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4B4C0" w14:textId="77777777" w:rsidR="008A6B97" w:rsidRPr="00874637" w:rsidRDefault="008A6B97" w:rsidP="008A6B97">
      <w:pPr>
        <w:spacing w:line="360" w:lineRule="auto"/>
        <w:jc w:val="center"/>
        <w:rPr>
          <w:b/>
          <w:bCs/>
          <w:sz w:val="30"/>
          <w:szCs w:val="26"/>
          <w:lang w:val="pt-BR"/>
        </w:rPr>
      </w:pPr>
      <w:r w:rsidRPr="00874637">
        <w:rPr>
          <w:b/>
          <w:bCs/>
          <w:sz w:val="30"/>
          <w:szCs w:val="26"/>
          <w:lang w:val="pt-BR"/>
        </w:rPr>
        <w:t>UỶ BAN NHÂN DÂN THÀNH PHỐ HÀ NỘI</w:t>
      </w:r>
    </w:p>
    <w:p w14:paraId="6656D44F" w14:textId="77777777" w:rsidR="008A6B97" w:rsidRPr="00874637" w:rsidRDefault="008A6B97" w:rsidP="008A6B97">
      <w:pPr>
        <w:spacing w:line="360" w:lineRule="auto"/>
        <w:jc w:val="center"/>
        <w:rPr>
          <w:b/>
          <w:bCs/>
          <w:sz w:val="30"/>
          <w:szCs w:val="26"/>
          <w:lang w:val="pt-BR"/>
        </w:rPr>
      </w:pPr>
      <w:r w:rsidRPr="00874637">
        <w:rPr>
          <w:b/>
          <w:bCs/>
          <w:sz w:val="30"/>
          <w:szCs w:val="26"/>
          <w:lang w:val="pt-BR"/>
        </w:rPr>
        <w:t xml:space="preserve">TRƯỜNG </w:t>
      </w:r>
      <w:r w:rsidRPr="000C21D0">
        <w:rPr>
          <w:b/>
          <w:bCs/>
          <w:sz w:val="30"/>
          <w:szCs w:val="26"/>
          <w:u w:val="single"/>
          <w:lang w:val="pt-BR"/>
        </w:rPr>
        <w:t>CAO ĐẲNG Y TẾ</w:t>
      </w:r>
      <w:r w:rsidRPr="00874637">
        <w:rPr>
          <w:b/>
          <w:bCs/>
          <w:sz w:val="30"/>
          <w:szCs w:val="26"/>
          <w:lang w:val="pt-BR"/>
        </w:rPr>
        <w:t xml:space="preserve"> HÀ NỘI</w:t>
      </w:r>
    </w:p>
    <w:p w14:paraId="2C1BBB22" w14:textId="77777777" w:rsidR="008A6B97" w:rsidRPr="00874637" w:rsidRDefault="008A6B97" w:rsidP="008A6B97">
      <w:pPr>
        <w:spacing w:line="360" w:lineRule="auto"/>
        <w:jc w:val="both"/>
        <w:rPr>
          <w:b/>
          <w:bCs/>
          <w:sz w:val="30"/>
          <w:szCs w:val="26"/>
          <w:lang w:val="pt-BR"/>
        </w:rPr>
      </w:pPr>
    </w:p>
    <w:p w14:paraId="3EE6D86D" w14:textId="77777777" w:rsidR="008A6B97" w:rsidRPr="00874637" w:rsidRDefault="008A6B97" w:rsidP="008A6B97">
      <w:pPr>
        <w:spacing w:line="360" w:lineRule="auto"/>
        <w:jc w:val="center"/>
        <w:rPr>
          <w:b/>
          <w:bCs/>
          <w:sz w:val="30"/>
          <w:szCs w:val="26"/>
          <w:lang w:val="pt-BR"/>
        </w:rPr>
      </w:pPr>
      <w:r>
        <w:rPr>
          <w:b/>
          <w:bCs/>
          <w:noProof/>
          <w:sz w:val="30"/>
          <w:szCs w:val="26"/>
        </w:rPr>
        <w:drawing>
          <wp:inline distT="0" distB="0" distL="0" distR="0" wp14:anchorId="2D6718F9" wp14:editId="6735E3B8">
            <wp:extent cx="1266825" cy="1200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00150"/>
                    </a:xfrm>
                    <a:prstGeom prst="rect">
                      <a:avLst/>
                    </a:prstGeom>
                    <a:noFill/>
                  </pic:spPr>
                </pic:pic>
              </a:graphicData>
            </a:graphic>
          </wp:inline>
        </w:drawing>
      </w:r>
    </w:p>
    <w:p w14:paraId="3909959B" w14:textId="77777777" w:rsidR="008A6B97" w:rsidRDefault="008A6B97" w:rsidP="008A6B97">
      <w:pPr>
        <w:spacing w:line="360" w:lineRule="auto"/>
        <w:jc w:val="center"/>
        <w:rPr>
          <w:b/>
          <w:bCs/>
          <w:sz w:val="30"/>
          <w:szCs w:val="26"/>
          <w:lang w:val="pt-BR"/>
        </w:rPr>
      </w:pPr>
    </w:p>
    <w:p w14:paraId="3FBD2424" w14:textId="77777777" w:rsidR="008A6B97" w:rsidRPr="00874637" w:rsidRDefault="008A6B97" w:rsidP="008A6B97">
      <w:pPr>
        <w:spacing w:line="360" w:lineRule="auto"/>
        <w:jc w:val="center"/>
        <w:rPr>
          <w:b/>
          <w:bCs/>
          <w:sz w:val="30"/>
          <w:szCs w:val="26"/>
          <w:lang w:val="pt-BR"/>
        </w:rPr>
      </w:pPr>
    </w:p>
    <w:p w14:paraId="562041D5" w14:textId="77777777" w:rsidR="008A6B97" w:rsidRDefault="008A6B97" w:rsidP="008A6B97">
      <w:pPr>
        <w:spacing w:line="360" w:lineRule="auto"/>
        <w:jc w:val="center"/>
        <w:rPr>
          <w:b/>
          <w:bCs/>
          <w:sz w:val="44"/>
          <w:szCs w:val="26"/>
          <w:lang w:val="pt-BR"/>
        </w:rPr>
      </w:pPr>
      <w:r w:rsidRPr="00874637">
        <w:rPr>
          <w:b/>
          <w:bCs/>
          <w:sz w:val="44"/>
          <w:szCs w:val="26"/>
          <w:lang w:val="pt-BR"/>
        </w:rPr>
        <w:t xml:space="preserve"> </w:t>
      </w:r>
      <w:r>
        <w:rPr>
          <w:b/>
          <w:bCs/>
          <w:sz w:val="44"/>
          <w:szCs w:val="26"/>
          <w:lang w:val="pt-BR"/>
        </w:rPr>
        <w:t>GIÁO TRÌNH</w:t>
      </w:r>
    </w:p>
    <w:p w14:paraId="2E8A7088" w14:textId="7AEBF284" w:rsidR="008A6B97" w:rsidRPr="00EA4E20" w:rsidRDefault="008A6B97" w:rsidP="008A6B97">
      <w:pPr>
        <w:spacing w:line="360" w:lineRule="auto"/>
        <w:jc w:val="center"/>
        <w:rPr>
          <w:b/>
          <w:bCs/>
          <w:sz w:val="40"/>
          <w:szCs w:val="26"/>
          <w:lang w:val="pt-BR"/>
        </w:rPr>
      </w:pPr>
      <w:r w:rsidRPr="00EA4E20">
        <w:rPr>
          <w:b/>
          <w:bCs/>
          <w:sz w:val="40"/>
          <w:szCs w:val="26"/>
          <w:lang w:val="pt-BR"/>
        </w:rPr>
        <w:t xml:space="preserve">MÔN HỌC ĐIỀU DƯỠNG CƠ SỞ </w:t>
      </w:r>
    </w:p>
    <w:p w14:paraId="100BD751" w14:textId="77777777" w:rsidR="008A6B97" w:rsidRPr="006D07E9" w:rsidRDefault="008A6B97" w:rsidP="008A6B97">
      <w:pPr>
        <w:spacing w:line="360" w:lineRule="auto"/>
        <w:jc w:val="center"/>
        <w:rPr>
          <w:b/>
          <w:bCs/>
          <w:i/>
          <w:sz w:val="28"/>
          <w:szCs w:val="28"/>
          <w:lang w:val="pt-BR"/>
        </w:rPr>
      </w:pPr>
      <w:r w:rsidRPr="006D07E9">
        <w:rPr>
          <w:b/>
          <w:bCs/>
          <w:i/>
          <w:sz w:val="28"/>
          <w:szCs w:val="28"/>
          <w:lang w:val="pt-BR"/>
        </w:rPr>
        <w:t xml:space="preserve">(Theo quyết định số .............QĐ/ĐT </w:t>
      </w:r>
    </w:p>
    <w:p w14:paraId="315003F6" w14:textId="77777777" w:rsidR="008A6B97" w:rsidRPr="006D07E9" w:rsidRDefault="008A6B97" w:rsidP="008A6B97">
      <w:pPr>
        <w:spacing w:line="360" w:lineRule="auto"/>
        <w:jc w:val="center"/>
        <w:rPr>
          <w:b/>
          <w:bCs/>
          <w:i/>
          <w:sz w:val="28"/>
          <w:szCs w:val="28"/>
          <w:lang w:val="pt-BR"/>
        </w:rPr>
      </w:pPr>
      <w:r w:rsidRPr="006D07E9">
        <w:rPr>
          <w:b/>
          <w:bCs/>
          <w:i/>
          <w:sz w:val="28"/>
          <w:szCs w:val="28"/>
          <w:lang w:val="pt-BR"/>
        </w:rPr>
        <w:t>ngày .....tháng..... năm)</w:t>
      </w:r>
    </w:p>
    <w:p w14:paraId="65B4BD6C" w14:textId="77777777" w:rsidR="008A6B97" w:rsidRPr="00874637" w:rsidRDefault="008A6B97" w:rsidP="008A6B97">
      <w:pPr>
        <w:spacing w:line="360" w:lineRule="auto"/>
        <w:jc w:val="center"/>
        <w:rPr>
          <w:b/>
          <w:bCs/>
          <w:sz w:val="30"/>
          <w:szCs w:val="26"/>
          <w:lang w:val="pt-BR"/>
        </w:rPr>
      </w:pPr>
    </w:p>
    <w:p w14:paraId="61D3B5E5" w14:textId="77777777" w:rsidR="008A6B97" w:rsidRDefault="008A6B97" w:rsidP="008A6B97">
      <w:pPr>
        <w:spacing w:line="360" w:lineRule="auto"/>
        <w:jc w:val="center"/>
        <w:rPr>
          <w:b/>
          <w:bCs/>
          <w:sz w:val="30"/>
          <w:szCs w:val="26"/>
          <w:lang w:val="pt-BR"/>
        </w:rPr>
      </w:pPr>
    </w:p>
    <w:p w14:paraId="11F5EDFB" w14:textId="77777777" w:rsidR="008A6B97" w:rsidRDefault="008A6B97" w:rsidP="008A6B97">
      <w:pPr>
        <w:spacing w:line="360" w:lineRule="auto"/>
        <w:jc w:val="center"/>
        <w:rPr>
          <w:b/>
          <w:bCs/>
          <w:sz w:val="30"/>
          <w:szCs w:val="26"/>
          <w:lang w:val="pt-BR"/>
        </w:rPr>
      </w:pPr>
    </w:p>
    <w:p w14:paraId="22B77D38" w14:textId="77777777" w:rsidR="008A6B97" w:rsidRPr="00874637" w:rsidRDefault="008A6B97" w:rsidP="008A6B97">
      <w:pPr>
        <w:spacing w:line="360" w:lineRule="auto"/>
        <w:jc w:val="center"/>
        <w:rPr>
          <w:b/>
          <w:bCs/>
          <w:sz w:val="30"/>
          <w:szCs w:val="26"/>
          <w:lang w:val="pt-BR"/>
        </w:rPr>
      </w:pPr>
    </w:p>
    <w:p w14:paraId="744B884F" w14:textId="77777777" w:rsidR="008A6B97" w:rsidRPr="00B84AA8" w:rsidRDefault="008A6B97" w:rsidP="008A6B97">
      <w:pPr>
        <w:jc w:val="center"/>
        <w:rPr>
          <w:b/>
          <w:bCs/>
          <w:sz w:val="24"/>
          <w:szCs w:val="24"/>
          <w:lang w:val="pt-BR"/>
        </w:rPr>
      </w:pPr>
    </w:p>
    <w:p w14:paraId="10B93D08" w14:textId="77777777" w:rsidR="008A6B97" w:rsidRPr="00B84AA8" w:rsidRDefault="008A6B97" w:rsidP="008A6B97">
      <w:pPr>
        <w:jc w:val="center"/>
        <w:rPr>
          <w:rFonts w:ascii="Arial" w:hAnsi="Arial" w:cs="Arial"/>
          <w:b/>
          <w:bCs/>
          <w:sz w:val="24"/>
          <w:szCs w:val="24"/>
          <w:lang w:val="pt-BR"/>
        </w:rPr>
      </w:pPr>
      <w:r w:rsidRPr="00B84AA8">
        <w:rPr>
          <w:rFonts w:ascii="Arial" w:hAnsi="Arial" w:cs="Arial"/>
          <w:b/>
          <w:bCs/>
          <w:sz w:val="24"/>
          <w:szCs w:val="24"/>
          <w:lang w:val="pt-BR"/>
        </w:rPr>
        <w:t>HÀ NỘI – 2022</w:t>
      </w:r>
    </w:p>
    <w:p w14:paraId="0B8DD119" w14:textId="77777777" w:rsidR="008A6B97" w:rsidRDefault="008A6B97">
      <w:pPr>
        <w:widowControl/>
        <w:autoSpaceDE/>
        <w:autoSpaceDN/>
        <w:spacing w:after="160" w:line="259" w:lineRule="auto"/>
        <w:rPr>
          <w:rFonts w:asciiTheme="majorHAnsi" w:eastAsia="Calibri" w:hAnsiTheme="majorHAnsi" w:cstheme="majorBidi"/>
          <w:b/>
          <w:color w:val="2F5496" w:themeColor="accent1" w:themeShade="BF"/>
          <w:sz w:val="32"/>
          <w:szCs w:val="32"/>
          <w:lang w:val="en-US"/>
        </w:rPr>
      </w:pPr>
      <w:r>
        <w:rPr>
          <w:rFonts w:eastAsia="Calibri"/>
          <w:b/>
          <w:lang w:val="en-US"/>
        </w:rPr>
        <w:br w:type="page"/>
      </w:r>
    </w:p>
    <w:tbl>
      <w:tblPr>
        <w:tblpPr w:leftFromText="180" w:rightFromText="180" w:vertAnchor="page" w:horzAnchor="margin" w:tblpY="2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738"/>
        <w:gridCol w:w="1124"/>
        <w:gridCol w:w="1080"/>
        <w:gridCol w:w="1219"/>
      </w:tblGrid>
      <w:tr w:rsidR="00930E0F" w:rsidRPr="00EA53A0" w14:paraId="47EA52EC" w14:textId="77777777" w:rsidTr="00930E0F">
        <w:tc>
          <w:tcPr>
            <w:tcW w:w="5000" w:type="pct"/>
            <w:gridSpan w:val="5"/>
            <w:tcBorders>
              <w:top w:val="single" w:sz="4" w:space="0" w:color="auto"/>
              <w:left w:val="single" w:sz="4" w:space="0" w:color="auto"/>
              <w:bottom w:val="single" w:sz="4" w:space="0" w:color="auto"/>
              <w:right w:val="single" w:sz="4" w:space="0" w:color="auto"/>
            </w:tcBorders>
          </w:tcPr>
          <w:p w14:paraId="5371983E" w14:textId="4F08D4E4" w:rsidR="00930E0F" w:rsidRPr="00EA53A0" w:rsidRDefault="00930E0F" w:rsidP="00930E0F">
            <w:pPr>
              <w:spacing w:line="360" w:lineRule="auto"/>
              <w:jc w:val="center"/>
              <w:rPr>
                <w:rFonts w:eastAsia="Calibri"/>
                <w:b/>
                <w:sz w:val="28"/>
                <w:szCs w:val="28"/>
              </w:rPr>
            </w:pPr>
            <w:r w:rsidRPr="00930E0F">
              <w:rPr>
                <w:rFonts w:eastAsia="Calibri"/>
                <w:b/>
                <w:sz w:val="26"/>
                <w:szCs w:val="26"/>
                <w:lang w:val="en-US"/>
              </w:rPr>
              <w:lastRenderedPageBreak/>
              <w:t>CHƯƠNG TRÌNH MÔN HỌC: ĐIỀU DƯỠNG CƠ SỞ</w:t>
            </w:r>
          </w:p>
        </w:tc>
      </w:tr>
      <w:tr w:rsidR="001B3F01" w:rsidRPr="00EA53A0" w14:paraId="314CF325" w14:textId="77777777" w:rsidTr="001B3F01">
        <w:tc>
          <w:tcPr>
            <w:tcW w:w="402" w:type="pct"/>
            <w:vMerge w:val="restart"/>
            <w:tcBorders>
              <w:top w:val="single" w:sz="4" w:space="0" w:color="auto"/>
              <w:left w:val="single" w:sz="4" w:space="0" w:color="auto"/>
              <w:bottom w:val="single" w:sz="4" w:space="0" w:color="auto"/>
              <w:right w:val="single" w:sz="4" w:space="0" w:color="auto"/>
            </w:tcBorders>
            <w:hideMark/>
          </w:tcPr>
          <w:p w14:paraId="6CA52B3B" w14:textId="77777777" w:rsidR="001B3F01" w:rsidRPr="00EA53A0" w:rsidRDefault="001B3F01" w:rsidP="001B3F01">
            <w:pPr>
              <w:spacing w:line="360" w:lineRule="auto"/>
              <w:jc w:val="both"/>
              <w:rPr>
                <w:rFonts w:eastAsia="Calibri"/>
                <w:b/>
                <w:sz w:val="28"/>
                <w:szCs w:val="28"/>
              </w:rPr>
            </w:pPr>
            <w:bookmarkStart w:id="0" w:name="_Toc102470281"/>
            <w:r w:rsidRPr="00EA53A0">
              <w:rPr>
                <w:rFonts w:eastAsia="Calibri"/>
                <w:b/>
                <w:sz w:val="28"/>
                <w:szCs w:val="28"/>
              </w:rPr>
              <w:t>TT</w:t>
            </w:r>
          </w:p>
        </w:tc>
        <w:tc>
          <w:tcPr>
            <w:tcW w:w="2880" w:type="pct"/>
            <w:vMerge w:val="restart"/>
            <w:tcBorders>
              <w:top w:val="single" w:sz="4" w:space="0" w:color="auto"/>
              <w:left w:val="single" w:sz="4" w:space="0" w:color="auto"/>
              <w:bottom w:val="single" w:sz="4" w:space="0" w:color="auto"/>
              <w:right w:val="single" w:sz="4" w:space="0" w:color="auto"/>
            </w:tcBorders>
            <w:hideMark/>
          </w:tcPr>
          <w:p w14:paraId="177854C5" w14:textId="77777777" w:rsidR="001B3F01" w:rsidRPr="00EA53A0" w:rsidRDefault="001B3F01" w:rsidP="001B3F01">
            <w:pPr>
              <w:spacing w:line="360" w:lineRule="auto"/>
              <w:jc w:val="both"/>
              <w:rPr>
                <w:rFonts w:eastAsia="Calibri"/>
                <w:b/>
                <w:sz w:val="28"/>
                <w:szCs w:val="28"/>
              </w:rPr>
            </w:pPr>
            <w:r w:rsidRPr="00EA53A0">
              <w:rPr>
                <w:rFonts w:eastAsia="Calibri"/>
                <w:b/>
                <w:sz w:val="28"/>
                <w:szCs w:val="28"/>
              </w:rPr>
              <w:t>Tên chương/bài</w:t>
            </w:r>
          </w:p>
        </w:tc>
        <w:tc>
          <w:tcPr>
            <w:tcW w:w="1718" w:type="pct"/>
            <w:gridSpan w:val="3"/>
            <w:tcBorders>
              <w:top w:val="single" w:sz="4" w:space="0" w:color="auto"/>
              <w:left w:val="single" w:sz="4" w:space="0" w:color="auto"/>
              <w:bottom w:val="single" w:sz="4" w:space="0" w:color="auto"/>
              <w:right w:val="single" w:sz="4" w:space="0" w:color="auto"/>
            </w:tcBorders>
          </w:tcPr>
          <w:p w14:paraId="7E58D76A" w14:textId="77777777" w:rsidR="001B3F01" w:rsidRPr="00EA53A0" w:rsidRDefault="001B3F01" w:rsidP="001B3F01">
            <w:pPr>
              <w:spacing w:line="360" w:lineRule="auto"/>
              <w:jc w:val="both"/>
              <w:rPr>
                <w:rFonts w:eastAsia="Calibri"/>
                <w:b/>
                <w:sz w:val="28"/>
                <w:szCs w:val="28"/>
              </w:rPr>
            </w:pPr>
            <w:r w:rsidRPr="00EA53A0">
              <w:rPr>
                <w:rFonts w:eastAsia="Calibri"/>
                <w:b/>
                <w:sz w:val="28"/>
                <w:szCs w:val="28"/>
              </w:rPr>
              <w:t>Thời gian (giờ)</w:t>
            </w:r>
          </w:p>
        </w:tc>
      </w:tr>
      <w:tr w:rsidR="001B3F01" w:rsidRPr="00EA53A0" w14:paraId="1D47695A" w14:textId="77777777" w:rsidTr="001B3F01">
        <w:tc>
          <w:tcPr>
            <w:tcW w:w="402" w:type="pct"/>
            <w:vMerge/>
            <w:tcBorders>
              <w:top w:val="single" w:sz="4" w:space="0" w:color="auto"/>
              <w:left w:val="single" w:sz="4" w:space="0" w:color="auto"/>
              <w:bottom w:val="single" w:sz="4" w:space="0" w:color="auto"/>
              <w:right w:val="single" w:sz="4" w:space="0" w:color="auto"/>
            </w:tcBorders>
            <w:vAlign w:val="center"/>
            <w:hideMark/>
          </w:tcPr>
          <w:p w14:paraId="7018B32C" w14:textId="77777777" w:rsidR="001B3F01" w:rsidRPr="00EA53A0" w:rsidRDefault="001B3F01" w:rsidP="001B3F01">
            <w:pPr>
              <w:spacing w:line="360" w:lineRule="auto"/>
              <w:jc w:val="both"/>
              <w:rPr>
                <w:rFonts w:eastAsia="Calibri"/>
                <w:b/>
                <w:sz w:val="28"/>
                <w:szCs w:val="28"/>
              </w:rPr>
            </w:pPr>
          </w:p>
        </w:tc>
        <w:tc>
          <w:tcPr>
            <w:tcW w:w="2880" w:type="pct"/>
            <w:vMerge/>
            <w:tcBorders>
              <w:top w:val="single" w:sz="4" w:space="0" w:color="auto"/>
              <w:left w:val="single" w:sz="4" w:space="0" w:color="auto"/>
              <w:bottom w:val="single" w:sz="4" w:space="0" w:color="auto"/>
              <w:right w:val="single" w:sz="4" w:space="0" w:color="auto"/>
            </w:tcBorders>
            <w:vAlign w:val="center"/>
            <w:hideMark/>
          </w:tcPr>
          <w:p w14:paraId="7E9E8BED" w14:textId="77777777" w:rsidR="001B3F01" w:rsidRPr="00EA53A0" w:rsidRDefault="001B3F01" w:rsidP="001B3F01">
            <w:pPr>
              <w:spacing w:line="360" w:lineRule="auto"/>
              <w:jc w:val="both"/>
              <w:rPr>
                <w:rFonts w:eastAsia="Calibri"/>
                <w:b/>
                <w:sz w:val="28"/>
                <w:szCs w:val="28"/>
              </w:rPr>
            </w:pPr>
          </w:p>
        </w:tc>
        <w:tc>
          <w:tcPr>
            <w:tcW w:w="564" w:type="pct"/>
            <w:tcBorders>
              <w:top w:val="single" w:sz="4" w:space="0" w:color="auto"/>
              <w:left w:val="single" w:sz="4" w:space="0" w:color="auto"/>
              <w:bottom w:val="single" w:sz="4" w:space="0" w:color="auto"/>
              <w:right w:val="single" w:sz="4" w:space="0" w:color="auto"/>
            </w:tcBorders>
            <w:hideMark/>
          </w:tcPr>
          <w:p w14:paraId="236B077F" w14:textId="77777777" w:rsidR="001B3F01" w:rsidRPr="00EA53A0" w:rsidRDefault="001B3F01" w:rsidP="001B3F01">
            <w:pPr>
              <w:spacing w:line="360" w:lineRule="auto"/>
              <w:jc w:val="both"/>
              <w:rPr>
                <w:rFonts w:eastAsia="Calibri"/>
                <w:b/>
                <w:sz w:val="28"/>
                <w:szCs w:val="28"/>
              </w:rPr>
            </w:pPr>
            <w:r w:rsidRPr="00EA53A0">
              <w:rPr>
                <w:rFonts w:eastAsia="Calibri"/>
                <w:b/>
                <w:sz w:val="28"/>
                <w:szCs w:val="28"/>
              </w:rPr>
              <w:t>Tổng số</w:t>
            </w:r>
          </w:p>
        </w:tc>
        <w:tc>
          <w:tcPr>
            <w:tcW w:w="542" w:type="pct"/>
            <w:tcBorders>
              <w:top w:val="single" w:sz="4" w:space="0" w:color="auto"/>
              <w:left w:val="single" w:sz="4" w:space="0" w:color="auto"/>
              <w:bottom w:val="single" w:sz="4" w:space="0" w:color="auto"/>
              <w:right w:val="single" w:sz="4" w:space="0" w:color="auto"/>
            </w:tcBorders>
            <w:hideMark/>
          </w:tcPr>
          <w:p w14:paraId="5C0B6B7A" w14:textId="77777777" w:rsidR="001B3F01" w:rsidRPr="00EA53A0" w:rsidRDefault="001B3F01" w:rsidP="001B3F01">
            <w:pPr>
              <w:spacing w:line="360" w:lineRule="auto"/>
              <w:jc w:val="both"/>
              <w:rPr>
                <w:rFonts w:eastAsia="Calibri"/>
                <w:b/>
                <w:sz w:val="28"/>
                <w:szCs w:val="28"/>
              </w:rPr>
            </w:pPr>
            <w:r w:rsidRPr="00EA53A0">
              <w:rPr>
                <w:rFonts w:eastAsia="Calibri"/>
                <w:b/>
                <w:sz w:val="28"/>
                <w:szCs w:val="28"/>
              </w:rPr>
              <w:t>Lý thuyết</w:t>
            </w:r>
          </w:p>
        </w:tc>
        <w:tc>
          <w:tcPr>
            <w:tcW w:w="612" w:type="pct"/>
            <w:tcBorders>
              <w:top w:val="single" w:sz="4" w:space="0" w:color="auto"/>
              <w:left w:val="single" w:sz="4" w:space="0" w:color="auto"/>
              <w:bottom w:val="single" w:sz="4" w:space="0" w:color="auto"/>
              <w:right w:val="single" w:sz="4" w:space="0" w:color="auto"/>
            </w:tcBorders>
          </w:tcPr>
          <w:p w14:paraId="3D270714" w14:textId="77777777" w:rsidR="001B3F01" w:rsidRPr="00EA53A0" w:rsidRDefault="001B3F01" w:rsidP="001B3F01">
            <w:pPr>
              <w:spacing w:line="360" w:lineRule="auto"/>
              <w:jc w:val="both"/>
              <w:rPr>
                <w:rFonts w:eastAsia="Calibri"/>
                <w:b/>
                <w:sz w:val="28"/>
                <w:szCs w:val="28"/>
                <w:lang w:val="en-US"/>
              </w:rPr>
            </w:pPr>
            <w:proofErr w:type="spellStart"/>
            <w:r w:rsidRPr="00EA53A0">
              <w:rPr>
                <w:rFonts w:eastAsia="Calibri"/>
                <w:b/>
                <w:sz w:val="28"/>
                <w:szCs w:val="28"/>
                <w:lang w:val="en-US"/>
              </w:rPr>
              <w:t>Thực</w:t>
            </w:r>
            <w:proofErr w:type="spellEnd"/>
            <w:r w:rsidRPr="00EA53A0">
              <w:rPr>
                <w:rFonts w:eastAsia="Calibri"/>
                <w:b/>
                <w:sz w:val="28"/>
                <w:szCs w:val="28"/>
                <w:lang w:val="en-US"/>
              </w:rPr>
              <w:t xml:space="preserve"> </w:t>
            </w:r>
            <w:proofErr w:type="spellStart"/>
            <w:r w:rsidRPr="00EA53A0">
              <w:rPr>
                <w:rFonts w:eastAsia="Calibri"/>
                <w:b/>
                <w:sz w:val="28"/>
                <w:szCs w:val="28"/>
                <w:lang w:val="en-US"/>
              </w:rPr>
              <w:t>hành</w:t>
            </w:r>
            <w:proofErr w:type="spellEnd"/>
          </w:p>
        </w:tc>
      </w:tr>
      <w:tr w:rsidR="001B3F01" w:rsidRPr="00EA53A0" w14:paraId="36D549B2" w14:textId="77777777" w:rsidTr="001B3F01">
        <w:tc>
          <w:tcPr>
            <w:tcW w:w="402" w:type="pct"/>
            <w:tcBorders>
              <w:top w:val="single" w:sz="4" w:space="0" w:color="auto"/>
              <w:left w:val="single" w:sz="4" w:space="0" w:color="auto"/>
              <w:bottom w:val="single" w:sz="4" w:space="0" w:color="auto"/>
              <w:right w:val="single" w:sz="4" w:space="0" w:color="auto"/>
            </w:tcBorders>
            <w:hideMark/>
          </w:tcPr>
          <w:p w14:paraId="57A1686D"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1</w:t>
            </w:r>
          </w:p>
        </w:tc>
        <w:tc>
          <w:tcPr>
            <w:tcW w:w="2880" w:type="pct"/>
            <w:tcBorders>
              <w:top w:val="single" w:sz="4" w:space="0" w:color="auto"/>
              <w:left w:val="single" w:sz="4" w:space="0" w:color="auto"/>
              <w:bottom w:val="single" w:sz="4" w:space="0" w:color="auto"/>
              <w:right w:val="single" w:sz="4" w:space="0" w:color="auto"/>
            </w:tcBorders>
          </w:tcPr>
          <w:p w14:paraId="6630096B" w14:textId="77777777" w:rsidR="001B3F01" w:rsidRPr="00EA53A0" w:rsidRDefault="001B3F01" w:rsidP="001B3F01">
            <w:pPr>
              <w:spacing w:line="360" w:lineRule="auto"/>
              <w:jc w:val="both"/>
              <w:rPr>
                <w:rFonts w:eastAsia="Calibri"/>
                <w:bCs/>
                <w:sz w:val="28"/>
                <w:szCs w:val="28"/>
                <w:lang w:val="en-US"/>
              </w:rPr>
            </w:pPr>
            <w:proofErr w:type="spellStart"/>
            <w:r w:rsidRPr="00EA53A0">
              <w:rPr>
                <w:rFonts w:eastAsia="Calibri"/>
                <w:bCs/>
                <w:sz w:val="28"/>
                <w:szCs w:val="28"/>
                <w:lang w:val="en-US"/>
              </w:rPr>
              <w:t>Đại</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cương</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về</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nhiễm</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khuẩn</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bệnh</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viện</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và</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các</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biện</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pháp</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phòng</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ngừa</w:t>
            </w:r>
            <w:proofErr w:type="spellEnd"/>
          </w:p>
        </w:tc>
        <w:tc>
          <w:tcPr>
            <w:tcW w:w="564" w:type="pct"/>
            <w:tcBorders>
              <w:top w:val="single" w:sz="4" w:space="0" w:color="auto"/>
              <w:left w:val="single" w:sz="4" w:space="0" w:color="auto"/>
              <w:bottom w:val="single" w:sz="4" w:space="0" w:color="auto"/>
              <w:right w:val="single" w:sz="4" w:space="0" w:color="auto"/>
            </w:tcBorders>
            <w:vAlign w:val="center"/>
          </w:tcPr>
          <w:p w14:paraId="5BE63652" w14:textId="77777777" w:rsidR="001B3F01" w:rsidRPr="00EA53A0" w:rsidRDefault="001B3F01" w:rsidP="001B3F01">
            <w:pPr>
              <w:widowControl/>
              <w:autoSpaceDE/>
              <w:autoSpaceDN/>
              <w:spacing w:line="360" w:lineRule="auto"/>
              <w:jc w:val="both"/>
              <w:rPr>
                <w:color w:val="000000"/>
                <w:sz w:val="28"/>
                <w:szCs w:val="28"/>
                <w:lang w:val="en-US" w:eastAsia="en-US"/>
              </w:rPr>
            </w:pPr>
            <w:r w:rsidRPr="00EA53A0">
              <w:rPr>
                <w:color w:val="000000"/>
                <w:sz w:val="28"/>
                <w:szCs w:val="28"/>
              </w:rPr>
              <w:t>5</w:t>
            </w:r>
          </w:p>
        </w:tc>
        <w:tc>
          <w:tcPr>
            <w:tcW w:w="542" w:type="pct"/>
            <w:tcBorders>
              <w:top w:val="single" w:sz="4" w:space="0" w:color="auto"/>
              <w:left w:val="single" w:sz="4" w:space="0" w:color="auto"/>
              <w:bottom w:val="single" w:sz="4" w:space="0" w:color="auto"/>
              <w:right w:val="single" w:sz="4" w:space="0" w:color="auto"/>
            </w:tcBorders>
            <w:vAlign w:val="center"/>
          </w:tcPr>
          <w:p w14:paraId="29BEC992"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c>
          <w:tcPr>
            <w:tcW w:w="612" w:type="pct"/>
            <w:tcBorders>
              <w:top w:val="single" w:sz="4" w:space="0" w:color="auto"/>
              <w:left w:val="single" w:sz="4" w:space="0" w:color="auto"/>
              <w:bottom w:val="single" w:sz="4" w:space="0" w:color="auto"/>
              <w:right w:val="single" w:sz="4" w:space="0" w:color="auto"/>
            </w:tcBorders>
            <w:vAlign w:val="center"/>
          </w:tcPr>
          <w:p w14:paraId="1747C174" w14:textId="77777777" w:rsidR="001B3F01" w:rsidRPr="00EA53A0" w:rsidRDefault="001B3F01" w:rsidP="001B3F01">
            <w:pPr>
              <w:spacing w:line="360" w:lineRule="auto"/>
              <w:jc w:val="both"/>
              <w:rPr>
                <w:color w:val="000000"/>
                <w:sz w:val="28"/>
                <w:szCs w:val="28"/>
              </w:rPr>
            </w:pPr>
            <w:r w:rsidRPr="00EA53A0">
              <w:rPr>
                <w:color w:val="000000"/>
                <w:sz w:val="28"/>
                <w:szCs w:val="28"/>
              </w:rPr>
              <w:t>0</w:t>
            </w:r>
          </w:p>
        </w:tc>
      </w:tr>
      <w:tr w:rsidR="001B3F01" w:rsidRPr="00EA53A0" w14:paraId="08D28940" w14:textId="77777777" w:rsidTr="001B3F01">
        <w:tc>
          <w:tcPr>
            <w:tcW w:w="402" w:type="pct"/>
            <w:tcBorders>
              <w:top w:val="single" w:sz="4" w:space="0" w:color="auto"/>
              <w:left w:val="single" w:sz="4" w:space="0" w:color="auto"/>
              <w:bottom w:val="single" w:sz="4" w:space="0" w:color="auto"/>
              <w:right w:val="single" w:sz="4" w:space="0" w:color="auto"/>
            </w:tcBorders>
            <w:hideMark/>
          </w:tcPr>
          <w:p w14:paraId="2F79013D"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2</w:t>
            </w:r>
          </w:p>
        </w:tc>
        <w:tc>
          <w:tcPr>
            <w:tcW w:w="2880" w:type="pct"/>
            <w:tcBorders>
              <w:top w:val="single" w:sz="4" w:space="0" w:color="auto"/>
              <w:left w:val="single" w:sz="4" w:space="0" w:color="auto"/>
              <w:bottom w:val="single" w:sz="4" w:space="0" w:color="auto"/>
              <w:right w:val="single" w:sz="4" w:space="0" w:color="auto"/>
            </w:tcBorders>
          </w:tcPr>
          <w:p w14:paraId="50315741" w14:textId="77777777" w:rsidR="001B3F01" w:rsidRPr="00EA53A0" w:rsidRDefault="001B3F01" w:rsidP="001B3F01">
            <w:pPr>
              <w:spacing w:line="360" w:lineRule="auto"/>
              <w:jc w:val="both"/>
              <w:rPr>
                <w:rFonts w:eastAsia="Calibri"/>
                <w:bCs/>
                <w:sz w:val="28"/>
                <w:szCs w:val="28"/>
                <w:lang w:val="en-US"/>
              </w:rPr>
            </w:pPr>
            <w:proofErr w:type="spellStart"/>
            <w:r w:rsidRPr="00EA53A0">
              <w:rPr>
                <w:rFonts w:eastAsia="Calibri"/>
                <w:bCs/>
                <w:sz w:val="28"/>
                <w:szCs w:val="28"/>
                <w:lang w:val="en-US"/>
              </w:rPr>
              <w:t>Phòng</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ngừa</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chuẩn</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và</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giám</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sát</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sự</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tuân</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thủ</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thực</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hành</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phòng</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ngừa</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chuẩn</w:t>
            </w:r>
            <w:proofErr w:type="spellEnd"/>
          </w:p>
        </w:tc>
        <w:tc>
          <w:tcPr>
            <w:tcW w:w="564" w:type="pct"/>
            <w:tcBorders>
              <w:top w:val="single" w:sz="4" w:space="0" w:color="auto"/>
              <w:left w:val="single" w:sz="4" w:space="0" w:color="auto"/>
              <w:bottom w:val="single" w:sz="4" w:space="0" w:color="auto"/>
              <w:right w:val="single" w:sz="4" w:space="0" w:color="auto"/>
            </w:tcBorders>
            <w:vAlign w:val="center"/>
          </w:tcPr>
          <w:p w14:paraId="0FED2724" w14:textId="77777777" w:rsidR="001B3F01" w:rsidRPr="00EA53A0" w:rsidRDefault="001B3F01" w:rsidP="001B3F01">
            <w:pPr>
              <w:spacing w:line="360" w:lineRule="auto"/>
              <w:jc w:val="both"/>
              <w:rPr>
                <w:color w:val="000000"/>
                <w:sz w:val="28"/>
                <w:szCs w:val="28"/>
              </w:rPr>
            </w:pPr>
            <w:r w:rsidRPr="00EA53A0">
              <w:rPr>
                <w:color w:val="000000"/>
                <w:sz w:val="28"/>
                <w:szCs w:val="28"/>
              </w:rPr>
              <w:t>8</w:t>
            </w:r>
          </w:p>
        </w:tc>
        <w:tc>
          <w:tcPr>
            <w:tcW w:w="542" w:type="pct"/>
            <w:tcBorders>
              <w:top w:val="single" w:sz="4" w:space="0" w:color="auto"/>
              <w:left w:val="single" w:sz="4" w:space="0" w:color="auto"/>
              <w:bottom w:val="single" w:sz="4" w:space="0" w:color="auto"/>
              <w:right w:val="single" w:sz="4" w:space="0" w:color="auto"/>
            </w:tcBorders>
            <w:vAlign w:val="center"/>
          </w:tcPr>
          <w:p w14:paraId="18035158" w14:textId="77777777" w:rsidR="001B3F01" w:rsidRPr="00EA53A0" w:rsidRDefault="001B3F01" w:rsidP="001B3F01">
            <w:pPr>
              <w:spacing w:line="360" w:lineRule="auto"/>
              <w:jc w:val="both"/>
              <w:rPr>
                <w:color w:val="000000"/>
                <w:sz w:val="28"/>
                <w:szCs w:val="28"/>
              </w:rPr>
            </w:pPr>
            <w:r w:rsidRPr="00EA53A0">
              <w:rPr>
                <w:color w:val="000000"/>
                <w:sz w:val="28"/>
                <w:szCs w:val="28"/>
              </w:rPr>
              <w:t>3</w:t>
            </w:r>
          </w:p>
        </w:tc>
        <w:tc>
          <w:tcPr>
            <w:tcW w:w="612" w:type="pct"/>
            <w:tcBorders>
              <w:top w:val="single" w:sz="4" w:space="0" w:color="auto"/>
              <w:left w:val="single" w:sz="4" w:space="0" w:color="auto"/>
              <w:bottom w:val="single" w:sz="4" w:space="0" w:color="auto"/>
              <w:right w:val="single" w:sz="4" w:space="0" w:color="auto"/>
            </w:tcBorders>
            <w:vAlign w:val="center"/>
          </w:tcPr>
          <w:p w14:paraId="52545876"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r>
      <w:tr w:rsidR="001B3F01" w:rsidRPr="00EA53A0" w14:paraId="7A3B4963" w14:textId="77777777" w:rsidTr="001B3F01">
        <w:tc>
          <w:tcPr>
            <w:tcW w:w="402" w:type="pct"/>
            <w:tcBorders>
              <w:top w:val="single" w:sz="4" w:space="0" w:color="auto"/>
              <w:left w:val="single" w:sz="4" w:space="0" w:color="auto"/>
              <w:bottom w:val="single" w:sz="4" w:space="0" w:color="auto"/>
              <w:right w:val="single" w:sz="4" w:space="0" w:color="auto"/>
            </w:tcBorders>
            <w:hideMark/>
          </w:tcPr>
          <w:p w14:paraId="0FE822B0"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3</w:t>
            </w:r>
          </w:p>
        </w:tc>
        <w:tc>
          <w:tcPr>
            <w:tcW w:w="2880" w:type="pct"/>
            <w:tcBorders>
              <w:top w:val="single" w:sz="4" w:space="0" w:color="auto"/>
              <w:left w:val="single" w:sz="4" w:space="0" w:color="auto"/>
              <w:bottom w:val="single" w:sz="4" w:space="0" w:color="auto"/>
              <w:right w:val="single" w:sz="4" w:space="0" w:color="auto"/>
            </w:tcBorders>
          </w:tcPr>
          <w:p w14:paraId="57876386" w14:textId="77777777" w:rsidR="001B3F01" w:rsidRPr="00EA53A0" w:rsidRDefault="001B3F01" w:rsidP="001B3F01">
            <w:pPr>
              <w:spacing w:line="360" w:lineRule="auto"/>
              <w:jc w:val="both"/>
              <w:rPr>
                <w:rFonts w:eastAsia="Calibri"/>
                <w:bCs/>
                <w:sz w:val="28"/>
                <w:szCs w:val="28"/>
                <w:lang w:val="en-US"/>
              </w:rPr>
            </w:pPr>
            <w:proofErr w:type="spellStart"/>
            <w:r w:rsidRPr="00EA53A0">
              <w:rPr>
                <w:rFonts w:eastAsia="Calibri"/>
                <w:bCs/>
                <w:sz w:val="28"/>
                <w:szCs w:val="28"/>
                <w:lang w:val="en-US"/>
              </w:rPr>
              <w:t>Quy</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trình</w:t>
            </w:r>
            <w:proofErr w:type="spellEnd"/>
            <w:r w:rsidRPr="00EA53A0">
              <w:rPr>
                <w:rFonts w:eastAsia="Calibri"/>
                <w:bCs/>
                <w:sz w:val="28"/>
                <w:szCs w:val="28"/>
                <w:lang w:val="en-US"/>
              </w:rPr>
              <w:t xml:space="preserve"> điều </w:t>
            </w:r>
            <w:proofErr w:type="spellStart"/>
            <w:r w:rsidRPr="00EA53A0">
              <w:rPr>
                <w:rFonts w:eastAsia="Calibri"/>
                <w:bCs/>
                <w:sz w:val="28"/>
                <w:szCs w:val="28"/>
                <w:lang w:val="en-US"/>
              </w:rPr>
              <w:t>dưỡng</w:t>
            </w:r>
            <w:proofErr w:type="spellEnd"/>
          </w:p>
        </w:tc>
        <w:tc>
          <w:tcPr>
            <w:tcW w:w="564" w:type="pct"/>
            <w:tcBorders>
              <w:top w:val="single" w:sz="4" w:space="0" w:color="auto"/>
              <w:left w:val="single" w:sz="4" w:space="0" w:color="auto"/>
              <w:bottom w:val="single" w:sz="4" w:space="0" w:color="auto"/>
              <w:right w:val="single" w:sz="4" w:space="0" w:color="auto"/>
            </w:tcBorders>
            <w:vAlign w:val="center"/>
          </w:tcPr>
          <w:p w14:paraId="0001DE41"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c>
          <w:tcPr>
            <w:tcW w:w="542" w:type="pct"/>
            <w:tcBorders>
              <w:top w:val="single" w:sz="4" w:space="0" w:color="auto"/>
              <w:left w:val="single" w:sz="4" w:space="0" w:color="auto"/>
              <w:bottom w:val="single" w:sz="4" w:space="0" w:color="auto"/>
              <w:right w:val="single" w:sz="4" w:space="0" w:color="auto"/>
            </w:tcBorders>
            <w:vAlign w:val="center"/>
          </w:tcPr>
          <w:p w14:paraId="62B81D88" w14:textId="77777777" w:rsidR="001B3F01" w:rsidRPr="00EA53A0" w:rsidRDefault="001B3F01" w:rsidP="001B3F01">
            <w:pPr>
              <w:spacing w:line="360" w:lineRule="auto"/>
              <w:jc w:val="both"/>
              <w:rPr>
                <w:color w:val="000000"/>
                <w:sz w:val="28"/>
                <w:szCs w:val="28"/>
              </w:rPr>
            </w:pPr>
            <w:r w:rsidRPr="00EA53A0">
              <w:rPr>
                <w:color w:val="000000"/>
                <w:sz w:val="28"/>
                <w:szCs w:val="28"/>
              </w:rPr>
              <w:t>3</w:t>
            </w:r>
          </w:p>
        </w:tc>
        <w:tc>
          <w:tcPr>
            <w:tcW w:w="612" w:type="pct"/>
            <w:tcBorders>
              <w:top w:val="single" w:sz="4" w:space="0" w:color="auto"/>
              <w:left w:val="single" w:sz="4" w:space="0" w:color="auto"/>
              <w:bottom w:val="single" w:sz="4" w:space="0" w:color="auto"/>
              <w:right w:val="single" w:sz="4" w:space="0" w:color="auto"/>
            </w:tcBorders>
            <w:vAlign w:val="center"/>
          </w:tcPr>
          <w:p w14:paraId="4C51D3E8" w14:textId="77777777" w:rsidR="001B3F01" w:rsidRPr="00EA53A0" w:rsidRDefault="001B3F01" w:rsidP="001B3F01">
            <w:pPr>
              <w:spacing w:line="360" w:lineRule="auto"/>
              <w:jc w:val="both"/>
              <w:rPr>
                <w:color w:val="000000"/>
                <w:sz w:val="28"/>
                <w:szCs w:val="28"/>
              </w:rPr>
            </w:pPr>
            <w:r w:rsidRPr="00EA53A0">
              <w:rPr>
                <w:color w:val="000000"/>
                <w:sz w:val="28"/>
                <w:szCs w:val="28"/>
              </w:rPr>
              <w:t>2</w:t>
            </w:r>
          </w:p>
        </w:tc>
      </w:tr>
      <w:tr w:rsidR="001B3F01" w:rsidRPr="00EA53A0" w14:paraId="4F209872" w14:textId="77777777" w:rsidTr="001B3F01">
        <w:tc>
          <w:tcPr>
            <w:tcW w:w="402" w:type="pct"/>
            <w:tcBorders>
              <w:top w:val="single" w:sz="4" w:space="0" w:color="auto"/>
              <w:left w:val="single" w:sz="4" w:space="0" w:color="auto"/>
              <w:bottom w:val="single" w:sz="4" w:space="0" w:color="auto"/>
              <w:right w:val="single" w:sz="4" w:space="0" w:color="auto"/>
            </w:tcBorders>
          </w:tcPr>
          <w:p w14:paraId="4F7B6090"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4</w:t>
            </w:r>
          </w:p>
        </w:tc>
        <w:tc>
          <w:tcPr>
            <w:tcW w:w="2880" w:type="pct"/>
            <w:tcBorders>
              <w:top w:val="single" w:sz="4" w:space="0" w:color="auto"/>
              <w:left w:val="single" w:sz="4" w:space="0" w:color="auto"/>
              <w:bottom w:val="single" w:sz="4" w:space="0" w:color="auto"/>
              <w:right w:val="single" w:sz="4" w:space="0" w:color="auto"/>
            </w:tcBorders>
          </w:tcPr>
          <w:p w14:paraId="4B34490E" w14:textId="77777777" w:rsidR="001B3F01" w:rsidRPr="00EA53A0" w:rsidRDefault="001B3F01" w:rsidP="001B3F01">
            <w:pPr>
              <w:spacing w:line="360" w:lineRule="auto"/>
              <w:rPr>
                <w:sz w:val="28"/>
                <w:szCs w:val="28"/>
              </w:rPr>
            </w:pPr>
            <w:r w:rsidRPr="00EA53A0">
              <w:rPr>
                <w:sz w:val="28"/>
                <w:szCs w:val="28"/>
              </w:rPr>
              <w:t>Kỹ năng đo và đánh giá dấu hiệu sinh tồn</w:t>
            </w:r>
          </w:p>
        </w:tc>
        <w:tc>
          <w:tcPr>
            <w:tcW w:w="564" w:type="pct"/>
            <w:tcBorders>
              <w:top w:val="single" w:sz="4" w:space="0" w:color="auto"/>
              <w:left w:val="single" w:sz="4" w:space="0" w:color="auto"/>
              <w:bottom w:val="single" w:sz="4" w:space="0" w:color="auto"/>
              <w:right w:val="single" w:sz="4" w:space="0" w:color="auto"/>
            </w:tcBorders>
            <w:vAlign w:val="center"/>
          </w:tcPr>
          <w:p w14:paraId="2FE388A3" w14:textId="77777777" w:rsidR="001B3F01" w:rsidRPr="00EA53A0" w:rsidRDefault="001B3F01" w:rsidP="001B3F01">
            <w:pPr>
              <w:spacing w:line="360" w:lineRule="auto"/>
              <w:jc w:val="both"/>
              <w:rPr>
                <w:color w:val="000000"/>
                <w:sz w:val="28"/>
                <w:szCs w:val="28"/>
              </w:rPr>
            </w:pPr>
            <w:r w:rsidRPr="00EA53A0">
              <w:rPr>
                <w:color w:val="000000"/>
                <w:sz w:val="28"/>
                <w:szCs w:val="28"/>
              </w:rPr>
              <w:t>11</w:t>
            </w:r>
          </w:p>
        </w:tc>
        <w:tc>
          <w:tcPr>
            <w:tcW w:w="542" w:type="pct"/>
            <w:tcBorders>
              <w:top w:val="single" w:sz="4" w:space="0" w:color="auto"/>
              <w:left w:val="single" w:sz="4" w:space="0" w:color="auto"/>
              <w:bottom w:val="single" w:sz="4" w:space="0" w:color="auto"/>
              <w:right w:val="single" w:sz="4" w:space="0" w:color="auto"/>
            </w:tcBorders>
            <w:vAlign w:val="center"/>
          </w:tcPr>
          <w:p w14:paraId="46FD93EE" w14:textId="77777777" w:rsidR="001B3F01" w:rsidRPr="00EA53A0" w:rsidRDefault="001B3F01" w:rsidP="001B3F01">
            <w:pPr>
              <w:spacing w:line="360" w:lineRule="auto"/>
              <w:jc w:val="both"/>
              <w:rPr>
                <w:color w:val="000000"/>
                <w:sz w:val="28"/>
                <w:szCs w:val="28"/>
              </w:rPr>
            </w:pPr>
            <w:r w:rsidRPr="00EA53A0">
              <w:rPr>
                <w:color w:val="000000"/>
                <w:sz w:val="28"/>
                <w:szCs w:val="28"/>
              </w:rPr>
              <w:t>3</w:t>
            </w:r>
          </w:p>
        </w:tc>
        <w:tc>
          <w:tcPr>
            <w:tcW w:w="612" w:type="pct"/>
            <w:tcBorders>
              <w:top w:val="single" w:sz="4" w:space="0" w:color="auto"/>
              <w:left w:val="single" w:sz="4" w:space="0" w:color="auto"/>
              <w:bottom w:val="single" w:sz="4" w:space="0" w:color="auto"/>
              <w:right w:val="single" w:sz="4" w:space="0" w:color="auto"/>
            </w:tcBorders>
            <w:vAlign w:val="center"/>
          </w:tcPr>
          <w:p w14:paraId="0920EC94" w14:textId="77777777" w:rsidR="001B3F01" w:rsidRPr="00EA53A0" w:rsidRDefault="001B3F01" w:rsidP="001B3F01">
            <w:pPr>
              <w:spacing w:line="360" w:lineRule="auto"/>
              <w:jc w:val="both"/>
              <w:rPr>
                <w:color w:val="000000"/>
                <w:sz w:val="28"/>
                <w:szCs w:val="28"/>
              </w:rPr>
            </w:pPr>
            <w:r w:rsidRPr="00EA53A0">
              <w:rPr>
                <w:color w:val="000000"/>
                <w:sz w:val="28"/>
                <w:szCs w:val="28"/>
              </w:rPr>
              <w:t>8</w:t>
            </w:r>
          </w:p>
        </w:tc>
      </w:tr>
      <w:tr w:rsidR="001B3F01" w:rsidRPr="00EA53A0" w14:paraId="3BF24493" w14:textId="77777777" w:rsidTr="001B3F01">
        <w:tc>
          <w:tcPr>
            <w:tcW w:w="402" w:type="pct"/>
            <w:tcBorders>
              <w:top w:val="single" w:sz="4" w:space="0" w:color="auto"/>
              <w:left w:val="single" w:sz="4" w:space="0" w:color="auto"/>
              <w:bottom w:val="single" w:sz="4" w:space="0" w:color="auto"/>
              <w:right w:val="single" w:sz="4" w:space="0" w:color="auto"/>
            </w:tcBorders>
          </w:tcPr>
          <w:p w14:paraId="30852D79"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5</w:t>
            </w:r>
          </w:p>
        </w:tc>
        <w:tc>
          <w:tcPr>
            <w:tcW w:w="2880" w:type="pct"/>
            <w:tcBorders>
              <w:top w:val="single" w:sz="4" w:space="0" w:color="auto"/>
              <w:left w:val="single" w:sz="4" w:space="0" w:color="auto"/>
              <w:bottom w:val="single" w:sz="4" w:space="0" w:color="auto"/>
              <w:right w:val="single" w:sz="4" w:space="0" w:color="auto"/>
            </w:tcBorders>
          </w:tcPr>
          <w:p w14:paraId="002E4F8E" w14:textId="77777777" w:rsidR="001B3F01" w:rsidRPr="00EA53A0" w:rsidRDefault="001B3F01" w:rsidP="001B3F01">
            <w:pPr>
              <w:spacing w:line="360" w:lineRule="auto"/>
              <w:rPr>
                <w:sz w:val="28"/>
                <w:szCs w:val="28"/>
              </w:rPr>
            </w:pPr>
            <w:bookmarkStart w:id="1" w:name="_Toc522833339"/>
            <w:r w:rsidRPr="00EA53A0">
              <w:rPr>
                <w:sz w:val="28"/>
                <w:szCs w:val="28"/>
              </w:rPr>
              <w:t>Kỹ năng dự phòng và chăm sóc loét ép</w:t>
            </w:r>
            <w:bookmarkEnd w:id="1"/>
          </w:p>
        </w:tc>
        <w:tc>
          <w:tcPr>
            <w:tcW w:w="564" w:type="pct"/>
            <w:tcBorders>
              <w:top w:val="single" w:sz="4" w:space="0" w:color="auto"/>
              <w:left w:val="single" w:sz="4" w:space="0" w:color="auto"/>
              <w:bottom w:val="single" w:sz="4" w:space="0" w:color="auto"/>
              <w:right w:val="single" w:sz="4" w:space="0" w:color="auto"/>
            </w:tcBorders>
            <w:vAlign w:val="center"/>
          </w:tcPr>
          <w:p w14:paraId="0BAEB0D6" w14:textId="77777777" w:rsidR="001B3F01" w:rsidRPr="00EA53A0" w:rsidRDefault="001B3F01" w:rsidP="001B3F01">
            <w:pPr>
              <w:spacing w:line="360" w:lineRule="auto"/>
              <w:jc w:val="both"/>
              <w:rPr>
                <w:color w:val="000000"/>
                <w:sz w:val="28"/>
                <w:szCs w:val="28"/>
              </w:rPr>
            </w:pPr>
            <w:r w:rsidRPr="00EA53A0">
              <w:rPr>
                <w:color w:val="000000"/>
                <w:sz w:val="28"/>
                <w:szCs w:val="28"/>
              </w:rPr>
              <w:t>8</w:t>
            </w:r>
          </w:p>
        </w:tc>
        <w:tc>
          <w:tcPr>
            <w:tcW w:w="542" w:type="pct"/>
            <w:tcBorders>
              <w:top w:val="single" w:sz="4" w:space="0" w:color="auto"/>
              <w:left w:val="single" w:sz="4" w:space="0" w:color="auto"/>
              <w:bottom w:val="single" w:sz="4" w:space="0" w:color="auto"/>
              <w:right w:val="single" w:sz="4" w:space="0" w:color="auto"/>
            </w:tcBorders>
            <w:vAlign w:val="center"/>
          </w:tcPr>
          <w:p w14:paraId="47C2C8B3" w14:textId="77777777" w:rsidR="001B3F01" w:rsidRPr="00EA53A0" w:rsidRDefault="001B3F01" w:rsidP="001B3F01">
            <w:pPr>
              <w:spacing w:line="360" w:lineRule="auto"/>
              <w:jc w:val="both"/>
              <w:rPr>
                <w:color w:val="000000"/>
                <w:sz w:val="28"/>
                <w:szCs w:val="28"/>
              </w:rPr>
            </w:pPr>
            <w:r w:rsidRPr="00EA53A0">
              <w:rPr>
                <w:color w:val="000000"/>
                <w:sz w:val="28"/>
                <w:szCs w:val="28"/>
              </w:rPr>
              <w:t>3</w:t>
            </w:r>
          </w:p>
        </w:tc>
        <w:tc>
          <w:tcPr>
            <w:tcW w:w="612" w:type="pct"/>
            <w:tcBorders>
              <w:top w:val="single" w:sz="4" w:space="0" w:color="auto"/>
              <w:left w:val="single" w:sz="4" w:space="0" w:color="auto"/>
              <w:bottom w:val="single" w:sz="4" w:space="0" w:color="auto"/>
              <w:right w:val="single" w:sz="4" w:space="0" w:color="auto"/>
            </w:tcBorders>
            <w:vAlign w:val="center"/>
          </w:tcPr>
          <w:p w14:paraId="169A63C5"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r>
      <w:tr w:rsidR="001B3F01" w:rsidRPr="00EA53A0" w14:paraId="436F53A4" w14:textId="77777777" w:rsidTr="001B3F01">
        <w:tc>
          <w:tcPr>
            <w:tcW w:w="402" w:type="pct"/>
            <w:tcBorders>
              <w:top w:val="single" w:sz="4" w:space="0" w:color="auto"/>
              <w:left w:val="single" w:sz="4" w:space="0" w:color="auto"/>
              <w:bottom w:val="single" w:sz="4" w:space="0" w:color="auto"/>
              <w:right w:val="single" w:sz="4" w:space="0" w:color="auto"/>
            </w:tcBorders>
          </w:tcPr>
          <w:p w14:paraId="583D843B"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6</w:t>
            </w:r>
          </w:p>
        </w:tc>
        <w:tc>
          <w:tcPr>
            <w:tcW w:w="2880" w:type="pct"/>
            <w:tcBorders>
              <w:top w:val="single" w:sz="4" w:space="0" w:color="auto"/>
              <w:left w:val="single" w:sz="4" w:space="0" w:color="auto"/>
              <w:bottom w:val="single" w:sz="4" w:space="0" w:color="auto"/>
              <w:right w:val="single" w:sz="4" w:space="0" w:color="auto"/>
            </w:tcBorders>
          </w:tcPr>
          <w:p w14:paraId="4B06BA8D" w14:textId="77777777" w:rsidR="001B3F01" w:rsidRPr="00EA53A0" w:rsidRDefault="001B3F01" w:rsidP="001B3F01">
            <w:pPr>
              <w:spacing w:line="360" w:lineRule="auto"/>
              <w:rPr>
                <w:sz w:val="28"/>
                <w:szCs w:val="28"/>
              </w:rPr>
            </w:pPr>
            <w:bookmarkStart w:id="2" w:name="_Toc522833342"/>
            <w:r w:rsidRPr="00EA53A0">
              <w:rPr>
                <w:sz w:val="28"/>
                <w:szCs w:val="28"/>
              </w:rPr>
              <w:t>Kỹ năng hỗ trợ tư thế, vận động và di chuyển người bệnh</w:t>
            </w:r>
            <w:bookmarkEnd w:id="2"/>
          </w:p>
        </w:tc>
        <w:tc>
          <w:tcPr>
            <w:tcW w:w="564" w:type="pct"/>
            <w:tcBorders>
              <w:top w:val="single" w:sz="4" w:space="0" w:color="auto"/>
              <w:left w:val="single" w:sz="4" w:space="0" w:color="auto"/>
              <w:bottom w:val="single" w:sz="4" w:space="0" w:color="auto"/>
              <w:right w:val="single" w:sz="4" w:space="0" w:color="auto"/>
            </w:tcBorders>
            <w:vAlign w:val="center"/>
          </w:tcPr>
          <w:p w14:paraId="5C2F9B5F" w14:textId="77777777" w:rsidR="001B3F01" w:rsidRPr="00EA53A0" w:rsidRDefault="001B3F01" w:rsidP="001B3F01">
            <w:pPr>
              <w:spacing w:line="360" w:lineRule="auto"/>
              <w:jc w:val="both"/>
              <w:rPr>
                <w:color w:val="000000"/>
                <w:sz w:val="28"/>
                <w:szCs w:val="28"/>
              </w:rPr>
            </w:pPr>
            <w:r w:rsidRPr="00EA53A0">
              <w:rPr>
                <w:color w:val="000000"/>
                <w:sz w:val="28"/>
                <w:szCs w:val="28"/>
              </w:rPr>
              <w:t>7</w:t>
            </w:r>
          </w:p>
        </w:tc>
        <w:tc>
          <w:tcPr>
            <w:tcW w:w="542" w:type="pct"/>
            <w:tcBorders>
              <w:top w:val="single" w:sz="4" w:space="0" w:color="auto"/>
              <w:left w:val="single" w:sz="4" w:space="0" w:color="auto"/>
              <w:bottom w:val="single" w:sz="4" w:space="0" w:color="auto"/>
              <w:right w:val="single" w:sz="4" w:space="0" w:color="auto"/>
            </w:tcBorders>
            <w:vAlign w:val="center"/>
          </w:tcPr>
          <w:p w14:paraId="296877C9" w14:textId="77777777" w:rsidR="001B3F01" w:rsidRPr="00EA53A0" w:rsidRDefault="001B3F01" w:rsidP="001B3F01">
            <w:pPr>
              <w:spacing w:line="360" w:lineRule="auto"/>
              <w:jc w:val="both"/>
              <w:rPr>
                <w:color w:val="000000"/>
                <w:sz w:val="28"/>
                <w:szCs w:val="28"/>
              </w:rPr>
            </w:pPr>
            <w:r w:rsidRPr="00EA53A0">
              <w:rPr>
                <w:color w:val="000000"/>
                <w:sz w:val="28"/>
                <w:szCs w:val="28"/>
              </w:rPr>
              <w:t>2</w:t>
            </w:r>
          </w:p>
        </w:tc>
        <w:tc>
          <w:tcPr>
            <w:tcW w:w="612" w:type="pct"/>
            <w:tcBorders>
              <w:top w:val="single" w:sz="4" w:space="0" w:color="auto"/>
              <w:left w:val="single" w:sz="4" w:space="0" w:color="auto"/>
              <w:bottom w:val="single" w:sz="4" w:space="0" w:color="auto"/>
              <w:right w:val="single" w:sz="4" w:space="0" w:color="auto"/>
            </w:tcBorders>
            <w:vAlign w:val="center"/>
          </w:tcPr>
          <w:p w14:paraId="27C81F8E"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r>
      <w:tr w:rsidR="001B3F01" w:rsidRPr="00EA53A0" w14:paraId="19C5444B" w14:textId="77777777" w:rsidTr="001B3F01">
        <w:tc>
          <w:tcPr>
            <w:tcW w:w="402" w:type="pct"/>
            <w:tcBorders>
              <w:top w:val="single" w:sz="4" w:space="0" w:color="auto"/>
              <w:left w:val="single" w:sz="4" w:space="0" w:color="auto"/>
              <w:bottom w:val="single" w:sz="4" w:space="0" w:color="auto"/>
              <w:right w:val="single" w:sz="4" w:space="0" w:color="auto"/>
            </w:tcBorders>
          </w:tcPr>
          <w:p w14:paraId="20E8983E"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7</w:t>
            </w:r>
          </w:p>
        </w:tc>
        <w:tc>
          <w:tcPr>
            <w:tcW w:w="2880" w:type="pct"/>
            <w:tcBorders>
              <w:top w:val="single" w:sz="4" w:space="0" w:color="auto"/>
              <w:left w:val="single" w:sz="4" w:space="0" w:color="auto"/>
              <w:bottom w:val="single" w:sz="4" w:space="0" w:color="auto"/>
              <w:right w:val="single" w:sz="4" w:space="0" w:color="auto"/>
            </w:tcBorders>
          </w:tcPr>
          <w:p w14:paraId="162537F3" w14:textId="77777777" w:rsidR="001B3F01" w:rsidRPr="00EA53A0" w:rsidRDefault="001B3F01" w:rsidP="001B3F01">
            <w:pPr>
              <w:spacing w:line="360" w:lineRule="auto"/>
              <w:rPr>
                <w:sz w:val="28"/>
                <w:szCs w:val="28"/>
              </w:rPr>
            </w:pPr>
            <w:r w:rsidRPr="00EA53A0">
              <w:rPr>
                <w:sz w:val="28"/>
                <w:szCs w:val="28"/>
              </w:rPr>
              <w:t>Kỹ năng chườm</w:t>
            </w:r>
          </w:p>
        </w:tc>
        <w:tc>
          <w:tcPr>
            <w:tcW w:w="564" w:type="pct"/>
            <w:tcBorders>
              <w:top w:val="single" w:sz="4" w:space="0" w:color="auto"/>
              <w:left w:val="single" w:sz="4" w:space="0" w:color="auto"/>
              <w:bottom w:val="single" w:sz="4" w:space="0" w:color="auto"/>
              <w:right w:val="single" w:sz="4" w:space="0" w:color="auto"/>
            </w:tcBorders>
            <w:vAlign w:val="center"/>
          </w:tcPr>
          <w:p w14:paraId="2CE02C50" w14:textId="77777777" w:rsidR="001B3F01" w:rsidRPr="00EA53A0" w:rsidRDefault="001B3F01" w:rsidP="001B3F01">
            <w:pPr>
              <w:spacing w:line="360" w:lineRule="auto"/>
              <w:jc w:val="both"/>
              <w:rPr>
                <w:color w:val="000000"/>
                <w:sz w:val="28"/>
                <w:szCs w:val="28"/>
              </w:rPr>
            </w:pPr>
            <w:r w:rsidRPr="00EA53A0">
              <w:rPr>
                <w:color w:val="000000"/>
                <w:sz w:val="28"/>
                <w:szCs w:val="28"/>
              </w:rPr>
              <w:t>7</w:t>
            </w:r>
          </w:p>
        </w:tc>
        <w:tc>
          <w:tcPr>
            <w:tcW w:w="542" w:type="pct"/>
            <w:tcBorders>
              <w:top w:val="single" w:sz="4" w:space="0" w:color="auto"/>
              <w:left w:val="single" w:sz="4" w:space="0" w:color="auto"/>
              <w:bottom w:val="single" w:sz="4" w:space="0" w:color="auto"/>
              <w:right w:val="single" w:sz="4" w:space="0" w:color="auto"/>
            </w:tcBorders>
            <w:vAlign w:val="center"/>
          </w:tcPr>
          <w:p w14:paraId="2F10B408" w14:textId="77777777" w:rsidR="001B3F01" w:rsidRPr="00EA53A0" w:rsidRDefault="001B3F01" w:rsidP="001B3F01">
            <w:pPr>
              <w:spacing w:line="360" w:lineRule="auto"/>
              <w:jc w:val="both"/>
              <w:rPr>
                <w:color w:val="000000"/>
                <w:sz w:val="28"/>
                <w:szCs w:val="28"/>
              </w:rPr>
            </w:pPr>
            <w:r w:rsidRPr="00EA53A0">
              <w:rPr>
                <w:color w:val="000000"/>
                <w:sz w:val="28"/>
                <w:szCs w:val="28"/>
              </w:rPr>
              <w:t>2</w:t>
            </w:r>
          </w:p>
        </w:tc>
        <w:tc>
          <w:tcPr>
            <w:tcW w:w="612" w:type="pct"/>
            <w:tcBorders>
              <w:top w:val="single" w:sz="4" w:space="0" w:color="auto"/>
              <w:left w:val="single" w:sz="4" w:space="0" w:color="auto"/>
              <w:bottom w:val="single" w:sz="4" w:space="0" w:color="auto"/>
              <w:right w:val="single" w:sz="4" w:space="0" w:color="auto"/>
            </w:tcBorders>
            <w:vAlign w:val="center"/>
          </w:tcPr>
          <w:p w14:paraId="2ED76EE0"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r>
      <w:tr w:rsidR="001B3F01" w:rsidRPr="00EA53A0" w14:paraId="4F5F7AFF" w14:textId="77777777" w:rsidTr="001B3F01">
        <w:tc>
          <w:tcPr>
            <w:tcW w:w="402" w:type="pct"/>
            <w:tcBorders>
              <w:top w:val="single" w:sz="4" w:space="0" w:color="auto"/>
              <w:left w:val="single" w:sz="4" w:space="0" w:color="auto"/>
              <w:bottom w:val="single" w:sz="4" w:space="0" w:color="auto"/>
              <w:right w:val="single" w:sz="4" w:space="0" w:color="auto"/>
            </w:tcBorders>
          </w:tcPr>
          <w:p w14:paraId="3FD9BE93"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8</w:t>
            </w:r>
          </w:p>
        </w:tc>
        <w:tc>
          <w:tcPr>
            <w:tcW w:w="2880" w:type="pct"/>
            <w:tcBorders>
              <w:top w:val="single" w:sz="4" w:space="0" w:color="auto"/>
              <w:left w:val="single" w:sz="4" w:space="0" w:color="auto"/>
              <w:bottom w:val="single" w:sz="4" w:space="0" w:color="auto"/>
              <w:right w:val="single" w:sz="4" w:space="0" w:color="auto"/>
            </w:tcBorders>
          </w:tcPr>
          <w:p w14:paraId="1F70D244" w14:textId="77777777" w:rsidR="001B3F01" w:rsidRPr="00EA53A0" w:rsidRDefault="001B3F01" w:rsidP="001B3F01">
            <w:pPr>
              <w:spacing w:line="360" w:lineRule="auto"/>
              <w:rPr>
                <w:sz w:val="28"/>
                <w:szCs w:val="28"/>
                <w:lang w:val="en-US"/>
              </w:rPr>
            </w:pPr>
            <w:r w:rsidRPr="00EA53A0">
              <w:rPr>
                <w:sz w:val="28"/>
                <w:szCs w:val="28"/>
              </w:rPr>
              <w:t>Kỹ năng dùng thuốc</w:t>
            </w:r>
            <w:r w:rsidRPr="00EA53A0">
              <w:rPr>
                <w:sz w:val="28"/>
                <w:szCs w:val="28"/>
                <w:lang w:val="en-US"/>
              </w:rPr>
              <w:t xml:space="preserve"> </w:t>
            </w:r>
          </w:p>
        </w:tc>
        <w:tc>
          <w:tcPr>
            <w:tcW w:w="564" w:type="pct"/>
            <w:tcBorders>
              <w:top w:val="single" w:sz="4" w:space="0" w:color="auto"/>
              <w:left w:val="single" w:sz="4" w:space="0" w:color="auto"/>
              <w:bottom w:val="single" w:sz="4" w:space="0" w:color="auto"/>
              <w:right w:val="single" w:sz="4" w:space="0" w:color="auto"/>
            </w:tcBorders>
            <w:vAlign w:val="center"/>
          </w:tcPr>
          <w:p w14:paraId="463F2B68" w14:textId="77777777" w:rsidR="001B3F01" w:rsidRPr="00EA53A0" w:rsidRDefault="001B3F01" w:rsidP="001B3F01">
            <w:pPr>
              <w:spacing w:line="360" w:lineRule="auto"/>
              <w:jc w:val="both"/>
              <w:rPr>
                <w:color w:val="000000"/>
                <w:sz w:val="28"/>
                <w:szCs w:val="28"/>
              </w:rPr>
            </w:pPr>
            <w:r w:rsidRPr="00EA53A0">
              <w:rPr>
                <w:color w:val="000000"/>
                <w:sz w:val="28"/>
                <w:szCs w:val="28"/>
              </w:rPr>
              <w:t>24</w:t>
            </w:r>
          </w:p>
        </w:tc>
        <w:tc>
          <w:tcPr>
            <w:tcW w:w="542" w:type="pct"/>
            <w:tcBorders>
              <w:top w:val="single" w:sz="4" w:space="0" w:color="auto"/>
              <w:left w:val="single" w:sz="4" w:space="0" w:color="auto"/>
              <w:bottom w:val="single" w:sz="4" w:space="0" w:color="auto"/>
              <w:right w:val="single" w:sz="4" w:space="0" w:color="auto"/>
            </w:tcBorders>
            <w:vAlign w:val="center"/>
          </w:tcPr>
          <w:p w14:paraId="0071112C" w14:textId="77777777" w:rsidR="001B3F01" w:rsidRPr="00EA53A0" w:rsidRDefault="001B3F01" w:rsidP="001B3F01">
            <w:pPr>
              <w:spacing w:line="360" w:lineRule="auto"/>
              <w:jc w:val="both"/>
              <w:rPr>
                <w:color w:val="000000"/>
                <w:sz w:val="28"/>
                <w:szCs w:val="28"/>
              </w:rPr>
            </w:pPr>
            <w:r w:rsidRPr="00EA53A0">
              <w:rPr>
                <w:color w:val="000000"/>
                <w:sz w:val="28"/>
                <w:szCs w:val="28"/>
              </w:rPr>
              <w:t>4</w:t>
            </w:r>
          </w:p>
        </w:tc>
        <w:tc>
          <w:tcPr>
            <w:tcW w:w="612" w:type="pct"/>
            <w:tcBorders>
              <w:top w:val="single" w:sz="4" w:space="0" w:color="auto"/>
              <w:left w:val="single" w:sz="4" w:space="0" w:color="auto"/>
              <w:bottom w:val="single" w:sz="4" w:space="0" w:color="auto"/>
              <w:right w:val="single" w:sz="4" w:space="0" w:color="auto"/>
            </w:tcBorders>
            <w:vAlign w:val="center"/>
          </w:tcPr>
          <w:p w14:paraId="0CAC770A" w14:textId="77777777" w:rsidR="001B3F01" w:rsidRPr="00EA53A0" w:rsidRDefault="001B3F01" w:rsidP="001B3F01">
            <w:pPr>
              <w:spacing w:line="360" w:lineRule="auto"/>
              <w:jc w:val="both"/>
              <w:rPr>
                <w:color w:val="000000"/>
                <w:sz w:val="28"/>
                <w:szCs w:val="28"/>
              </w:rPr>
            </w:pPr>
            <w:r w:rsidRPr="00EA53A0">
              <w:rPr>
                <w:color w:val="000000"/>
                <w:sz w:val="28"/>
                <w:szCs w:val="28"/>
              </w:rPr>
              <w:t>20</w:t>
            </w:r>
          </w:p>
        </w:tc>
      </w:tr>
      <w:tr w:rsidR="001B3F01" w:rsidRPr="00EA53A0" w14:paraId="12195601" w14:textId="77777777" w:rsidTr="001B3F01">
        <w:tc>
          <w:tcPr>
            <w:tcW w:w="402" w:type="pct"/>
            <w:tcBorders>
              <w:top w:val="single" w:sz="4" w:space="0" w:color="auto"/>
              <w:left w:val="single" w:sz="4" w:space="0" w:color="auto"/>
              <w:bottom w:val="single" w:sz="4" w:space="0" w:color="auto"/>
              <w:right w:val="single" w:sz="4" w:space="0" w:color="auto"/>
            </w:tcBorders>
          </w:tcPr>
          <w:p w14:paraId="1CFE6F1B"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9</w:t>
            </w:r>
          </w:p>
        </w:tc>
        <w:tc>
          <w:tcPr>
            <w:tcW w:w="2880" w:type="pct"/>
            <w:tcBorders>
              <w:top w:val="single" w:sz="4" w:space="0" w:color="auto"/>
              <w:left w:val="single" w:sz="4" w:space="0" w:color="auto"/>
              <w:bottom w:val="single" w:sz="4" w:space="0" w:color="auto"/>
              <w:right w:val="single" w:sz="4" w:space="0" w:color="auto"/>
            </w:tcBorders>
          </w:tcPr>
          <w:p w14:paraId="67F90E29" w14:textId="77777777" w:rsidR="001B3F01" w:rsidRPr="00EA53A0" w:rsidRDefault="001B3F01" w:rsidP="001B3F01">
            <w:pPr>
              <w:spacing w:line="360" w:lineRule="auto"/>
              <w:jc w:val="both"/>
              <w:rPr>
                <w:rFonts w:eastAsia="Calibri"/>
                <w:bCs/>
                <w:sz w:val="28"/>
                <w:szCs w:val="28"/>
                <w:lang w:val="en-US"/>
              </w:rPr>
            </w:pPr>
            <w:proofErr w:type="spellStart"/>
            <w:r w:rsidRPr="00EA53A0">
              <w:rPr>
                <w:rFonts w:eastAsia="Calibri"/>
                <w:bCs/>
                <w:sz w:val="28"/>
                <w:szCs w:val="28"/>
                <w:lang w:val="en-US"/>
              </w:rPr>
              <w:t>Kỹ</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năng</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xử</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trí</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phản</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vệ</w:t>
            </w:r>
            <w:proofErr w:type="spellEnd"/>
          </w:p>
        </w:tc>
        <w:tc>
          <w:tcPr>
            <w:tcW w:w="564" w:type="pct"/>
            <w:tcBorders>
              <w:top w:val="single" w:sz="4" w:space="0" w:color="auto"/>
              <w:left w:val="single" w:sz="4" w:space="0" w:color="auto"/>
              <w:bottom w:val="single" w:sz="4" w:space="0" w:color="auto"/>
              <w:right w:val="single" w:sz="4" w:space="0" w:color="auto"/>
            </w:tcBorders>
            <w:vAlign w:val="center"/>
          </w:tcPr>
          <w:p w14:paraId="58A1334E" w14:textId="77777777" w:rsidR="001B3F01" w:rsidRPr="00EA53A0" w:rsidRDefault="001B3F01" w:rsidP="001B3F01">
            <w:pPr>
              <w:spacing w:line="360" w:lineRule="auto"/>
              <w:jc w:val="both"/>
              <w:rPr>
                <w:color w:val="000000"/>
                <w:sz w:val="28"/>
                <w:szCs w:val="28"/>
              </w:rPr>
            </w:pPr>
            <w:r w:rsidRPr="00EA53A0">
              <w:rPr>
                <w:color w:val="000000"/>
                <w:sz w:val="28"/>
                <w:szCs w:val="28"/>
              </w:rPr>
              <w:t>7</w:t>
            </w:r>
          </w:p>
        </w:tc>
        <w:tc>
          <w:tcPr>
            <w:tcW w:w="542" w:type="pct"/>
            <w:tcBorders>
              <w:top w:val="single" w:sz="4" w:space="0" w:color="auto"/>
              <w:left w:val="single" w:sz="4" w:space="0" w:color="auto"/>
              <w:bottom w:val="single" w:sz="4" w:space="0" w:color="auto"/>
              <w:right w:val="single" w:sz="4" w:space="0" w:color="auto"/>
            </w:tcBorders>
            <w:vAlign w:val="center"/>
          </w:tcPr>
          <w:p w14:paraId="3B3A0D34" w14:textId="77777777" w:rsidR="001B3F01" w:rsidRPr="00EA53A0" w:rsidRDefault="001B3F01" w:rsidP="001B3F01">
            <w:pPr>
              <w:spacing w:line="360" w:lineRule="auto"/>
              <w:jc w:val="both"/>
              <w:rPr>
                <w:color w:val="000000"/>
                <w:sz w:val="28"/>
                <w:szCs w:val="28"/>
              </w:rPr>
            </w:pPr>
            <w:r w:rsidRPr="00EA53A0">
              <w:rPr>
                <w:color w:val="000000"/>
                <w:sz w:val="28"/>
                <w:szCs w:val="28"/>
              </w:rPr>
              <w:t>2</w:t>
            </w:r>
          </w:p>
        </w:tc>
        <w:tc>
          <w:tcPr>
            <w:tcW w:w="612" w:type="pct"/>
            <w:tcBorders>
              <w:top w:val="single" w:sz="4" w:space="0" w:color="auto"/>
              <w:left w:val="single" w:sz="4" w:space="0" w:color="auto"/>
              <w:bottom w:val="single" w:sz="4" w:space="0" w:color="auto"/>
              <w:right w:val="single" w:sz="4" w:space="0" w:color="auto"/>
            </w:tcBorders>
            <w:vAlign w:val="center"/>
          </w:tcPr>
          <w:p w14:paraId="3D1963E0"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r>
      <w:tr w:rsidR="001B3F01" w:rsidRPr="00EA53A0" w14:paraId="0158E0B0" w14:textId="77777777" w:rsidTr="001B3F01">
        <w:tc>
          <w:tcPr>
            <w:tcW w:w="402" w:type="pct"/>
            <w:tcBorders>
              <w:top w:val="single" w:sz="4" w:space="0" w:color="auto"/>
              <w:left w:val="single" w:sz="4" w:space="0" w:color="auto"/>
              <w:bottom w:val="single" w:sz="4" w:space="0" w:color="auto"/>
              <w:right w:val="single" w:sz="4" w:space="0" w:color="auto"/>
            </w:tcBorders>
          </w:tcPr>
          <w:p w14:paraId="71051EBB" w14:textId="77777777" w:rsidR="001B3F01" w:rsidRPr="00EA53A0" w:rsidRDefault="001B3F01" w:rsidP="001B3F01">
            <w:pPr>
              <w:spacing w:line="360" w:lineRule="auto"/>
              <w:jc w:val="both"/>
              <w:rPr>
                <w:rFonts w:eastAsia="Calibri"/>
                <w:bCs/>
                <w:sz w:val="28"/>
                <w:szCs w:val="28"/>
                <w:lang w:val="en-US"/>
              </w:rPr>
            </w:pPr>
            <w:r w:rsidRPr="00EA53A0">
              <w:rPr>
                <w:rFonts w:eastAsia="Calibri"/>
                <w:bCs/>
                <w:sz w:val="28"/>
                <w:szCs w:val="28"/>
                <w:lang w:val="en-US"/>
              </w:rPr>
              <w:t>10</w:t>
            </w:r>
          </w:p>
        </w:tc>
        <w:tc>
          <w:tcPr>
            <w:tcW w:w="2880" w:type="pct"/>
            <w:tcBorders>
              <w:top w:val="single" w:sz="4" w:space="0" w:color="auto"/>
              <w:left w:val="single" w:sz="4" w:space="0" w:color="auto"/>
              <w:bottom w:val="single" w:sz="4" w:space="0" w:color="auto"/>
              <w:right w:val="single" w:sz="4" w:space="0" w:color="auto"/>
            </w:tcBorders>
          </w:tcPr>
          <w:p w14:paraId="6C78D8E1" w14:textId="77777777" w:rsidR="001B3F01" w:rsidRPr="00EA53A0" w:rsidRDefault="001B3F01" w:rsidP="001B3F01">
            <w:pPr>
              <w:spacing w:line="360" w:lineRule="auto"/>
              <w:jc w:val="both"/>
              <w:rPr>
                <w:rFonts w:eastAsia="Calibri"/>
                <w:bCs/>
                <w:sz w:val="28"/>
                <w:szCs w:val="28"/>
                <w:lang w:val="en-US"/>
              </w:rPr>
            </w:pPr>
            <w:proofErr w:type="spellStart"/>
            <w:r w:rsidRPr="00EA53A0">
              <w:rPr>
                <w:rFonts w:eastAsia="Calibri"/>
                <w:bCs/>
                <w:sz w:val="28"/>
                <w:szCs w:val="28"/>
                <w:lang w:val="en-US"/>
              </w:rPr>
              <w:t>Sơ</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cứu</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ngừng</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hô</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hấp</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và</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tuần</w:t>
            </w:r>
            <w:proofErr w:type="spellEnd"/>
            <w:r w:rsidRPr="00EA53A0">
              <w:rPr>
                <w:rFonts w:eastAsia="Calibri"/>
                <w:bCs/>
                <w:sz w:val="28"/>
                <w:szCs w:val="28"/>
                <w:lang w:val="en-US"/>
              </w:rPr>
              <w:t xml:space="preserve"> </w:t>
            </w:r>
            <w:proofErr w:type="spellStart"/>
            <w:r w:rsidRPr="00EA53A0">
              <w:rPr>
                <w:rFonts w:eastAsia="Calibri"/>
                <w:bCs/>
                <w:sz w:val="28"/>
                <w:szCs w:val="28"/>
                <w:lang w:val="en-US"/>
              </w:rPr>
              <w:t>hoàn</w:t>
            </w:r>
            <w:proofErr w:type="spellEnd"/>
          </w:p>
        </w:tc>
        <w:tc>
          <w:tcPr>
            <w:tcW w:w="564" w:type="pct"/>
            <w:tcBorders>
              <w:top w:val="single" w:sz="4" w:space="0" w:color="auto"/>
              <w:left w:val="single" w:sz="4" w:space="0" w:color="auto"/>
              <w:bottom w:val="single" w:sz="4" w:space="0" w:color="auto"/>
              <w:right w:val="single" w:sz="4" w:space="0" w:color="auto"/>
            </w:tcBorders>
            <w:vAlign w:val="center"/>
          </w:tcPr>
          <w:p w14:paraId="73250DC5" w14:textId="77777777" w:rsidR="001B3F01" w:rsidRPr="00EA53A0" w:rsidRDefault="001B3F01" w:rsidP="001B3F01">
            <w:pPr>
              <w:spacing w:line="360" w:lineRule="auto"/>
              <w:jc w:val="both"/>
              <w:rPr>
                <w:color w:val="000000"/>
                <w:sz w:val="28"/>
                <w:szCs w:val="28"/>
              </w:rPr>
            </w:pPr>
            <w:r w:rsidRPr="00EA53A0">
              <w:rPr>
                <w:color w:val="000000"/>
                <w:sz w:val="28"/>
                <w:szCs w:val="28"/>
              </w:rPr>
              <w:t>8</w:t>
            </w:r>
          </w:p>
        </w:tc>
        <w:tc>
          <w:tcPr>
            <w:tcW w:w="542" w:type="pct"/>
            <w:tcBorders>
              <w:top w:val="single" w:sz="4" w:space="0" w:color="auto"/>
              <w:left w:val="single" w:sz="4" w:space="0" w:color="auto"/>
              <w:bottom w:val="single" w:sz="4" w:space="0" w:color="auto"/>
              <w:right w:val="single" w:sz="4" w:space="0" w:color="auto"/>
            </w:tcBorders>
            <w:vAlign w:val="center"/>
          </w:tcPr>
          <w:p w14:paraId="6F8E3D44" w14:textId="77777777" w:rsidR="001B3F01" w:rsidRPr="00EA53A0" w:rsidRDefault="001B3F01" w:rsidP="001B3F01">
            <w:pPr>
              <w:spacing w:line="360" w:lineRule="auto"/>
              <w:jc w:val="both"/>
              <w:rPr>
                <w:color w:val="000000"/>
                <w:sz w:val="28"/>
                <w:szCs w:val="28"/>
              </w:rPr>
            </w:pPr>
            <w:r w:rsidRPr="00EA53A0">
              <w:rPr>
                <w:color w:val="000000"/>
                <w:sz w:val="28"/>
                <w:szCs w:val="28"/>
              </w:rPr>
              <w:t>3</w:t>
            </w:r>
          </w:p>
        </w:tc>
        <w:tc>
          <w:tcPr>
            <w:tcW w:w="612" w:type="pct"/>
            <w:tcBorders>
              <w:top w:val="single" w:sz="4" w:space="0" w:color="auto"/>
              <w:left w:val="single" w:sz="4" w:space="0" w:color="auto"/>
              <w:bottom w:val="single" w:sz="4" w:space="0" w:color="auto"/>
              <w:right w:val="single" w:sz="4" w:space="0" w:color="auto"/>
            </w:tcBorders>
            <w:vAlign w:val="center"/>
          </w:tcPr>
          <w:p w14:paraId="3ED15FE6" w14:textId="77777777" w:rsidR="001B3F01" w:rsidRPr="00EA53A0" w:rsidRDefault="001B3F01" w:rsidP="001B3F01">
            <w:pPr>
              <w:spacing w:line="360" w:lineRule="auto"/>
              <w:jc w:val="both"/>
              <w:rPr>
                <w:color w:val="000000"/>
                <w:sz w:val="28"/>
                <w:szCs w:val="28"/>
              </w:rPr>
            </w:pPr>
            <w:r w:rsidRPr="00EA53A0">
              <w:rPr>
                <w:color w:val="000000"/>
                <w:sz w:val="28"/>
                <w:szCs w:val="28"/>
              </w:rPr>
              <w:t>5</w:t>
            </w:r>
          </w:p>
        </w:tc>
      </w:tr>
      <w:tr w:rsidR="001B3F01" w:rsidRPr="00EA53A0" w14:paraId="23D0E870" w14:textId="77777777" w:rsidTr="001B3F01">
        <w:tc>
          <w:tcPr>
            <w:tcW w:w="3282" w:type="pct"/>
            <w:gridSpan w:val="2"/>
            <w:tcBorders>
              <w:top w:val="single" w:sz="4" w:space="0" w:color="auto"/>
              <w:left w:val="single" w:sz="4" w:space="0" w:color="auto"/>
              <w:bottom w:val="single" w:sz="4" w:space="0" w:color="auto"/>
              <w:right w:val="single" w:sz="4" w:space="0" w:color="auto"/>
            </w:tcBorders>
          </w:tcPr>
          <w:p w14:paraId="49B06327" w14:textId="77777777" w:rsidR="001B3F01" w:rsidRPr="001B3F01" w:rsidRDefault="001B3F01" w:rsidP="001B3F01">
            <w:pPr>
              <w:spacing w:line="360" w:lineRule="auto"/>
              <w:jc w:val="center"/>
              <w:rPr>
                <w:rFonts w:eastAsia="Calibri"/>
                <w:b/>
                <w:sz w:val="28"/>
                <w:szCs w:val="28"/>
                <w:lang w:val="en-US"/>
              </w:rPr>
            </w:pPr>
            <w:proofErr w:type="spellStart"/>
            <w:r w:rsidRPr="001B3F01">
              <w:rPr>
                <w:rFonts w:eastAsia="Calibri"/>
                <w:b/>
                <w:sz w:val="28"/>
                <w:szCs w:val="28"/>
                <w:lang w:val="en-US"/>
              </w:rPr>
              <w:t>Tổng</w:t>
            </w:r>
            <w:proofErr w:type="spellEnd"/>
          </w:p>
        </w:tc>
        <w:tc>
          <w:tcPr>
            <w:tcW w:w="564" w:type="pct"/>
            <w:tcBorders>
              <w:top w:val="single" w:sz="4" w:space="0" w:color="auto"/>
              <w:left w:val="single" w:sz="4" w:space="0" w:color="auto"/>
              <w:bottom w:val="single" w:sz="4" w:space="0" w:color="auto"/>
              <w:right w:val="single" w:sz="4" w:space="0" w:color="auto"/>
            </w:tcBorders>
          </w:tcPr>
          <w:p w14:paraId="0ED8B73F" w14:textId="77777777" w:rsidR="001B3F01" w:rsidRPr="001B3F01" w:rsidRDefault="001B3F01" w:rsidP="001B3F01">
            <w:pPr>
              <w:spacing w:line="360" w:lineRule="auto"/>
              <w:jc w:val="both"/>
              <w:rPr>
                <w:rFonts w:eastAsia="Calibri"/>
                <w:b/>
                <w:sz w:val="28"/>
                <w:szCs w:val="28"/>
                <w:lang w:val="en-US"/>
              </w:rPr>
            </w:pPr>
            <w:r w:rsidRPr="001B3F01">
              <w:rPr>
                <w:rFonts w:eastAsia="Calibri"/>
                <w:b/>
                <w:sz w:val="28"/>
                <w:szCs w:val="28"/>
                <w:lang w:val="en-US"/>
              </w:rPr>
              <w:t>90</w:t>
            </w:r>
          </w:p>
        </w:tc>
        <w:tc>
          <w:tcPr>
            <w:tcW w:w="542" w:type="pct"/>
            <w:tcBorders>
              <w:top w:val="single" w:sz="4" w:space="0" w:color="auto"/>
              <w:left w:val="single" w:sz="4" w:space="0" w:color="auto"/>
              <w:bottom w:val="single" w:sz="4" w:space="0" w:color="auto"/>
              <w:right w:val="single" w:sz="4" w:space="0" w:color="auto"/>
            </w:tcBorders>
          </w:tcPr>
          <w:p w14:paraId="2AFAB64B" w14:textId="77777777" w:rsidR="001B3F01" w:rsidRPr="001B3F01" w:rsidRDefault="001B3F01" w:rsidP="001B3F01">
            <w:pPr>
              <w:spacing w:line="360" w:lineRule="auto"/>
              <w:jc w:val="both"/>
              <w:rPr>
                <w:rFonts w:eastAsia="Calibri"/>
                <w:b/>
                <w:sz w:val="28"/>
                <w:szCs w:val="28"/>
                <w:lang w:val="en-US"/>
              </w:rPr>
            </w:pPr>
            <w:r w:rsidRPr="001B3F01">
              <w:rPr>
                <w:rFonts w:eastAsia="Calibri"/>
                <w:b/>
                <w:sz w:val="28"/>
                <w:szCs w:val="28"/>
                <w:lang w:val="en-US"/>
              </w:rPr>
              <w:t>30</w:t>
            </w:r>
          </w:p>
        </w:tc>
        <w:tc>
          <w:tcPr>
            <w:tcW w:w="612" w:type="pct"/>
            <w:tcBorders>
              <w:top w:val="single" w:sz="4" w:space="0" w:color="auto"/>
              <w:left w:val="single" w:sz="4" w:space="0" w:color="auto"/>
              <w:bottom w:val="single" w:sz="4" w:space="0" w:color="auto"/>
              <w:right w:val="single" w:sz="4" w:space="0" w:color="auto"/>
            </w:tcBorders>
          </w:tcPr>
          <w:p w14:paraId="6F301CE1" w14:textId="77777777" w:rsidR="001B3F01" w:rsidRPr="001B3F01" w:rsidRDefault="001B3F01" w:rsidP="001B3F01">
            <w:pPr>
              <w:spacing w:line="360" w:lineRule="auto"/>
              <w:jc w:val="both"/>
              <w:rPr>
                <w:rFonts w:eastAsia="Calibri"/>
                <w:b/>
                <w:sz w:val="28"/>
                <w:szCs w:val="28"/>
                <w:lang w:val="en-US"/>
              </w:rPr>
            </w:pPr>
            <w:r w:rsidRPr="001B3F01">
              <w:rPr>
                <w:rFonts w:eastAsia="Calibri"/>
                <w:b/>
                <w:sz w:val="28"/>
                <w:szCs w:val="28"/>
                <w:lang w:val="en-US"/>
              </w:rPr>
              <w:t>60</w:t>
            </w:r>
          </w:p>
        </w:tc>
      </w:tr>
    </w:tbl>
    <w:p w14:paraId="1C152213" w14:textId="28C0B520" w:rsidR="001B3F01" w:rsidRPr="00930E0F" w:rsidRDefault="001B3F01" w:rsidP="00930E0F">
      <w:pPr>
        <w:spacing w:line="360" w:lineRule="auto"/>
        <w:jc w:val="center"/>
        <w:rPr>
          <w:b/>
          <w:bCs/>
          <w:sz w:val="26"/>
          <w:szCs w:val="26"/>
          <w:lang w:val="en-US"/>
        </w:rPr>
      </w:pPr>
      <w:r>
        <w:rPr>
          <w:rFonts w:eastAsia="Calibri"/>
          <w:b/>
          <w:lang w:val="en-US"/>
        </w:rPr>
        <w:t xml:space="preserve"> </w:t>
      </w:r>
      <w:r w:rsidR="009B3DD7" w:rsidRPr="00930E0F">
        <w:rPr>
          <w:rFonts w:eastAsia="Calibri"/>
          <w:b/>
          <w:sz w:val="26"/>
          <w:szCs w:val="26"/>
          <w:lang w:val="en-US"/>
        </w:rPr>
        <w:br w:type="page"/>
      </w:r>
    </w:p>
    <w:p w14:paraId="257D445D" w14:textId="6C3BFA60" w:rsidR="00C81D58" w:rsidRPr="00930E0F" w:rsidRDefault="00C81D58" w:rsidP="00930E0F">
      <w:pPr>
        <w:pStyle w:val="Heading1"/>
        <w:spacing w:line="360" w:lineRule="auto"/>
        <w:jc w:val="center"/>
        <w:rPr>
          <w:rFonts w:ascii="Times New Roman" w:eastAsia="Calibri" w:hAnsi="Times New Roman" w:cs="Times New Roman"/>
          <w:b/>
          <w:sz w:val="26"/>
          <w:szCs w:val="26"/>
          <w:lang w:val="en-US"/>
        </w:rPr>
      </w:pPr>
      <w:r w:rsidRPr="00930E0F">
        <w:rPr>
          <w:rFonts w:ascii="Times New Roman" w:eastAsia="Calibri" w:hAnsi="Times New Roman" w:cs="Times New Roman"/>
          <w:b/>
          <w:sz w:val="26"/>
          <w:szCs w:val="26"/>
          <w:lang w:val="en-US"/>
        </w:rPr>
        <w:lastRenderedPageBreak/>
        <w:t>BÀI 1</w:t>
      </w:r>
      <w:r w:rsidR="009157E8" w:rsidRPr="00930E0F">
        <w:rPr>
          <w:rFonts w:ascii="Times New Roman" w:eastAsia="Calibri" w:hAnsi="Times New Roman" w:cs="Times New Roman"/>
          <w:b/>
          <w:sz w:val="26"/>
          <w:szCs w:val="26"/>
          <w:lang w:val="en-US"/>
        </w:rPr>
        <w:t xml:space="preserve">: </w:t>
      </w:r>
      <w:r w:rsidRPr="00930E0F">
        <w:rPr>
          <w:rFonts w:ascii="Times New Roman" w:eastAsia="Calibri" w:hAnsi="Times New Roman" w:cs="Times New Roman"/>
          <w:b/>
          <w:sz w:val="26"/>
          <w:szCs w:val="26"/>
          <w:lang w:val="en-US"/>
        </w:rPr>
        <w:t>ĐẠI CƯƠNG VỀ NHIỄM KHUẨN BỆNH VIỆN VÀ</w:t>
      </w:r>
      <w:bookmarkEnd w:id="0"/>
    </w:p>
    <w:p w14:paraId="51B46605" w14:textId="77777777" w:rsidR="00C81D58" w:rsidRPr="00930E0F" w:rsidRDefault="00C81D58" w:rsidP="00930E0F">
      <w:pPr>
        <w:pStyle w:val="Heading1"/>
        <w:spacing w:line="360" w:lineRule="auto"/>
        <w:jc w:val="center"/>
        <w:rPr>
          <w:rFonts w:ascii="Times New Roman" w:eastAsia="Calibri" w:hAnsi="Times New Roman" w:cs="Times New Roman"/>
          <w:iCs/>
          <w:sz w:val="26"/>
          <w:szCs w:val="26"/>
        </w:rPr>
      </w:pPr>
      <w:bookmarkStart w:id="3" w:name="_Toc102470282"/>
      <w:r w:rsidRPr="00930E0F">
        <w:rPr>
          <w:rFonts w:ascii="Times New Roman" w:eastAsia="Calibri" w:hAnsi="Times New Roman" w:cs="Times New Roman"/>
          <w:b/>
          <w:sz w:val="26"/>
          <w:szCs w:val="26"/>
          <w:lang w:val="en-US"/>
        </w:rPr>
        <w:t>CÁC BIỆN PHÁP PHÒNG NGỪA</w:t>
      </w:r>
      <w:bookmarkEnd w:id="3"/>
    </w:p>
    <w:p w14:paraId="10BABD8A" w14:textId="77777777" w:rsidR="00C81D58" w:rsidRPr="00930E0F" w:rsidRDefault="00C81D58" w:rsidP="00930E0F">
      <w:pPr>
        <w:spacing w:line="360" w:lineRule="auto"/>
        <w:jc w:val="center"/>
        <w:rPr>
          <w:rFonts w:eastAsia="Calibri"/>
          <w:bCs/>
          <w:iCs/>
          <w:sz w:val="26"/>
          <w:szCs w:val="26"/>
          <w:lang w:val="en-US"/>
        </w:rPr>
      </w:pPr>
      <w:proofErr w:type="spellStart"/>
      <w:r w:rsidRPr="00930E0F">
        <w:rPr>
          <w:rFonts w:eastAsia="Calibri"/>
          <w:bCs/>
          <w:iCs/>
          <w:sz w:val="26"/>
          <w:szCs w:val="26"/>
          <w:lang w:val="en-US"/>
        </w:rPr>
        <w:t>Thời</w:t>
      </w:r>
      <w:proofErr w:type="spellEnd"/>
      <w:r w:rsidRPr="00930E0F">
        <w:rPr>
          <w:rFonts w:eastAsia="Calibri"/>
          <w:bCs/>
          <w:iCs/>
          <w:sz w:val="26"/>
          <w:szCs w:val="26"/>
          <w:lang w:val="en-US"/>
        </w:rPr>
        <w:t xml:space="preserve"> </w:t>
      </w:r>
      <w:proofErr w:type="spellStart"/>
      <w:r w:rsidRPr="00930E0F">
        <w:rPr>
          <w:rFonts w:eastAsia="Calibri"/>
          <w:bCs/>
          <w:iCs/>
          <w:sz w:val="26"/>
          <w:szCs w:val="26"/>
          <w:lang w:val="en-US"/>
        </w:rPr>
        <w:t>gian</w:t>
      </w:r>
      <w:proofErr w:type="spellEnd"/>
      <w:r w:rsidRPr="00930E0F">
        <w:rPr>
          <w:rFonts w:eastAsia="Calibri"/>
          <w:bCs/>
          <w:iCs/>
          <w:sz w:val="26"/>
          <w:szCs w:val="26"/>
          <w:lang w:val="en-US"/>
        </w:rPr>
        <w:t xml:space="preserve">: 5 </w:t>
      </w:r>
      <w:proofErr w:type="spellStart"/>
      <w:r w:rsidRPr="00930E0F">
        <w:rPr>
          <w:rFonts w:eastAsia="Calibri"/>
          <w:bCs/>
          <w:iCs/>
          <w:sz w:val="26"/>
          <w:szCs w:val="26"/>
          <w:lang w:val="en-US"/>
        </w:rPr>
        <w:t>giờ</w:t>
      </w:r>
      <w:proofErr w:type="spellEnd"/>
      <w:r w:rsidRPr="00930E0F">
        <w:rPr>
          <w:rFonts w:eastAsia="Calibri"/>
          <w:bCs/>
          <w:iCs/>
          <w:sz w:val="26"/>
          <w:szCs w:val="26"/>
          <w:lang w:val="en-US"/>
        </w:rPr>
        <w:t xml:space="preserve"> </w:t>
      </w:r>
      <w:proofErr w:type="spellStart"/>
      <w:r w:rsidRPr="00930E0F">
        <w:rPr>
          <w:rFonts w:eastAsia="Calibri"/>
          <w:bCs/>
          <w:iCs/>
          <w:sz w:val="26"/>
          <w:szCs w:val="26"/>
          <w:lang w:val="en-US"/>
        </w:rPr>
        <w:t>lý</w:t>
      </w:r>
      <w:proofErr w:type="spellEnd"/>
      <w:r w:rsidRPr="00930E0F">
        <w:rPr>
          <w:rFonts w:eastAsia="Calibri"/>
          <w:bCs/>
          <w:iCs/>
          <w:sz w:val="26"/>
          <w:szCs w:val="26"/>
          <w:lang w:val="en-US"/>
        </w:rPr>
        <w:t xml:space="preserve"> </w:t>
      </w:r>
      <w:proofErr w:type="spellStart"/>
      <w:r w:rsidRPr="00930E0F">
        <w:rPr>
          <w:rFonts w:eastAsia="Calibri"/>
          <w:bCs/>
          <w:iCs/>
          <w:sz w:val="26"/>
          <w:szCs w:val="26"/>
          <w:lang w:val="en-US"/>
        </w:rPr>
        <w:t>thuyết</w:t>
      </w:r>
      <w:proofErr w:type="spellEnd"/>
    </w:p>
    <w:p w14:paraId="670603F0" w14:textId="77777777" w:rsidR="00C81D58" w:rsidRPr="00930E0F" w:rsidRDefault="00C81D58" w:rsidP="00930E0F">
      <w:pPr>
        <w:spacing w:line="360" w:lineRule="auto"/>
        <w:jc w:val="both"/>
        <w:rPr>
          <w:rFonts w:eastAsia="Calibri"/>
          <w:b/>
          <w:bCs/>
          <w:iCs/>
          <w:sz w:val="26"/>
          <w:szCs w:val="26"/>
          <w:lang w:val="en-US"/>
        </w:rPr>
      </w:pPr>
      <w:r w:rsidRPr="00930E0F">
        <w:rPr>
          <w:rFonts w:eastAsia="Calibri"/>
          <w:b/>
          <w:bCs/>
          <w:iCs/>
          <w:sz w:val="26"/>
          <w:szCs w:val="26"/>
        </w:rPr>
        <w:t xml:space="preserve">Mục tiêu </w:t>
      </w:r>
      <w:proofErr w:type="spellStart"/>
      <w:r w:rsidRPr="00930E0F">
        <w:rPr>
          <w:rFonts w:eastAsia="Calibri"/>
          <w:b/>
          <w:bCs/>
          <w:iCs/>
          <w:sz w:val="26"/>
          <w:szCs w:val="26"/>
          <w:lang w:val="en-US"/>
        </w:rPr>
        <w:t>học</w:t>
      </w:r>
      <w:proofErr w:type="spellEnd"/>
      <w:r w:rsidRPr="00930E0F">
        <w:rPr>
          <w:rFonts w:eastAsia="Calibri"/>
          <w:b/>
          <w:bCs/>
          <w:iCs/>
          <w:sz w:val="26"/>
          <w:szCs w:val="26"/>
          <w:lang w:val="en-US"/>
        </w:rPr>
        <w:t xml:space="preserve"> </w:t>
      </w:r>
      <w:proofErr w:type="spellStart"/>
      <w:r w:rsidRPr="00930E0F">
        <w:rPr>
          <w:rFonts w:eastAsia="Calibri"/>
          <w:b/>
          <w:bCs/>
          <w:iCs/>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CC28E9" w:rsidRPr="00930E0F" w14:paraId="3F335C66" w14:textId="77777777" w:rsidTr="00CC28E9">
        <w:tc>
          <w:tcPr>
            <w:tcW w:w="9350" w:type="dxa"/>
          </w:tcPr>
          <w:p w14:paraId="306C9544" w14:textId="77777777" w:rsidR="00CC28E9" w:rsidRPr="00930E0F" w:rsidRDefault="00CC28E9" w:rsidP="00930E0F">
            <w:pPr>
              <w:spacing w:line="360" w:lineRule="auto"/>
              <w:rPr>
                <w:rFonts w:eastAsia="Calibri"/>
                <w:b/>
                <w:bCs/>
                <w:iCs/>
                <w:sz w:val="26"/>
                <w:szCs w:val="26"/>
                <w:lang w:val="en-US"/>
              </w:rPr>
            </w:pPr>
            <w:proofErr w:type="spellStart"/>
            <w:r w:rsidRPr="00930E0F">
              <w:rPr>
                <w:rFonts w:eastAsia="Calibri"/>
                <w:b/>
                <w:bCs/>
                <w:iCs/>
                <w:sz w:val="26"/>
                <w:szCs w:val="26"/>
                <w:lang w:val="en-US"/>
              </w:rPr>
              <w:t>Kiến</w:t>
            </w:r>
            <w:proofErr w:type="spellEnd"/>
            <w:r w:rsidRPr="00930E0F">
              <w:rPr>
                <w:rFonts w:eastAsia="Calibri"/>
                <w:b/>
                <w:bCs/>
                <w:iCs/>
                <w:sz w:val="26"/>
                <w:szCs w:val="26"/>
                <w:lang w:val="en-US"/>
              </w:rPr>
              <w:t xml:space="preserve"> </w:t>
            </w:r>
            <w:proofErr w:type="spellStart"/>
            <w:r w:rsidRPr="00930E0F">
              <w:rPr>
                <w:rFonts w:eastAsia="Calibri"/>
                <w:b/>
                <w:bCs/>
                <w:iCs/>
                <w:sz w:val="26"/>
                <w:szCs w:val="26"/>
                <w:lang w:val="en-US"/>
              </w:rPr>
              <w:t>thức</w:t>
            </w:r>
            <w:proofErr w:type="spellEnd"/>
          </w:p>
          <w:p w14:paraId="50A70DDF" w14:textId="77777777" w:rsidR="00CC28E9" w:rsidRPr="00930E0F" w:rsidRDefault="00CC28E9" w:rsidP="00930E0F">
            <w:pPr>
              <w:pStyle w:val="ListParagraph"/>
              <w:numPr>
                <w:ilvl w:val="0"/>
                <w:numId w:val="9"/>
              </w:numPr>
              <w:spacing w:line="360" w:lineRule="auto"/>
              <w:rPr>
                <w:rFonts w:eastAsia="Calibri"/>
                <w:sz w:val="26"/>
                <w:szCs w:val="26"/>
                <w:lang w:val="en-US"/>
              </w:rPr>
            </w:pPr>
            <w:proofErr w:type="spellStart"/>
            <w:r w:rsidRPr="00930E0F">
              <w:rPr>
                <w:rFonts w:eastAsia="Calibri"/>
                <w:sz w:val="26"/>
                <w:szCs w:val="26"/>
                <w:lang w:val="en-US"/>
              </w:rPr>
              <w:t>Trình</w:t>
            </w:r>
            <w:proofErr w:type="spellEnd"/>
            <w:r w:rsidRPr="00930E0F">
              <w:rPr>
                <w:rFonts w:eastAsia="Calibri"/>
                <w:sz w:val="26"/>
                <w:szCs w:val="26"/>
                <w:lang w:val="en-US"/>
              </w:rPr>
              <w:t xml:space="preserve"> </w:t>
            </w:r>
            <w:proofErr w:type="spellStart"/>
            <w:r w:rsidRPr="00930E0F">
              <w:rPr>
                <w:rFonts w:eastAsia="Calibri"/>
                <w:sz w:val="26"/>
                <w:szCs w:val="26"/>
                <w:lang w:val="en-US"/>
              </w:rPr>
              <w:t>bày</w:t>
            </w:r>
            <w:proofErr w:type="spellEnd"/>
            <w:r w:rsidRPr="00930E0F">
              <w:rPr>
                <w:rFonts w:eastAsia="Calibri"/>
                <w:sz w:val="26"/>
                <w:szCs w:val="26"/>
                <w:lang w:val="en-US"/>
              </w:rPr>
              <w:t xml:space="preserve"> </w:t>
            </w:r>
            <w:proofErr w:type="spellStart"/>
            <w:r w:rsidRPr="00930E0F">
              <w:rPr>
                <w:rFonts w:eastAsia="Calibri"/>
                <w:sz w:val="26"/>
                <w:szCs w:val="26"/>
                <w:lang w:val="en-US"/>
              </w:rPr>
              <w:t>được</w:t>
            </w:r>
            <w:proofErr w:type="spellEnd"/>
            <w:r w:rsidRPr="00930E0F">
              <w:rPr>
                <w:rFonts w:eastAsia="Calibri"/>
                <w:sz w:val="26"/>
                <w:szCs w:val="26"/>
                <w:lang w:val="en-US"/>
              </w:rPr>
              <w:t xml:space="preserve"> </w:t>
            </w:r>
            <w:proofErr w:type="spellStart"/>
            <w:r w:rsidRPr="00930E0F">
              <w:rPr>
                <w:rFonts w:eastAsia="Calibri"/>
                <w:sz w:val="26"/>
                <w:szCs w:val="26"/>
                <w:lang w:val="en-US"/>
              </w:rPr>
              <w:t>khái</w:t>
            </w:r>
            <w:proofErr w:type="spellEnd"/>
            <w:r w:rsidRPr="00930E0F">
              <w:rPr>
                <w:rFonts w:eastAsia="Calibri"/>
                <w:sz w:val="26"/>
                <w:szCs w:val="26"/>
                <w:lang w:val="en-US"/>
              </w:rPr>
              <w:t xml:space="preserve"> </w:t>
            </w:r>
            <w:proofErr w:type="spellStart"/>
            <w:r w:rsidRPr="00930E0F">
              <w:rPr>
                <w:rFonts w:eastAsia="Calibri"/>
                <w:sz w:val="26"/>
                <w:szCs w:val="26"/>
                <w:lang w:val="en-US"/>
              </w:rPr>
              <w:t>niệm</w:t>
            </w:r>
            <w:proofErr w:type="spellEnd"/>
            <w:r w:rsidRPr="00930E0F">
              <w:rPr>
                <w:rFonts w:eastAsia="Calibri"/>
                <w:sz w:val="26"/>
                <w:szCs w:val="26"/>
                <w:lang w:val="en-US"/>
              </w:rPr>
              <w:t xml:space="preserve"> </w:t>
            </w:r>
            <w:proofErr w:type="spellStart"/>
            <w:r w:rsidRPr="00930E0F">
              <w:rPr>
                <w:rFonts w:eastAsia="Calibri"/>
                <w:sz w:val="26"/>
                <w:szCs w:val="26"/>
                <w:lang w:val="en-US"/>
              </w:rPr>
              <w:t>của</w:t>
            </w:r>
            <w:proofErr w:type="spellEnd"/>
            <w:r w:rsidRPr="00930E0F">
              <w:rPr>
                <w:rFonts w:eastAsia="Calibri"/>
                <w:sz w:val="26"/>
                <w:szCs w:val="26"/>
                <w:lang w:val="en-US"/>
              </w:rPr>
              <w:t xml:space="preserve"> </w:t>
            </w:r>
            <w:proofErr w:type="spellStart"/>
            <w:r w:rsidRPr="00930E0F">
              <w:rPr>
                <w:rFonts w:eastAsia="Calibri"/>
                <w:sz w:val="26"/>
                <w:szCs w:val="26"/>
                <w:lang w:val="en-US"/>
              </w:rPr>
              <w:t>nhiễm</w:t>
            </w:r>
            <w:proofErr w:type="spellEnd"/>
            <w:r w:rsidRPr="00930E0F">
              <w:rPr>
                <w:rFonts w:eastAsia="Calibri"/>
                <w:sz w:val="26"/>
                <w:szCs w:val="26"/>
                <w:lang w:val="en-US"/>
              </w:rPr>
              <w:t xml:space="preserve"> </w:t>
            </w:r>
            <w:proofErr w:type="spellStart"/>
            <w:r w:rsidRPr="00930E0F">
              <w:rPr>
                <w:rFonts w:eastAsia="Calibri"/>
                <w:sz w:val="26"/>
                <w:szCs w:val="26"/>
                <w:lang w:val="en-US"/>
              </w:rPr>
              <w:t>khuẩn</w:t>
            </w:r>
            <w:proofErr w:type="spellEnd"/>
            <w:r w:rsidRPr="00930E0F">
              <w:rPr>
                <w:rFonts w:eastAsia="Calibri"/>
                <w:sz w:val="26"/>
                <w:szCs w:val="26"/>
                <w:lang w:val="en-US"/>
              </w:rPr>
              <w:t xml:space="preserve"> </w:t>
            </w:r>
            <w:proofErr w:type="spellStart"/>
            <w:r w:rsidRPr="00930E0F">
              <w:rPr>
                <w:rFonts w:eastAsia="Calibri"/>
                <w:sz w:val="26"/>
                <w:szCs w:val="26"/>
                <w:lang w:val="en-US"/>
              </w:rPr>
              <w:t>bệnh</w:t>
            </w:r>
            <w:proofErr w:type="spellEnd"/>
            <w:r w:rsidRPr="00930E0F">
              <w:rPr>
                <w:rFonts w:eastAsia="Calibri"/>
                <w:sz w:val="26"/>
                <w:szCs w:val="26"/>
                <w:lang w:val="en-US"/>
              </w:rPr>
              <w:t xml:space="preserve"> </w:t>
            </w:r>
            <w:proofErr w:type="spellStart"/>
            <w:r w:rsidRPr="00930E0F">
              <w:rPr>
                <w:rFonts w:eastAsia="Calibri"/>
                <w:sz w:val="26"/>
                <w:szCs w:val="26"/>
                <w:lang w:val="en-US"/>
              </w:rPr>
              <w:t>viện</w:t>
            </w:r>
            <w:proofErr w:type="spellEnd"/>
          </w:p>
          <w:p w14:paraId="33CBF862" w14:textId="77777777" w:rsidR="00CC28E9" w:rsidRPr="00930E0F" w:rsidRDefault="00CC28E9" w:rsidP="00930E0F">
            <w:pPr>
              <w:pStyle w:val="ListParagraph"/>
              <w:numPr>
                <w:ilvl w:val="0"/>
                <w:numId w:val="9"/>
              </w:numPr>
              <w:spacing w:line="360" w:lineRule="auto"/>
              <w:rPr>
                <w:rFonts w:eastAsia="Calibri"/>
                <w:sz w:val="26"/>
                <w:szCs w:val="26"/>
                <w:lang w:val="en-US"/>
              </w:rPr>
            </w:pPr>
            <w:proofErr w:type="spellStart"/>
            <w:r w:rsidRPr="00930E0F">
              <w:rPr>
                <w:rFonts w:eastAsia="Calibri"/>
                <w:sz w:val="26"/>
                <w:szCs w:val="26"/>
                <w:lang w:val="en-US"/>
              </w:rPr>
              <w:t>Phân</w:t>
            </w:r>
            <w:proofErr w:type="spellEnd"/>
            <w:r w:rsidRPr="00930E0F">
              <w:rPr>
                <w:rFonts w:eastAsia="Calibri"/>
                <w:sz w:val="26"/>
                <w:szCs w:val="26"/>
                <w:lang w:val="en-US"/>
              </w:rPr>
              <w:t xml:space="preserve"> </w:t>
            </w:r>
            <w:proofErr w:type="spellStart"/>
            <w:r w:rsidRPr="00930E0F">
              <w:rPr>
                <w:rFonts w:eastAsia="Calibri"/>
                <w:sz w:val="26"/>
                <w:szCs w:val="26"/>
                <w:lang w:val="en-US"/>
              </w:rPr>
              <w:t>tích</w:t>
            </w:r>
            <w:proofErr w:type="spellEnd"/>
            <w:r w:rsidRPr="00930E0F">
              <w:rPr>
                <w:rFonts w:eastAsia="Calibri"/>
                <w:sz w:val="26"/>
                <w:szCs w:val="26"/>
                <w:lang w:val="en-US"/>
              </w:rPr>
              <w:t xml:space="preserve"> </w:t>
            </w:r>
            <w:proofErr w:type="spellStart"/>
            <w:r w:rsidRPr="00930E0F">
              <w:rPr>
                <w:rFonts w:eastAsia="Calibri"/>
                <w:sz w:val="26"/>
                <w:szCs w:val="26"/>
                <w:lang w:val="en-US"/>
              </w:rPr>
              <w:t>được</w:t>
            </w:r>
            <w:proofErr w:type="spellEnd"/>
            <w:r w:rsidRPr="00930E0F">
              <w:rPr>
                <w:rFonts w:eastAsia="Calibri"/>
                <w:sz w:val="26"/>
                <w:szCs w:val="26"/>
                <w:lang w:val="en-US"/>
              </w:rPr>
              <w:t xml:space="preserve"> </w:t>
            </w:r>
            <w:proofErr w:type="spellStart"/>
            <w:r w:rsidRPr="00930E0F">
              <w:rPr>
                <w:rFonts w:eastAsia="Calibri"/>
                <w:sz w:val="26"/>
                <w:szCs w:val="26"/>
                <w:lang w:val="en-US"/>
              </w:rPr>
              <w:t>nguyên</w:t>
            </w:r>
            <w:proofErr w:type="spellEnd"/>
            <w:r w:rsidRPr="00930E0F">
              <w:rPr>
                <w:rFonts w:eastAsia="Calibri"/>
                <w:sz w:val="26"/>
                <w:szCs w:val="26"/>
                <w:lang w:val="en-US"/>
              </w:rPr>
              <w:t xml:space="preserve"> </w:t>
            </w:r>
            <w:proofErr w:type="spellStart"/>
            <w:r w:rsidRPr="00930E0F">
              <w:rPr>
                <w:rFonts w:eastAsia="Calibri"/>
                <w:sz w:val="26"/>
                <w:szCs w:val="26"/>
                <w:lang w:val="en-US"/>
              </w:rPr>
              <w:t>nhân</w:t>
            </w:r>
            <w:proofErr w:type="spellEnd"/>
            <w:r w:rsidRPr="00930E0F">
              <w:rPr>
                <w:rFonts w:eastAsia="Calibri"/>
                <w:sz w:val="26"/>
                <w:szCs w:val="26"/>
                <w:lang w:val="en-US"/>
              </w:rPr>
              <w:t xml:space="preserve"> </w:t>
            </w:r>
            <w:proofErr w:type="spellStart"/>
            <w:r w:rsidRPr="00930E0F">
              <w:rPr>
                <w:rFonts w:eastAsia="Calibri"/>
                <w:sz w:val="26"/>
                <w:szCs w:val="26"/>
                <w:lang w:val="en-US"/>
              </w:rPr>
              <w:t>và</w:t>
            </w:r>
            <w:proofErr w:type="spellEnd"/>
            <w:r w:rsidRPr="00930E0F">
              <w:rPr>
                <w:rFonts w:eastAsia="Calibri"/>
                <w:sz w:val="26"/>
                <w:szCs w:val="26"/>
                <w:lang w:val="en-US"/>
              </w:rPr>
              <w:t xml:space="preserve"> </w:t>
            </w:r>
            <w:proofErr w:type="spellStart"/>
            <w:r w:rsidRPr="00930E0F">
              <w:rPr>
                <w:rFonts w:eastAsia="Calibri"/>
                <w:sz w:val="26"/>
                <w:szCs w:val="26"/>
                <w:lang w:val="en-US"/>
              </w:rPr>
              <w:t>hậu</w:t>
            </w:r>
            <w:proofErr w:type="spellEnd"/>
            <w:r w:rsidRPr="00930E0F">
              <w:rPr>
                <w:rFonts w:eastAsia="Calibri"/>
                <w:sz w:val="26"/>
                <w:szCs w:val="26"/>
                <w:lang w:val="en-US"/>
              </w:rPr>
              <w:t xml:space="preserve"> </w:t>
            </w:r>
            <w:proofErr w:type="spellStart"/>
            <w:r w:rsidRPr="00930E0F">
              <w:rPr>
                <w:rFonts w:eastAsia="Calibri"/>
                <w:sz w:val="26"/>
                <w:szCs w:val="26"/>
                <w:lang w:val="en-US"/>
              </w:rPr>
              <w:t>quả</w:t>
            </w:r>
            <w:proofErr w:type="spellEnd"/>
            <w:r w:rsidRPr="00930E0F">
              <w:rPr>
                <w:rFonts w:eastAsia="Calibri"/>
                <w:sz w:val="26"/>
                <w:szCs w:val="26"/>
                <w:lang w:val="en-US"/>
              </w:rPr>
              <w:t xml:space="preserve"> </w:t>
            </w:r>
            <w:proofErr w:type="spellStart"/>
            <w:r w:rsidRPr="00930E0F">
              <w:rPr>
                <w:rFonts w:eastAsia="Calibri"/>
                <w:sz w:val="26"/>
                <w:szCs w:val="26"/>
                <w:lang w:val="en-US"/>
              </w:rPr>
              <w:t>của</w:t>
            </w:r>
            <w:proofErr w:type="spellEnd"/>
            <w:r w:rsidRPr="00930E0F">
              <w:rPr>
                <w:rFonts w:eastAsia="Calibri"/>
                <w:sz w:val="26"/>
                <w:szCs w:val="26"/>
                <w:lang w:val="en-US"/>
              </w:rPr>
              <w:t xml:space="preserve"> </w:t>
            </w:r>
            <w:proofErr w:type="spellStart"/>
            <w:r w:rsidRPr="00930E0F">
              <w:rPr>
                <w:rFonts w:eastAsia="Calibri"/>
                <w:sz w:val="26"/>
                <w:szCs w:val="26"/>
                <w:lang w:val="en-US"/>
              </w:rPr>
              <w:t>nhiễm</w:t>
            </w:r>
            <w:proofErr w:type="spellEnd"/>
            <w:r w:rsidRPr="00930E0F">
              <w:rPr>
                <w:rFonts w:eastAsia="Calibri"/>
                <w:sz w:val="26"/>
                <w:szCs w:val="26"/>
                <w:lang w:val="en-US"/>
              </w:rPr>
              <w:t xml:space="preserve"> </w:t>
            </w:r>
            <w:proofErr w:type="spellStart"/>
            <w:r w:rsidRPr="00930E0F">
              <w:rPr>
                <w:rFonts w:eastAsia="Calibri"/>
                <w:sz w:val="26"/>
                <w:szCs w:val="26"/>
                <w:lang w:val="en-US"/>
              </w:rPr>
              <w:t>khuẩn</w:t>
            </w:r>
            <w:proofErr w:type="spellEnd"/>
            <w:r w:rsidRPr="00930E0F">
              <w:rPr>
                <w:rFonts w:eastAsia="Calibri"/>
                <w:sz w:val="26"/>
                <w:szCs w:val="26"/>
                <w:lang w:val="en-US"/>
              </w:rPr>
              <w:t xml:space="preserve"> </w:t>
            </w:r>
          </w:p>
          <w:p w14:paraId="33048F4F" w14:textId="77777777" w:rsidR="00CC28E9" w:rsidRPr="00930E0F" w:rsidRDefault="00CC28E9" w:rsidP="00930E0F">
            <w:pPr>
              <w:pStyle w:val="ListParagraph"/>
              <w:numPr>
                <w:ilvl w:val="0"/>
                <w:numId w:val="9"/>
              </w:numPr>
              <w:spacing w:line="360" w:lineRule="auto"/>
              <w:rPr>
                <w:rFonts w:eastAsia="Calibri"/>
                <w:sz w:val="26"/>
                <w:szCs w:val="26"/>
                <w:lang w:val="en-US"/>
              </w:rPr>
            </w:pPr>
            <w:proofErr w:type="spellStart"/>
            <w:r w:rsidRPr="00930E0F">
              <w:rPr>
                <w:rFonts w:eastAsia="Calibri"/>
                <w:sz w:val="26"/>
                <w:szCs w:val="26"/>
                <w:lang w:val="en-US"/>
              </w:rPr>
              <w:t>Trình</w:t>
            </w:r>
            <w:proofErr w:type="spellEnd"/>
            <w:r w:rsidRPr="00930E0F">
              <w:rPr>
                <w:rFonts w:eastAsia="Calibri"/>
                <w:sz w:val="26"/>
                <w:szCs w:val="26"/>
                <w:lang w:val="en-US"/>
              </w:rPr>
              <w:t xml:space="preserve"> </w:t>
            </w:r>
            <w:proofErr w:type="spellStart"/>
            <w:r w:rsidRPr="00930E0F">
              <w:rPr>
                <w:rFonts w:eastAsia="Calibri"/>
                <w:sz w:val="26"/>
                <w:szCs w:val="26"/>
                <w:lang w:val="en-US"/>
              </w:rPr>
              <w:t>bày</w:t>
            </w:r>
            <w:proofErr w:type="spellEnd"/>
            <w:r w:rsidRPr="00930E0F">
              <w:rPr>
                <w:rFonts w:eastAsia="Calibri"/>
                <w:sz w:val="26"/>
                <w:szCs w:val="26"/>
                <w:lang w:val="en-US"/>
              </w:rPr>
              <w:t xml:space="preserve"> </w:t>
            </w:r>
            <w:proofErr w:type="spellStart"/>
            <w:r w:rsidRPr="00930E0F">
              <w:rPr>
                <w:rFonts w:eastAsia="Calibri"/>
                <w:sz w:val="26"/>
                <w:szCs w:val="26"/>
                <w:lang w:val="en-US"/>
              </w:rPr>
              <w:t>được</w:t>
            </w:r>
            <w:proofErr w:type="spellEnd"/>
            <w:r w:rsidRPr="00930E0F">
              <w:rPr>
                <w:rFonts w:eastAsia="Calibri"/>
                <w:sz w:val="26"/>
                <w:szCs w:val="26"/>
                <w:lang w:val="en-US"/>
              </w:rPr>
              <w:t xml:space="preserve"> </w:t>
            </w:r>
            <w:proofErr w:type="spellStart"/>
            <w:r w:rsidRPr="00930E0F">
              <w:rPr>
                <w:rFonts w:eastAsia="Calibri"/>
                <w:sz w:val="26"/>
                <w:szCs w:val="26"/>
                <w:lang w:val="en-US"/>
              </w:rPr>
              <w:t>các</w:t>
            </w:r>
            <w:proofErr w:type="spellEnd"/>
            <w:r w:rsidRPr="00930E0F">
              <w:rPr>
                <w:rFonts w:eastAsia="Calibri"/>
                <w:sz w:val="26"/>
                <w:szCs w:val="26"/>
                <w:lang w:val="en-US"/>
              </w:rPr>
              <w:t xml:space="preserve"> </w:t>
            </w:r>
            <w:proofErr w:type="spellStart"/>
            <w:r w:rsidRPr="00930E0F">
              <w:rPr>
                <w:rFonts w:eastAsia="Calibri"/>
                <w:sz w:val="26"/>
                <w:szCs w:val="26"/>
                <w:lang w:val="en-US"/>
              </w:rPr>
              <w:t>loại</w:t>
            </w:r>
            <w:proofErr w:type="spellEnd"/>
            <w:r w:rsidRPr="00930E0F">
              <w:rPr>
                <w:rFonts w:eastAsia="Calibri"/>
                <w:sz w:val="26"/>
                <w:szCs w:val="26"/>
                <w:lang w:val="en-US"/>
              </w:rPr>
              <w:t xml:space="preserve"> </w:t>
            </w:r>
            <w:proofErr w:type="spellStart"/>
            <w:r w:rsidRPr="00930E0F">
              <w:rPr>
                <w:rFonts w:eastAsia="Calibri"/>
                <w:sz w:val="26"/>
                <w:szCs w:val="26"/>
                <w:lang w:val="en-US"/>
              </w:rPr>
              <w:t>nhiễm</w:t>
            </w:r>
            <w:proofErr w:type="spellEnd"/>
            <w:r w:rsidRPr="00930E0F">
              <w:rPr>
                <w:rFonts w:eastAsia="Calibri"/>
                <w:sz w:val="26"/>
                <w:szCs w:val="26"/>
                <w:lang w:val="en-US"/>
              </w:rPr>
              <w:t xml:space="preserve"> </w:t>
            </w:r>
            <w:proofErr w:type="spellStart"/>
            <w:r w:rsidRPr="00930E0F">
              <w:rPr>
                <w:rFonts w:eastAsia="Calibri"/>
                <w:sz w:val="26"/>
                <w:szCs w:val="26"/>
                <w:lang w:val="en-US"/>
              </w:rPr>
              <w:t>khuẩn</w:t>
            </w:r>
            <w:proofErr w:type="spellEnd"/>
            <w:r w:rsidRPr="00930E0F">
              <w:rPr>
                <w:rFonts w:eastAsia="Calibri"/>
                <w:sz w:val="26"/>
                <w:szCs w:val="26"/>
                <w:lang w:val="en-US"/>
              </w:rPr>
              <w:t xml:space="preserve"> </w:t>
            </w:r>
            <w:proofErr w:type="spellStart"/>
            <w:r w:rsidRPr="00930E0F">
              <w:rPr>
                <w:rFonts w:eastAsia="Calibri"/>
                <w:sz w:val="26"/>
                <w:szCs w:val="26"/>
                <w:lang w:val="en-US"/>
              </w:rPr>
              <w:t>thường</w:t>
            </w:r>
            <w:proofErr w:type="spellEnd"/>
            <w:r w:rsidRPr="00930E0F">
              <w:rPr>
                <w:rFonts w:eastAsia="Calibri"/>
                <w:sz w:val="26"/>
                <w:szCs w:val="26"/>
                <w:lang w:val="en-US"/>
              </w:rPr>
              <w:t xml:space="preserve"> </w:t>
            </w:r>
            <w:proofErr w:type="spellStart"/>
            <w:r w:rsidRPr="00930E0F">
              <w:rPr>
                <w:rFonts w:eastAsia="Calibri"/>
                <w:sz w:val="26"/>
                <w:szCs w:val="26"/>
                <w:lang w:val="en-US"/>
              </w:rPr>
              <w:t>gặp</w:t>
            </w:r>
            <w:proofErr w:type="spellEnd"/>
          </w:p>
          <w:p w14:paraId="50FA9D05" w14:textId="77777777" w:rsidR="00CC28E9" w:rsidRPr="00930E0F" w:rsidRDefault="00CC28E9" w:rsidP="00930E0F">
            <w:pPr>
              <w:pStyle w:val="ListParagraph"/>
              <w:numPr>
                <w:ilvl w:val="0"/>
                <w:numId w:val="9"/>
              </w:numPr>
              <w:spacing w:line="360" w:lineRule="auto"/>
              <w:rPr>
                <w:rFonts w:eastAsia="Calibri"/>
                <w:sz w:val="26"/>
                <w:szCs w:val="26"/>
                <w:lang w:val="en-US"/>
              </w:rPr>
            </w:pPr>
            <w:proofErr w:type="spellStart"/>
            <w:r w:rsidRPr="00930E0F">
              <w:rPr>
                <w:rFonts w:eastAsia="Calibri"/>
                <w:sz w:val="26"/>
                <w:szCs w:val="26"/>
                <w:lang w:val="en-US"/>
              </w:rPr>
              <w:t>Phân</w:t>
            </w:r>
            <w:proofErr w:type="spellEnd"/>
            <w:r w:rsidRPr="00930E0F">
              <w:rPr>
                <w:rFonts w:eastAsia="Calibri"/>
                <w:sz w:val="26"/>
                <w:szCs w:val="26"/>
                <w:lang w:val="en-US"/>
              </w:rPr>
              <w:t xml:space="preserve"> </w:t>
            </w:r>
            <w:proofErr w:type="spellStart"/>
            <w:r w:rsidRPr="00930E0F">
              <w:rPr>
                <w:rFonts w:eastAsia="Calibri"/>
                <w:sz w:val="26"/>
                <w:szCs w:val="26"/>
                <w:lang w:val="en-US"/>
              </w:rPr>
              <w:t>tích</w:t>
            </w:r>
            <w:proofErr w:type="spellEnd"/>
            <w:r w:rsidRPr="00930E0F">
              <w:rPr>
                <w:rFonts w:eastAsia="Calibri"/>
                <w:sz w:val="26"/>
                <w:szCs w:val="26"/>
                <w:lang w:val="en-US"/>
              </w:rPr>
              <w:t xml:space="preserve"> </w:t>
            </w:r>
            <w:proofErr w:type="spellStart"/>
            <w:r w:rsidRPr="00930E0F">
              <w:rPr>
                <w:rFonts w:eastAsia="Calibri"/>
                <w:sz w:val="26"/>
                <w:szCs w:val="26"/>
                <w:lang w:val="en-US"/>
              </w:rPr>
              <w:t>được</w:t>
            </w:r>
            <w:proofErr w:type="spellEnd"/>
            <w:r w:rsidRPr="00930E0F">
              <w:rPr>
                <w:rFonts w:eastAsia="Calibri"/>
                <w:sz w:val="26"/>
                <w:szCs w:val="26"/>
                <w:lang w:val="en-US"/>
              </w:rPr>
              <w:t xml:space="preserve"> </w:t>
            </w:r>
            <w:proofErr w:type="spellStart"/>
            <w:r w:rsidRPr="00930E0F">
              <w:rPr>
                <w:rFonts w:eastAsia="Calibri"/>
                <w:sz w:val="26"/>
                <w:szCs w:val="26"/>
                <w:lang w:val="en-US"/>
              </w:rPr>
              <w:t>các</w:t>
            </w:r>
            <w:proofErr w:type="spellEnd"/>
            <w:r w:rsidRPr="00930E0F">
              <w:rPr>
                <w:rFonts w:eastAsia="Calibri"/>
                <w:sz w:val="26"/>
                <w:szCs w:val="26"/>
                <w:lang w:val="en-US"/>
              </w:rPr>
              <w:t xml:space="preserve">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lây</w:t>
            </w:r>
            <w:proofErr w:type="spellEnd"/>
            <w:r w:rsidRPr="00930E0F">
              <w:rPr>
                <w:rFonts w:eastAsia="Calibri"/>
                <w:sz w:val="26"/>
                <w:szCs w:val="26"/>
                <w:lang w:val="en-US"/>
              </w:rPr>
              <w:t xml:space="preserve"> </w:t>
            </w:r>
            <w:proofErr w:type="spellStart"/>
            <w:r w:rsidRPr="00930E0F">
              <w:rPr>
                <w:rFonts w:eastAsia="Calibri"/>
                <w:sz w:val="26"/>
                <w:szCs w:val="26"/>
                <w:lang w:val="en-US"/>
              </w:rPr>
              <w:t>truyền</w:t>
            </w:r>
            <w:proofErr w:type="spellEnd"/>
            <w:r w:rsidRPr="00930E0F">
              <w:rPr>
                <w:rFonts w:eastAsia="Calibri"/>
                <w:sz w:val="26"/>
                <w:szCs w:val="26"/>
                <w:lang w:val="en-US"/>
              </w:rPr>
              <w:t xml:space="preserve"> </w:t>
            </w:r>
            <w:proofErr w:type="spellStart"/>
            <w:r w:rsidRPr="00930E0F">
              <w:rPr>
                <w:rFonts w:eastAsia="Calibri"/>
                <w:sz w:val="26"/>
                <w:szCs w:val="26"/>
                <w:lang w:val="en-US"/>
              </w:rPr>
              <w:t>của</w:t>
            </w:r>
            <w:proofErr w:type="spellEnd"/>
            <w:r w:rsidRPr="00930E0F">
              <w:rPr>
                <w:rFonts w:eastAsia="Calibri"/>
                <w:sz w:val="26"/>
                <w:szCs w:val="26"/>
                <w:lang w:val="en-US"/>
              </w:rPr>
              <w:t xml:space="preserve"> vi </w:t>
            </w:r>
            <w:proofErr w:type="spellStart"/>
            <w:r w:rsidRPr="00930E0F">
              <w:rPr>
                <w:rFonts w:eastAsia="Calibri"/>
                <w:sz w:val="26"/>
                <w:szCs w:val="26"/>
                <w:lang w:val="en-US"/>
              </w:rPr>
              <w:t>sinh</w:t>
            </w:r>
            <w:proofErr w:type="spellEnd"/>
            <w:r w:rsidRPr="00930E0F">
              <w:rPr>
                <w:rFonts w:eastAsia="Calibri"/>
                <w:sz w:val="26"/>
                <w:szCs w:val="26"/>
                <w:lang w:val="en-US"/>
              </w:rPr>
              <w:t xml:space="preserve"> </w:t>
            </w:r>
            <w:proofErr w:type="spellStart"/>
            <w:r w:rsidRPr="00930E0F">
              <w:rPr>
                <w:rFonts w:eastAsia="Calibri"/>
                <w:sz w:val="26"/>
                <w:szCs w:val="26"/>
                <w:lang w:val="en-US"/>
              </w:rPr>
              <w:t>vật</w:t>
            </w:r>
            <w:proofErr w:type="spellEnd"/>
            <w:r w:rsidRPr="00930E0F">
              <w:rPr>
                <w:rFonts w:eastAsia="Calibri"/>
                <w:sz w:val="26"/>
                <w:szCs w:val="26"/>
                <w:lang w:val="en-US"/>
              </w:rPr>
              <w:t xml:space="preserve"> </w:t>
            </w:r>
            <w:proofErr w:type="spellStart"/>
            <w:r w:rsidRPr="00930E0F">
              <w:rPr>
                <w:rFonts w:eastAsia="Calibri"/>
                <w:sz w:val="26"/>
                <w:szCs w:val="26"/>
                <w:lang w:val="en-US"/>
              </w:rPr>
              <w:t>và</w:t>
            </w:r>
            <w:proofErr w:type="spellEnd"/>
            <w:r w:rsidRPr="00930E0F">
              <w:rPr>
                <w:rFonts w:eastAsia="Calibri"/>
                <w:sz w:val="26"/>
                <w:szCs w:val="26"/>
                <w:lang w:val="en-US"/>
              </w:rPr>
              <w:t xml:space="preserve"> </w:t>
            </w:r>
            <w:proofErr w:type="spellStart"/>
            <w:r w:rsidRPr="00930E0F">
              <w:rPr>
                <w:rFonts w:eastAsia="Calibri"/>
                <w:sz w:val="26"/>
                <w:szCs w:val="26"/>
                <w:lang w:val="en-US"/>
              </w:rPr>
              <w:t>các</w:t>
            </w:r>
            <w:proofErr w:type="spellEnd"/>
            <w:r w:rsidRPr="00930E0F">
              <w:rPr>
                <w:rFonts w:eastAsia="Calibri"/>
                <w:sz w:val="26"/>
                <w:szCs w:val="26"/>
                <w:lang w:val="en-US"/>
              </w:rPr>
              <w:t xml:space="preserve"> </w:t>
            </w:r>
            <w:proofErr w:type="spellStart"/>
            <w:r w:rsidRPr="00930E0F">
              <w:rPr>
                <w:rFonts w:eastAsia="Calibri"/>
                <w:sz w:val="26"/>
                <w:szCs w:val="26"/>
                <w:lang w:val="en-US"/>
              </w:rPr>
              <w:t>biện</w:t>
            </w:r>
            <w:proofErr w:type="spellEnd"/>
            <w:r w:rsidRPr="00930E0F">
              <w:rPr>
                <w:rFonts w:eastAsia="Calibri"/>
                <w:sz w:val="26"/>
                <w:szCs w:val="26"/>
                <w:lang w:val="en-US"/>
              </w:rPr>
              <w:t xml:space="preserve"> </w:t>
            </w:r>
            <w:proofErr w:type="spellStart"/>
            <w:r w:rsidRPr="00930E0F">
              <w:rPr>
                <w:rFonts w:eastAsia="Calibri"/>
                <w:sz w:val="26"/>
                <w:szCs w:val="26"/>
                <w:lang w:val="en-US"/>
              </w:rPr>
              <w:t>pháp</w:t>
            </w:r>
            <w:proofErr w:type="spellEnd"/>
            <w:r w:rsidRPr="00930E0F">
              <w:rPr>
                <w:rFonts w:eastAsia="Calibri"/>
                <w:sz w:val="26"/>
                <w:szCs w:val="26"/>
                <w:lang w:val="en-US"/>
              </w:rPr>
              <w:t xml:space="preserve"> </w:t>
            </w:r>
            <w:proofErr w:type="spellStart"/>
            <w:r w:rsidRPr="00930E0F">
              <w:rPr>
                <w:rFonts w:eastAsia="Calibri"/>
                <w:sz w:val="26"/>
                <w:szCs w:val="26"/>
                <w:lang w:val="en-US"/>
              </w:rPr>
              <w:t>phòng</w:t>
            </w:r>
            <w:proofErr w:type="spellEnd"/>
            <w:r w:rsidRPr="00930E0F">
              <w:rPr>
                <w:rFonts w:eastAsia="Calibri"/>
                <w:sz w:val="26"/>
                <w:szCs w:val="26"/>
                <w:lang w:val="en-US"/>
              </w:rPr>
              <w:t xml:space="preserve"> </w:t>
            </w:r>
            <w:proofErr w:type="spellStart"/>
            <w:r w:rsidRPr="00930E0F">
              <w:rPr>
                <w:rFonts w:eastAsia="Calibri"/>
                <w:sz w:val="26"/>
                <w:szCs w:val="26"/>
                <w:lang w:val="en-US"/>
              </w:rPr>
              <w:t>ngừa</w:t>
            </w:r>
            <w:proofErr w:type="spellEnd"/>
            <w:r w:rsidRPr="00930E0F">
              <w:rPr>
                <w:rFonts w:eastAsia="Calibri"/>
                <w:sz w:val="26"/>
                <w:szCs w:val="26"/>
                <w:lang w:val="en-US"/>
              </w:rPr>
              <w:t xml:space="preserve"> </w:t>
            </w:r>
            <w:proofErr w:type="spellStart"/>
            <w:r w:rsidRPr="00930E0F">
              <w:rPr>
                <w:rFonts w:eastAsia="Calibri"/>
                <w:sz w:val="26"/>
                <w:szCs w:val="26"/>
                <w:lang w:val="en-US"/>
              </w:rPr>
              <w:t>lây</w:t>
            </w:r>
            <w:proofErr w:type="spellEnd"/>
            <w:r w:rsidRPr="00930E0F">
              <w:rPr>
                <w:rFonts w:eastAsia="Calibri"/>
                <w:sz w:val="26"/>
                <w:szCs w:val="26"/>
                <w:lang w:val="en-US"/>
              </w:rPr>
              <w:t xml:space="preserve"> </w:t>
            </w:r>
            <w:proofErr w:type="spellStart"/>
            <w:r w:rsidRPr="00930E0F">
              <w:rPr>
                <w:rFonts w:eastAsia="Calibri"/>
                <w:sz w:val="26"/>
                <w:szCs w:val="26"/>
                <w:lang w:val="en-US"/>
              </w:rPr>
              <w:t>truyền</w:t>
            </w:r>
            <w:proofErr w:type="spellEnd"/>
            <w:r w:rsidRPr="00930E0F">
              <w:rPr>
                <w:rFonts w:eastAsia="Calibri"/>
                <w:sz w:val="26"/>
                <w:szCs w:val="26"/>
                <w:lang w:val="en-US"/>
              </w:rPr>
              <w:t xml:space="preserve"> </w:t>
            </w:r>
            <w:proofErr w:type="spellStart"/>
            <w:r w:rsidRPr="00930E0F">
              <w:rPr>
                <w:rFonts w:eastAsia="Calibri"/>
                <w:sz w:val="26"/>
                <w:szCs w:val="26"/>
                <w:lang w:val="en-US"/>
              </w:rPr>
              <w:t>bệnh</w:t>
            </w:r>
            <w:proofErr w:type="spellEnd"/>
            <w:r w:rsidRPr="00930E0F">
              <w:rPr>
                <w:rFonts w:eastAsia="Calibri"/>
                <w:sz w:val="26"/>
                <w:szCs w:val="26"/>
                <w:lang w:val="en-US"/>
              </w:rPr>
              <w:t xml:space="preserve"> qua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tiếp</w:t>
            </w:r>
            <w:proofErr w:type="spellEnd"/>
            <w:r w:rsidRPr="00930E0F">
              <w:rPr>
                <w:rFonts w:eastAsia="Calibri"/>
                <w:sz w:val="26"/>
                <w:szCs w:val="26"/>
                <w:lang w:val="en-US"/>
              </w:rPr>
              <w:t xml:space="preserve"> </w:t>
            </w:r>
            <w:proofErr w:type="spellStart"/>
            <w:r w:rsidRPr="00930E0F">
              <w:rPr>
                <w:rFonts w:eastAsia="Calibri"/>
                <w:sz w:val="26"/>
                <w:szCs w:val="26"/>
                <w:lang w:val="en-US"/>
              </w:rPr>
              <w:t>xúc</w:t>
            </w:r>
            <w:proofErr w:type="spellEnd"/>
            <w:r w:rsidRPr="00930E0F">
              <w:rPr>
                <w:rFonts w:eastAsia="Calibri"/>
                <w:sz w:val="26"/>
                <w:szCs w:val="26"/>
                <w:lang w:val="en-US"/>
              </w:rPr>
              <w:t xml:space="preserve">,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giọt</w:t>
            </w:r>
            <w:proofErr w:type="spellEnd"/>
            <w:r w:rsidRPr="00930E0F">
              <w:rPr>
                <w:rFonts w:eastAsia="Calibri"/>
                <w:sz w:val="26"/>
                <w:szCs w:val="26"/>
                <w:lang w:val="en-US"/>
              </w:rPr>
              <w:t xml:space="preserve"> </w:t>
            </w:r>
            <w:proofErr w:type="spellStart"/>
            <w:r w:rsidRPr="00930E0F">
              <w:rPr>
                <w:rFonts w:eastAsia="Calibri"/>
                <w:sz w:val="26"/>
                <w:szCs w:val="26"/>
                <w:lang w:val="en-US"/>
              </w:rPr>
              <w:t>bắn</w:t>
            </w:r>
            <w:proofErr w:type="spellEnd"/>
            <w:r w:rsidRPr="00930E0F">
              <w:rPr>
                <w:rFonts w:eastAsia="Calibri"/>
                <w:sz w:val="26"/>
                <w:szCs w:val="26"/>
                <w:lang w:val="en-US"/>
              </w:rPr>
              <w:t xml:space="preserve">,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không</w:t>
            </w:r>
            <w:proofErr w:type="spellEnd"/>
            <w:r w:rsidRPr="00930E0F">
              <w:rPr>
                <w:rFonts w:eastAsia="Calibri"/>
                <w:sz w:val="26"/>
                <w:szCs w:val="26"/>
                <w:lang w:val="en-US"/>
              </w:rPr>
              <w:t xml:space="preserve"> </w:t>
            </w:r>
            <w:proofErr w:type="spellStart"/>
            <w:r w:rsidRPr="00930E0F">
              <w:rPr>
                <w:rFonts w:eastAsia="Calibri"/>
                <w:sz w:val="26"/>
                <w:szCs w:val="26"/>
                <w:lang w:val="en-US"/>
              </w:rPr>
              <w:t>khí</w:t>
            </w:r>
            <w:proofErr w:type="spellEnd"/>
          </w:p>
          <w:p w14:paraId="3966A20F" w14:textId="77777777" w:rsidR="00CC28E9" w:rsidRPr="00930E0F" w:rsidRDefault="00CC28E9" w:rsidP="00930E0F">
            <w:pPr>
              <w:pStyle w:val="ListParagraph"/>
              <w:spacing w:line="360" w:lineRule="auto"/>
              <w:ind w:left="0" w:firstLine="0"/>
              <w:rPr>
                <w:rFonts w:eastAsia="Calibri"/>
                <w:b/>
                <w:sz w:val="26"/>
                <w:szCs w:val="26"/>
                <w:lang w:val="en-US"/>
              </w:rPr>
            </w:pPr>
            <w:proofErr w:type="spellStart"/>
            <w:r w:rsidRPr="00930E0F">
              <w:rPr>
                <w:rFonts w:eastAsia="Calibri"/>
                <w:b/>
                <w:sz w:val="26"/>
                <w:szCs w:val="26"/>
                <w:lang w:val="en-US"/>
              </w:rPr>
              <w:t>Thực</w:t>
            </w:r>
            <w:proofErr w:type="spellEnd"/>
            <w:r w:rsidRPr="00930E0F">
              <w:rPr>
                <w:rFonts w:eastAsia="Calibri"/>
                <w:b/>
                <w:sz w:val="26"/>
                <w:szCs w:val="26"/>
                <w:lang w:val="en-US"/>
              </w:rPr>
              <w:t xml:space="preserve"> </w:t>
            </w:r>
            <w:proofErr w:type="spellStart"/>
            <w:r w:rsidRPr="00930E0F">
              <w:rPr>
                <w:rFonts w:eastAsia="Calibri"/>
                <w:b/>
                <w:sz w:val="26"/>
                <w:szCs w:val="26"/>
                <w:lang w:val="en-US"/>
              </w:rPr>
              <w:t>hành</w:t>
            </w:r>
            <w:proofErr w:type="spellEnd"/>
          </w:p>
          <w:p w14:paraId="3163D9BD" w14:textId="77777777" w:rsidR="00CC28E9" w:rsidRPr="00930E0F" w:rsidRDefault="00CC28E9" w:rsidP="00930E0F">
            <w:pPr>
              <w:pStyle w:val="ListParagraph"/>
              <w:numPr>
                <w:ilvl w:val="0"/>
                <w:numId w:val="9"/>
              </w:numPr>
              <w:spacing w:line="360" w:lineRule="auto"/>
              <w:rPr>
                <w:rFonts w:eastAsia="Calibri"/>
                <w:sz w:val="26"/>
                <w:szCs w:val="26"/>
                <w:lang w:val="en-US"/>
              </w:rPr>
            </w:pPr>
            <w:proofErr w:type="spellStart"/>
            <w:r w:rsidRPr="00930E0F">
              <w:rPr>
                <w:rFonts w:eastAsia="Calibri"/>
                <w:sz w:val="26"/>
                <w:szCs w:val="26"/>
                <w:lang w:val="en-US"/>
              </w:rPr>
              <w:t>Vận</w:t>
            </w:r>
            <w:proofErr w:type="spellEnd"/>
            <w:r w:rsidRPr="00930E0F">
              <w:rPr>
                <w:rFonts w:eastAsia="Calibri"/>
                <w:sz w:val="26"/>
                <w:szCs w:val="26"/>
                <w:lang w:val="en-US"/>
              </w:rPr>
              <w:t xml:space="preserve"> </w:t>
            </w:r>
            <w:proofErr w:type="spellStart"/>
            <w:r w:rsidRPr="00930E0F">
              <w:rPr>
                <w:rFonts w:eastAsia="Calibri"/>
                <w:sz w:val="26"/>
                <w:szCs w:val="26"/>
                <w:lang w:val="en-US"/>
              </w:rPr>
              <w:t>dụng</w:t>
            </w:r>
            <w:proofErr w:type="spellEnd"/>
            <w:r w:rsidRPr="00930E0F">
              <w:rPr>
                <w:rFonts w:eastAsia="Calibri"/>
                <w:sz w:val="26"/>
                <w:szCs w:val="26"/>
                <w:lang w:val="en-US"/>
              </w:rPr>
              <w:t xml:space="preserve"> </w:t>
            </w:r>
            <w:proofErr w:type="spellStart"/>
            <w:r w:rsidRPr="00930E0F">
              <w:rPr>
                <w:rFonts w:eastAsia="Calibri"/>
                <w:sz w:val="26"/>
                <w:szCs w:val="26"/>
                <w:lang w:val="en-US"/>
              </w:rPr>
              <w:t>kiến</w:t>
            </w:r>
            <w:proofErr w:type="spellEnd"/>
            <w:r w:rsidRPr="00930E0F">
              <w:rPr>
                <w:rFonts w:eastAsia="Calibri"/>
                <w:sz w:val="26"/>
                <w:szCs w:val="26"/>
                <w:lang w:val="en-US"/>
              </w:rPr>
              <w:t xml:space="preserve"> </w:t>
            </w:r>
            <w:proofErr w:type="spellStart"/>
            <w:r w:rsidRPr="00930E0F">
              <w:rPr>
                <w:rFonts w:eastAsia="Calibri"/>
                <w:sz w:val="26"/>
                <w:szCs w:val="26"/>
                <w:lang w:val="en-US"/>
              </w:rPr>
              <w:t>thức</w:t>
            </w:r>
            <w:proofErr w:type="spellEnd"/>
            <w:r w:rsidRPr="00930E0F">
              <w:rPr>
                <w:rFonts w:eastAsia="Calibri"/>
                <w:sz w:val="26"/>
                <w:szCs w:val="26"/>
                <w:lang w:val="en-US"/>
              </w:rPr>
              <w:t xml:space="preserve"> </w:t>
            </w:r>
            <w:proofErr w:type="spellStart"/>
            <w:r w:rsidRPr="00930E0F">
              <w:rPr>
                <w:rFonts w:eastAsia="Calibri"/>
                <w:sz w:val="26"/>
                <w:szCs w:val="26"/>
                <w:lang w:val="en-US"/>
              </w:rPr>
              <w:t>về</w:t>
            </w:r>
            <w:proofErr w:type="spellEnd"/>
            <w:r w:rsidRPr="00930E0F">
              <w:rPr>
                <w:rFonts w:eastAsia="Calibri"/>
                <w:sz w:val="26"/>
                <w:szCs w:val="26"/>
                <w:lang w:val="en-US"/>
              </w:rPr>
              <w:t xml:space="preserve"> </w:t>
            </w:r>
            <w:proofErr w:type="spellStart"/>
            <w:r w:rsidRPr="00930E0F">
              <w:rPr>
                <w:rFonts w:eastAsia="Calibri"/>
                <w:sz w:val="26"/>
                <w:szCs w:val="26"/>
                <w:lang w:val="en-US"/>
              </w:rPr>
              <w:t>biện</w:t>
            </w:r>
            <w:proofErr w:type="spellEnd"/>
            <w:r w:rsidRPr="00930E0F">
              <w:rPr>
                <w:rFonts w:eastAsia="Calibri"/>
                <w:sz w:val="26"/>
                <w:szCs w:val="26"/>
                <w:lang w:val="en-US"/>
              </w:rPr>
              <w:t xml:space="preserve"> </w:t>
            </w:r>
            <w:proofErr w:type="spellStart"/>
            <w:r w:rsidRPr="00930E0F">
              <w:rPr>
                <w:rFonts w:eastAsia="Calibri"/>
                <w:sz w:val="26"/>
                <w:szCs w:val="26"/>
                <w:lang w:val="en-US"/>
              </w:rPr>
              <w:t>pháp</w:t>
            </w:r>
            <w:proofErr w:type="spellEnd"/>
            <w:r w:rsidRPr="00930E0F">
              <w:rPr>
                <w:rFonts w:eastAsia="Calibri"/>
                <w:sz w:val="26"/>
                <w:szCs w:val="26"/>
                <w:lang w:val="en-US"/>
              </w:rPr>
              <w:t xml:space="preserve"> </w:t>
            </w:r>
            <w:proofErr w:type="spellStart"/>
            <w:r w:rsidRPr="00930E0F">
              <w:rPr>
                <w:rFonts w:eastAsia="Calibri"/>
                <w:sz w:val="26"/>
                <w:szCs w:val="26"/>
                <w:lang w:val="en-US"/>
              </w:rPr>
              <w:t>phòng</w:t>
            </w:r>
            <w:proofErr w:type="spellEnd"/>
            <w:r w:rsidRPr="00930E0F">
              <w:rPr>
                <w:rFonts w:eastAsia="Calibri"/>
                <w:sz w:val="26"/>
                <w:szCs w:val="26"/>
                <w:lang w:val="en-US"/>
              </w:rPr>
              <w:t xml:space="preserve"> </w:t>
            </w:r>
            <w:proofErr w:type="spellStart"/>
            <w:r w:rsidRPr="00930E0F">
              <w:rPr>
                <w:rFonts w:eastAsia="Calibri"/>
                <w:sz w:val="26"/>
                <w:szCs w:val="26"/>
                <w:lang w:val="en-US"/>
              </w:rPr>
              <w:t>ngừa</w:t>
            </w:r>
            <w:proofErr w:type="spellEnd"/>
            <w:r w:rsidRPr="00930E0F">
              <w:rPr>
                <w:rFonts w:eastAsia="Calibri"/>
                <w:sz w:val="26"/>
                <w:szCs w:val="26"/>
                <w:lang w:val="en-US"/>
              </w:rPr>
              <w:t xml:space="preserve"> qua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lây</w:t>
            </w:r>
            <w:proofErr w:type="spellEnd"/>
            <w:r w:rsidRPr="00930E0F">
              <w:rPr>
                <w:rFonts w:eastAsia="Calibri"/>
                <w:sz w:val="26"/>
                <w:szCs w:val="26"/>
                <w:lang w:val="en-US"/>
              </w:rPr>
              <w:t xml:space="preserve"> </w:t>
            </w:r>
            <w:proofErr w:type="spellStart"/>
            <w:r w:rsidRPr="00930E0F">
              <w:rPr>
                <w:rFonts w:eastAsia="Calibri"/>
                <w:sz w:val="26"/>
                <w:szCs w:val="26"/>
                <w:lang w:val="en-US"/>
              </w:rPr>
              <w:t>truyền</w:t>
            </w:r>
            <w:proofErr w:type="spellEnd"/>
            <w:r w:rsidRPr="00930E0F">
              <w:rPr>
                <w:rFonts w:eastAsia="Calibri"/>
                <w:sz w:val="26"/>
                <w:szCs w:val="26"/>
                <w:lang w:val="en-US"/>
              </w:rPr>
              <w:t xml:space="preserve"> </w:t>
            </w:r>
            <w:proofErr w:type="spellStart"/>
            <w:r w:rsidRPr="00930E0F">
              <w:rPr>
                <w:rFonts w:eastAsia="Calibri"/>
                <w:sz w:val="26"/>
                <w:szCs w:val="26"/>
                <w:lang w:val="en-US"/>
              </w:rPr>
              <w:t>để</w:t>
            </w:r>
            <w:proofErr w:type="spellEnd"/>
            <w:r w:rsidRPr="00930E0F">
              <w:rPr>
                <w:rFonts w:eastAsia="Calibri"/>
                <w:sz w:val="26"/>
                <w:szCs w:val="26"/>
                <w:lang w:val="en-US"/>
              </w:rPr>
              <w:t xml:space="preserve"> </w:t>
            </w:r>
            <w:proofErr w:type="spellStart"/>
            <w:r w:rsidRPr="00930E0F">
              <w:rPr>
                <w:rFonts w:eastAsia="Calibri"/>
                <w:sz w:val="26"/>
                <w:szCs w:val="26"/>
                <w:lang w:val="en-US"/>
              </w:rPr>
              <w:t>phòng</w:t>
            </w:r>
            <w:proofErr w:type="spellEnd"/>
            <w:r w:rsidRPr="00930E0F">
              <w:rPr>
                <w:rFonts w:eastAsia="Calibri"/>
                <w:sz w:val="26"/>
                <w:szCs w:val="26"/>
                <w:lang w:val="en-US"/>
              </w:rPr>
              <w:t xml:space="preserve"> </w:t>
            </w:r>
            <w:proofErr w:type="spellStart"/>
            <w:r w:rsidRPr="00930E0F">
              <w:rPr>
                <w:rFonts w:eastAsia="Calibri"/>
                <w:sz w:val="26"/>
                <w:szCs w:val="26"/>
                <w:lang w:val="en-US"/>
              </w:rPr>
              <w:t>ngừa</w:t>
            </w:r>
            <w:proofErr w:type="spellEnd"/>
            <w:r w:rsidRPr="00930E0F">
              <w:rPr>
                <w:rFonts w:eastAsia="Calibri"/>
                <w:sz w:val="26"/>
                <w:szCs w:val="26"/>
                <w:lang w:val="en-US"/>
              </w:rPr>
              <w:t xml:space="preserve"> </w:t>
            </w:r>
            <w:proofErr w:type="spellStart"/>
            <w:r w:rsidRPr="00930E0F">
              <w:rPr>
                <w:rFonts w:eastAsia="Calibri"/>
                <w:sz w:val="26"/>
                <w:szCs w:val="26"/>
                <w:lang w:val="en-US"/>
              </w:rPr>
              <w:t>được</w:t>
            </w:r>
            <w:proofErr w:type="spellEnd"/>
            <w:r w:rsidRPr="00930E0F">
              <w:rPr>
                <w:rFonts w:eastAsia="Calibri"/>
                <w:sz w:val="26"/>
                <w:szCs w:val="26"/>
                <w:lang w:val="en-US"/>
              </w:rPr>
              <w:t xml:space="preserve"> </w:t>
            </w:r>
            <w:proofErr w:type="spellStart"/>
            <w:r w:rsidRPr="00930E0F">
              <w:rPr>
                <w:rFonts w:eastAsia="Calibri"/>
                <w:sz w:val="26"/>
                <w:szCs w:val="26"/>
                <w:lang w:val="en-US"/>
              </w:rPr>
              <w:t>lây</w:t>
            </w:r>
            <w:proofErr w:type="spellEnd"/>
            <w:r w:rsidRPr="00930E0F">
              <w:rPr>
                <w:rFonts w:eastAsia="Calibri"/>
                <w:sz w:val="26"/>
                <w:szCs w:val="26"/>
                <w:lang w:val="en-US"/>
              </w:rPr>
              <w:t xml:space="preserve"> </w:t>
            </w:r>
            <w:proofErr w:type="spellStart"/>
            <w:r w:rsidRPr="00930E0F">
              <w:rPr>
                <w:rFonts w:eastAsia="Calibri"/>
                <w:sz w:val="26"/>
                <w:szCs w:val="26"/>
                <w:lang w:val="en-US"/>
              </w:rPr>
              <w:t>truyền</w:t>
            </w:r>
            <w:proofErr w:type="spellEnd"/>
            <w:r w:rsidRPr="00930E0F">
              <w:rPr>
                <w:rFonts w:eastAsia="Calibri"/>
                <w:sz w:val="26"/>
                <w:szCs w:val="26"/>
                <w:lang w:val="en-US"/>
              </w:rPr>
              <w:t xml:space="preserve"> qua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tiếp</w:t>
            </w:r>
            <w:proofErr w:type="spellEnd"/>
            <w:r w:rsidRPr="00930E0F">
              <w:rPr>
                <w:rFonts w:eastAsia="Calibri"/>
                <w:sz w:val="26"/>
                <w:szCs w:val="26"/>
                <w:lang w:val="en-US"/>
              </w:rPr>
              <w:t xml:space="preserve"> </w:t>
            </w:r>
            <w:proofErr w:type="spellStart"/>
            <w:r w:rsidRPr="00930E0F">
              <w:rPr>
                <w:rFonts w:eastAsia="Calibri"/>
                <w:sz w:val="26"/>
                <w:szCs w:val="26"/>
                <w:lang w:val="en-US"/>
              </w:rPr>
              <w:t>xúc</w:t>
            </w:r>
            <w:proofErr w:type="spellEnd"/>
            <w:r w:rsidRPr="00930E0F">
              <w:rPr>
                <w:rFonts w:eastAsia="Calibri"/>
                <w:sz w:val="26"/>
                <w:szCs w:val="26"/>
                <w:lang w:val="en-US"/>
              </w:rPr>
              <w:t xml:space="preserve">,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giọt</w:t>
            </w:r>
            <w:proofErr w:type="spellEnd"/>
            <w:r w:rsidRPr="00930E0F">
              <w:rPr>
                <w:rFonts w:eastAsia="Calibri"/>
                <w:sz w:val="26"/>
                <w:szCs w:val="26"/>
                <w:lang w:val="en-US"/>
              </w:rPr>
              <w:t xml:space="preserve"> </w:t>
            </w:r>
            <w:proofErr w:type="spellStart"/>
            <w:r w:rsidRPr="00930E0F">
              <w:rPr>
                <w:rFonts w:eastAsia="Calibri"/>
                <w:sz w:val="26"/>
                <w:szCs w:val="26"/>
                <w:lang w:val="en-US"/>
              </w:rPr>
              <w:t>bắn</w:t>
            </w:r>
            <w:proofErr w:type="spellEnd"/>
            <w:r w:rsidRPr="00930E0F">
              <w:rPr>
                <w:rFonts w:eastAsia="Calibri"/>
                <w:sz w:val="26"/>
                <w:szCs w:val="26"/>
                <w:lang w:val="en-US"/>
              </w:rPr>
              <w:t xml:space="preserve">, </w:t>
            </w:r>
            <w:proofErr w:type="spellStart"/>
            <w:r w:rsidRPr="00930E0F">
              <w:rPr>
                <w:rFonts w:eastAsia="Calibri"/>
                <w:sz w:val="26"/>
                <w:szCs w:val="26"/>
                <w:lang w:val="en-US"/>
              </w:rPr>
              <w:t>đường</w:t>
            </w:r>
            <w:proofErr w:type="spellEnd"/>
            <w:r w:rsidRPr="00930E0F">
              <w:rPr>
                <w:rFonts w:eastAsia="Calibri"/>
                <w:sz w:val="26"/>
                <w:szCs w:val="26"/>
                <w:lang w:val="en-US"/>
              </w:rPr>
              <w:t xml:space="preserve"> </w:t>
            </w:r>
            <w:proofErr w:type="spellStart"/>
            <w:r w:rsidRPr="00930E0F">
              <w:rPr>
                <w:rFonts w:eastAsia="Calibri"/>
                <w:sz w:val="26"/>
                <w:szCs w:val="26"/>
                <w:lang w:val="en-US"/>
              </w:rPr>
              <w:t>không</w:t>
            </w:r>
            <w:proofErr w:type="spellEnd"/>
            <w:r w:rsidRPr="00930E0F">
              <w:rPr>
                <w:rFonts w:eastAsia="Calibri"/>
                <w:sz w:val="26"/>
                <w:szCs w:val="26"/>
                <w:lang w:val="en-US"/>
              </w:rPr>
              <w:t xml:space="preserve"> </w:t>
            </w:r>
            <w:proofErr w:type="spellStart"/>
            <w:r w:rsidRPr="00930E0F">
              <w:rPr>
                <w:rFonts w:eastAsia="Calibri"/>
                <w:sz w:val="26"/>
                <w:szCs w:val="26"/>
                <w:lang w:val="en-US"/>
              </w:rPr>
              <w:t>khí</w:t>
            </w:r>
            <w:proofErr w:type="spellEnd"/>
          </w:p>
          <w:p w14:paraId="5EA4FBA7" w14:textId="77777777" w:rsidR="00CC28E9" w:rsidRPr="00930E0F" w:rsidRDefault="00CC28E9" w:rsidP="00930E0F">
            <w:pPr>
              <w:pStyle w:val="ListParagraph"/>
              <w:spacing w:line="360" w:lineRule="auto"/>
              <w:ind w:left="0" w:firstLine="0"/>
              <w:rPr>
                <w:rFonts w:eastAsia="Calibri"/>
                <w:b/>
                <w:sz w:val="26"/>
                <w:szCs w:val="26"/>
                <w:lang w:val="en-US"/>
              </w:rPr>
            </w:pPr>
            <w:r w:rsidRPr="00930E0F">
              <w:rPr>
                <w:b/>
                <w:sz w:val="26"/>
                <w:szCs w:val="26"/>
                <w:lang w:val="de-DE"/>
              </w:rPr>
              <w:t>Năng lực tự chủ và trách nhiệm:</w:t>
            </w:r>
          </w:p>
          <w:p w14:paraId="1A07FAF6" w14:textId="74164479" w:rsidR="00CC28E9" w:rsidRPr="00930E0F" w:rsidRDefault="00CC28E9" w:rsidP="00930E0F">
            <w:pPr>
              <w:pStyle w:val="ListParagraph"/>
              <w:widowControl/>
              <w:numPr>
                <w:ilvl w:val="0"/>
                <w:numId w:val="9"/>
              </w:numPr>
              <w:autoSpaceDE/>
              <w:autoSpaceDN/>
              <w:spacing w:line="360" w:lineRule="auto"/>
              <w:rPr>
                <w:rFonts w:eastAsia="Calibri"/>
                <w:sz w:val="26"/>
                <w:szCs w:val="26"/>
                <w:lang w:val="en-US"/>
              </w:rPr>
            </w:pPr>
            <w:proofErr w:type="spellStart"/>
            <w:r w:rsidRPr="00930E0F">
              <w:rPr>
                <w:rFonts w:eastAsia="Calibri"/>
                <w:sz w:val="26"/>
                <w:szCs w:val="26"/>
                <w:lang w:val="en-US"/>
              </w:rPr>
              <w:t>Rèn</w:t>
            </w:r>
            <w:proofErr w:type="spellEnd"/>
            <w:r w:rsidRPr="00930E0F">
              <w:rPr>
                <w:rFonts w:eastAsia="Calibri"/>
                <w:sz w:val="26"/>
                <w:szCs w:val="26"/>
                <w:lang w:val="en-US"/>
              </w:rPr>
              <w:t xml:space="preserve"> </w:t>
            </w:r>
            <w:proofErr w:type="spellStart"/>
            <w:r w:rsidRPr="00930E0F">
              <w:rPr>
                <w:rFonts w:eastAsia="Calibri"/>
                <w:sz w:val="26"/>
                <w:szCs w:val="26"/>
                <w:lang w:val="en-US"/>
              </w:rPr>
              <w:t>luyện</w:t>
            </w:r>
            <w:proofErr w:type="spellEnd"/>
            <w:r w:rsidRPr="00930E0F">
              <w:rPr>
                <w:rFonts w:eastAsia="Calibri"/>
                <w:sz w:val="26"/>
                <w:szCs w:val="26"/>
                <w:lang w:val="en-US"/>
              </w:rPr>
              <w:t xml:space="preserve"> </w:t>
            </w:r>
            <w:proofErr w:type="spellStart"/>
            <w:r w:rsidRPr="00930E0F">
              <w:rPr>
                <w:rFonts w:eastAsia="Calibri"/>
                <w:sz w:val="26"/>
                <w:szCs w:val="26"/>
                <w:lang w:val="en-US"/>
              </w:rPr>
              <w:t>kỹ</w:t>
            </w:r>
            <w:proofErr w:type="spellEnd"/>
            <w:r w:rsidRPr="00930E0F">
              <w:rPr>
                <w:rFonts w:eastAsia="Calibri"/>
                <w:sz w:val="26"/>
                <w:szCs w:val="26"/>
                <w:lang w:val="en-US"/>
              </w:rPr>
              <w:t xml:space="preserve"> </w:t>
            </w:r>
            <w:proofErr w:type="spellStart"/>
            <w:r w:rsidRPr="00930E0F">
              <w:rPr>
                <w:rFonts w:eastAsia="Calibri"/>
                <w:sz w:val="26"/>
                <w:szCs w:val="26"/>
                <w:lang w:val="en-US"/>
              </w:rPr>
              <w:t>năng</w:t>
            </w:r>
            <w:proofErr w:type="spellEnd"/>
            <w:r w:rsidRPr="00930E0F">
              <w:rPr>
                <w:rFonts w:eastAsia="Calibri"/>
                <w:sz w:val="26"/>
                <w:szCs w:val="26"/>
                <w:lang w:val="en-US"/>
              </w:rPr>
              <w:t xml:space="preserve"> </w:t>
            </w:r>
            <w:proofErr w:type="spellStart"/>
            <w:r w:rsidRPr="00930E0F">
              <w:rPr>
                <w:rFonts w:eastAsia="Calibri"/>
                <w:sz w:val="26"/>
                <w:szCs w:val="26"/>
                <w:lang w:val="en-US"/>
              </w:rPr>
              <w:t>thuyết</w:t>
            </w:r>
            <w:proofErr w:type="spellEnd"/>
            <w:r w:rsidRPr="00930E0F">
              <w:rPr>
                <w:rFonts w:eastAsia="Calibri"/>
                <w:sz w:val="26"/>
                <w:szCs w:val="26"/>
                <w:lang w:val="en-US"/>
              </w:rPr>
              <w:t xml:space="preserve"> </w:t>
            </w:r>
            <w:proofErr w:type="spellStart"/>
            <w:r w:rsidRPr="00930E0F">
              <w:rPr>
                <w:rFonts w:eastAsia="Calibri"/>
                <w:sz w:val="26"/>
                <w:szCs w:val="26"/>
                <w:lang w:val="en-US"/>
              </w:rPr>
              <w:t>trình</w:t>
            </w:r>
            <w:proofErr w:type="spellEnd"/>
            <w:r w:rsidRPr="00930E0F">
              <w:rPr>
                <w:rFonts w:eastAsia="Calibri"/>
                <w:sz w:val="26"/>
                <w:szCs w:val="26"/>
                <w:lang w:val="en-US"/>
              </w:rPr>
              <w:t xml:space="preserve">, </w:t>
            </w:r>
            <w:proofErr w:type="spellStart"/>
            <w:r w:rsidRPr="00930E0F">
              <w:rPr>
                <w:rFonts w:eastAsia="Calibri"/>
                <w:sz w:val="26"/>
                <w:szCs w:val="26"/>
                <w:lang w:val="en-US"/>
              </w:rPr>
              <w:t>diễn</w:t>
            </w:r>
            <w:proofErr w:type="spellEnd"/>
            <w:r w:rsidRPr="00930E0F">
              <w:rPr>
                <w:rFonts w:eastAsia="Calibri"/>
                <w:sz w:val="26"/>
                <w:szCs w:val="26"/>
                <w:lang w:val="en-US"/>
              </w:rPr>
              <w:t xml:space="preserve"> </w:t>
            </w:r>
            <w:proofErr w:type="spellStart"/>
            <w:r w:rsidRPr="00930E0F">
              <w:rPr>
                <w:rFonts w:eastAsia="Calibri"/>
                <w:sz w:val="26"/>
                <w:szCs w:val="26"/>
                <w:lang w:val="en-US"/>
              </w:rPr>
              <w:t>giảng</w:t>
            </w:r>
            <w:proofErr w:type="spellEnd"/>
            <w:r w:rsidRPr="00930E0F">
              <w:rPr>
                <w:rFonts w:eastAsia="Calibri"/>
                <w:sz w:val="26"/>
                <w:szCs w:val="26"/>
                <w:lang w:val="en-US"/>
              </w:rPr>
              <w:t xml:space="preserve"> </w:t>
            </w:r>
            <w:proofErr w:type="spellStart"/>
            <w:r w:rsidRPr="00930E0F">
              <w:rPr>
                <w:rFonts w:eastAsia="Calibri"/>
                <w:sz w:val="26"/>
                <w:szCs w:val="26"/>
                <w:lang w:val="en-US"/>
              </w:rPr>
              <w:t>trước</w:t>
            </w:r>
            <w:proofErr w:type="spellEnd"/>
            <w:r w:rsidRPr="00930E0F">
              <w:rPr>
                <w:rFonts w:eastAsia="Calibri"/>
                <w:sz w:val="26"/>
                <w:szCs w:val="26"/>
                <w:lang w:val="en-US"/>
              </w:rPr>
              <w:t xml:space="preserve"> </w:t>
            </w:r>
            <w:proofErr w:type="spellStart"/>
            <w:r w:rsidRPr="00930E0F">
              <w:rPr>
                <w:rFonts w:eastAsia="Calibri"/>
                <w:sz w:val="26"/>
                <w:szCs w:val="26"/>
                <w:lang w:val="en-US"/>
              </w:rPr>
              <w:t>lớp</w:t>
            </w:r>
            <w:proofErr w:type="spellEnd"/>
            <w:r w:rsidRPr="00930E0F">
              <w:rPr>
                <w:rFonts w:eastAsia="Calibri"/>
                <w:sz w:val="26"/>
                <w:szCs w:val="26"/>
                <w:lang w:val="en-US"/>
              </w:rPr>
              <w:t xml:space="preserve">, </w:t>
            </w:r>
            <w:proofErr w:type="spellStart"/>
            <w:r w:rsidRPr="00930E0F">
              <w:rPr>
                <w:rFonts w:eastAsia="Calibri"/>
                <w:sz w:val="26"/>
                <w:szCs w:val="26"/>
                <w:lang w:val="en-US"/>
              </w:rPr>
              <w:t>cách</w:t>
            </w:r>
            <w:proofErr w:type="spellEnd"/>
            <w:r w:rsidRPr="00930E0F">
              <w:rPr>
                <w:rFonts w:eastAsia="Calibri"/>
                <w:sz w:val="26"/>
                <w:szCs w:val="26"/>
                <w:lang w:val="en-US"/>
              </w:rPr>
              <w:t xml:space="preserve"> </w:t>
            </w:r>
            <w:proofErr w:type="spellStart"/>
            <w:r w:rsidRPr="00930E0F">
              <w:rPr>
                <w:rFonts w:eastAsia="Calibri"/>
                <w:sz w:val="26"/>
                <w:szCs w:val="26"/>
                <w:lang w:val="en-US"/>
              </w:rPr>
              <w:t>làm</w:t>
            </w:r>
            <w:proofErr w:type="spellEnd"/>
            <w:r w:rsidRPr="00930E0F">
              <w:rPr>
                <w:rFonts w:eastAsia="Calibri"/>
                <w:sz w:val="26"/>
                <w:szCs w:val="26"/>
                <w:lang w:val="en-US"/>
              </w:rPr>
              <w:t xml:space="preserve"> </w:t>
            </w:r>
            <w:proofErr w:type="spellStart"/>
            <w:r w:rsidRPr="00930E0F">
              <w:rPr>
                <w:rFonts w:eastAsia="Calibri"/>
                <w:sz w:val="26"/>
                <w:szCs w:val="26"/>
                <w:lang w:val="en-US"/>
              </w:rPr>
              <w:t>việc</w:t>
            </w:r>
            <w:proofErr w:type="spellEnd"/>
            <w:r w:rsidRPr="00930E0F">
              <w:rPr>
                <w:rFonts w:eastAsia="Calibri"/>
                <w:sz w:val="26"/>
                <w:szCs w:val="26"/>
                <w:lang w:val="en-US"/>
              </w:rPr>
              <w:t xml:space="preserve"> </w:t>
            </w:r>
            <w:proofErr w:type="spellStart"/>
            <w:r w:rsidRPr="00930E0F">
              <w:rPr>
                <w:rFonts w:eastAsia="Calibri"/>
                <w:sz w:val="26"/>
                <w:szCs w:val="26"/>
                <w:lang w:val="en-US"/>
              </w:rPr>
              <w:t>theo</w:t>
            </w:r>
            <w:proofErr w:type="spellEnd"/>
            <w:r w:rsidRPr="00930E0F">
              <w:rPr>
                <w:rFonts w:eastAsia="Calibri"/>
                <w:sz w:val="26"/>
                <w:szCs w:val="26"/>
                <w:lang w:val="en-US"/>
              </w:rPr>
              <w:t xml:space="preserve"> </w:t>
            </w:r>
            <w:proofErr w:type="spellStart"/>
            <w:r w:rsidRPr="00930E0F">
              <w:rPr>
                <w:rFonts w:eastAsia="Calibri"/>
                <w:sz w:val="26"/>
                <w:szCs w:val="26"/>
                <w:lang w:val="en-US"/>
              </w:rPr>
              <w:t>nhóm</w:t>
            </w:r>
            <w:proofErr w:type="spellEnd"/>
            <w:r w:rsidRPr="00930E0F">
              <w:rPr>
                <w:rFonts w:eastAsia="Calibri"/>
                <w:sz w:val="26"/>
                <w:szCs w:val="26"/>
                <w:lang w:val="en-US"/>
              </w:rPr>
              <w:t xml:space="preserve">, </w:t>
            </w:r>
            <w:proofErr w:type="spellStart"/>
            <w:r w:rsidRPr="00930E0F">
              <w:rPr>
                <w:rFonts w:eastAsia="Calibri"/>
                <w:sz w:val="26"/>
                <w:szCs w:val="26"/>
                <w:lang w:val="en-US"/>
              </w:rPr>
              <w:t>cách</w:t>
            </w:r>
            <w:proofErr w:type="spellEnd"/>
            <w:r w:rsidRPr="00930E0F">
              <w:rPr>
                <w:rFonts w:eastAsia="Calibri"/>
                <w:sz w:val="26"/>
                <w:szCs w:val="26"/>
                <w:lang w:val="en-US"/>
              </w:rPr>
              <w:t xml:space="preserve"> </w:t>
            </w:r>
            <w:proofErr w:type="spellStart"/>
            <w:r w:rsidRPr="00930E0F">
              <w:rPr>
                <w:rFonts w:eastAsia="Calibri"/>
                <w:sz w:val="26"/>
                <w:szCs w:val="26"/>
                <w:lang w:val="en-US"/>
              </w:rPr>
              <w:t>xử</w:t>
            </w:r>
            <w:proofErr w:type="spellEnd"/>
            <w:r w:rsidRPr="00930E0F">
              <w:rPr>
                <w:rFonts w:eastAsia="Calibri"/>
                <w:sz w:val="26"/>
                <w:szCs w:val="26"/>
                <w:lang w:val="en-US"/>
              </w:rPr>
              <w:t xml:space="preserve"> </w:t>
            </w:r>
            <w:proofErr w:type="spellStart"/>
            <w:r w:rsidRPr="00930E0F">
              <w:rPr>
                <w:rFonts w:eastAsia="Calibri"/>
                <w:sz w:val="26"/>
                <w:szCs w:val="26"/>
                <w:lang w:val="en-US"/>
              </w:rPr>
              <w:t>lý</w:t>
            </w:r>
            <w:proofErr w:type="spellEnd"/>
            <w:r w:rsidRPr="00930E0F">
              <w:rPr>
                <w:rFonts w:eastAsia="Calibri"/>
                <w:sz w:val="26"/>
                <w:szCs w:val="26"/>
                <w:lang w:val="en-US"/>
              </w:rPr>
              <w:t xml:space="preserve"> </w:t>
            </w:r>
            <w:proofErr w:type="spellStart"/>
            <w:r w:rsidRPr="00930E0F">
              <w:rPr>
                <w:rFonts w:eastAsia="Calibri"/>
                <w:sz w:val="26"/>
                <w:szCs w:val="26"/>
                <w:lang w:val="en-US"/>
              </w:rPr>
              <w:t>vấn</w:t>
            </w:r>
            <w:proofErr w:type="spellEnd"/>
            <w:r w:rsidRPr="00930E0F">
              <w:rPr>
                <w:rFonts w:eastAsia="Calibri"/>
                <w:sz w:val="26"/>
                <w:szCs w:val="26"/>
                <w:lang w:val="en-US"/>
              </w:rPr>
              <w:t xml:space="preserve"> </w:t>
            </w:r>
            <w:proofErr w:type="spellStart"/>
            <w:r w:rsidRPr="00930E0F">
              <w:rPr>
                <w:rFonts w:eastAsia="Calibri"/>
                <w:sz w:val="26"/>
                <w:szCs w:val="26"/>
                <w:lang w:val="en-US"/>
              </w:rPr>
              <w:t>đề</w:t>
            </w:r>
            <w:proofErr w:type="spellEnd"/>
            <w:r w:rsidRPr="00930E0F">
              <w:rPr>
                <w:rFonts w:eastAsia="Calibri"/>
                <w:sz w:val="26"/>
                <w:szCs w:val="26"/>
                <w:lang w:val="en-US"/>
              </w:rPr>
              <w:t xml:space="preserve"> </w:t>
            </w:r>
            <w:proofErr w:type="spellStart"/>
            <w:r w:rsidRPr="00930E0F">
              <w:rPr>
                <w:rFonts w:eastAsia="Calibri"/>
                <w:sz w:val="26"/>
                <w:szCs w:val="26"/>
                <w:lang w:val="en-US"/>
              </w:rPr>
              <w:t>đòi</w:t>
            </w:r>
            <w:proofErr w:type="spellEnd"/>
            <w:r w:rsidRPr="00930E0F">
              <w:rPr>
                <w:rFonts w:eastAsia="Calibri"/>
                <w:sz w:val="26"/>
                <w:szCs w:val="26"/>
                <w:lang w:val="en-US"/>
              </w:rPr>
              <w:t xml:space="preserve"> </w:t>
            </w:r>
            <w:proofErr w:type="spellStart"/>
            <w:r w:rsidRPr="00930E0F">
              <w:rPr>
                <w:rFonts w:eastAsia="Calibri"/>
                <w:sz w:val="26"/>
                <w:szCs w:val="26"/>
                <w:lang w:val="en-US"/>
              </w:rPr>
              <w:t>hỏi</w:t>
            </w:r>
            <w:proofErr w:type="spellEnd"/>
            <w:r w:rsidRPr="00930E0F">
              <w:rPr>
                <w:rFonts w:eastAsia="Calibri"/>
                <w:sz w:val="26"/>
                <w:szCs w:val="26"/>
                <w:lang w:val="en-US"/>
              </w:rPr>
              <w:t xml:space="preserve"> </w:t>
            </w:r>
            <w:proofErr w:type="spellStart"/>
            <w:r w:rsidRPr="00930E0F">
              <w:rPr>
                <w:rFonts w:eastAsia="Calibri"/>
                <w:sz w:val="26"/>
                <w:szCs w:val="26"/>
                <w:lang w:val="en-US"/>
              </w:rPr>
              <w:t>có</w:t>
            </w:r>
            <w:proofErr w:type="spellEnd"/>
            <w:r w:rsidRPr="00930E0F">
              <w:rPr>
                <w:rFonts w:eastAsia="Calibri"/>
                <w:sz w:val="26"/>
                <w:szCs w:val="26"/>
                <w:lang w:val="en-US"/>
              </w:rPr>
              <w:t xml:space="preserve"> </w:t>
            </w:r>
            <w:proofErr w:type="spellStart"/>
            <w:r w:rsidRPr="00930E0F">
              <w:rPr>
                <w:rFonts w:eastAsia="Calibri"/>
                <w:sz w:val="26"/>
                <w:szCs w:val="26"/>
                <w:lang w:val="en-US"/>
              </w:rPr>
              <w:t>sự</w:t>
            </w:r>
            <w:proofErr w:type="spellEnd"/>
            <w:r w:rsidRPr="00930E0F">
              <w:rPr>
                <w:rFonts w:eastAsia="Calibri"/>
                <w:sz w:val="26"/>
                <w:szCs w:val="26"/>
                <w:lang w:val="en-US"/>
              </w:rPr>
              <w:t xml:space="preserve"> </w:t>
            </w:r>
            <w:proofErr w:type="spellStart"/>
            <w:r w:rsidRPr="00930E0F">
              <w:rPr>
                <w:rFonts w:eastAsia="Calibri"/>
                <w:sz w:val="26"/>
                <w:szCs w:val="26"/>
                <w:lang w:val="en-US"/>
              </w:rPr>
              <w:t>liên</w:t>
            </w:r>
            <w:proofErr w:type="spellEnd"/>
            <w:r w:rsidRPr="00930E0F">
              <w:rPr>
                <w:rFonts w:eastAsia="Calibri"/>
                <w:sz w:val="26"/>
                <w:szCs w:val="26"/>
                <w:lang w:val="en-US"/>
              </w:rPr>
              <w:t xml:space="preserve"> </w:t>
            </w:r>
            <w:proofErr w:type="spellStart"/>
            <w:r w:rsidRPr="00930E0F">
              <w:rPr>
                <w:rFonts w:eastAsia="Calibri"/>
                <w:sz w:val="26"/>
                <w:szCs w:val="26"/>
                <w:lang w:val="en-US"/>
              </w:rPr>
              <w:t>kết</w:t>
            </w:r>
            <w:proofErr w:type="spellEnd"/>
            <w:r w:rsidRPr="00930E0F">
              <w:rPr>
                <w:rFonts w:eastAsia="Calibri"/>
                <w:sz w:val="26"/>
                <w:szCs w:val="26"/>
                <w:lang w:val="en-US"/>
              </w:rPr>
              <w:t xml:space="preserve"> </w:t>
            </w:r>
            <w:proofErr w:type="spellStart"/>
            <w:r w:rsidRPr="00930E0F">
              <w:rPr>
                <w:rFonts w:eastAsia="Calibri"/>
                <w:sz w:val="26"/>
                <w:szCs w:val="26"/>
                <w:lang w:val="en-US"/>
              </w:rPr>
              <w:t>cá</w:t>
            </w:r>
            <w:proofErr w:type="spellEnd"/>
            <w:r w:rsidRPr="00930E0F">
              <w:rPr>
                <w:rFonts w:eastAsia="Calibri"/>
                <w:sz w:val="26"/>
                <w:szCs w:val="26"/>
                <w:lang w:val="en-US"/>
              </w:rPr>
              <w:t xml:space="preserve"> </w:t>
            </w:r>
            <w:proofErr w:type="spellStart"/>
            <w:r w:rsidRPr="00930E0F">
              <w:rPr>
                <w:rFonts w:eastAsia="Calibri"/>
                <w:sz w:val="26"/>
                <w:szCs w:val="26"/>
                <w:lang w:val="en-US"/>
              </w:rPr>
              <w:t>nhân</w:t>
            </w:r>
            <w:proofErr w:type="spellEnd"/>
          </w:p>
        </w:tc>
      </w:tr>
    </w:tbl>
    <w:p w14:paraId="4DE9BB46" w14:textId="1972F466" w:rsidR="00C81D58" w:rsidRPr="00930E0F" w:rsidRDefault="00C81D58" w:rsidP="00930E0F">
      <w:pPr>
        <w:widowControl/>
        <w:autoSpaceDE/>
        <w:autoSpaceDN/>
        <w:spacing w:line="360" w:lineRule="auto"/>
        <w:rPr>
          <w:rFonts w:eastAsia="Calibri"/>
          <w:sz w:val="26"/>
          <w:szCs w:val="26"/>
          <w:lang w:val="en-US"/>
        </w:rPr>
      </w:pPr>
      <w:r w:rsidRPr="00930E0F">
        <w:rPr>
          <w:rFonts w:eastAsia="Calibri"/>
          <w:sz w:val="26"/>
          <w:szCs w:val="26"/>
          <w:lang w:val="en-US"/>
        </w:rPr>
        <w:t xml:space="preserve"> </w:t>
      </w:r>
    </w:p>
    <w:p w14:paraId="14C026A8" w14:textId="77777777" w:rsidR="007C0511" w:rsidRPr="00930E0F" w:rsidRDefault="007C0511" w:rsidP="00930E0F">
      <w:pPr>
        <w:spacing w:line="360" w:lineRule="auto"/>
        <w:jc w:val="both"/>
        <w:rPr>
          <w:b/>
          <w:sz w:val="26"/>
          <w:szCs w:val="26"/>
        </w:rPr>
      </w:pPr>
      <w:r w:rsidRPr="00930E0F">
        <w:rPr>
          <w:b/>
          <w:sz w:val="26"/>
          <w:szCs w:val="26"/>
        </w:rPr>
        <w:t xml:space="preserve">1. </w:t>
      </w:r>
      <w:r w:rsidRPr="00930E0F">
        <w:rPr>
          <w:b/>
          <w:sz w:val="26"/>
          <w:szCs w:val="26"/>
          <w:lang w:val="vi-VN"/>
        </w:rPr>
        <w:t>Khái niệm nhiễm khuẩn bệnh viện</w:t>
      </w:r>
    </w:p>
    <w:p w14:paraId="2A97B434" w14:textId="77777777" w:rsidR="007C0511" w:rsidRPr="00930E0F" w:rsidRDefault="007C0511" w:rsidP="00930E0F">
      <w:pPr>
        <w:spacing w:line="360" w:lineRule="auto"/>
        <w:jc w:val="both"/>
        <w:rPr>
          <w:sz w:val="26"/>
          <w:szCs w:val="26"/>
          <w:lang w:val="vi-VN"/>
        </w:rPr>
      </w:pPr>
      <w:r w:rsidRPr="00930E0F">
        <w:rPr>
          <w:sz w:val="26"/>
          <w:szCs w:val="26"/>
          <w:lang w:val="vi-VN"/>
        </w:rPr>
        <w:tab/>
        <w:t>Ngay từ thời Hypocrate đã có nhiều tài liệu mô tả những dịch bệnh và hội chứng bệnh thường xuất hiện ở những nơi thiếu điều kiện vệ sinh như bệnh viện, cơ sở chăm sóc người già, bệnh viện tế bần, nhà tù và nơi tập trung đông người mà ít thấy hơn ở cộng đồng những nơi con người sống tự do hoặc riêng lẻ.</w:t>
      </w:r>
    </w:p>
    <w:p w14:paraId="18E8F913"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t>Nhiễm khuẩn mà người bệnh mắc phải trong quá trình khám b</w:t>
      </w:r>
      <w:r w:rsidRPr="00930E0F">
        <w:rPr>
          <w:sz w:val="26"/>
          <w:szCs w:val="26"/>
        </w:rPr>
        <w:t>ệ</w:t>
      </w:r>
      <w:r w:rsidRPr="00930E0F">
        <w:rPr>
          <w:sz w:val="26"/>
          <w:szCs w:val="26"/>
          <w:lang w:val="vi-VN"/>
        </w:rPr>
        <w:t xml:space="preserve">nh, chữa bệnh và chăm sóc sức khỏe tại các cơ sở yế được gọi chung là nhiễm khuẩn bệnh viện (NKBV). Tất cả các người bệnh nằm điều trị tại bệnh viện đều có nguy cơ mắc NKBV. Đối tượng có nguy cơ NKBV cao là trẻ em, người già, người bệnh suy giảm hệ miễn dịch, thời gian nằm điều trị kéo dài, không tuân thủ nguyên tắc vô trùng trong chăm sóc và điều trị, nhất là  không tuân thủ rửa tay và sử </w:t>
      </w:r>
      <w:r w:rsidRPr="00930E0F">
        <w:rPr>
          <w:sz w:val="26"/>
          <w:szCs w:val="26"/>
          <w:lang w:val="vi-VN"/>
        </w:rPr>
        <w:lastRenderedPageBreak/>
        <w:t>dụng quá nhiều kháng sinh.</w:t>
      </w:r>
    </w:p>
    <w:p w14:paraId="3CA7FAA3" w14:textId="77777777" w:rsidR="007C0511" w:rsidRPr="00930E0F" w:rsidRDefault="007C0511" w:rsidP="00930E0F">
      <w:pPr>
        <w:spacing w:line="360" w:lineRule="auto"/>
        <w:jc w:val="both"/>
        <w:rPr>
          <w:sz w:val="26"/>
          <w:szCs w:val="26"/>
        </w:rPr>
      </w:pPr>
      <w:r w:rsidRPr="00930E0F">
        <w:rPr>
          <w:sz w:val="26"/>
          <w:szCs w:val="26"/>
          <w:lang w:val="vi-VN"/>
        </w:rPr>
        <w:tab/>
        <w:t xml:space="preserve">Theo tổ chức Y tế thế giới (WHO), nhiễm khuẩn bệnh viện được định nghĩa như sau: “ </w:t>
      </w:r>
      <w:r w:rsidRPr="00930E0F">
        <w:rPr>
          <w:i/>
          <w:sz w:val="26"/>
          <w:szCs w:val="26"/>
          <w:lang w:val="vi-VN"/>
        </w:rPr>
        <w:t>Nhiễm khuẩn bệnh viện là những nhiễm khuẩn mắc phải trong thời gian người bệnh điều trị tại bệnh viện và nhiễm khuẩn này không hiện diện cũng như không nằm trong giai đoạn ủ bệnh tại thời điểm nhập viện.  NKBV thường xuất hiện sau 48 giờ kể từ khi người bệnh nhập viện</w:t>
      </w:r>
      <w:r w:rsidRPr="00930E0F">
        <w:rPr>
          <w:sz w:val="26"/>
          <w:szCs w:val="26"/>
          <w:lang w:val="vi-VN"/>
        </w:rPr>
        <w:t>”</w:t>
      </w:r>
      <w:r w:rsidRPr="00930E0F">
        <w:rPr>
          <w:sz w:val="26"/>
          <w:szCs w:val="26"/>
        </w:rPr>
        <w:t xml:space="preserve"> </w:t>
      </w:r>
      <w:r w:rsidRPr="00930E0F">
        <w:rPr>
          <w:sz w:val="26"/>
          <w:szCs w:val="26"/>
          <w:lang w:val="vi-VN"/>
        </w:rPr>
        <w:t xml:space="preserve">(sơ đồ </w:t>
      </w:r>
      <w:r w:rsidRPr="00930E0F">
        <w:rPr>
          <w:sz w:val="26"/>
          <w:szCs w:val="26"/>
        </w:rPr>
        <w:t>6.</w:t>
      </w:r>
      <w:r w:rsidRPr="00930E0F">
        <w:rPr>
          <w:sz w:val="26"/>
          <w:szCs w:val="26"/>
          <w:lang w:val="vi-VN"/>
        </w:rPr>
        <w:t>1).</w:t>
      </w:r>
    </w:p>
    <w:p w14:paraId="1347038D" w14:textId="77777777" w:rsidR="007C0511" w:rsidRPr="00930E0F" w:rsidRDefault="007C0511" w:rsidP="00930E0F">
      <w:pPr>
        <w:spacing w:line="360" w:lineRule="auto"/>
        <w:jc w:val="both"/>
        <w:rPr>
          <w:sz w:val="26"/>
          <w:szCs w:val="26"/>
          <w:lang w:val="vi-VN"/>
        </w:rPr>
      </w:pPr>
      <w:r w:rsidRPr="00930E0F">
        <w:rPr>
          <w:sz w:val="26"/>
          <w:szCs w:val="26"/>
          <w:lang w:val="vi-VN"/>
        </w:rPr>
        <w:tab/>
        <w:t>Để chẩn đoán NKBV người ta thường dựa vào định nghĩa và tiêu chuẩn chẩn đoán cho từng vị trí NKBV, ví dụ như nhiễm khuẩn vết mổ sau phẫu thuật, nhiễm khuẩn máu có liên quan đến dụng cụ đặt trong lòng mạch, nhiễm khuẩn đường tiết niệu,... Hiện nay</w:t>
      </w:r>
      <w:r w:rsidRPr="00930E0F">
        <w:rPr>
          <w:sz w:val="26"/>
          <w:szCs w:val="26"/>
        </w:rPr>
        <w:t>,</w:t>
      </w:r>
      <w:r w:rsidRPr="00930E0F">
        <w:rPr>
          <w:sz w:val="26"/>
          <w:szCs w:val="26"/>
          <w:lang w:val="vi-VN"/>
        </w:rPr>
        <w:t xml:space="preserve"> theo hướng dẫn từ Trung tâm giám sát và phòng bệnh Hoa Kỳ (CDC) và các Hội nghị quốc tế đã mở rộng định nghĩa ca bệnh cho các vị trí nhiễm khuẩn khác nhau và hiện đang được áp dụng để giám sát nhiễm khuẩn bệnh viện trên toàn cầu. Dựa trên các tiêu chuẩn lâm sàng và sinh học, các nhà khoa học đã xác định có khoảng 50 loại nhiễm khuẩn bệnh viện khác nhau có thể xảy ra tại bệnh viện.</w:t>
      </w:r>
    </w:p>
    <w:p w14:paraId="266004E0" w14:textId="77777777" w:rsidR="007C0511" w:rsidRPr="00930E0F" w:rsidRDefault="007C0511" w:rsidP="00930E0F">
      <w:pPr>
        <w:spacing w:line="360" w:lineRule="auto"/>
        <w:jc w:val="both"/>
        <w:rPr>
          <w:sz w:val="26"/>
          <w:szCs w:val="26"/>
          <w:lang w:val="vi-VN"/>
        </w:rPr>
      </w:pPr>
      <w:r w:rsidRPr="00930E0F">
        <w:rPr>
          <w:noProof/>
          <w:sz w:val="26"/>
          <w:szCs w:val="26"/>
        </w:rPr>
        <w:drawing>
          <wp:anchor distT="0" distB="0" distL="114300" distR="114300" simplePos="0" relativeHeight="251686912" behindDoc="0" locked="0" layoutInCell="1" allowOverlap="1" wp14:anchorId="280C40D1" wp14:editId="791F4819">
            <wp:simplePos x="0" y="0"/>
            <wp:positionH relativeFrom="column">
              <wp:posOffset>971550</wp:posOffset>
            </wp:positionH>
            <wp:positionV relativeFrom="paragraph">
              <wp:posOffset>276860</wp:posOffset>
            </wp:positionV>
            <wp:extent cx="3911600" cy="1713230"/>
            <wp:effectExtent l="0" t="0" r="0" b="0"/>
            <wp:wrapSquare wrapText="right"/>
            <wp:docPr id="6" name="Picture 6" descr="Description: ../../download/nosocomial/nhiem%20trung%20benh%20vien,%20hmu_files/ntb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ownload/nosocomial/nhiem%20trung%20benh%20vien,%20hmu_files/ntbv1.jpg"/>
                    <pic:cNvPicPr>
                      <a:picLocks noChangeAspect="1" noChangeArrowheads="1"/>
                    </pic:cNvPicPr>
                  </pic:nvPicPr>
                  <pic:blipFill>
                    <a:blip r:embed="rId9" r:link="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160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7D83F" w14:textId="77777777" w:rsidR="007C0511" w:rsidRPr="00930E0F" w:rsidRDefault="007C0511" w:rsidP="00930E0F">
      <w:pPr>
        <w:spacing w:line="360" w:lineRule="auto"/>
        <w:jc w:val="both"/>
        <w:rPr>
          <w:sz w:val="26"/>
          <w:szCs w:val="26"/>
          <w:lang w:val="vi-VN"/>
        </w:rPr>
      </w:pPr>
    </w:p>
    <w:p w14:paraId="5E1FBEAE" w14:textId="77777777" w:rsidR="007C0511" w:rsidRPr="00930E0F" w:rsidRDefault="007C0511" w:rsidP="00930E0F">
      <w:pPr>
        <w:spacing w:line="360" w:lineRule="auto"/>
        <w:jc w:val="both"/>
        <w:rPr>
          <w:sz w:val="26"/>
          <w:szCs w:val="26"/>
          <w:lang w:val="vi-VN"/>
        </w:rPr>
      </w:pPr>
    </w:p>
    <w:p w14:paraId="02E2F23B" w14:textId="77777777" w:rsidR="007C0511" w:rsidRPr="00930E0F" w:rsidRDefault="007C0511" w:rsidP="00930E0F">
      <w:pPr>
        <w:spacing w:line="360" w:lineRule="auto"/>
        <w:jc w:val="both"/>
        <w:rPr>
          <w:sz w:val="26"/>
          <w:szCs w:val="26"/>
          <w:lang w:val="vi-VN"/>
        </w:rPr>
      </w:pPr>
    </w:p>
    <w:p w14:paraId="57736CD1" w14:textId="77777777" w:rsidR="007C0511" w:rsidRPr="00930E0F" w:rsidRDefault="007C0511" w:rsidP="00930E0F">
      <w:pPr>
        <w:spacing w:line="360" w:lineRule="auto"/>
        <w:jc w:val="both"/>
        <w:rPr>
          <w:sz w:val="26"/>
          <w:szCs w:val="26"/>
          <w:lang w:val="vi-VN"/>
        </w:rPr>
      </w:pPr>
    </w:p>
    <w:p w14:paraId="02226E4A" w14:textId="77777777" w:rsidR="007C0511" w:rsidRPr="00930E0F" w:rsidRDefault="007C0511" w:rsidP="00930E0F">
      <w:pPr>
        <w:spacing w:line="360" w:lineRule="auto"/>
        <w:jc w:val="both"/>
        <w:rPr>
          <w:sz w:val="26"/>
          <w:szCs w:val="26"/>
        </w:rPr>
      </w:pPr>
    </w:p>
    <w:p w14:paraId="7DEDC7A0" w14:textId="77777777" w:rsidR="007C0511" w:rsidRPr="00930E0F" w:rsidRDefault="007C0511" w:rsidP="00930E0F">
      <w:pPr>
        <w:spacing w:line="360" w:lineRule="auto"/>
        <w:jc w:val="both"/>
        <w:rPr>
          <w:sz w:val="26"/>
          <w:szCs w:val="26"/>
        </w:rPr>
      </w:pPr>
    </w:p>
    <w:p w14:paraId="26102E8E" w14:textId="77777777" w:rsidR="007C0511" w:rsidRPr="00930E0F" w:rsidRDefault="007C0511" w:rsidP="00930E0F">
      <w:pPr>
        <w:pStyle w:val="BodyText"/>
        <w:spacing w:line="360" w:lineRule="auto"/>
        <w:jc w:val="center"/>
        <w:rPr>
          <w:iCs/>
          <w:sz w:val="26"/>
          <w:szCs w:val="26"/>
          <w:lang w:val="vi-VN"/>
        </w:rPr>
      </w:pPr>
    </w:p>
    <w:p w14:paraId="55D6B781" w14:textId="77777777" w:rsidR="007C0511" w:rsidRPr="00930E0F" w:rsidRDefault="007C0511" w:rsidP="00930E0F">
      <w:pPr>
        <w:pStyle w:val="BodyText"/>
        <w:spacing w:line="360" w:lineRule="auto"/>
        <w:jc w:val="center"/>
        <w:rPr>
          <w:iCs/>
          <w:sz w:val="26"/>
          <w:szCs w:val="26"/>
        </w:rPr>
      </w:pPr>
      <w:r w:rsidRPr="00930E0F">
        <w:rPr>
          <w:iCs/>
          <w:sz w:val="26"/>
          <w:szCs w:val="26"/>
          <w:lang w:val="vi-VN"/>
        </w:rPr>
        <w:t xml:space="preserve">Sơ đồ </w:t>
      </w:r>
      <w:r w:rsidRPr="00930E0F">
        <w:rPr>
          <w:iCs/>
          <w:sz w:val="26"/>
          <w:szCs w:val="26"/>
        </w:rPr>
        <w:t>6.</w:t>
      </w:r>
      <w:r w:rsidRPr="00930E0F">
        <w:rPr>
          <w:iCs/>
          <w:sz w:val="26"/>
          <w:szCs w:val="26"/>
          <w:lang w:val="vi-VN"/>
        </w:rPr>
        <w:t xml:space="preserve">1: </w:t>
      </w:r>
      <w:r w:rsidRPr="00930E0F">
        <w:rPr>
          <w:iCs/>
          <w:sz w:val="26"/>
          <w:szCs w:val="26"/>
        </w:rPr>
        <w:t>T</w:t>
      </w:r>
      <w:r w:rsidRPr="00930E0F">
        <w:rPr>
          <w:iCs/>
          <w:sz w:val="26"/>
          <w:szCs w:val="26"/>
          <w:lang w:val="vi-VN"/>
        </w:rPr>
        <w:t xml:space="preserve">hời gian xuất hiện </w:t>
      </w:r>
      <w:r w:rsidRPr="00930E0F">
        <w:rPr>
          <w:iCs/>
          <w:sz w:val="26"/>
          <w:szCs w:val="26"/>
        </w:rPr>
        <w:t>nhiễm khuẩn bệnh viện</w:t>
      </w:r>
    </w:p>
    <w:p w14:paraId="294AB95D" w14:textId="77777777" w:rsidR="007C0511" w:rsidRPr="00930E0F" w:rsidRDefault="007C0511" w:rsidP="00930E0F">
      <w:pPr>
        <w:spacing w:line="360" w:lineRule="auto"/>
        <w:ind w:firstLine="720"/>
        <w:jc w:val="both"/>
        <w:rPr>
          <w:b/>
          <w:sz w:val="26"/>
          <w:szCs w:val="26"/>
          <w:lang w:val="vi-VN"/>
        </w:rPr>
      </w:pPr>
      <w:r w:rsidRPr="00930E0F">
        <w:rPr>
          <w:sz w:val="26"/>
          <w:szCs w:val="26"/>
          <w:lang w:val="vi-VN"/>
        </w:rPr>
        <w:t xml:space="preserve">Nhiễm khuẩn liên quan đến </w:t>
      </w:r>
      <w:r w:rsidRPr="00930E0F">
        <w:rPr>
          <w:sz w:val="26"/>
          <w:szCs w:val="26"/>
        </w:rPr>
        <w:t>cơ sở y tế (</w:t>
      </w:r>
      <w:r w:rsidRPr="00930E0F">
        <w:rPr>
          <w:sz w:val="26"/>
          <w:szCs w:val="26"/>
          <w:lang w:val="vi-VN"/>
        </w:rPr>
        <w:t>CSYT</w:t>
      </w:r>
      <w:r w:rsidRPr="00930E0F">
        <w:rPr>
          <w:sz w:val="26"/>
          <w:szCs w:val="26"/>
        </w:rPr>
        <w:t>)</w:t>
      </w:r>
      <w:r w:rsidRPr="00930E0F">
        <w:rPr>
          <w:sz w:val="26"/>
          <w:szCs w:val="26"/>
          <w:lang w:val="vi-VN"/>
        </w:rPr>
        <w:t xml:space="preserve"> </w:t>
      </w:r>
      <w:r w:rsidRPr="00930E0F">
        <w:rPr>
          <w:sz w:val="26"/>
          <w:szCs w:val="26"/>
        </w:rPr>
        <w:t xml:space="preserve">không chỉ </w:t>
      </w:r>
      <w:r w:rsidRPr="00930E0F">
        <w:rPr>
          <w:sz w:val="26"/>
          <w:szCs w:val="26"/>
          <w:lang w:val="vi-VN"/>
        </w:rPr>
        <w:t>là chỉ số chất l</w:t>
      </w:r>
      <w:r w:rsidRPr="00930E0F">
        <w:rPr>
          <w:sz w:val="26"/>
          <w:szCs w:val="26"/>
          <w:lang w:val="vi-VN"/>
        </w:rPr>
        <w:softHyphen/>
        <w:t>ượng chuyên môn,</w:t>
      </w:r>
      <w:r w:rsidRPr="00930E0F">
        <w:rPr>
          <w:sz w:val="26"/>
          <w:szCs w:val="26"/>
        </w:rPr>
        <w:t xml:space="preserve"> mà còn là</w:t>
      </w:r>
      <w:r w:rsidRPr="00930E0F">
        <w:rPr>
          <w:sz w:val="26"/>
          <w:szCs w:val="26"/>
          <w:lang w:val="vi-VN"/>
        </w:rPr>
        <w:t xml:space="preserve"> chỉ số an toàn của ngư</w:t>
      </w:r>
      <w:r w:rsidRPr="00930E0F">
        <w:rPr>
          <w:sz w:val="26"/>
          <w:szCs w:val="26"/>
          <w:lang w:val="vi-VN"/>
        </w:rPr>
        <w:softHyphen/>
        <w:t>ời bệnh, chỉ số đánh giá sự tuân thủ về thực hành của nhân viên y tế (NVYT), chỉ số đánh giá hiệu lực của công tác quản lý và là một chỉ số rất nhạy cảm đối với ng</w:t>
      </w:r>
      <w:r w:rsidRPr="00930E0F">
        <w:rPr>
          <w:sz w:val="26"/>
          <w:szCs w:val="26"/>
          <w:lang w:val="vi-VN"/>
        </w:rPr>
        <w:softHyphen/>
        <w:t xml:space="preserve">ười bệnh và xã hội. </w:t>
      </w:r>
    </w:p>
    <w:p w14:paraId="32B5F509" w14:textId="77777777" w:rsidR="007C0511" w:rsidRPr="00930E0F" w:rsidRDefault="007C0511" w:rsidP="00930E0F">
      <w:pPr>
        <w:spacing w:line="360" w:lineRule="auto"/>
        <w:jc w:val="both"/>
        <w:rPr>
          <w:b/>
          <w:sz w:val="26"/>
          <w:szCs w:val="26"/>
          <w:lang w:val="vi-VN"/>
        </w:rPr>
      </w:pPr>
      <w:r w:rsidRPr="00930E0F">
        <w:rPr>
          <w:b/>
          <w:sz w:val="26"/>
          <w:szCs w:val="26"/>
        </w:rPr>
        <w:t xml:space="preserve">2. </w:t>
      </w:r>
      <w:r w:rsidRPr="00930E0F">
        <w:rPr>
          <w:b/>
          <w:sz w:val="26"/>
          <w:szCs w:val="26"/>
          <w:lang w:val="vi-VN"/>
        </w:rPr>
        <w:t xml:space="preserve">Nguyên nhân và </w:t>
      </w:r>
      <w:r w:rsidRPr="00930E0F">
        <w:rPr>
          <w:b/>
          <w:sz w:val="26"/>
          <w:szCs w:val="26"/>
        </w:rPr>
        <w:t>hậu quả nhiễm khuẩn bệnh viện</w:t>
      </w:r>
      <w:r w:rsidRPr="00930E0F">
        <w:rPr>
          <w:b/>
          <w:sz w:val="26"/>
          <w:szCs w:val="26"/>
          <w:lang w:val="vi-VN"/>
        </w:rPr>
        <w:t xml:space="preserve"> </w:t>
      </w:r>
    </w:p>
    <w:p w14:paraId="0986225B" w14:textId="77777777" w:rsidR="007C0511" w:rsidRPr="00930E0F" w:rsidRDefault="007C0511" w:rsidP="00930E0F">
      <w:pPr>
        <w:adjustRightInd w:val="0"/>
        <w:spacing w:line="360" w:lineRule="auto"/>
        <w:ind w:firstLine="720"/>
        <w:jc w:val="both"/>
        <w:rPr>
          <w:sz w:val="26"/>
          <w:szCs w:val="26"/>
        </w:rPr>
      </w:pPr>
      <w:r w:rsidRPr="00930E0F">
        <w:rPr>
          <w:sz w:val="26"/>
          <w:szCs w:val="26"/>
          <w:lang w:val="vi-VN"/>
        </w:rPr>
        <w:t xml:space="preserve">NKBV không chỉ gặp ở người bệnh mà còn có thể gặp ở NVYT và những người trực tiếp </w:t>
      </w:r>
      <w:r w:rsidRPr="00930E0F">
        <w:rPr>
          <w:sz w:val="26"/>
          <w:szCs w:val="26"/>
          <w:lang w:val="vi-VN"/>
        </w:rPr>
        <w:lastRenderedPageBreak/>
        <w:t>chăm sóc người bệnh. Do vậy, khi thực hiện những biện pháp KSNK trong các CSYT cần quan tâm đến cả hai đối tượng này</w:t>
      </w:r>
    </w:p>
    <w:p w14:paraId="79E0A67E" w14:textId="77777777" w:rsidR="007C0511" w:rsidRPr="00930E0F" w:rsidRDefault="007C0511" w:rsidP="00930E0F">
      <w:pPr>
        <w:adjustRightInd w:val="0"/>
        <w:spacing w:line="360" w:lineRule="auto"/>
        <w:jc w:val="both"/>
        <w:rPr>
          <w:b/>
          <w:bCs/>
          <w:sz w:val="26"/>
          <w:szCs w:val="26"/>
        </w:rPr>
      </w:pPr>
      <w:r w:rsidRPr="00930E0F">
        <w:rPr>
          <w:b/>
          <w:bCs/>
          <w:sz w:val="26"/>
          <w:szCs w:val="26"/>
        </w:rPr>
        <w:t>2.1. Nguyên nhân</w:t>
      </w:r>
    </w:p>
    <w:p w14:paraId="3A601AC6" w14:textId="77777777" w:rsidR="007C0511" w:rsidRPr="00930E0F" w:rsidRDefault="007C0511" w:rsidP="00930E0F">
      <w:pPr>
        <w:spacing w:line="360" w:lineRule="auto"/>
        <w:jc w:val="both"/>
        <w:rPr>
          <w:b/>
          <w:bCs/>
          <w:i/>
          <w:sz w:val="26"/>
          <w:szCs w:val="26"/>
          <w:lang w:val="vi-VN"/>
        </w:rPr>
      </w:pPr>
      <w:r w:rsidRPr="00930E0F">
        <w:rPr>
          <w:b/>
          <w:bCs/>
          <w:i/>
          <w:sz w:val="26"/>
          <w:szCs w:val="26"/>
        </w:rPr>
        <w:t xml:space="preserve">2.1.1. </w:t>
      </w:r>
      <w:r w:rsidRPr="00930E0F">
        <w:rPr>
          <w:b/>
          <w:bCs/>
          <w:i/>
          <w:sz w:val="26"/>
          <w:szCs w:val="26"/>
          <w:lang w:val="vi-VN"/>
        </w:rPr>
        <w:t>Đối với ng</w:t>
      </w:r>
      <w:r w:rsidRPr="00930E0F">
        <w:rPr>
          <w:b/>
          <w:bCs/>
          <w:i/>
          <w:sz w:val="26"/>
          <w:szCs w:val="26"/>
          <w:lang w:val="vi-VN"/>
        </w:rPr>
        <w:softHyphen/>
        <w:t>ười bệnh</w:t>
      </w:r>
    </w:p>
    <w:p w14:paraId="13EFE018" w14:textId="77777777" w:rsidR="007C0511" w:rsidRPr="00930E0F" w:rsidRDefault="007C0511" w:rsidP="00930E0F">
      <w:pPr>
        <w:pStyle w:val="ListParagraph"/>
        <w:spacing w:line="360" w:lineRule="auto"/>
        <w:ind w:left="360"/>
        <w:rPr>
          <w:sz w:val="26"/>
          <w:szCs w:val="26"/>
          <w:lang w:val="vi-VN"/>
        </w:rPr>
      </w:pPr>
      <w:r w:rsidRPr="00930E0F">
        <w:rPr>
          <w:sz w:val="26"/>
          <w:szCs w:val="26"/>
          <w:lang w:val="vi-VN"/>
        </w:rPr>
        <w:t>Có rất nhiều yếu tố nguy cơ dẫn đến các NKBV ở người bệnh như:</w:t>
      </w:r>
    </w:p>
    <w:p w14:paraId="7474BB1A" w14:textId="77777777" w:rsidR="007C0511" w:rsidRPr="00930E0F" w:rsidRDefault="007C0511" w:rsidP="00930E0F">
      <w:pPr>
        <w:pStyle w:val="ListParagraph"/>
        <w:numPr>
          <w:ilvl w:val="0"/>
          <w:numId w:val="2"/>
        </w:numPr>
        <w:tabs>
          <w:tab w:val="left" w:pos="900"/>
        </w:tabs>
        <w:autoSpaceDE/>
        <w:autoSpaceDN/>
        <w:spacing w:line="360" w:lineRule="auto"/>
        <w:ind w:left="0" w:firstLine="630"/>
        <w:contextualSpacing/>
        <w:rPr>
          <w:sz w:val="26"/>
          <w:szCs w:val="26"/>
          <w:lang w:val="vi-VN"/>
        </w:rPr>
      </w:pPr>
      <w:r w:rsidRPr="00930E0F">
        <w:rPr>
          <w:sz w:val="26"/>
          <w:szCs w:val="26"/>
          <w:lang w:val="vi-VN"/>
        </w:rPr>
        <w:t>Các yếu tố nội sinh (do chính bản thân người bệnh): là các yếu tố các bệnh mãn tính, mắc các bệnh tật làm suy giảm khả năng phòng vệ của cơ thể, trẻ sơ sinh non tháng và ng</w:t>
      </w:r>
      <w:r w:rsidRPr="00930E0F">
        <w:rPr>
          <w:sz w:val="26"/>
          <w:szCs w:val="26"/>
          <w:lang w:val="vi-VN"/>
        </w:rPr>
        <w:softHyphen/>
        <w:t>ười già. Đặc biệt các vi sinh vật cư</w:t>
      </w:r>
      <w:r w:rsidRPr="00930E0F">
        <w:rPr>
          <w:sz w:val="26"/>
          <w:szCs w:val="26"/>
          <w:lang w:val="vi-VN"/>
        </w:rPr>
        <w:softHyphen/>
        <w:t xml:space="preserve"> trú trên da, các hốc tự nhiên của cơ thể người bệnh có thể gây nhiễm </w:t>
      </w:r>
      <w:proofErr w:type="spellStart"/>
      <w:r w:rsidRPr="00930E0F">
        <w:rPr>
          <w:sz w:val="26"/>
          <w:szCs w:val="26"/>
          <w:lang w:val="en-US"/>
        </w:rPr>
        <w:t>khuẩn</w:t>
      </w:r>
      <w:proofErr w:type="spellEnd"/>
      <w:r w:rsidRPr="00930E0F">
        <w:rPr>
          <w:sz w:val="26"/>
          <w:szCs w:val="26"/>
          <w:lang w:val="vi-VN"/>
        </w:rPr>
        <w:t xml:space="preserve"> cơ hội, những ngư</w:t>
      </w:r>
      <w:r w:rsidRPr="00930E0F">
        <w:rPr>
          <w:sz w:val="26"/>
          <w:szCs w:val="26"/>
          <w:lang w:val="vi-VN"/>
        </w:rPr>
        <w:softHyphen/>
        <w:t xml:space="preserve">ời bệnh dùng thuốc kháng sinh kéo dài… </w:t>
      </w:r>
    </w:p>
    <w:p w14:paraId="3D3AD21A" w14:textId="77777777" w:rsidR="007C0511" w:rsidRPr="00930E0F" w:rsidRDefault="007C0511" w:rsidP="00930E0F">
      <w:pPr>
        <w:pStyle w:val="ListParagraph"/>
        <w:numPr>
          <w:ilvl w:val="0"/>
          <w:numId w:val="2"/>
        </w:numPr>
        <w:tabs>
          <w:tab w:val="left" w:pos="900"/>
          <w:tab w:val="left" w:pos="1080"/>
        </w:tabs>
        <w:autoSpaceDE/>
        <w:autoSpaceDN/>
        <w:spacing w:line="360" w:lineRule="auto"/>
        <w:ind w:left="0" w:firstLine="630"/>
        <w:contextualSpacing/>
        <w:rPr>
          <w:sz w:val="26"/>
          <w:szCs w:val="26"/>
          <w:lang w:val="vi-VN"/>
        </w:rPr>
      </w:pPr>
      <w:r w:rsidRPr="00930E0F">
        <w:rPr>
          <w:sz w:val="26"/>
          <w:szCs w:val="26"/>
          <w:lang w:val="vi-VN"/>
        </w:rPr>
        <w:t>Các yếu tố ngoại sinh như</w:t>
      </w:r>
      <w:r w:rsidRPr="00930E0F">
        <w:rPr>
          <w:sz w:val="26"/>
          <w:szCs w:val="26"/>
          <w:lang w:val="vi-VN"/>
        </w:rPr>
        <w:softHyphen/>
        <w:t>: Vệ sinh môi tr</w:t>
      </w:r>
      <w:r w:rsidRPr="00930E0F">
        <w:rPr>
          <w:sz w:val="26"/>
          <w:szCs w:val="26"/>
          <w:lang w:val="vi-VN"/>
        </w:rPr>
        <w:softHyphen/>
        <w:t>ường, n</w:t>
      </w:r>
      <w:r w:rsidRPr="00930E0F">
        <w:rPr>
          <w:sz w:val="26"/>
          <w:szCs w:val="26"/>
          <w:lang w:val="vi-VN"/>
        </w:rPr>
        <w:softHyphen/>
        <w:t>ước, không khí, chất  thải, quá tải bệnh viện, nằm ghép, dụng cụ y tế, các phẫu thuật, các can thiệp thủ thuật xâm lấn…</w:t>
      </w:r>
    </w:p>
    <w:p w14:paraId="149AFA74" w14:textId="77777777" w:rsidR="007C0511" w:rsidRPr="00930E0F" w:rsidRDefault="007C0511" w:rsidP="00930E0F">
      <w:pPr>
        <w:pStyle w:val="ListParagraph"/>
        <w:numPr>
          <w:ilvl w:val="0"/>
          <w:numId w:val="2"/>
        </w:numPr>
        <w:tabs>
          <w:tab w:val="left" w:pos="900"/>
          <w:tab w:val="left" w:pos="1080"/>
        </w:tabs>
        <w:autoSpaceDE/>
        <w:autoSpaceDN/>
        <w:spacing w:line="360" w:lineRule="auto"/>
        <w:ind w:left="0" w:firstLine="630"/>
        <w:contextualSpacing/>
        <w:rPr>
          <w:sz w:val="26"/>
          <w:szCs w:val="26"/>
          <w:lang w:val="vi-VN"/>
        </w:rPr>
      </w:pPr>
      <w:r w:rsidRPr="00930E0F">
        <w:rPr>
          <w:sz w:val="26"/>
          <w:szCs w:val="26"/>
          <w:lang w:val="vi-VN"/>
        </w:rPr>
        <w:t xml:space="preserve">Các yếu tố liên quan đến sự tuân thủ của NVYT như sự tuân thủ các nguyên tắc vô khuẩn và vệ sinh bàn tay của nhân viên y tế. </w:t>
      </w:r>
    </w:p>
    <w:p w14:paraId="1886E0CD" w14:textId="77777777" w:rsidR="007C0511" w:rsidRPr="00930E0F" w:rsidRDefault="007C0511" w:rsidP="00930E0F">
      <w:pPr>
        <w:spacing w:line="360" w:lineRule="auto"/>
        <w:jc w:val="both"/>
        <w:rPr>
          <w:b/>
          <w:bCs/>
          <w:i/>
          <w:sz w:val="26"/>
          <w:szCs w:val="26"/>
        </w:rPr>
      </w:pPr>
      <w:r w:rsidRPr="00930E0F">
        <w:rPr>
          <w:b/>
          <w:bCs/>
          <w:i/>
          <w:sz w:val="26"/>
          <w:szCs w:val="26"/>
        </w:rPr>
        <w:t xml:space="preserve">2.1.2. </w:t>
      </w:r>
      <w:r w:rsidRPr="00930E0F">
        <w:rPr>
          <w:b/>
          <w:bCs/>
          <w:i/>
          <w:sz w:val="26"/>
          <w:szCs w:val="26"/>
          <w:lang w:val="vi-VN"/>
        </w:rPr>
        <w:t xml:space="preserve">Đối với </w:t>
      </w:r>
      <w:r w:rsidRPr="00930E0F">
        <w:rPr>
          <w:b/>
          <w:bCs/>
          <w:i/>
          <w:sz w:val="26"/>
          <w:szCs w:val="26"/>
        </w:rPr>
        <w:t>nhân viên y tế</w:t>
      </w:r>
    </w:p>
    <w:p w14:paraId="096AD5D8" w14:textId="77777777" w:rsidR="007C0511" w:rsidRPr="00930E0F" w:rsidRDefault="007C0511" w:rsidP="00930E0F">
      <w:pPr>
        <w:spacing w:line="360" w:lineRule="auto"/>
        <w:jc w:val="both"/>
        <w:rPr>
          <w:sz w:val="26"/>
          <w:szCs w:val="26"/>
          <w:lang w:val="vi-VN"/>
        </w:rPr>
      </w:pPr>
      <w:r w:rsidRPr="00930E0F">
        <w:rPr>
          <w:sz w:val="26"/>
          <w:szCs w:val="26"/>
          <w:lang w:val="vi-VN"/>
        </w:rPr>
        <w:tab/>
        <w:t>Ba nguyên nhân chính làm cho NVYT có nguy cơ bị lây nhiễm. Thường là khi họ bị phơi nhiễm nghề nghiệp với các tác nhân gây bệnh qua đ</w:t>
      </w:r>
      <w:r w:rsidRPr="00930E0F">
        <w:rPr>
          <w:sz w:val="26"/>
          <w:szCs w:val="26"/>
          <w:lang w:val="vi-VN"/>
        </w:rPr>
        <w:softHyphen/>
        <w:t xml:space="preserve">ường máu do tai nạn nghề nghiệp trong quá trình chăm sóc người bệnh, thường gặp nhất là: </w:t>
      </w:r>
    </w:p>
    <w:p w14:paraId="629A69E0" w14:textId="77777777" w:rsidR="007C0511" w:rsidRPr="00930E0F" w:rsidRDefault="007C0511" w:rsidP="00930E0F">
      <w:pPr>
        <w:pStyle w:val="ListParagraph"/>
        <w:numPr>
          <w:ilvl w:val="0"/>
          <w:numId w:val="3"/>
        </w:numPr>
        <w:tabs>
          <w:tab w:val="left" w:pos="1080"/>
        </w:tabs>
        <w:autoSpaceDE/>
        <w:autoSpaceDN/>
        <w:spacing w:line="360" w:lineRule="auto"/>
        <w:ind w:left="0" w:firstLine="720"/>
        <w:contextualSpacing/>
        <w:rPr>
          <w:sz w:val="26"/>
          <w:szCs w:val="26"/>
          <w:lang w:val="vi-VN"/>
        </w:rPr>
      </w:pPr>
      <w:r w:rsidRPr="00930E0F">
        <w:rPr>
          <w:sz w:val="26"/>
          <w:szCs w:val="26"/>
          <w:lang w:val="vi-VN"/>
        </w:rPr>
        <w:t xml:space="preserve">Tai nạn rủi ro từ kim tiêm và vật sắc nhọn nhiễm khuẩn, </w:t>
      </w:r>
    </w:p>
    <w:p w14:paraId="58DCAF3C" w14:textId="77777777" w:rsidR="007C0511" w:rsidRPr="00930E0F" w:rsidRDefault="007C0511" w:rsidP="00930E0F">
      <w:pPr>
        <w:pStyle w:val="ListParagraph"/>
        <w:numPr>
          <w:ilvl w:val="0"/>
          <w:numId w:val="3"/>
        </w:numPr>
        <w:tabs>
          <w:tab w:val="left" w:pos="1080"/>
        </w:tabs>
        <w:autoSpaceDE/>
        <w:autoSpaceDN/>
        <w:spacing w:line="360" w:lineRule="auto"/>
        <w:ind w:left="0" w:firstLine="720"/>
        <w:contextualSpacing/>
        <w:rPr>
          <w:sz w:val="26"/>
          <w:szCs w:val="26"/>
          <w:lang w:val="vi-VN"/>
        </w:rPr>
      </w:pPr>
      <w:r w:rsidRPr="00930E0F">
        <w:rPr>
          <w:sz w:val="26"/>
          <w:szCs w:val="26"/>
          <w:lang w:val="vi-VN"/>
        </w:rPr>
        <w:t>Bắn máu và dịch từ ngư</w:t>
      </w:r>
      <w:r w:rsidRPr="00930E0F">
        <w:rPr>
          <w:sz w:val="26"/>
          <w:szCs w:val="26"/>
          <w:lang w:val="vi-VN"/>
        </w:rPr>
        <w:softHyphen/>
        <w:t xml:space="preserve">ời bệnh vào niêm mạc mắt, mũi, miệng khi làm thủ thuật, </w:t>
      </w:r>
    </w:p>
    <w:p w14:paraId="253B6A1D" w14:textId="77777777" w:rsidR="007C0511" w:rsidRPr="00930E0F" w:rsidRDefault="007C0511" w:rsidP="00930E0F">
      <w:pPr>
        <w:pStyle w:val="ListParagraph"/>
        <w:numPr>
          <w:ilvl w:val="0"/>
          <w:numId w:val="3"/>
        </w:numPr>
        <w:tabs>
          <w:tab w:val="left" w:pos="1080"/>
        </w:tabs>
        <w:autoSpaceDE/>
        <w:autoSpaceDN/>
        <w:spacing w:line="360" w:lineRule="auto"/>
        <w:ind w:left="0" w:firstLine="720"/>
        <w:contextualSpacing/>
        <w:rPr>
          <w:sz w:val="26"/>
          <w:szCs w:val="26"/>
          <w:lang w:val="vi-VN"/>
        </w:rPr>
      </w:pPr>
      <w:r w:rsidRPr="00930E0F">
        <w:rPr>
          <w:sz w:val="26"/>
          <w:szCs w:val="26"/>
          <w:lang w:val="vi-VN"/>
        </w:rPr>
        <w:t>Da tay không lành lặn tiếp xúc với máu và dịch sinh học của ngư</w:t>
      </w:r>
      <w:r w:rsidRPr="00930E0F">
        <w:rPr>
          <w:sz w:val="26"/>
          <w:szCs w:val="26"/>
          <w:lang w:val="vi-VN"/>
        </w:rPr>
        <w:softHyphen/>
        <w:t xml:space="preserve">ời bệnh có chứa tác nhân gây bệnh. </w:t>
      </w:r>
    </w:p>
    <w:p w14:paraId="7362A1CA" w14:textId="77777777" w:rsidR="007C0511" w:rsidRPr="00930E0F" w:rsidRDefault="007C0511" w:rsidP="00930E0F">
      <w:pPr>
        <w:spacing w:line="360" w:lineRule="auto"/>
        <w:jc w:val="both"/>
        <w:rPr>
          <w:sz w:val="26"/>
          <w:szCs w:val="26"/>
          <w:lang w:val="vi-VN"/>
        </w:rPr>
      </w:pPr>
      <w:r w:rsidRPr="00930E0F">
        <w:rPr>
          <w:b/>
          <w:sz w:val="26"/>
          <w:szCs w:val="26"/>
          <w:lang w:val="vi-VN"/>
        </w:rPr>
        <w:t>2.</w:t>
      </w:r>
      <w:r w:rsidRPr="00930E0F">
        <w:rPr>
          <w:b/>
          <w:sz w:val="26"/>
          <w:szCs w:val="26"/>
        </w:rPr>
        <w:t xml:space="preserve">2. </w:t>
      </w:r>
      <w:r w:rsidRPr="00930E0F">
        <w:rPr>
          <w:b/>
          <w:sz w:val="26"/>
          <w:szCs w:val="26"/>
          <w:lang w:val="vi-VN"/>
        </w:rPr>
        <w:t xml:space="preserve">Hậu quả </w:t>
      </w:r>
    </w:p>
    <w:p w14:paraId="29E5B89F"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t xml:space="preserve">Nhiễm khuẩn bệnh viện dẫn đến nhiều hệ </w:t>
      </w:r>
      <w:r w:rsidRPr="00930E0F">
        <w:rPr>
          <w:sz w:val="26"/>
          <w:szCs w:val="26"/>
        </w:rPr>
        <w:t>lụy</w:t>
      </w:r>
      <w:r w:rsidRPr="00930E0F">
        <w:rPr>
          <w:sz w:val="26"/>
          <w:szCs w:val="26"/>
          <w:lang w:val="vi-VN"/>
        </w:rPr>
        <w:t xml:space="preserve"> cho người bệnh và cho hệ thống y tế như: tăng biến chứng và tử vong cho người bệnh; kéo dài thời gian nằm viện trung bình từ 7 đến 15 ngày; tăng sử dụng kháng sinh dẫn đến tăng sự kháng thuốc của vi sinh vật và tăng chi phí điều trị cho một NKBV thường gấp 2 đến 4 lần so với những trường hợp không NKBV. </w:t>
      </w:r>
    </w:p>
    <w:p w14:paraId="6CE87783"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t xml:space="preserve">Theo báo cáo của một số nghiên cứu: Chi phí phát sinh do nhiễm khuẩn huyết bệnh viện là $34.508 đến $56.000 và do viêm phổi  bệnh viện là $5.800 đến $40.000. Tại Hoa Kỳ, hàng </w:t>
      </w:r>
      <w:r w:rsidRPr="00930E0F">
        <w:rPr>
          <w:sz w:val="26"/>
          <w:szCs w:val="26"/>
          <w:lang w:val="vi-VN"/>
        </w:rPr>
        <w:lastRenderedPageBreak/>
        <w:t>năm ước tính có 2 triệu người bệnh bị NKBV, làm tốn thêm 4,5 tỉ dollar viện phí. Ở Việt Nam chưa có những nghiên cứu quốc gia đánh giá chi phí của NKBV, một nghiên cứu tại bệnh viện Chợ Rẫy cho thấy NKBV làm kéo dài thời gian nằm viện 15 ngày với chi phí trung bình mỗi ngày là 192.000 đồng và ước tính chi phí phát sinh do NKBV vào khoảng 2.880.000 đồng/ người bệnh.</w:t>
      </w:r>
    </w:p>
    <w:p w14:paraId="2D3DCEEF" w14:textId="77777777" w:rsidR="007C0511" w:rsidRPr="00930E0F" w:rsidRDefault="007C0511" w:rsidP="00930E0F">
      <w:pPr>
        <w:spacing w:line="360" w:lineRule="auto"/>
        <w:jc w:val="both"/>
        <w:rPr>
          <w:sz w:val="26"/>
          <w:szCs w:val="26"/>
          <w:lang w:val="vi-VN"/>
        </w:rPr>
      </w:pPr>
      <w:r w:rsidRPr="00930E0F">
        <w:rPr>
          <w:b/>
          <w:sz w:val="26"/>
          <w:szCs w:val="26"/>
        </w:rPr>
        <w:t>3. N</w:t>
      </w:r>
      <w:r w:rsidRPr="00930E0F">
        <w:rPr>
          <w:b/>
          <w:sz w:val="26"/>
          <w:szCs w:val="26"/>
          <w:lang w:val="vi-VN"/>
        </w:rPr>
        <w:t xml:space="preserve">hiễm khuẩn </w:t>
      </w:r>
      <w:r w:rsidRPr="00930E0F">
        <w:rPr>
          <w:b/>
          <w:sz w:val="26"/>
          <w:szCs w:val="26"/>
        </w:rPr>
        <w:t>b</w:t>
      </w:r>
      <w:r w:rsidRPr="00930E0F">
        <w:rPr>
          <w:b/>
          <w:sz w:val="26"/>
          <w:szCs w:val="26"/>
          <w:lang w:val="vi-VN"/>
        </w:rPr>
        <w:t>ệnh viện</w:t>
      </w:r>
      <w:r w:rsidRPr="00930E0F">
        <w:rPr>
          <w:b/>
          <w:sz w:val="26"/>
          <w:szCs w:val="26"/>
        </w:rPr>
        <w:t xml:space="preserve"> thường gặp</w:t>
      </w:r>
    </w:p>
    <w:p w14:paraId="3738617E" w14:textId="77777777" w:rsidR="007C0511" w:rsidRPr="00930E0F" w:rsidRDefault="007C0511" w:rsidP="00930E0F">
      <w:pPr>
        <w:spacing w:line="360" w:lineRule="auto"/>
        <w:jc w:val="both"/>
        <w:rPr>
          <w:sz w:val="26"/>
          <w:szCs w:val="26"/>
          <w:lang w:val="vi-VN"/>
        </w:rPr>
      </w:pPr>
      <w:r w:rsidRPr="00930E0F">
        <w:rPr>
          <w:sz w:val="26"/>
          <w:szCs w:val="26"/>
          <w:lang w:val="vi-VN"/>
        </w:rPr>
        <w:tab/>
        <w:t xml:space="preserve">Một vài thập kỷ gần đây hầu hết các nghiên cứu của các tác giả trên thế giới và trong nước đều cho thấy nhiễm khuẩn bệnh viện thường có liên quan đến khoa </w:t>
      </w:r>
      <w:r w:rsidRPr="00930E0F">
        <w:rPr>
          <w:sz w:val="26"/>
          <w:szCs w:val="26"/>
        </w:rPr>
        <w:t xml:space="preserve">điều trị tích cực </w:t>
      </w:r>
      <w:r w:rsidRPr="00930E0F">
        <w:rPr>
          <w:sz w:val="26"/>
          <w:szCs w:val="26"/>
          <w:lang w:val="vi-VN"/>
        </w:rPr>
        <w:t xml:space="preserve">trong đó phổ biến là nhiễm </w:t>
      </w:r>
      <w:r w:rsidRPr="00930E0F">
        <w:rPr>
          <w:sz w:val="26"/>
          <w:szCs w:val="26"/>
        </w:rPr>
        <w:t>khuẩn</w:t>
      </w:r>
      <w:r w:rsidRPr="00930E0F">
        <w:rPr>
          <w:sz w:val="26"/>
          <w:szCs w:val="26"/>
          <w:lang w:val="vi-VN"/>
        </w:rPr>
        <w:t xml:space="preserve"> phổi, sau đó là nhiễm </w:t>
      </w:r>
      <w:r w:rsidRPr="00930E0F">
        <w:rPr>
          <w:sz w:val="26"/>
          <w:szCs w:val="26"/>
        </w:rPr>
        <w:t xml:space="preserve">khuẩn </w:t>
      </w:r>
      <w:r w:rsidRPr="00930E0F">
        <w:rPr>
          <w:sz w:val="26"/>
          <w:szCs w:val="26"/>
          <w:lang w:val="vi-VN"/>
        </w:rPr>
        <w:t xml:space="preserve">huyết, nhiễm </w:t>
      </w:r>
      <w:r w:rsidRPr="00930E0F">
        <w:rPr>
          <w:sz w:val="26"/>
          <w:szCs w:val="26"/>
        </w:rPr>
        <w:t>khuẩn</w:t>
      </w:r>
      <w:r w:rsidRPr="00930E0F">
        <w:rPr>
          <w:sz w:val="26"/>
          <w:szCs w:val="26"/>
          <w:lang w:val="vi-VN"/>
        </w:rPr>
        <w:t xml:space="preserve"> tiết niệu và nhiễm </w:t>
      </w:r>
      <w:r w:rsidRPr="00930E0F">
        <w:rPr>
          <w:sz w:val="26"/>
          <w:szCs w:val="26"/>
        </w:rPr>
        <w:t>khuẩn</w:t>
      </w:r>
      <w:r w:rsidRPr="00930E0F">
        <w:rPr>
          <w:sz w:val="26"/>
          <w:szCs w:val="26"/>
          <w:lang w:val="vi-VN"/>
        </w:rPr>
        <w:t xml:space="preserve"> vết mổ. Các nhiễm khuẩn này đóng vai trò chính trong số lượng nhiễm khuẩn tại các bệnh viện và thường chiếm tỷ lệ cao nhất tập trung tại các bệnh viện lớn.</w:t>
      </w:r>
    </w:p>
    <w:p w14:paraId="0901013C"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t>Tác nhân gây bệnh của vi sinh vật phần lớn là do vi khuẩn gây lên, sau đó là do vi rút, nấm và ký sinh trùng. Các vi khuẩn thường gặp chủ yếu hiện nay là tụ cầu vàng (</w:t>
      </w:r>
      <w:r w:rsidRPr="00930E0F">
        <w:rPr>
          <w:i/>
          <w:sz w:val="26"/>
          <w:szCs w:val="26"/>
          <w:lang w:val="vi-VN"/>
        </w:rPr>
        <w:t>S.aureus)</w:t>
      </w:r>
      <w:r w:rsidRPr="00930E0F">
        <w:rPr>
          <w:sz w:val="26"/>
          <w:szCs w:val="26"/>
          <w:lang w:val="vi-VN"/>
        </w:rPr>
        <w:t xml:space="preserve"> và các trực khuẩn Gram (-). Nhiễm khuẩn bệnh viện do vi rút thường gặp ở trẻ em hơn là người trưởng thành và thường mang nguy cơ bùng nổ thành dịch. Nhiễm khuẩn bệnh viện do nấm thường do điều trị kháng sinh kéo dài hoặc người bệnh bị suy giảm miễn dịch. Các VSV gây nhiễm khuẩn cũng biến đổi khác nhau theo nhóm cộng đồng dân cư, các chuyên khoa điều trị khác nhau, điều kiện khác nhau và có sự khác nhau giữa các quốc gia.</w:t>
      </w:r>
    </w:p>
    <w:p w14:paraId="069901D7" w14:textId="77777777" w:rsidR="007C0511" w:rsidRPr="00930E0F" w:rsidRDefault="007C0511" w:rsidP="00930E0F">
      <w:pPr>
        <w:spacing w:line="360" w:lineRule="auto"/>
        <w:jc w:val="both"/>
        <w:rPr>
          <w:sz w:val="26"/>
          <w:szCs w:val="26"/>
          <w:lang w:val="vi-VN"/>
        </w:rPr>
      </w:pPr>
      <w:r w:rsidRPr="00930E0F">
        <w:rPr>
          <w:b/>
          <w:sz w:val="26"/>
          <w:szCs w:val="26"/>
        </w:rPr>
        <w:t>3</w:t>
      </w:r>
      <w:r w:rsidRPr="00930E0F">
        <w:rPr>
          <w:b/>
          <w:sz w:val="26"/>
          <w:szCs w:val="26"/>
          <w:lang w:val="vi-VN"/>
        </w:rPr>
        <w:t>.1</w:t>
      </w:r>
      <w:r w:rsidRPr="00930E0F">
        <w:rPr>
          <w:b/>
          <w:sz w:val="26"/>
          <w:szCs w:val="26"/>
        </w:rPr>
        <w:t xml:space="preserve">. </w:t>
      </w:r>
      <w:r w:rsidRPr="00930E0F">
        <w:rPr>
          <w:b/>
          <w:sz w:val="26"/>
          <w:szCs w:val="26"/>
          <w:lang w:val="vi-VN"/>
        </w:rPr>
        <w:t>Viêm phổi bệnh viện</w:t>
      </w:r>
    </w:p>
    <w:p w14:paraId="36E83A92" w14:textId="77777777" w:rsidR="007C0511" w:rsidRPr="00930E0F" w:rsidRDefault="007C0511" w:rsidP="00930E0F">
      <w:pPr>
        <w:spacing w:line="360" w:lineRule="auto"/>
        <w:ind w:firstLine="720"/>
        <w:jc w:val="both"/>
        <w:rPr>
          <w:b/>
          <w:sz w:val="26"/>
          <w:szCs w:val="26"/>
          <w:lang w:val="vi-VN"/>
        </w:rPr>
      </w:pPr>
      <w:r w:rsidRPr="00930E0F">
        <w:rPr>
          <w:sz w:val="26"/>
          <w:szCs w:val="26"/>
          <w:lang w:val="vi-VN"/>
        </w:rPr>
        <w:t xml:space="preserve">Là nhiễm khuẩn thường gặp trong NKBV và tỷ lệ mắc từ 15% đến 20% tổng số NKBV. Với người bệnh nặng, tỷ lệ mắc cao từ 10% đến 65% và có thể cao gấp từ 6 đến 12 lần đối với người bệnh thở máy. Người bệnh nhiễm </w:t>
      </w:r>
      <w:r w:rsidRPr="00930E0F">
        <w:rPr>
          <w:sz w:val="26"/>
          <w:szCs w:val="26"/>
        </w:rPr>
        <w:t>khuẩn</w:t>
      </w:r>
      <w:r w:rsidRPr="00930E0F">
        <w:rPr>
          <w:sz w:val="26"/>
          <w:szCs w:val="26"/>
          <w:lang w:val="vi-VN"/>
        </w:rPr>
        <w:t xml:space="preserve"> phổi do thở máy thường có tỷ lệ tử vong từ 25% đến 60%. Tác nhân gây viêm phổi rất phong phú có thể là vi khuẩn, nấm, vi rút.</w:t>
      </w:r>
      <w:r w:rsidRPr="00930E0F">
        <w:rPr>
          <w:sz w:val="26"/>
          <w:szCs w:val="26"/>
          <w:lang w:val="vi-VN"/>
        </w:rPr>
        <w:tab/>
        <w:t xml:space="preserve"> </w:t>
      </w:r>
    </w:p>
    <w:p w14:paraId="061BC5FD" w14:textId="77777777" w:rsidR="007C0511" w:rsidRPr="00930E0F" w:rsidRDefault="007C0511" w:rsidP="00930E0F">
      <w:pPr>
        <w:spacing w:line="360" w:lineRule="auto"/>
        <w:jc w:val="both"/>
        <w:rPr>
          <w:b/>
          <w:sz w:val="26"/>
          <w:szCs w:val="26"/>
          <w:lang w:val="vi-VN"/>
        </w:rPr>
      </w:pPr>
      <w:r w:rsidRPr="00930E0F">
        <w:rPr>
          <w:b/>
          <w:sz w:val="26"/>
          <w:szCs w:val="26"/>
        </w:rPr>
        <w:t xml:space="preserve">3.2. </w:t>
      </w:r>
      <w:r w:rsidRPr="00930E0F">
        <w:rPr>
          <w:b/>
          <w:sz w:val="26"/>
          <w:szCs w:val="26"/>
          <w:lang w:val="vi-VN"/>
        </w:rPr>
        <w:t>Nhiễm khuẩn vết mổ</w:t>
      </w:r>
    </w:p>
    <w:p w14:paraId="7287314E" w14:textId="77777777" w:rsidR="007C0511" w:rsidRPr="00930E0F" w:rsidRDefault="007C0511" w:rsidP="00930E0F">
      <w:pPr>
        <w:spacing w:line="360" w:lineRule="auto"/>
        <w:ind w:firstLine="720"/>
        <w:jc w:val="both"/>
        <w:rPr>
          <w:b/>
          <w:sz w:val="26"/>
          <w:szCs w:val="26"/>
          <w:lang w:val="vi-VN"/>
        </w:rPr>
      </w:pPr>
      <w:r w:rsidRPr="00930E0F">
        <w:rPr>
          <w:sz w:val="26"/>
          <w:szCs w:val="26"/>
          <w:lang w:val="vi-VN"/>
        </w:rPr>
        <w:t xml:space="preserve">Là những nhiễm khuẩn xảy ra tại vị trí phẫu thuật, thường chịu ảnh hưởng bởi nhiều tác động trong quá trình từ trước, trong và sau phẫu thuật. Nhiễm khuẩn có thể do nguy cơ từ môi trường ngoại sinh như không khí, dụng cụ y tế, từ phẫu thuật viên hoặc nhân viên y tế khác; do nội sinh từ hệ vi khuẩn chí trên da, tại vị trí phẫu thuật hoặc hiếm hơn là từ máu được truyền </w:t>
      </w:r>
      <w:r w:rsidRPr="00930E0F">
        <w:rPr>
          <w:sz w:val="26"/>
          <w:szCs w:val="26"/>
          <w:lang w:val="vi-VN"/>
        </w:rPr>
        <w:lastRenderedPageBreak/>
        <w:t xml:space="preserve">trong quá trình phẫu thuật. Ngoài ra nhiễm khuẩn còn phụ thuộc vào chất lượng của kỹ thuật phẫu thuât, thời gian và vị trí phẫu thuật, tình trạng dinh dưỡng cho người bệnh, thuốc ức chế miễn dịch; sự có mặt của vật lạ như ống dẫn lưu, độc lực của vi khuẩn, sự đồng phát nhiễm </w:t>
      </w:r>
      <w:r w:rsidRPr="00930E0F">
        <w:rPr>
          <w:sz w:val="26"/>
          <w:szCs w:val="26"/>
        </w:rPr>
        <w:t>khuẩn</w:t>
      </w:r>
      <w:r w:rsidRPr="00930E0F">
        <w:rPr>
          <w:sz w:val="26"/>
          <w:szCs w:val="26"/>
          <w:lang w:val="vi-VN"/>
        </w:rPr>
        <w:t xml:space="preserve"> ở nhiều vị trí khác nhau và kinh nghiệm của phẫu thuật viên. Nhiễm khuẩn vết mổ có tỷ lệ mắc cao, thường đứng thứ hai sau nhiễm khuẩn đường hô hấp, và tác nhân gây nhiễm khuẩn có thể là các cầu khuẩn gram dương như S.aureus, có thể là E.coli, </w:t>
      </w:r>
      <w:r w:rsidRPr="00930E0F">
        <w:rPr>
          <w:i/>
          <w:sz w:val="26"/>
          <w:szCs w:val="26"/>
          <w:lang w:val="vi-VN"/>
        </w:rPr>
        <w:t>Acinetobacter baumannii, P.aeruginosa</w:t>
      </w:r>
      <w:r w:rsidRPr="00930E0F">
        <w:rPr>
          <w:sz w:val="26"/>
          <w:szCs w:val="26"/>
          <w:lang w:val="vi-VN"/>
        </w:rPr>
        <w:t xml:space="preserve"> và </w:t>
      </w:r>
      <w:r w:rsidRPr="00930E0F">
        <w:rPr>
          <w:i/>
          <w:sz w:val="26"/>
          <w:szCs w:val="26"/>
          <w:lang w:val="vi-VN"/>
        </w:rPr>
        <w:t>Candida</w:t>
      </w:r>
      <w:r w:rsidRPr="00930E0F">
        <w:rPr>
          <w:sz w:val="26"/>
          <w:szCs w:val="26"/>
          <w:lang w:val="vi-VN"/>
        </w:rPr>
        <w:t xml:space="preserve"> spp.</w:t>
      </w:r>
    </w:p>
    <w:p w14:paraId="477B7898" w14:textId="77777777" w:rsidR="007C0511" w:rsidRPr="00930E0F" w:rsidRDefault="007C0511" w:rsidP="00930E0F">
      <w:pPr>
        <w:spacing w:line="360" w:lineRule="auto"/>
        <w:rPr>
          <w:sz w:val="26"/>
          <w:szCs w:val="26"/>
          <w:lang w:val="vi-VN"/>
        </w:rPr>
      </w:pPr>
      <w:r w:rsidRPr="00930E0F">
        <w:rPr>
          <w:b/>
          <w:sz w:val="26"/>
          <w:szCs w:val="26"/>
        </w:rPr>
        <w:t>3</w:t>
      </w:r>
      <w:r w:rsidRPr="00930E0F">
        <w:rPr>
          <w:b/>
          <w:sz w:val="26"/>
          <w:szCs w:val="26"/>
          <w:lang w:val="vi-VN"/>
        </w:rPr>
        <w:t>.3.</w:t>
      </w:r>
      <w:r w:rsidRPr="00930E0F">
        <w:rPr>
          <w:b/>
          <w:sz w:val="26"/>
          <w:szCs w:val="26"/>
        </w:rPr>
        <w:t xml:space="preserve"> </w:t>
      </w:r>
      <w:r w:rsidRPr="00930E0F">
        <w:rPr>
          <w:b/>
          <w:sz w:val="26"/>
          <w:szCs w:val="26"/>
          <w:lang w:val="vi-VN"/>
        </w:rPr>
        <w:t>Nhiễm khuẩn đường tiết niệu</w:t>
      </w:r>
      <w:r w:rsidRPr="00930E0F">
        <w:rPr>
          <w:sz w:val="26"/>
          <w:szCs w:val="26"/>
          <w:lang w:val="vi-VN"/>
        </w:rPr>
        <w:t xml:space="preserve"> </w:t>
      </w:r>
    </w:p>
    <w:p w14:paraId="66CE316A" w14:textId="77777777" w:rsidR="007C0511" w:rsidRPr="00930E0F" w:rsidRDefault="007C0511" w:rsidP="00930E0F">
      <w:pPr>
        <w:spacing w:line="360" w:lineRule="auto"/>
        <w:ind w:firstLine="720"/>
        <w:rPr>
          <w:sz w:val="26"/>
          <w:szCs w:val="26"/>
          <w:lang w:val="vi-VN"/>
        </w:rPr>
      </w:pPr>
      <w:r w:rsidRPr="00930E0F">
        <w:rPr>
          <w:sz w:val="26"/>
          <w:szCs w:val="26"/>
          <w:lang w:val="vi-VN"/>
        </w:rPr>
        <w:t>Là những nhiễm khuẩn xảy ra ở đường tiết niệu, thường đứng hàng thứ hai hoặc ba tùy theo nghiên cứu, tỷ lệ mắc cao ở những người già, người có đặt th</w:t>
      </w:r>
      <w:r w:rsidRPr="00930E0F">
        <w:rPr>
          <w:sz w:val="26"/>
          <w:szCs w:val="26"/>
        </w:rPr>
        <w:t>ô</w:t>
      </w:r>
      <w:r w:rsidRPr="00930E0F">
        <w:rPr>
          <w:sz w:val="26"/>
          <w:szCs w:val="26"/>
          <w:lang w:val="vi-VN"/>
        </w:rPr>
        <w:t>ng tiểu. Có tới 80% trường hợp nhiễm khuẩn đường tiết niệu liên quan đến đặt dẫn lưu bàng quang và tỷ lệ nhiễm khuẩn tiết niệu nặng đặc biệt cao trong một số trường hợp như thay thận, giới nữ, đái đường và suy thận.</w:t>
      </w:r>
    </w:p>
    <w:p w14:paraId="0F4A9351" w14:textId="77777777" w:rsidR="007C0511" w:rsidRPr="00930E0F" w:rsidRDefault="007C0511" w:rsidP="00930E0F">
      <w:pPr>
        <w:tabs>
          <w:tab w:val="left" w:pos="0"/>
        </w:tabs>
        <w:spacing w:line="360" w:lineRule="auto"/>
        <w:jc w:val="both"/>
        <w:rPr>
          <w:b/>
          <w:sz w:val="26"/>
          <w:szCs w:val="26"/>
          <w:lang w:val="vi-VN"/>
        </w:rPr>
      </w:pPr>
      <w:r w:rsidRPr="00930E0F">
        <w:rPr>
          <w:sz w:val="26"/>
          <w:szCs w:val="26"/>
          <w:lang w:val="vi-VN"/>
        </w:rPr>
        <w:tab/>
        <w:t xml:space="preserve"> Nhiễm khuẩn tiết niệu bệnh viện thường do trực khuẩn Gram âm, trong đó hay gặp nhất là </w:t>
      </w:r>
      <w:r w:rsidRPr="00930E0F">
        <w:rPr>
          <w:i/>
          <w:sz w:val="26"/>
          <w:szCs w:val="26"/>
          <w:lang w:val="vi-VN"/>
        </w:rPr>
        <w:t xml:space="preserve">Escherichia coli, Proteus mirabilis, Klebsiella </w:t>
      </w:r>
      <w:r w:rsidRPr="00930E0F">
        <w:rPr>
          <w:sz w:val="26"/>
          <w:szCs w:val="26"/>
          <w:lang w:val="vi-VN"/>
        </w:rPr>
        <w:t xml:space="preserve">spp và </w:t>
      </w:r>
      <w:r w:rsidRPr="00930E0F">
        <w:rPr>
          <w:i/>
          <w:sz w:val="26"/>
          <w:szCs w:val="26"/>
          <w:lang w:val="vi-VN"/>
        </w:rPr>
        <w:t>P.aeruginosa</w:t>
      </w:r>
      <w:r w:rsidRPr="00930E0F">
        <w:rPr>
          <w:sz w:val="26"/>
          <w:szCs w:val="26"/>
          <w:lang w:val="vi-VN"/>
        </w:rPr>
        <w:t xml:space="preserve">; ngoài ra còn có thể gặp </w:t>
      </w:r>
      <w:r w:rsidRPr="00930E0F">
        <w:rPr>
          <w:i/>
          <w:sz w:val="26"/>
          <w:szCs w:val="26"/>
          <w:lang w:val="vi-VN"/>
        </w:rPr>
        <w:t>Enterococci</w:t>
      </w:r>
      <w:r w:rsidRPr="00930E0F">
        <w:rPr>
          <w:sz w:val="26"/>
          <w:szCs w:val="26"/>
          <w:lang w:val="vi-VN"/>
        </w:rPr>
        <w:t xml:space="preserve"> và </w:t>
      </w:r>
      <w:r w:rsidRPr="00930E0F">
        <w:rPr>
          <w:i/>
          <w:sz w:val="26"/>
          <w:szCs w:val="26"/>
          <w:lang w:val="vi-VN"/>
        </w:rPr>
        <w:t>Enterobacter</w:t>
      </w:r>
      <w:r w:rsidRPr="00930E0F">
        <w:rPr>
          <w:sz w:val="26"/>
          <w:szCs w:val="26"/>
          <w:lang w:val="vi-VN"/>
        </w:rPr>
        <w:t xml:space="preserve"> spp. Nấm Cadida cũng được xem là một trong những nguyên nhân hàng đầu gây nhiễm khuẩn tiết tiệu ở khoa HSTC.</w:t>
      </w:r>
    </w:p>
    <w:p w14:paraId="3B023BCE" w14:textId="77777777" w:rsidR="007C0511" w:rsidRPr="00930E0F" w:rsidRDefault="007C0511" w:rsidP="00930E0F">
      <w:pPr>
        <w:spacing w:line="360" w:lineRule="auto"/>
        <w:jc w:val="both"/>
        <w:rPr>
          <w:sz w:val="26"/>
          <w:szCs w:val="26"/>
          <w:lang w:val="vi-VN"/>
        </w:rPr>
      </w:pPr>
      <w:r w:rsidRPr="00930E0F">
        <w:rPr>
          <w:b/>
          <w:sz w:val="26"/>
          <w:szCs w:val="26"/>
        </w:rPr>
        <w:t>3</w:t>
      </w:r>
      <w:r w:rsidRPr="00930E0F">
        <w:rPr>
          <w:b/>
          <w:sz w:val="26"/>
          <w:szCs w:val="26"/>
          <w:lang w:val="vi-VN"/>
        </w:rPr>
        <w:t>.4.</w:t>
      </w:r>
      <w:r w:rsidRPr="00930E0F">
        <w:rPr>
          <w:b/>
          <w:sz w:val="26"/>
          <w:szCs w:val="26"/>
        </w:rPr>
        <w:t xml:space="preserve"> </w:t>
      </w:r>
      <w:r w:rsidRPr="00930E0F">
        <w:rPr>
          <w:b/>
          <w:sz w:val="26"/>
          <w:szCs w:val="26"/>
          <w:lang w:val="vi-VN"/>
        </w:rPr>
        <w:t>Nhiễm khuẩn huyết</w:t>
      </w:r>
      <w:r w:rsidRPr="00930E0F">
        <w:rPr>
          <w:sz w:val="26"/>
          <w:szCs w:val="26"/>
          <w:lang w:val="vi-VN"/>
        </w:rPr>
        <w:t xml:space="preserve"> </w:t>
      </w:r>
    </w:p>
    <w:p w14:paraId="5FBD1C36"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t xml:space="preserve">Là những nhiễm khuẩn tiên phát hoặc thứ phát từ những vị trí khác trên cơ thể. Nhưng khoảng một nửa nguyên nhân là do có can thiệp vào mạch máu và phải nói tới đầu tiên là đặt cathete tĩnh mạch trung tâm. Và nhiễm trùng huyết do đặt các dụng cụ nội mạch chiếm chiếm khoảng 15% trong tổng số NKBV và ảnh hưởng trực tiếp tới khoảng 1% người bệnh điều trị nội trú. Về chi phí thì nhiễm khuẩn huyết phải chịu chi phí cao nhất và tỷ lệ tử vong khoảng 18%. </w:t>
      </w:r>
    </w:p>
    <w:p w14:paraId="74F01D4E" w14:textId="77777777" w:rsidR="007C0511" w:rsidRPr="00930E0F" w:rsidRDefault="007C0511" w:rsidP="00930E0F">
      <w:pPr>
        <w:spacing w:line="360" w:lineRule="auto"/>
        <w:jc w:val="both"/>
        <w:rPr>
          <w:b/>
          <w:sz w:val="26"/>
          <w:szCs w:val="26"/>
          <w:lang w:val="vi-VN"/>
        </w:rPr>
      </w:pPr>
      <w:r w:rsidRPr="00930E0F">
        <w:rPr>
          <w:b/>
          <w:sz w:val="26"/>
          <w:szCs w:val="26"/>
        </w:rPr>
        <w:t>3</w:t>
      </w:r>
      <w:r w:rsidRPr="00930E0F">
        <w:rPr>
          <w:b/>
          <w:sz w:val="26"/>
          <w:szCs w:val="26"/>
          <w:lang w:val="vi-VN"/>
        </w:rPr>
        <w:t>.5</w:t>
      </w:r>
      <w:r w:rsidRPr="00930E0F">
        <w:rPr>
          <w:b/>
          <w:sz w:val="26"/>
          <w:szCs w:val="26"/>
        </w:rPr>
        <w:t xml:space="preserve">. </w:t>
      </w:r>
      <w:r w:rsidRPr="00930E0F">
        <w:rPr>
          <w:b/>
          <w:sz w:val="26"/>
          <w:szCs w:val="26"/>
          <w:lang w:val="vi-VN"/>
        </w:rPr>
        <w:t>Nhiễm khuẩn vết bỏng</w:t>
      </w:r>
    </w:p>
    <w:p w14:paraId="3AA1236F" w14:textId="77777777" w:rsidR="007C0511" w:rsidRPr="00930E0F" w:rsidRDefault="007C0511" w:rsidP="00930E0F">
      <w:pPr>
        <w:spacing w:line="360" w:lineRule="auto"/>
        <w:ind w:firstLine="720"/>
        <w:jc w:val="both"/>
        <w:rPr>
          <w:b/>
          <w:sz w:val="26"/>
          <w:szCs w:val="26"/>
          <w:lang w:val="vi-VN"/>
        </w:rPr>
      </w:pPr>
      <w:r w:rsidRPr="00930E0F">
        <w:rPr>
          <w:sz w:val="26"/>
          <w:szCs w:val="26"/>
          <w:lang w:val="vi-VN"/>
        </w:rPr>
        <w:t>Người bệnh bỏng, bề mặt da bị tổn thương, sự kết hợp giữa tình trạng bệnh và sử dụng dụng cụ xâm lấn trong quá trình điều trị là điều kiện thuận lợi cho NKBV, tụ cầu vàng và Pseudomonas là vi khuẩn kháng thuốc thường phân lập đ</w:t>
      </w:r>
      <w:r w:rsidRPr="00930E0F">
        <w:rPr>
          <w:sz w:val="26"/>
          <w:szCs w:val="26"/>
        </w:rPr>
        <w:t>ược</w:t>
      </w:r>
      <w:r w:rsidRPr="00930E0F">
        <w:rPr>
          <w:sz w:val="26"/>
          <w:szCs w:val="26"/>
          <w:lang w:val="vi-VN"/>
        </w:rPr>
        <w:t xml:space="preserve"> trong tổn thương nhiễm </w:t>
      </w:r>
      <w:r w:rsidRPr="00930E0F">
        <w:rPr>
          <w:sz w:val="26"/>
          <w:szCs w:val="26"/>
        </w:rPr>
        <w:t>khuẩn</w:t>
      </w:r>
      <w:r w:rsidRPr="00930E0F">
        <w:rPr>
          <w:sz w:val="26"/>
          <w:szCs w:val="26"/>
          <w:lang w:val="vi-VN"/>
        </w:rPr>
        <w:t xml:space="preserve"> bỏng. Mặt khác, vết bỏng sâu, mô hoại tử là môi trường thuận lợi cho </w:t>
      </w:r>
      <w:r w:rsidRPr="00930E0F">
        <w:rPr>
          <w:sz w:val="26"/>
          <w:szCs w:val="26"/>
        </w:rPr>
        <w:t>vi sinh vật</w:t>
      </w:r>
      <w:r w:rsidRPr="00930E0F">
        <w:rPr>
          <w:sz w:val="26"/>
          <w:szCs w:val="26"/>
          <w:lang w:val="vi-VN"/>
        </w:rPr>
        <w:t xml:space="preserve"> xâm nhập, phát </w:t>
      </w:r>
      <w:r w:rsidRPr="00930E0F">
        <w:rPr>
          <w:sz w:val="26"/>
          <w:szCs w:val="26"/>
          <w:lang w:val="vi-VN"/>
        </w:rPr>
        <w:lastRenderedPageBreak/>
        <w:t xml:space="preserve">triển và dễ gây nhiễm khuẩn huyết. Các chủng vi khuẩn phân lập được từ bệnh phẩm mủ nhiễm trùng bỏng qua nhiều công trình nghiên cứu cho thấy thường gặp là </w:t>
      </w:r>
      <w:r w:rsidRPr="00930E0F">
        <w:rPr>
          <w:i/>
          <w:sz w:val="26"/>
          <w:szCs w:val="26"/>
          <w:lang w:val="vi-VN"/>
        </w:rPr>
        <w:t>Pseudomonas</w:t>
      </w:r>
      <w:r w:rsidRPr="00930E0F">
        <w:rPr>
          <w:sz w:val="26"/>
          <w:szCs w:val="26"/>
          <w:lang w:val="vi-VN"/>
        </w:rPr>
        <w:t xml:space="preserve"> spp, </w:t>
      </w:r>
      <w:r w:rsidRPr="00930E0F">
        <w:rPr>
          <w:i/>
          <w:sz w:val="26"/>
          <w:szCs w:val="26"/>
          <w:lang w:val="vi-VN"/>
        </w:rPr>
        <w:t>Staphylococcus aureus</w:t>
      </w:r>
      <w:r w:rsidRPr="00930E0F">
        <w:rPr>
          <w:sz w:val="26"/>
          <w:szCs w:val="26"/>
          <w:lang w:val="vi-VN"/>
        </w:rPr>
        <w:t xml:space="preserve"> và </w:t>
      </w:r>
      <w:r w:rsidRPr="00930E0F">
        <w:rPr>
          <w:i/>
          <w:sz w:val="26"/>
          <w:szCs w:val="26"/>
          <w:lang w:val="vi-VN"/>
        </w:rPr>
        <w:t>Klebsiella</w:t>
      </w:r>
      <w:r w:rsidRPr="00930E0F">
        <w:rPr>
          <w:sz w:val="26"/>
          <w:szCs w:val="26"/>
          <w:lang w:val="vi-VN"/>
        </w:rPr>
        <w:t xml:space="preserve"> spp.</w:t>
      </w:r>
    </w:p>
    <w:p w14:paraId="52D93AF4" w14:textId="77777777" w:rsidR="007C0511" w:rsidRPr="00930E0F" w:rsidRDefault="007C0511" w:rsidP="00930E0F">
      <w:pPr>
        <w:adjustRightInd w:val="0"/>
        <w:spacing w:line="360" w:lineRule="auto"/>
        <w:jc w:val="both"/>
        <w:rPr>
          <w:b/>
          <w:sz w:val="26"/>
          <w:szCs w:val="26"/>
          <w:lang w:val="vi-VN"/>
        </w:rPr>
      </w:pPr>
      <w:r w:rsidRPr="00930E0F">
        <w:rPr>
          <w:b/>
          <w:sz w:val="26"/>
          <w:szCs w:val="26"/>
        </w:rPr>
        <w:t>3</w:t>
      </w:r>
      <w:r w:rsidRPr="00930E0F">
        <w:rPr>
          <w:b/>
          <w:sz w:val="26"/>
          <w:szCs w:val="26"/>
          <w:lang w:val="vi-VN"/>
        </w:rPr>
        <w:t>.6</w:t>
      </w:r>
      <w:r w:rsidRPr="00930E0F">
        <w:rPr>
          <w:b/>
          <w:sz w:val="26"/>
          <w:szCs w:val="26"/>
        </w:rPr>
        <w:t xml:space="preserve">. </w:t>
      </w:r>
      <w:r w:rsidRPr="00930E0F">
        <w:rPr>
          <w:b/>
          <w:sz w:val="26"/>
          <w:szCs w:val="26"/>
          <w:lang w:val="vi-VN"/>
        </w:rPr>
        <w:t>Các nhiễm khuẩn khác</w:t>
      </w:r>
    </w:p>
    <w:p w14:paraId="72B7967A" w14:textId="77777777" w:rsidR="007C0511" w:rsidRPr="00930E0F" w:rsidRDefault="007C0511" w:rsidP="00930E0F">
      <w:pPr>
        <w:adjustRightInd w:val="0"/>
        <w:spacing w:line="360" w:lineRule="auto"/>
        <w:jc w:val="both"/>
        <w:rPr>
          <w:sz w:val="26"/>
          <w:szCs w:val="26"/>
          <w:lang w:val="vi-VN"/>
        </w:rPr>
      </w:pPr>
      <w:r w:rsidRPr="00930E0F">
        <w:rPr>
          <w:sz w:val="26"/>
          <w:szCs w:val="26"/>
          <w:lang w:val="vi-VN"/>
        </w:rPr>
        <w:tab/>
        <w:t xml:space="preserve">Ngoài một số loại nhiễm khuẩn bệnh viện thường gặp nói trên đã dược hầu hết các tác giả đề cập tới trong các nghiên cứu của mình, nhưng còn nhiều loại nhiễm khuẩn ở các vị trí tiềm ẩn khác trong bệnh viện như: </w:t>
      </w:r>
      <w:r w:rsidRPr="00930E0F">
        <w:rPr>
          <w:sz w:val="26"/>
          <w:szCs w:val="26"/>
        </w:rPr>
        <w:t>n</w:t>
      </w:r>
      <w:r w:rsidRPr="00930E0F">
        <w:rPr>
          <w:sz w:val="26"/>
          <w:szCs w:val="26"/>
          <w:lang w:val="vi-VN"/>
        </w:rPr>
        <w:t xml:space="preserve">hiễm khuẩn da và mô mềm, nhiễm khuẩn dạ dày - ruột,  </w:t>
      </w:r>
      <w:r w:rsidRPr="00930E0F">
        <w:rPr>
          <w:sz w:val="26"/>
          <w:szCs w:val="26"/>
        </w:rPr>
        <w:t>v</w:t>
      </w:r>
      <w:r w:rsidRPr="00930E0F">
        <w:rPr>
          <w:sz w:val="26"/>
          <w:szCs w:val="26"/>
          <w:lang w:val="vi-VN"/>
        </w:rPr>
        <w:t xml:space="preserve">iêm xoang, nhiễm khuẩn mắt và kết mạc, viêm màng nội mạc tử cung, …  </w:t>
      </w:r>
    </w:p>
    <w:p w14:paraId="0814BF7C" w14:textId="77777777" w:rsidR="007C0511" w:rsidRPr="00930E0F" w:rsidRDefault="007C0511" w:rsidP="00930E0F">
      <w:pPr>
        <w:spacing w:line="360" w:lineRule="auto"/>
        <w:rPr>
          <w:b/>
          <w:sz w:val="26"/>
          <w:szCs w:val="26"/>
          <w:lang w:val="it-IT"/>
        </w:rPr>
      </w:pPr>
      <w:r w:rsidRPr="00930E0F">
        <w:rPr>
          <w:b/>
          <w:sz w:val="26"/>
          <w:szCs w:val="26"/>
          <w:lang w:val="it-IT"/>
        </w:rPr>
        <w:t>4. Các đường lây truyền/ phương thức lây truyền</w:t>
      </w:r>
    </w:p>
    <w:p w14:paraId="1F02A096" w14:textId="77777777" w:rsidR="007C0511" w:rsidRPr="00930E0F" w:rsidRDefault="007C0511" w:rsidP="00930E0F">
      <w:pPr>
        <w:pStyle w:val="NormalWeb"/>
        <w:spacing w:before="0" w:beforeAutospacing="0" w:after="0" w:afterAutospacing="0" w:line="360" w:lineRule="auto"/>
        <w:rPr>
          <w:b/>
          <w:sz w:val="26"/>
          <w:szCs w:val="26"/>
          <w:lang w:val="vi-VN"/>
        </w:rPr>
      </w:pPr>
      <w:r w:rsidRPr="00930E0F">
        <w:rPr>
          <w:b/>
          <w:sz w:val="26"/>
          <w:szCs w:val="26"/>
          <w:lang w:val="vi-VN"/>
        </w:rPr>
        <w:t>4.1.</w:t>
      </w:r>
      <w:r w:rsidRPr="00930E0F">
        <w:rPr>
          <w:b/>
          <w:sz w:val="26"/>
          <w:szCs w:val="26"/>
        </w:rPr>
        <w:t xml:space="preserve"> </w:t>
      </w:r>
      <w:r w:rsidRPr="00930E0F">
        <w:rPr>
          <w:b/>
          <w:sz w:val="26"/>
          <w:szCs w:val="26"/>
          <w:lang w:val="vi-VN"/>
        </w:rPr>
        <w:t>Lây truyền qua đường tiếp xúc</w:t>
      </w:r>
    </w:p>
    <w:p w14:paraId="42D7583C" w14:textId="77777777" w:rsidR="007C0511" w:rsidRPr="00930E0F" w:rsidRDefault="007C0511" w:rsidP="00930E0F">
      <w:pPr>
        <w:pStyle w:val="ListParagraph"/>
        <w:widowControl/>
        <w:numPr>
          <w:ilvl w:val="0"/>
          <w:numId w:val="4"/>
        </w:numPr>
        <w:autoSpaceDE/>
        <w:autoSpaceDN/>
        <w:spacing w:line="360" w:lineRule="auto"/>
        <w:ind w:left="0" w:firstLine="450"/>
        <w:contextualSpacing/>
        <w:rPr>
          <w:sz w:val="26"/>
          <w:szCs w:val="26"/>
          <w:lang w:val="vi-VN"/>
        </w:rPr>
      </w:pPr>
      <w:r w:rsidRPr="00930E0F">
        <w:rPr>
          <w:sz w:val="26"/>
          <w:szCs w:val="26"/>
          <w:lang w:val="vi-VN"/>
        </w:rPr>
        <w:t>Lây truyền qua đường tiếp xúc là kiểu lây nhiễm quan trọng và phổ biến nhất trong NKBV và được chia làm hai loại khác nhau là lây nhiễm qua đường tiếp xúc trực tiếp và lây nhiễm qua tiếp xúc gián tiếp.</w:t>
      </w:r>
    </w:p>
    <w:p w14:paraId="5A60C30C" w14:textId="77777777" w:rsidR="007C0511" w:rsidRPr="00930E0F" w:rsidRDefault="007C0511" w:rsidP="00930E0F">
      <w:pPr>
        <w:spacing w:line="360" w:lineRule="auto"/>
        <w:ind w:firstLine="450"/>
        <w:jc w:val="both"/>
        <w:rPr>
          <w:sz w:val="26"/>
          <w:szCs w:val="26"/>
          <w:lang w:val="vi-VN"/>
        </w:rPr>
      </w:pPr>
      <w:r w:rsidRPr="00930E0F">
        <w:rPr>
          <w:sz w:val="26"/>
          <w:szCs w:val="26"/>
          <w:lang w:val="vi-VN"/>
        </w:rPr>
        <w:t>+ Truyền bệnh qua tiếp xúc trực tiếp xảy ra khi các tác nhân gây bệnh lây truyền trực tiếp từ người bệnh sang người bệnh hoặc từ người bệnh sang nhân viên y tế mà không qua các vật trung gian</w:t>
      </w:r>
      <w:r w:rsidRPr="00930E0F">
        <w:rPr>
          <w:sz w:val="26"/>
          <w:szCs w:val="26"/>
        </w:rPr>
        <w:t>.</w:t>
      </w:r>
      <w:r w:rsidRPr="00930E0F">
        <w:rPr>
          <w:sz w:val="26"/>
          <w:szCs w:val="26"/>
          <w:lang w:val="vi-VN"/>
        </w:rPr>
        <w:t xml:space="preserve"> </w:t>
      </w:r>
      <w:r w:rsidRPr="00930E0F">
        <w:rPr>
          <w:sz w:val="26"/>
          <w:szCs w:val="26"/>
        </w:rPr>
        <w:t>C</w:t>
      </w:r>
      <w:r w:rsidRPr="00930E0F">
        <w:rPr>
          <w:sz w:val="26"/>
          <w:szCs w:val="26"/>
          <w:lang w:val="vi-VN"/>
        </w:rPr>
        <w:t>ác phương thức lây truyền trực tiếp bao gồm:  tiếp xúc trực tiếp với các tác nhân</w:t>
      </w:r>
      <w:r w:rsidRPr="00930E0F">
        <w:rPr>
          <w:sz w:val="26"/>
          <w:szCs w:val="26"/>
        </w:rPr>
        <w:t xml:space="preserve"> lây</w:t>
      </w:r>
      <w:r w:rsidRPr="00930E0F">
        <w:rPr>
          <w:sz w:val="26"/>
          <w:szCs w:val="26"/>
          <w:lang w:val="vi-VN"/>
        </w:rPr>
        <w:t xml:space="preserve"> truyền khi các cá thể tiếp xúc trực tiếp với máu và dịch cơ thể của người mang vi sinh vật</w:t>
      </w:r>
      <w:r w:rsidRPr="00930E0F">
        <w:rPr>
          <w:sz w:val="26"/>
          <w:szCs w:val="26"/>
        </w:rPr>
        <w:t>;</w:t>
      </w:r>
      <w:r w:rsidRPr="00930E0F">
        <w:rPr>
          <w:sz w:val="26"/>
          <w:szCs w:val="26"/>
          <w:lang w:val="vi-VN"/>
        </w:rPr>
        <w:t xml:space="preserve"> tiếp xúc trực tiếp qua da, niêm mạc, bộ phận cơ thể của hai cá thể, vi sinh vật được lây truyền từ người mang vi sinh vật gây bệnh tới cơ thể cảm thụ (người tiếp xúc). Kiểu lây nhiễm này thường xảy ra khi tiến hành các hoạt động chăm sóc người bệnh, giữa hai người bệnh với nhau, giữa một người là nguồn vi sinh vật nhiễm </w:t>
      </w:r>
      <w:r w:rsidRPr="00930E0F">
        <w:rPr>
          <w:sz w:val="26"/>
          <w:szCs w:val="26"/>
        </w:rPr>
        <w:t>khuẩn</w:t>
      </w:r>
      <w:r w:rsidRPr="00930E0F">
        <w:rPr>
          <w:sz w:val="26"/>
          <w:szCs w:val="26"/>
          <w:lang w:val="vi-VN"/>
        </w:rPr>
        <w:t xml:space="preserve"> và người kia là cơ thể cảm thụ. </w:t>
      </w:r>
    </w:p>
    <w:p w14:paraId="4D27879D" w14:textId="77777777" w:rsidR="007C0511" w:rsidRPr="00930E0F" w:rsidRDefault="007C0511" w:rsidP="00930E0F">
      <w:pPr>
        <w:spacing w:line="360" w:lineRule="auto"/>
        <w:ind w:firstLine="450"/>
        <w:jc w:val="both"/>
        <w:rPr>
          <w:sz w:val="26"/>
          <w:szCs w:val="26"/>
        </w:rPr>
      </w:pPr>
      <w:r w:rsidRPr="00930E0F">
        <w:rPr>
          <w:sz w:val="26"/>
          <w:szCs w:val="26"/>
          <w:lang w:val="vi-VN"/>
        </w:rPr>
        <w:t>+ Lây nhiễm qua đường tiếp xúc gián tiếp là lây nhiễm do tiếp xúc giữa cơ thể cảm thụ với vật trung gian đã bị nhiễm vi sinh vật gây bệnh, thường là các dụng cụ, thiết bị y tế, bơm kim tiêm, quần áo đã bị nhiễm bẩn hoặc tay bẩn. Nhân viên y tế khi tiếp xúc trực tiếp hoặc gián tiếp với người bệnh mà không tuân thủ chặt chẽ quy trình vô khuẩn sẽ làm lây nhiễm dụng cụ và thiết bị y tế. Khi can thiệp làm tổn thương da, niêm mạc là cơ hội để vi sinh vật xâm nhập qua đó và gây bệnh</w:t>
      </w:r>
      <w:r w:rsidRPr="00930E0F">
        <w:rPr>
          <w:sz w:val="26"/>
          <w:szCs w:val="26"/>
        </w:rPr>
        <w:t>.</w:t>
      </w:r>
    </w:p>
    <w:p w14:paraId="008A6D3A" w14:textId="77777777" w:rsidR="007C0511" w:rsidRPr="00930E0F" w:rsidRDefault="007C0511" w:rsidP="00930E0F">
      <w:pPr>
        <w:pStyle w:val="NormalWeb"/>
        <w:spacing w:before="0" w:beforeAutospacing="0" w:after="0" w:afterAutospacing="0" w:line="360" w:lineRule="auto"/>
        <w:jc w:val="both"/>
        <w:rPr>
          <w:sz w:val="26"/>
          <w:szCs w:val="26"/>
          <w:lang w:val="vi-VN"/>
        </w:rPr>
      </w:pPr>
      <w:r w:rsidRPr="00930E0F">
        <w:rPr>
          <w:sz w:val="26"/>
          <w:szCs w:val="26"/>
          <w:lang w:val="vi-VN"/>
        </w:rPr>
        <w:t xml:space="preserve">   </w:t>
      </w:r>
      <w:r w:rsidRPr="00930E0F">
        <w:rPr>
          <w:i/>
          <w:iCs/>
          <w:sz w:val="26"/>
          <w:szCs w:val="26"/>
          <w:lang w:val="vi-VN"/>
        </w:rPr>
        <w:t>Những nhóm bệnh thường lây qua đường này là:</w:t>
      </w:r>
    </w:p>
    <w:p w14:paraId="598CFFB8" w14:textId="77777777" w:rsidR="007C0511" w:rsidRPr="00930E0F" w:rsidRDefault="007C0511" w:rsidP="00930E0F">
      <w:pPr>
        <w:pStyle w:val="NormalWeb"/>
        <w:numPr>
          <w:ilvl w:val="0"/>
          <w:numId w:val="5"/>
        </w:numPr>
        <w:spacing w:before="0" w:beforeAutospacing="0" w:after="0" w:afterAutospacing="0" w:line="360" w:lineRule="auto"/>
        <w:ind w:left="0" w:firstLine="540"/>
        <w:jc w:val="both"/>
        <w:rPr>
          <w:sz w:val="26"/>
          <w:szCs w:val="26"/>
          <w:lang w:val="vi-VN"/>
        </w:rPr>
      </w:pPr>
      <w:r w:rsidRPr="00930E0F">
        <w:rPr>
          <w:sz w:val="26"/>
          <w:szCs w:val="26"/>
          <w:lang w:val="vi-VN"/>
        </w:rPr>
        <w:lastRenderedPageBreak/>
        <w:t>Nhiễm trùng đường ruột: Tiêu chảy do vi khuẩn hoặc vi</w:t>
      </w:r>
      <w:r w:rsidRPr="00930E0F">
        <w:rPr>
          <w:sz w:val="26"/>
          <w:szCs w:val="26"/>
        </w:rPr>
        <w:t xml:space="preserve"> </w:t>
      </w:r>
      <w:r w:rsidRPr="00930E0F">
        <w:rPr>
          <w:sz w:val="26"/>
          <w:szCs w:val="26"/>
          <w:lang w:val="vi-VN"/>
        </w:rPr>
        <w:t>rút như:  Clostridium difficile, E coli 10157: H7, Shigella, viêm gan A hay Rotavirus.</w:t>
      </w:r>
    </w:p>
    <w:p w14:paraId="113B11C9" w14:textId="77777777" w:rsidR="007C0511" w:rsidRPr="00930E0F" w:rsidRDefault="007C0511" w:rsidP="00930E0F">
      <w:pPr>
        <w:pStyle w:val="NormalWeb"/>
        <w:numPr>
          <w:ilvl w:val="0"/>
          <w:numId w:val="5"/>
        </w:numPr>
        <w:spacing w:before="0" w:beforeAutospacing="0" w:after="0" w:afterAutospacing="0" w:line="360" w:lineRule="auto"/>
        <w:ind w:left="0" w:firstLine="540"/>
        <w:jc w:val="both"/>
        <w:rPr>
          <w:sz w:val="26"/>
          <w:szCs w:val="26"/>
          <w:lang w:val="vi-VN"/>
        </w:rPr>
      </w:pPr>
      <w:r w:rsidRPr="00930E0F">
        <w:rPr>
          <w:sz w:val="26"/>
          <w:szCs w:val="26"/>
          <w:lang w:val="vi-VN"/>
        </w:rPr>
        <w:t>Nhiễm trùng đường hô hấp: virus gây bệnh đường hô hấp như  vi rút hợp bào, vi rút cúm, giả cúm và vi rút gây bệnh cảnh t</w:t>
      </w:r>
      <w:r w:rsidRPr="00930E0F">
        <w:rPr>
          <w:bCs/>
          <w:iCs/>
          <w:sz w:val="26"/>
          <w:szCs w:val="26"/>
          <w:lang w:val="vi-VN"/>
        </w:rPr>
        <w:t>ay chân miệng (Enterovirút)</w:t>
      </w:r>
      <w:r w:rsidRPr="00930E0F">
        <w:rPr>
          <w:bCs/>
          <w:iCs/>
          <w:sz w:val="26"/>
          <w:szCs w:val="26"/>
        </w:rPr>
        <w:t>.</w:t>
      </w:r>
    </w:p>
    <w:p w14:paraId="22260617" w14:textId="77777777" w:rsidR="007C0511" w:rsidRPr="00930E0F" w:rsidRDefault="007C0511" w:rsidP="00930E0F">
      <w:pPr>
        <w:pStyle w:val="NormalWeb"/>
        <w:numPr>
          <w:ilvl w:val="0"/>
          <w:numId w:val="5"/>
        </w:numPr>
        <w:spacing w:before="0" w:beforeAutospacing="0" w:after="0" w:afterAutospacing="0" w:line="360" w:lineRule="auto"/>
        <w:ind w:left="0" w:firstLine="540"/>
        <w:jc w:val="both"/>
        <w:rPr>
          <w:sz w:val="26"/>
          <w:szCs w:val="26"/>
          <w:lang w:val="vi-VN"/>
        </w:rPr>
      </w:pPr>
      <w:r w:rsidRPr="00930E0F">
        <w:rPr>
          <w:sz w:val="26"/>
          <w:szCs w:val="26"/>
          <w:lang w:val="vi-VN"/>
        </w:rPr>
        <w:t>Nhiễm trùng da có tính lây cao như: Bạch hầu da, Herpes, chốc, viêm mô tế bào,  nhọt do tụ cầu ở trẻ em</w:t>
      </w:r>
      <w:r w:rsidRPr="00930E0F">
        <w:rPr>
          <w:sz w:val="26"/>
          <w:szCs w:val="26"/>
        </w:rPr>
        <w:t>.</w:t>
      </w:r>
    </w:p>
    <w:p w14:paraId="27C4716E" w14:textId="77777777" w:rsidR="007C0511" w:rsidRPr="00930E0F" w:rsidRDefault="007C0511" w:rsidP="00930E0F">
      <w:pPr>
        <w:pStyle w:val="NormalWeb"/>
        <w:numPr>
          <w:ilvl w:val="0"/>
          <w:numId w:val="5"/>
        </w:numPr>
        <w:spacing w:before="0" w:beforeAutospacing="0" w:after="0" w:afterAutospacing="0" w:line="360" w:lineRule="auto"/>
        <w:ind w:left="0" w:firstLine="540"/>
        <w:jc w:val="both"/>
        <w:rPr>
          <w:sz w:val="26"/>
          <w:szCs w:val="26"/>
          <w:lang w:val="vi-VN"/>
        </w:rPr>
      </w:pPr>
      <w:r w:rsidRPr="00930E0F">
        <w:rPr>
          <w:sz w:val="26"/>
          <w:szCs w:val="26"/>
          <w:lang w:val="vi-VN"/>
        </w:rPr>
        <w:t>Nhiễm trùng mắt: Viêm kết mạc mắt xuất huyết do vi rút.</w:t>
      </w:r>
    </w:p>
    <w:p w14:paraId="364050F8" w14:textId="77777777" w:rsidR="007C0511" w:rsidRPr="00930E0F" w:rsidRDefault="007C0511" w:rsidP="00930E0F">
      <w:pPr>
        <w:pStyle w:val="NormalWeb"/>
        <w:numPr>
          <w:ilvl w:val="0"/>
          <w:numId w:val="5"/>
        </w:numPr>
        <w:spacing w:before="0" w:beforeAutospacing="0" w:after="0" w:afterAutospacing="0" w:line="360" w:lineRule="auto"/>
        <w:ind w:left="0" w:firstLine="540"/>
        <w:jc w:val="both"/>
        <w:rPr>
          <w:sz w:val="26"/>
          <w:szCs w:val="26"/>
          <w:lang w:val="vi-VN"/>
        </w:rPr>
      </w:pPr>
      <w:r w:rsidRPr="00930E0F">
        <w:rPr>
          <w:sz w:val="26"/>
          <w:szCs w:val="26"/>
          <w:lang w:val="vi-VN"/>
        </w:rPr>
        <w:t>Nhiễm vi sinh vật đa kháng như tụ cầu vàng kháng Methiciline (MRSA) hoặc các Gram âm đa kháng.</w:t>
      </w:r>
    </w:p>
    <w:p w14:paraId="5C6F02EC"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t>Nhiễm khuẩn với các bệnh nguyên qua đường máu cũng được coi là lây truyền qua đường tiếp xúc. Tuy nhiên, một số tài liệu muốn nhấn mạnh nhiễm khuẩn đường máu nên tách thành một mục riêng. Phơi nhiễm với các bệnh nguyên đường máu xảy ra do kim hoặc do các vật sắc nhọn bị dính máu/dịch tiết của người bệnh đâm phải hoặc do mắt, mũi, miệng, da không lành lặn tiếp xúc với máu/dịch tiết của người bệnh. Trong đó, chủ yếu qua tổn thương do kim hoặc vật sắc nhọn. Ngoài ra máu, chất tiết và chất bài tiết còn có thể từ môi trường và dụng cụ bị nhiễm truyền qua niêm mạc, da không lành lặn vào người bệnh và nhân viên y tế.</w:t>
      </w:r>
    </w:p>
    <w:p w14:paraId="29D006DB" w14:textId="77777777" w:rsidR="007C0511" w:rsidRPr="00930E0F" w:rsidRDefault="007C0511" w:rsidP="00930E0F">
      <w:pPr>
        <w:spacing w:line="360" w:lineRule="auto"/>
        <w:ind w:firstLine="720"/>
        <w:jc w:val="both"/>
        <w:rPr>
          <w:b/>
          <w:bCs/>
          <w:sz w:val="26"/>
          <w:szCs w:val="26"/>
          <w:lang w:val="vi-VN"/>
        </w:rPr>
      </w:pPr>
      <w:r w:rsidRPr="00930E0F">
        <w:rPr>
          <w:sz w:val="26"/>
          <w:szCs w:val="26"/>
          <w:lang w:val="vi-VN"/>
        </w:rPr>
        <w:t xml:space="preserve">Có khoảng trên 20 tác nhân có thể bị lây nhiễm qua đường máu. Các tác nhân thường gặp bao gồm: HIV, </w:t>
      </w:r>
      <w:r w:rsidRPr="00930E0F">
        <w:rPr>
          <w:sz w:val="26"/>
          <w:szCs w:val="26"/>
        </w:rPr>
        <w:t>v</w:t>
      </w:r>
      <w:r w:rsidRPr="00930E0F">
        <w:rPr>
          <w:sz w:val="26"/>
          <w:szCs w:val="26"/>
          <w:lang w:val="vi-VN"/>
        </w:rPr>
        <w:t xml:space="preserve">iêm gan B, </w:t>
      </w:r>
      <w:r w:rsidRPr="00930E0F">
        <w:rPr>
          <w:sz w:val="26"/>
          <w:szCs w:val="26"/>
        </w:rPr>
        <w:t>v</w:t>
      </w:r>
      <w:r w:rsidRPr="00930E0F">
        <w:rPr>
          <w:sz w:val="26"/>
          <w:szCs w:val="26"/>
          <w:lang w:val="vi-VN"/>
        </w:rPr>
        <w:t xml:space="preserve">iêm gan C, Cytomegalo virus, giang mai... </w:t>
      </w:r>
    </w:p>
    <w:p w14:paraId="2CA3C159" w14:textId="77777777" w:rsidR="007C0511" w:rsidRPr="00930E0F" w:rsidRDefault="007C0511" w:rsidP="00930E0F">
      <w:pPr>
        <w:spacing w:line="360" w:lineRule="auto"/>
        <w:jc w:val="both"/>
        <w:rPr>
          <w:b/>
          <w:sz w:val="26"/>
          <w:szCs w:val="26"/>
          <w:lang w:val="vi-VN"/>
        </w:rPr>
      </w:pPr>
      <w:r w:rsidRPr="00930E0F">
        <w:rPr>
          <w:b/>
          <w:sz w:val="26"/>
          <w:szCs w:val="26"/>
          <w:lang w:val="vi-VN"/>
        </w:rPr>
        <w:t xml:space="preserve">Các chất tiết, bài tiết có thể truyền tác nhân gây bệnh qua đường máu bao gồm: </w:t>
      </w:r>
    </w:p>
    <w:p w14:paraId="213D393E"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lang w:val="vi-VN"/>
        </w:rPr>
      </w:pPr>
      <w:r w:rsidRPr="00930E0F">
        <w:rPr>
          <w:sz w:val="26"/>
          <w:szCs w:val="26"/>
          <w:lang w:val="vi-VN"/>
        </w:rPr>
        <w:t>Tất cả máu và sản phẩm của máu</w:t>
      </w:r>
    </w:p>
    <w:p w14:paraId="44C9C50F"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lang w:val="vi-VN"/>
        </w:rPr>
      </w:pPr>
      <w:r w:rsidRPr="00930E0F">
        <w:rPr>
          <w:sz w:val="26"/>
          <w:szCs w:val="26"/>
          <w:lang w:val="vi-VN"/>
        </w:rPr>
        <w:t>Tất cả các chất tiết nhìn thấy máu</w:t>
      </w:r>
    </w:p>
    <w:p w14:paraId="0B999982"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Dịch âm đạo</w:t>
      </w:r>
    </w:p>
    <w:p w14:paraId="1EA2C787"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Tinh dịch</w:t>
      </w:r>
    </w:p>
    <w:p w14:paraId="65CD3B77"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Dịch màng phổi</w:t>
      </w:r>
    </w:p>
    <w:p w14:paraId="0D6F31A1"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Dịch màng tim</w:t>
      </w:r>
    </w:p>
    <w:p w14:paraId="7DCFA874"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Dịch não tuỷ</w:t>
      </w:r>
    </w:p>
    <w:p w14:paraId="227E6879"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Dịch màng bụng</w:t>
      </w:r>
    </w:p>
    <w:p w14:paraId="667AA706"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Dịch màng khớp</w:t>
      </w:r>
    </w:p>
    <w:p w14:paraId="0A666C72"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lastRenderedPageBreak/>
        <w:t>Nước ối</w:t>
      </w:r>
    </w:p>
    <w:p w14:paraId="165B0E09" w14:textId="77777777" w:rsidR="007C0511" w:rsidRPr="00930E0F" w:rsidRDefault="007C0511" w:rsidP="00930E0F">
      <w:pPr>
        <w:overflowPunct w:val="0"/>
        <w:adjustRightInd w:val="0"/>
        <w:spacing w:line="360" w:lineRule="auto"/>
        <w:jc w:val="both"/>
        <w:textAlignment w:val="baseline"/>
        <w:rPr>
          <w:b/>
          <w:sz w:val="26"/>
          <w:szCs w:val="26"/>
        </w:rPr>
      </w:pPr>
      <w:r w:rsidRPr="00930E0F">
        <w:rPr>
          <w:b/>
          <w:sz w:val="26"/>
          <w:szCs w:val="26"/>
        </w:rPr>
        <w:t>Những loại dịch tiết được xem hiếm khi là nguyên nhân lây truyền các bệnh nguyên đường máu bao gồm:</w:t>
      </w:r>
    </w:p>
    <w:p w14:paraId="3E3620B9"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Sữa mẹ</w:t>
      </w:r>
    </w:p>
    <w:p w14:paraId="3D922E8D"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 xml:space="preserve">Nước mắt, nước bọt mà không thấy rõ máu trong nước bọt </w:t>
      </w:r>
    </w:p>
    <w:p w14:paraId="2C10ACCB" w14:textId="77777777" w:rsidR="007C0511" w:rsidRPr="00930E0F" w:rsidRDefault="007C0511" w:rsidP="00930E0F">
      <w:pPr>
        <w:widowControl/>
        <w:numPr>
          <w:ilvl w:val="0"/>
          <w:numId w:val="1"/>
        </w:numPr>
        <w:tabs>
          <w:tab w:val="clear" w:pos="290"/>
        </w:tabs>
        <w:overflowPunct w:val="0"/>
        <w:adjustRightInd w:val="0"/>
        <w:spacing w:line="360" w:lineRule="auto"/>
        <w:ind w:left="0" w:firstLine="990"/>
        <w:jc w:val="both"/>
        <w:textAlignment w:val="baseline"/>
        <w:rPr>
          <w:sz w:val="26"/>
          <w:szCs w:val="26"/>
        </w:rPr>
      </w:pPr>
      <w:r w:rsidRPr="00930E0F">
        <w:rPr>
          <w:sz w:val="26"/>
          <w:szCs w:val="26"/>
        </w:rPr>
        <w:t>Phân, nước tiểu không có máu</w:t>
      </w:r>
    </w:p>
    <w:p w14:paraId="16C1ABDC" w14:textId="77777777" w:rsidR="007C0511" w:rsidRPr="00930E0F" w:rsidRDefault="007C0511" w:rsidP="00930E0F">
      <w:pPr>
        <w:spacing w:line="360" w:lineRule="auto"/>
        <w:rPr>
          <w:sz w:val="26"/>
          <w:szCs w:val="26"/>
        </w:rPr>
      </w:pPr>
      <w:r w:rsidRPr="00930E0F">
        <w:rPr>
          <w:sz w:val="26"/>
          <w:szCs w:val="26"/>
        </w:rPr>
        <w:t>Các tác nhân này có thể từ môi trường và dụng cụ bị ô nhiễm với máu và chất tiết, chất bài tiết.</w:t>
      </w:r>
    </w:p>
    <w:p w14:paraId="1EEACEAC" w14:textId="77777777" w:rsidR="007C0511" w:rsidRPr="00930E0F" w:rsidRDefault="007C0511" w:rsidP="00930E0F">
      <w:pPr>
        <w:spacing w:line="360" w:lineRule="auto"/>
        <w:rPr>
          <w:b/>
          <w:bCs/>
          <w:sz w:val="26"/>
          <w:szCs w:val="26"/>
        </w:rPr>
      </w:pPr>
      <w:r w:rsidRPr="00930E0F">
        <w:rPr>
          <w:b/>
          <w:bCs/>
          <w:sz w:val="26"/>
          <w:szCs w:val="26"/>
        </w:rPr>
        <w:t>Nguy cơ mắc bệnh sau phơi nhiễm nhiều hay ít phụ thuộc các yếu tố:</w:t>
      </w:r>
    </w:p>
    <w:p w14:paraId="3107555B" w14:textId="77777777" w:rsidR="007C0511" w:rsidRPr="00930E0F" w:rsidRDefault="007C0511" w:rsidP="00930E0F">
      <w:pPr>
        <w:widowControl/>
        <w:numPr>
          <w:ilvl w:val="0"/>
          <w:numId w:val="6"/>
        </w:numPr>
        <w:tabs>
          <w:tab w:val="clear" w:pos="720"/>
        </w:tabs>
        <w:autoSpaceDE/>
        <w:autoSpaceDN/>
        <w:spacing w:line="360" w:lineRule="auto"/>
        <w:ind w:left="0" w:firstLine="990"/>
        <w:jc w:val="both"/>
        <w:rPr>
          <w:sz w:val="26"/>
          <w:szCs w:val="26"/>
        </w:rPr>
      </w:pPr>
      <w:r w:rsidRPr="00930E0F">
        <w:rPr>
          <w:sz w:val="26"/>
          <w:szCs w:val="26"/>
        </w:rPr>
        <w:t>Tác nhân gây bệnh: Ph</w:t>
      </w:r>
      <w:r w:rsidRPr="00930E0F">
        <w:rPr>
          <w:sz w:val="26"/>
          <w:szCs w:val="26"/>
          <w:lang w:val="vi-VN"/>
        </w:rPr>
        <w:t>ơi n</w:t>
      </w:r>
      <w:r w:rsidRPr="00930E0F">
        <w:rPr>
          <w:sz w:val="26"/>
          <w:szCs w:val="26"/>
        </w:rPr>
        <w:t>hiễm với viêm gan B có nguy c</w:t>
      </w:r>
      <w:r w:rsidRPr="00930E0F">
        <w:rPr>
          <w:sz w:val="26"/>
          <w:szCs w:val="26"/>
          <w:lang w:val="vi-VN"/>
        </w:rPr>
        <w:t xml:space="preserve">ơ nhiễm bệnh </w:t>
      </w:r>
      <w:r w:rsidRPr="00930E0F">
        <w:rPr>
          <w:sz w:val="26"/>
          <w:szCs w:val="26"/>
        </w:rPr>
        <w:t>hơn viêm gan C hoặc HIV.</w:t>
      </w:r>
    </w:p>
    <w:p w14:paraId="016258BB" w14:textId="77777777" w:rsidR="007C0511" w:rsidRPr="00930E0F" w:rsidRDefault="007C0511" w:rsidP="00930E0F">
      <w:pPr>
        <w:widowControl/>
        <w:numPr>
          <w:ilvl w:val="0"/>
          <w:numId w:val="6"/>
        </w:numPr>
        <w:tabs>
          <w:tab w:val="clear" w:pos="720"/>
        </w:tabs>
        <w:autoSpaceDE/>
        <w:autoSpaceDN/>
        <w:spacing w:line="360" w:lineRule="auto"/>
        <w:ind w:left="0" w:firstLine="990"/>
        <w:jc w:val="both"/>
        <w:rPr>
          <w:sz w:val="26"/>
          <w:szCs w:val="26"/>
        </w:rPr>
      </w:pPr>
      <w:r w:rsidRPr="00930E0F">
        <w:rPr>
          <w:sz w:val="26"/>
          <w:szCs w:val="26"/>
        </w:rPr>
        <w:t>Loại phơi nhiễm:  Phơi nhiễm với máu có nguy cơ hơn với nước bọt.</w:t>
      </w:r>
    </w:p>
    <w:p w14:paraId="34F2BB27" w14:textId="77777777" w:rsidR="007C0511" w:rsidRPr="00930E0F" w:rsidRDefault="007C0511" w:rsidP="00930E0F">
      <w:pPr>
        <w:widowControl/>
        <w:numPr>
          <w:ilvl w:val="0"/>
          <w:numId w:val="6"/>
        </w:numPr>
        <w:tabs>
          <w:tab w:val="clear" w:pos="720"/>
        </w:tabs>
        <w:autoSpaceDE/>
        <w:autoSpaceDN/>
        <w:spacing w:line="360" w:lineRule="auto"/>
        <w:ind w:left="0" w:firstLine="990"/>
        <w:jc w:val="both"/>
        <w:rPr>
          <w:sz w:val="26"/>
          <w:szCs w:val="26"/>
        </w:rPr>
      </w:pPr>
      <w:r w:rsidRPr="00930E0F">
        <w:rPr>
          <w:sz w:val="26"/>
          <w:szCs w:val="26"/>
        </w:rPr>
        <w:t>Số lượng máu gây phơi nhiễm: Kim rỗng lòng chứa nhiều máu hơn kim khâu hoặc kim chích máu.</w:t>
      </w:r>
    </w:p>
    <w:p w14:paraId="5F028A01" w14:textId="77777777" w:rsidR="007C0511" w:rsidRPr="00930E0F" w:rsidRDefault="007C0511" w:rsidP="00930E0F">
      <w:pPr>
        <w:widowControl/>
        <w:numPr>
          <w:ilvl w:val="0"/>
          <w:numId w:val="6"/>
        </w:numPr>
        <w:tabs>
          <w:tab w:val="clear" w:pos="720"/>
        </w:tabs>
        <w:autoSpaceDE/>
        <w:autoSpaceDN/>
        <w:spacing w:line="360" w:lineRule="auto"/>
        <w:ind w:left="0" w:firstLine="990"/>
        <w:jc w:val="both"/>
        <w:rPr>
          <w:sz w:val="26"/>
          <w:szCs w:val="26"/>
        </w:rPr>
      </w:pPr>
      <w:r w:rsidRPr="00930E0F">
        <w:rPr>
          <w:sz w:val="26"/>
          <w:szCs w:val="26"/>
        </w:rPr>
        <w:t>Đường phơi nhiễm: phơi nhiễm qua da, đặc biệt trong trường hợp da tổn thương hoặc niêm mạc có nguy cơ lây nhiễm cao hơn.</w:t>
      </w:r>
    </w:p>
    <w:p w14:paraId="7F752E99" w14:textId="77777777" w:rsidR="007C0511" w:rsidRPr="00930E0F" w:rsidRDefault="007C0511" w:rsidP="00930E0F">
      <w:pPr>
        <w:widowControl/>
        <w:numPr>
          <w:ilvl w:val="0"/>
          <w:numId w:val="6"/>
        </w:numPr>
        <w:tabs>
          <w:tab w:val="clear" w:pos="720"/>
        </w:tabs>
        <w:autoSpaceDE/>
        <w:autoSpaceDN/>
        <w:spacing w:line="360" w:lineRule="auto"/>
        <w:ind w:left="0" w:firstLine="990"/>
        <w:jc w:val="both"/>
        <w:rPr>
          <w:sz w:val="26"/>
          <w:szCs w:val="26"/>
        </w:rPr>
      </w:pPr>
      <w:r w:rsidRPr="00930E0F">
        <w:rPr>
          <w:sz w:val="26"/>
          <w:szCs w:val="26"/>
        </w:rPr>
        <w:t>Tình trạng phơi nhiễm.</w:t>
      </w:r>
    </w:p>
    <w:p w14:paraId="4D89B132" w14:textId="77777777" w:rsidR="007C0511" w:rsidRPr="00930E0F" w:rsidRDefault="007C0511" w:rsidP="00930E0F">
      <w:pPr>
        <w:widowControl/>
        <w:numPr>
          <w:ilvl w:val="0"/>
          <w:numId w:val="6"/>
        </w:numPr>
        <w:tabs>
          <w:tab w:val="clear" w:pos="720"/>
        </w:tabs>
        <w:autoSpaceDE/>
        <w:autoSpaceDN/>
        <w:spacing w:line="360" w:lineRule="auto"/>
        <w:ind w:left="0" w:firstLine="990"/>
        <w:jc w:val="both"/>
        <w:rPr>
          <w:sz w:val="26"/>
          <w:szCs w:val="26"/>
        </w:rPr>
      </w:pPr>
      <w:r w:rsidRPr="00930E0F">
        <w:rPr>
          <w:sz w:val="26"/>
          <w:szCs w:val="26"/>
        </w:rPr>
        <w:t xml:space="preserve">Số lượng vi khuẩn, virus trong máu người bệnh vào thời điểm phơi nhiễm. </w:t>
      </w:r>
    </w:p>
    <w:p w14:paraId="365FB0B1" w14:textId="77777777" w:rsidR="007C0511" w:rsidRPr="00930E0F" w:rsidRDefault="007C0511" w:rsidP="00930E0F">
      <w:pPr>
        <w:widowControl/>
        <w:numPr>
          <w:ilvl w:val="0"/>
          <w:numId w:val="6"/>
        </w:numPr>
        <w:tabs>
          <w:tab w:val="clear" w:pos="720"/>
        </w:tabs>
        <w:autoSpaceDE/>
        <w:autoSpaceDN/>
        <w:spacing w:line="360" w:lineRule="auto"/>
        <w:ind w:left="0" w:firstLine="990"/>
        <w:jc w:val="both"/>
        <w:rPr>
          <w:sz w:val="26"/>
          <w:szCs w:val="26"/>
        </w:rPr>
      </w:pPr>
      <w:r w:rsidRPr="00930E0F">
        <w:rPr>
          <w:sz w:val="26"/>
          <w:szCs w:val="26"/>
        </w:rPr>
        <w:t>Điều trị dự phòng sau phơi nhiễm (nếu có điều trị kịp thời sau phơi nhiễm sẽ làm giảm nguy cơ mắc bệnh).</w:t>
      </w:r>
      <w:r w:rsidRPr="00930E0F">
        <w:rPr>
          <w:sz w:val="26"/>
          <w:szCs w:val="26"/>
        </w:rPr>
        <w:tab/>
      </w:r>
    </w:p>
    <w:p w14:paraId="100A54DD" w14:textId="77777777" w:rsidR="007C0511" w:rsidRPr="00930E0F" w:rsidRDefault="007C0511" w:rsidP="00930E0F">
      <w:pPr>
        <w:pStyle w:val="NormalWeb"/>
        <w:spacing w:before="0" w:beforeAutospacing="0" w:after="0" w:afterAutospacing="0" w:line="360" w:lineRule="auto"/>
        <w:rPr>
          <w:b/>
          <w:sz w:val="26"/>
          <w:szCs w:val="26"/>
          <w:lang w:val="vi-VN"/>
        </w:rPr>
      </w:pPr>
      <w:r w:rsidRPr="00930E0F">
        <w:rPr>
          <w:b/>
          <w:sz w:val="26"/>
          <w:szCs w:val="26"/>
        </w:rPr>
        <w:t>4</w:t>
      </w:r>
      <w:r w:rsidRPr="00930E0F">
        <w:rPr>
          <w:b/>
          <w:sz w:val="26"/>
          <w:szCs w:val="26"/>
          <w:lang w:val="vi-VN"/>
        </w:rPr>
        <w:t xml:space="preserve">.2. Lây truyền qua đường giọt bắn </w:t>
      </w:r>
    </w:p>
    <w:p w14:paraId="77665E99" w14:textId="77777777" w:rsidR="007C0511" w:rsidRPr="00930E0F" w:rsidRDefault="007C0511" w:rsidP="00930E0F">
      <w:pPr>
        <w:pStyle w:val="NormalWeb"/>
        <w:spacing w:before="0" w:beforeAutospacing="0" w:after="0" w:afterAutospacing="0" w:line="360" w:lineRule="auto"/>
        <w:ind w:firstLine="720"/>
        <w:jc w:val="both"/>
        <w:rPr>
          <w:b/>
          <w:i/>
          <w:sz w:val="26"/>
          <w:szCs w:val="26"/>
          <w:lang w:val="vi-VN"/>
        </w:rPr>
      </w:pPr>
      <w:r w:rsidRPr="00930E0F">
        <w:rPr>
          <w:sz w:val="26"/>
          <w:szCs w:val="26"/>
          <w:lang w:val="vi-VN"/>
        </w:rPr>
        <w:t xml:space="preserve">Khi người bệnh ho, hắt hơi làm bắn ra những giọt bắn có chứa các mầm bệnh. Các giọt bắn có kích thước rất khác nhau, thường &gt;5 </w:t>
      </w:r>
      <w:r w:rsidRPr="00930E0F">
        <w:rPr>
          <w:sz w:val="26"/>
          <w:szCs w:val="26"/>
          <w:lang w:val="pt-BR"/>
        </w:rPr>
        <w:t>μ</w:t>
      </w:r>
      <w:r w:rsidRPr="00930E0F">
        <w:rPr>
          <w:sz w:val="26"/>
          <w:szCs w:val="26"/>
          <w:lang w:val="vi-VN"/>
        </w:rPr>
        <w:t xml:space="preserve">m, có khi lên tới 30 </w:t>
      </w:r>
      <w:r w:rsidRPr="00930E0F">
        <w:rPr>
          <w:sz w:val="26"/>
          <w:szCs w:val="26"/>
          <w:lang w:val="pt-BR"/>
        </w:rPr>
        <w:t>μ</w:t>
      </w:r>
      <w:r w:rsidRPr="00930E0F">
        <w:rPr>
          <w:sz w:val="26"/>
          <w:szCs w:val="26"/>
          <w:lang w:val="vi-VN"/>
        </w:rPr>
        <w:t xml:space="preserve">m hoặc lớn hơn. Những giọt bắn loại nhỏ (&lt;5 </w:t>
      </w:r>
      <w:r w:rsidRPr="00930E0F">
        <w:rPr>
          <w:sz w:val="26"/>
          <w:szCs w:val="26"/>
          <w:lang w:val="pt-BR"/>
        </w:rPr>
        <w:t>μ</w:t>
      </w:r>
      <w:r w:rsidRPr="00930E0F">
        <w:rPr>
          <w:sz w:val="26"/>
          <w:szCs w:val="26"/>
          <w:lang w:val="vi-VN"/>
        </w:rPr>
        <w:t>m ) sẽ bay lơ lửng trong không khí trong bán kính tới 50 m, còn những giọt lớn hơn có khả năng bay trong bán kính nhỏ hơn, khoảng 1m. Những giọt nhỏ này sẽ làm cho những người tiếp xúc với người bệnh trong phạm vi dưới 1</w:t>
      </w:r>
      <w:r w:rsidRPr="00930E0F">
        <w:rPr>
          <w:sz w:val="26"/>
          <w:szCs w:val="26"/>
        </w:rPr>
        <w:t>m</w:t>
      </w:r>
      <w:r w:rsidRPr="00930E0F">
        <w:rPr>
          <w:sz w:val="26"/>
          <w:szCs w:val="26"/>
          <w:lang w:val="vi-VN"/>
        </w:rPr>
        <w:t xml:space="preserve">, nếu không được bảo vệ có thể lây nhiễm, đây là con đường nguy hiểm bởi chúng ta không bao giờ biết trước được khi nào mình muốn ho và ho ở đâu. Do vậy, con đường này là một trong những con đường phát tán nguồn bệnh nguy hiểm khó kiểm soát, và chỉ có ý thức cao của mỗi người dân về ngăn ngừa lây nhiễm </w:t>
      </w:r>
      <w:r w:rsidRPr="00930E0F">
        <w:rPr>
          <w:sz w:val="26"/>
          <w:szCs w:val="26"/>
          <w:lang w:val="vi-VN"/>
        </w:rPr>
        <w:lastRenderedPageBreak/>
        <w:t>mới có thể giúp hạn chế lây lan. Một số tác nhân gây bệnh qua đường giọt bắn cũng có thể truyền qua đường tiếp xúc trực tiếp hoặc tiếp xúc gián tiếp.</w:t>
      </w:r>
    </w:p>
    <w:p w14:paraId="2D481C41"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t>Phương thức lây bệnh qua giọt bắn khác với phương thức lây bệnh qua đường tiếp xúc là ở chỗ tác nhân gây bệnh chứa trong các giọt bắn phát ra khi người bệnh ho, hắt hơi, nói chuyện bắn vào kết mạc mắt, niêm mạc mũi, miệng của người tiếp xúc; các tác nhân gây bệnh truyền nhiễm có trong các giọt bắn có thể truyền bệnh từ người sang người trong một khoảng cách ngắn (&lt;1</w:t>
      </w:r>
      <w:r w:rsidRPr="00930E0F">
        <w:rPr>
          <w:sz w:val="26"/>
          <w:szCs w:val="26"/>
        </w:rPr>
        <w:t>m</w:t>
      </w:r>
      <w:r w:rsidRPr="00930E0F">
        <w:rPr>
          <w:sz w:val="26"/>
          <w:szCs w:val="26"/>
          <w:lang w:val="vi-VN"/>
        </w:rPr>
        <w:t xml:space="preserve">). </w:t>
      </w:r>
      <w:r w:rsidRPr="00930E0F">
        <w:rPr>
          <w:iCs/>
          <w:sz w:val="26"/>
          <w:szCs w:val="26"/>
          <w:lang w:val="vi-VN"/>
        </w:rPr>
        <w:t>Những nhóm bệnh thường lây qua con đường này là các nhóm vi rút, vi khuẩn gây bệnh ở đường hô hấp như:</w:t>
      </w:r>
    </w:p>
    <w:p w14:paraId="4270A914" w14:textId="77777777" w:rsidR="007C0511" w:rsidRPr="00930E0F" w:rsidRDefault="007C0511" w:rsidP="00930E0F">
      <w:pPr>
        <w:pStyle w:val="NormalWeb"/>
        <w:numPr>
          <w:ilvl w:val="0"/>
          <w:numId w:val="7"/>
        </w:numPr>
        <w:tabs>
          <w:tab w:val="left" w:pos="240"/>
        </w:tabs>
        <w:spacing w:before="0" w:beforeAutospacing="0" w:after="0" w:afterAutospacing="0" w:line="360" w:lineRule="auto"/>
        <w:rPr>
          <w:sz w:val="26"/>
          <w:szCs w:val="26"/>
          <w:lang w:val="vi-VN"/>
        </w:rPr>
      </w:pPr>
      <w:r w:rsidRPr="00930E0F">
        <w:rPr>
          <w:sz w:val="26"/>
          <w:szCs w:val="26"/>
          <w:lang w:val="vi-VN"/>
        </w:rPr>
        <w:t>Adenovirus, cúm mùa, SARS, cúm gia cầm A/H5N1, cúm A/H1N1,  Haemophilus influenza type B</w:t>
      </w:r>
      <w:r w:rsidRPr="00930E0F">
        <w:rPr>
          <w:sz w:val="26"/>
          <w:szCs w:val="26"/>
        </w:rPr>
        <w:t>, v</w:t>
      </w:r>
      <w:r w:rsidRPr="00930E0F">
        <w:rPr>
          <w:sz w:val="26"/>
          <w:szCs w:val="26"/>
          <w:lang w:val="vi-VN"/>
        </w:rPr>
        <w:t>iêm phổi do bạch hầu, dịch hạch, Mycoplasma.</w:t>
      </w:r>
    </w:p>
    <w:p w14:paraId="77133855" w14:textId="77777777" w:rsidR="007C0511" w:rsidRPr="00930E0F" w:rsidRDefault="007C0511" w:rsidP="00930E0F">
      <w:pPr>
        <w:pStyle w:val="NormalWeb"/>
        <w:numPr>
          <w:ilvl w:val="0"/>
          <w:numId w:val="7"/>
        </w:numPr>
        <w:spacing w:before="0" w:beforeAutospacing="0" w:after="0" w:afterAutospacing="0" w:line="360" w:lineRule="auto"/>
        <w:rPr>
          <w:sz w:val="26"/>
          <w:szCs w:val="26"/>
          <w:lang w:val="vi-VN"/>
        </w:rPr>
      </w:pPr>
      <w:r w:rsidRPr="00930E0F">
        <w:rPr>
          <w:sz w:val="26"/>
          <w:szCs w:val="26"/>
          <w:lang w:val="vi-VN"/>
        </w:rPr>
        <w:t>Nhiễm não mô cầu, quai bị, Parvovirus, Rubella</w:t>
      </w:r>
      <w:r w:rsidRPr="00930E0F">
        <w:rPr>
          <w:sz w:val="26"/>
          <w:szCs w:val="26"/>
        </w:rPr>
        <w:t>.</w:t>
      </w:r>
    </w:p>
    <w:p w14:paraId="37650D70" w14:textId="77777777" w:rsidR="007C0511" w:rsidRPr="00930E0F" w:rsidRDefault="007C0511" w:rsidP="00930E0F">
      <w:pPr>
        <w:spacing w:line="360" w:lineRule="auto"/>
        <w:jc w:val="both"/>
        <w:rPr>
          <w:sz w:val="26"/>
          <w:szCs w:val="26"/>
          <w:lang w:val="vi-VN"/>
        </w:rPr>
      </w:pPr>
      <w:r w:rsidRPr="00930E0F">
        <w:rPr>
          <w:sz w:val="26"/>
          <w:szCs w:val="26"/>
          <w:lang w:val="vi-VN"/>
        </w:rPr>
        <w:t xml:space="preserve">      Những biện pháp phòng ngừa lây truyền bệnh qua giọt bắn bao gồm: Rửa tay, mang khẩu trang, bố trí người bệnh nằm phòng riêng hoặc cùng phòng với người bệnh nhiễm cùng tác nhân gây bệnh và khoảng cách các giường tối thiểu 1</w:t>
      </w:r>
      <w:r w:rsidRPr="00930E0F">
        <w:rPr>
          <w:sz w:val="26"/>
          <w:szCs w:val="26"/>
        </w:rPr>
        <w:t>m</w:t>
      </w:r>
      <w:r w:rsidRPr="00930E0F">
        <w:rPr>
          <w:sz w:val="26"/>
          <w:szCs w:val="26"/>
          <w:lang w:val="vi-VN"/>
        </w:rPr>
        <w:t xml:space="preserve">, hạn chế tối đa vận chuyển người bệnh nếu cần phải chuyển thì phải mang khẩu trang cho người bệnh. </w:t>
      </w:r>
    </w:p>
    <w:p w14:paraId="3AC16591" w14:textId="77777777" w:rsidR="007C0511" w:rsidRPr="00930E0F" w:rsidRDefault="007C0511" w:rsidP="00930E0F">
      <w:pPr>
        <w:pStyle w:val="NormalWeb"/>
        <w:spacing w:before="0" w:beforeAutospacing="0" w:after="0" w:afterAutospacing="0" w:line="360" w:lineRule="auto"/>
        <w:rPr>
          <w:b/>
          <w:sz w:val="26"/>
          <w:szCs w:val="26"/>
          <w:lang w:val="vi-VN"/>
        </w:rPr>
      </w:pPr>
      <w:r w:rsidRPr="00930E0F">
        <w:rPr>
          <w:b/>
          <w:sz w:val="26"/>
          <w:szCs w:val="26"/>
        </w:rPr>
        <w:t>4</w:t>
      </w:r>
      <w:r w:rsidRPr="00930E0F">
        <w:rPr>
          <w:b/>
          <w:sz w:val="26"/>
          <w:szCs w:val="26"/>
          <w:lang w:val="vi-VN"/>
        </w:rPr>
        <w:t xml:space="preserve">.3. Lây truyền qua đường không khí </w:t>
      </w:r>
    </w:p>
    <w:p w14:paraId="28624A63" w14:textId="77777777" w:rsidR="007C0511" w:rsidRPr="00930E0F" w:rsidRDefault="007C0511" w:rsidP="00930E0F">
      <w:pPr>
        <w:pStyle w:val="NormalWeb"/>
        <w:tabs>
          <w:tab w:val="left" w:pos="0"/>
          <w:tab w:val="left" w:pos="240"/>
        </w:tabs>
        <w:spacing w:before="0" w:beforeAutospacing="0" w:after="0" w:afterAutospacing="0" w:line="360" w:lineRule="auto"/>
        <w:jc w:val="both"/>
        <w:rPr>
          <w:sz w:val="26"/>
          <w:szCs w:val="26"/>
          <w:lang w:val="vi-VN"/>
        </w:rPr>
      </w:pPr>
      <w:r w:rsidRPr="00930E0F">
        <w:rPr>
          <w:sz w:val="26"/>
          <w:szCs w:val="26"/>
          <w:lang w:val="vi-VN"/>
        </w:rPr>
        <w:tab/>
      </w:r>
      <w:r w:rsidRPr="00930E0F">
        <w:rPr>
          <w:sz w:val="26"/>
          <w:szCs w:val="26"/>
          <w:lang w:val="vi-VN"/>
        </w:rPr>
        <w:tab/>
        <w:t>Khi người bệnh ho, hắt hơi hoặc làm những thủ thuật xâm lấn vào đường thở nhằm hỗ trợ hô hấp, như hút đ</w:t>
      </w:r>
      <w:proofErr w:type="spellStart"/>
      <w:r w:rsidRPr="00930E0F">
        <w:rPr>
          <w:sz w:val="26"/>
          <w:szCs w:val="26"/>
        </w:rPr>
        <w:t>ờm</w:t>
      </w:r>
      <w:proofErr w:type="spellEnd"/>
      <w:r w:rsidRPr="00930E0F">
        <w:rPr>
          <w:sz w:val="26"/>
          <w:szCs w:val="26"/>
        </w:rPr>
        <w:t xml:space="preserve"> </w:t>
      </w:r>
      <w:proofErr w:type="spellStart"/>
      <w:r w:rsidRPr="00930E0F">
        <w:rPr>
          <w:sz w:val="26"/>
          <w:szCs w:val="26"/>
        </w:rPr>
        <w:t>dãi</w:t>
      </w:r>
      <w:proofErr w:type="spellEnd"/>
      <w:r w:rsidRPr="00930E0F">
        <w:rPr>
          <w:sz w:val="26"/>
          <w:szCs w:val="26"/>
          <w:lang w:val="vi-VN"/>
        </w:rPr>
        <w:t>, thở máy hoặc nội soi đường thở. Khi những người bệnh này ho, hắt hơi sẽ làm bắn ra những giọt bắn có chứa mầm bệnh có kích thước rất nhỏ (&lt; 5 µm), những hạt này bay ra môi trường xung quanh sẽ bay lơ lửng trong không khí, và khi khô đi chúng trở nên rất nhẹ và có thể bay đi rất xa, vì thế nếu chúng ta hít phải nó có thể đi vào trong đường thở, vào tận phổi và gây bệnh.</w:t>
      </w:r>
    </w:p>
    <w:p w14:paraId="5DCC8238" w14:textId="77777777" w:rsidR="007C0511" w:rsidRPr="00930E0F" w:rsidRDefault="007C0511" w:rsidP="00930E0F">
      <w:pPr>
        <w:pStyle w:val="NormalWeb"/>
        <w:spacing w:before="0" w:beforeAutospacing="0" w:after="0" w:afterAutospacing="0" w:line="360" w:lineRule="auto"/>
        <w:jc w:val="both"/>
        <w:rPr>
          <w:sz w:val="26"/>
          <w:szCs w:val="26"/>
          <w:lang w:val="vi-VN"/>
        </w:rPr>
      </w:pPr>
      <w:r w:rsidRPr="00930E0F">
        <w:rPr>
          <w:sz w:val="26"/>
          <w:szCs w:val="26"/>
          <w:lang w:val="vi-VN"/>
        </w:rPr>
        <w:t xml:space="preserve">   </w:t>
      </w:r>
      <w:r w:rsidRPr="00930E0F">
        <w:rPr>
          <w:sz w:val="26"/>
          <w:szCs w:val="26"/>
          <w:lang w:val="vi-VN"/>
        </w:rPr>
        <w:tab/>
        <w:t>Những nhóm bệnh lây qua đường này bao gồm 3 nhóm bệnh chính là lao, sởi và thủy đậu và những người bệnh bị cúm A, SARS nặng phải hỗ trợ hô hấp có thể làm phát tán nguồn bệnh này. Rất may mắn là chúng ta đã có vác xin để tiêm phòng tạo miễn dịch chủ động ngăn ngừa 3 nhóm bệnh chính là lao, sởi và thủy đậu ngay từ khi còn nhỏ. Do vậy chỉ có những người chưa chích ngừa, người suy giảm miễn dịch (người già, trẻ sơ sinh, phụ nữ có thai, người mắc bệnh mãn tính) sẽ có nguy cơ cao khi có tiếp xúc gần với nguồn nhiễm.</w:t>
      </w:r>
    </w:p>
    <w:p w14:paraId="09AC7869" w14:textId="77777777" w:rsidR="007C0511" w:rsidRPr="00930E0F" w:rsidRDefault="007C0511" w:rsidP="00930E0F">
      <w:pPr>
        <w:spacing w:line="360" w:lineRule="auto"/>
        <w:ind w:firstLine="720"/>
        <w:jc w:val="both"/>
        <w:rPr>
          <w:sz w:val="26"/>
          <w:szCs w:val="26"/>
          <w:lang w:val="vi-VN"/>
        </w:rPr>
      </w:pPr>
      <w:r w:rsidRPr="00930E0F">
        <w:rPr>
          <w:sz w:val="26"/>
          <w:szCs w:val="26"/>
          <w:lang w:val="vi-VN"/>
        </w:rPr>
        <w:lastRenderedPageBreak/>
        <w:t>Cần lưu ý khi tiến hành các thủ thuật tạo nên các giọt bắn, các hạt khí có chứa vi khuẩn vi rút ở những bệnh có khả năng lây truyền bằng đường không khí như lao phổi, sởi, thủy đậu, cúm, SARS (hút đờm</w:t>
      </w:r>
      <w:r w:rsidRPr="00930E0F">
        <w:rPr>
          <w:sz w:val="26"/>
          <w:szCs w:val="26"/>
        </w:rPr>
        <w:t xml:space="preserve"> dãi</w:t>
      </w:r>
      <w:r w:rsidRPr="00930E0F">
        <w:rPr>
          <w:sz w:val="26"/>
          <w:szCs w:val="26"/>
          <w:lang w:val="vi-VN"/>
        </w:rPr>
        <w:t>, vỗ rung, nội soi phế quản…) tạo nên các giọt bắn, các hạt khí có chứa vi khuẩn, vi rút ở những bệnh có khả năng lây truyền bằng đường không khí như lao phổi, sởi, thủy đậu, cúm, SARS…</w:t>
      </w:r>
      <w:r w:rsidRPr="00930E0F">
        <w:rPr>
          <w:sz w:val="26"/>
          <w:szCs w:val="26"/>
          <w:lang w:val="vi-VN"/>
        </w:rPr>
        <w:tab/>
      </w:r>
    </w:p>
    <w:p w14:paraId="3894145C" w14:textId="77777777" w:rsidR="007C0511" w:rsidRPr="00930E0F" w:rsidRDefault="007C0511" w:rsidP="00930E0F">
      <w:pPr>
        <w:spacing w:line="360" w:lineRule="auto"/>
        <w:rPr>
          <w:b/>
          <w:sz w:val="26"/>
          <w:szCs w:val="26"/>
          <w:lang w:val="vi-VN"/>
        </w:rPr>
      </w:pPr>
      <w:r w:rsidRPr="00930E0F">
        <w:rPr>
          <w:b/>
          <w:sz w:val="26"/>
          <w:szCs w:val="26"/>
        </w:rPr>
        <w:t>5</w:t>
      </w:r>
      <w:r w:rsidRPr="00930E0F">
        <w:rPr>
          <w:b/>
          <w:sz w:val="26"/>
          <w:szCs w:val="26"/>
          <w:lang w:val="vi-VN"/>
        </w:rPr>
        <w:t>. Các biện pháp phòng ngừa qua đường lây truyền (phòng ngừa bổ xung)</w:t>
      </w:r>
    </w:p>
    <w:p w14:paraId="23DDDA73" w14:textId="77777777" w:rsidR="007C0511" w:rsidRPr="00930E0F" w:rsidRDefault="007C0511" w:rsidP="00930E0F">
      <w:pPr>
        <w:spacing w:line="360" w:lineRule="auto"/>
        <w:rPr>
          <w:b/>
          <w:sz w:val="26"/>
          <w:szCs w:val="26"/>
          <w:lang w:val="vi-VN"/>
        </w:rPr>
      </w:pPr>
      <w:r w:rsidRPr="00930E0F">
        <w:rPr>
          <w:b/>
          <w:sz w:val="26"/>
          <w:szCs w:val="26"/>
        </w:rPr>
        <w:t>5</w:t>
      </w:r>
      <w:r w:rsidRPr="00930E0F">
        <w:rPr>
          <w:b/>
          <w:sz w:val="26"/>
          <w:szCs w:val="26"/>
          <w:lang w:val="vi-VN"/>
        </w:rPr>
        <w:t>.1</w:t>
      </w:r>
      <w:r w:rsidRPr="00930E0F">
        <w:rPr>
          <w:b/>
          <w:sz w:val="26"/>
          <w:szCs w:val="26"/>
        </w:rPr>
        <w:t>.</w:t>
      </w:r>
      <w:r w:rsidRPr="00930E0F">
        <w:rPr>
          <w:b/>
          <w:sz w:val="26"/>
          <w:szCs w:val="26"/>
          <w:lang w:val="vi-VN"/>
        </w:rPr>
        <w:t xml:space="preserve"> Phòng ngừa lây truyền qua đường tiếp xúc</w:t>
      </w:r>
    </w:p>
    <w:p w14:paraId="11123D21" w14:textId="77777777" w:rsidR="007C0511" w:rsidRPr="00930E0F" w:rsidRDefault="007C0511" w:rsidP="00930E0F">
      <w:pPr>
        <w:spacing w:line="360" w:lineRule="auto"/>
        <w:ind w:firstLine="426"/>
        <w:rPr>
          <w:sz w:val="26"/>
          <w:szCs w:val="26"/>
          <w:lang w:val="nb-NO"/>
        </w:rPr>
      </w:pPr>
      <w:r w:rsidRPr="00930E0F">
        <w:rPr>
          <w:sz w:val="26"/>
          <w:szCs w:val="26"/>
          <w:lang w:val="nb-NO"/>
        </w:rPr>
        <w:t>Phòng ngừa lây truyền qua tiếp xúc chú ý các điểm:</w:t>
      </w:r>
    </w:p>
    <w:p w14:paraId="03BFDC2E" w14:textId="77777777" w:rsidR="007C0511" w:rsidRPr="00930E0F" w:rsidRDefault="007C0511" w:rsidP="00930E0F">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930E0F">
        <w:rPr>
          <w:rFonts w:ascii="Times New Roman" w:hAnsi="Times New Roman"/>
          <w:sz w:val="26"/>
          <w:szCs w:val="26"/>
          <w:lang w:val="nb-NO"/>
        </w:rPr>
        <w:t xml:space="preserve">Cho người bệnh nằm </w:t>
      </w:r>
      <w:r w:rsidRPr="00930E0F">
        <w:rPr>
          <w:rFonts w:ascii="Times New Roman" w:hAnsi="Times New Roman"/>
          <w:bCs/>
          <w:sz w:val="26"/>
          <w:szCs w:val="26"/>
          <w:lang w:val="nb-NO"/>
        </w:rPr>
        <w:t>phòng riêng</w:t>
      </w:r>
      <w:r w:rsidRPr="00930E0F">
        <w:rPr>
          <w:rFonts w:ascii="Times New Roman" w:hAnsi="Times New Roman"/>
          <w:sz w:val="26"/>
          <w:szCs w:val="26"/>
          <w:lang w:val="nb-NO"/>
        </w:rPr>
        <w:t>. Nếu không có phòng riêng, xếp người bệnh ở cùng phòng với người bệnh nhiễm cùng tác nhân gây bệnh</w:t>
      </w:r>
    </w:p>
    <w:p w14:paraId="726E853C" w14:textId="77777777" w:rsidR="007C0511" w:rsidRPr="00930E0F" w:rsidRDefault="007C0511" w:rsidP="00930E0F">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930E0F">
        <w:rPr>
          <w:rFonts w:ascii="Times New Roman" w:hAnsi="Times New Roman"/>
          <w:bCs/>
          <w:sz w:val="26"/>
          <w:szCs w:val="26"/>
          <w:lang w:val="nb-NO"/>
        </w:rPr>
        <w:t>Mang găng</w:t>
      </w:r>
      <w:r w:rsidRPr="00930E0F">
        <w:rPr>
          <w:rFonts w:ascii="Times New Roman" w:hAnsi="Times New Roman"/>
          <w:sz w:val="26"/>
          <w:szCs w:val="26"/>
          <w:lang w:val="nb-NO"/>
        </w:rPr>
        <w:t xml:space="preserve"> sạch, không vô khuẩn khi đi vào phòng. Trong quá trình chăm sóc người bệnh cần thay găng sau khi tiếp xúc với vật dụng có khả năng chứa nồng độ vi khuẩn cao (như: phân, dịch dẫn lưu...)</w:t>
      </w:r>
    </w:p>
    <w:p w14:paraId="14FA354D" w14:textId="77777777" w:rsidR="007C0511" w:rsidRPr="00930E0F" w:rsidRDefault="007C0511" w:rsidP="00930E0F">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930E0F">
        <w:rPr>
          <w:rFonts w:ascii="Times New Roman" w:hAnsi="Times New Roman"/>
          <w:sz w:val="26"/>
          <w:szCs w:val="26"/>
          <w:lang w:val="nb-NO"/>
        </w:rPr>
        <w:t>M</w:t>
      </w:r>
      <w:r w:rsidRPr="00930E0F">
        <w:rPr>
          <w:rFonts w:ascii="Times New Roman" w:hAnsi="Times New Roman"/>
          <w:bCs/>
          <w:sz w:val="26"/>
          <w:szCs w:val="26"/>
          <w:lang w:val="nb-NO"/>
        </w:rPr>
        <w:t>ang áo choàng và bao giày</w:t>
      </w:r>
      <w:r w:rsidRPr="00930E0F">
        <w:rPr>
          <w:rFonts w:ascii="Times New Roman" w:hAnsi="Times New Roman"/>
          <w:sz w:val="26"/>
          <w:szCs w:val="26"/>
          <w:lang w:val="nb-NO"/>
        </w:rPr>
        <w:t xml:space="preserve"> sạch không vô khuẩn khi vào phòng người bệnh và cởi ra trước khi ra khỏi phòng. Sau khi đã cởi áo choàng và bao giày, phải chú ý không được để quần áo chạm vào bề mặt môi trường người bệnh hay những vật dụng khác.</w:t>
      </w:r>
    </w:p>
    <w:p w14:paraId="5DDB9107" w14:textId="77777777" w:rsidR="007C0511" w:rsidRPr="00930E0F" w:rsidRDefault="007C0511" w:rsidP="00930E0F">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930E0F">
        <w:rPr>
          <w:rFonts w:ascii="Times New Roman" w:hAnsi="Times New Roman"/>
          <w:sz w:val="26"/>
          <w:szCs w:val="26"/>
          <w:lang w:val="nb-NO"/>
        </w:rPr>
        <w:t xml:space="preserve">Tháo găng, áo choàng trước khi ra khỏi phòng và rửa tay ngay bằng dung dịch sát khuẩn. Sau khi đã tháo găng và rửa tay, không được sờ vào bất cứ bề mặt môi trường hay vật dụng nào trong phòng người bệnh.  </w:t>
      </w:r>
    </w:p>
    <w:p w14:paraId="4B57B360" w14:textId="77777777" w:rsidR="007C0511" w:rsidRPr="00930E0F" w:rsidRDefault="007C0511" w:rsidP="00930E0F">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930E0F">
        <w:rPr>
          <w:rFonts w:ascii="Times New Roman" w:hAnsi="Times New Roman"/>
          <w:bCs/>
          <w:sz w:val="26"/>
          <w:szCs w:val="26"/>
          <w:lang w:val="nb-NO"/>
        </w:rPr>
        <w:t>Hạn chế tối đa việc vận chuyển</w:t>
      </w:r>
      <w:r w:rsidRPr="00930E0F">
        <w:rPr>
          <w:rFonts w:ascii="Times New Roman" w:hAnsi="Times New Roman"/>
          <w:sz w:val="26"/>
          <w:szCs w:val="26"/>
          <w:lang w:val="nb-NO"/>
        </w:rPr>
        <w:t xml:space="preserve"> người bệnh, nếu cần phải vận chuyển thì phải chú ý phòng ngừa sự lây nhiễm do tiếp xúc.</w:t>
      </w:r>
    </w:p>
    <w:p w14:paraId="7E89510C" w14:textId="77777777" w:rsidR="007C0511" w:rsidRPr="00930E0F" w:rsidRDefault="007C0511" w:rsidP="00930E0F">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930E0F">
        <w:rPr>
          <w:rFonts w:ascii="Times New Roman" w:hAnsi="Times New Roman"/>
          <w:sz w:val="26"/>
          <w:szCs w:val="26"/>
          <w:lang w:val="nb-NO"/>
        </w:rPr>
        <w:t>Thiết bị chăm sóc người bệnh: Nên sử dụng một lần cho từng người bệnh riêng biệt. Nếu không thể, cần lau sạch và tiệt khuẩn trước khi sử dụng cho người bệnh khác.</w:t>
      </w:r>
    </w:p>
    <w:p w14:paraId="74F73E21" w14:textId="77777777" w:rsidR="007C0511" w:rsidRPr="00930E0F" w:rsidRDefault="007C0511" w:rsidP="00930E0F">
      <w:pPr>
        <w:spacing w:line="360" w:lineRule="auto"/>
        <w:rPr>
          <w:b/>
          <w:sz w:val="26"/>
          <w:szCs w:val="26"/>
          <w:lang w:val="nb-NO"/>
        </w:rPr>
      </w:pPr>
      <w:r w:rsidRPr="00930E0F">
        <w:rPr>
          <w:b/>
          <w:sz w:val="26"/>
          <w:szCs w:val="26"/>
          <w:lang w:val="nb-NO"/>
        </w:rPr>
        <w:t xml:space="preserve">5.2. Phòng ngừa lây truyền qua đường giọt bắn </w:t>
      </w:r>
    </w:p>
    <w:p w14:paraId="4C177318" w14:textId="77777777" w:rsidR="007C0511" w:rsidRPr="00930E0F" w:rsidRDefault="007C0511" w:rsidP="00930E0F">
      <w:pPr>
        <w:spacing w:line="360" w:lineRule="auto"/>
        <w:ind w:firstLine="720"/>
        <w:jc w:val="both"/>
        <w:rPr>
          <w:sz w:val="26"/>
          <w:szCs w:val="26"/>
          <w:lang w:val="nb-NO"/>
        </w:rPr>
      </w:pPr>
      <w:r w:rsidRPr="00930E0F">
        <w:rPr>
          <w:sz w:val="26"/>
          <w:szCs w:val="26"/>
          <w:lang w:val="nb-NO"/>
        </w:rPr>
        <w:t>Những biện pháp phòng ngừa lây truyền bệnh qua giọt bắn bao gồm: Rửa tay, mang khẩu trang (khi tiếp xúc với người bệnh trong bán kính 1m),</w:t>
      </w:r>
      <w:r w:rsidRPr="00930E0F" w:rsidDel="00F00EDA">
        <w:rPr>
          <w:sz w:val="26"/>
          <w:szCs w:val="26"/>
          <w:lang w:val="nb-NO"/>
        </w:rPr>
        <w:t xml:space="preserve"> </w:t>
      </w:r>
      <w:r w:rsidRPr="00930E0F">
        <w:rPr>
          <w:sz w:val="26"/>
          <w:szCs w:val="26"/>
          <w:lang w:val="nb-NO"/>
        </w:rPr>
        <w:t xml:space="preserve">bố trí người bệnh nằm phòng riêng hoặc cùng phòng với người bệnh nhiễm cùng tác nhân gây bệnh, tuân thủ khoảng cách xa tối thiểu 1m giữa những người bệnh, hạn chế tối đa vận chuyển người bệnh nếu cần phải chuyển thì phải </w:t>
      </w:r>
      <w:r w:rsidRPr="00930E0F">
        <w:rPr>
          <w:sz w:val="26"/>
          <w:szCs w:val="26"/>
          <w:lang w:val="nb-NO"/>
        </w:rPr>
        <w:lastRenderedPageBreak/>
        <w:t>mang khẩu trang cho người bệnh.</w:t>
      </w:r>
    </w:p>
    <w:p w14:paraId="3AA74A58" w14:textId="77777777" w:rsidR="007C0511" w:rsidRPr="00930E0F" w:rsidRDefault="007C0511" w:rsidP="00930E0F">
      <w:pPr>
        <w:spacing w:line="360" w:lineRule="auto"/>
        <w:rPr>
          <w:b/>
          <w:sz w:val="26"/>
          <w:szCs w:val="26"/>
          <w:lang w:val="nb-NO"/>
        </w:rPr>
      </w:pPr>
      <w:r w:rsidRPr="00930E0F">
        <w:rPr>
          <w:b/>
          <w:sz w:val="26"/>
          <w:szCs w:val="26"/>
          <w:lang w:val="nb-NO"/>
        </w:rPr>
        <w:t xml:space="preserve">5.3. Phòng ngừa lây truyền qua đường không khí </w:t>
      </w:r>
    </w:p>
    <w:p w14:paraId="3EDBD7A7" w14:textId="77777777" w:rsidR="007C0511" w:rsidRPr="00930E0F" w:rsidRDefault="007C0511" w:rsidP="00930E0F">
      <w:pPr>
        <w:spacing w:line="360" w:lineRule="auto"/>
        <w:jc w:val="both"/>
        <w:rPr>
          <w:sz w:val="26"/>
          <w:szCs w:val="26"/>
          <w:lang w:val="nb-NO"/>
        </w:rPr>
      </w:pPr>
      <w:r w:rsidRPr="00930E0F">
        <w:rPr>
          <w:sz w:val="26"/>
          <w:szCs w:val="26"/>
          <w:lang w:val="nb-NO"/>
        </w:rPr>
        <w:tab/>
      </w:r>
      <w:r w:rsidRPr="00930E0F">
        <w:rPr>
          <w:spacing w:val="-2"/>
          <w:sz w:val="26"/>
          <w:szCs w:val="26"/>
          <w:lang w:val="nb-NO"/>
        </w:rPr>
        <w:t>Những biện pháp phòng ngừa qua đường không khí bao gồm: Sắp xếp người bệnh nằm phòng cách ly có ít nhất 12 luồng khí trao đổi trong một giờ (≥12 ACH/giờ) hoặc tốt nhất là phòng có áp lực âm. Nếu sử dụng phương pháp thông khí tự nhiên, cần chọn phòng ở cuối chiều gió và mở cửa sổ đối lưu để đạt thông khí tối đa. Phòng ngừa lây truyền qua đường không khí bao gồm việc mang khẩu trang có hiệu lực lọc cao (N95); hạn chế vận chuyển người bệnh, chỉ vận chuyển trong những trường hợp hết sức cần thiết và người bệnh phải mang khẩu trang khi ra khỏi phòng.</w:t>
      </w:r>
      <w:r w:rsidRPr="00930E0F">
        <w:rPr>
          <w:sz w:val="26"/>
          <w:szCs w:val="26"/>
          <w:lang w:val="nb-NO"/>
        </w:rPr>
        <w:tab/>
      </w:r>
    </w:p>
    <w:p w14:paraId="12ECF8AA" w14:textId="77777777" w:rsidR="007C0511" w:rsidRPr="00930E0F" w:rsidRDefault="007C0511" w:rsidP="00930E0F">
      <w:pPr>
        <w:spacing w:line="360" w:lineRule="auto"/>
        <w:jc w:val="both"/>
        <w:rPr>
          <w:sz w:val="26"/>
          <w:szCs w:val="26"/>
          <w:lang w:val="nb-NO"/>
        </w:rPr>
      </w:pPr>
      <w:r w:rsidRPr="00930E0F">
        <w:rPr>
          <w:sz w:val="26"/>
          <w:szCs w:val="26"/>
          <w:lang w:val="nb-NO"/>
        </w:rPr>
        <w:t>Chú ý: Trong thực tế, tác nhân gây bệnh thường không được xác định ngay tại thời điểm nhập viện nên Phòng ngừa cách ly cần được áp dụng theo kinh nghiệm của các cán bộ lâm sàng, căn cứ vào các triệu chứng lâm sàng để áp dụng biện pháp phòng ngừa và sau đó điều chỉnh cho phù hợp khi đã xác định được tác nhân gây bệnh hoặc tác nhân gây bệnh đã được loại bỏ. Điểm quan trọng cần chú ý là phải luôn luôn áp dụng Phòng ngừa chuẩn cho mọi người bệnh và bổ sung thêm Phòng ngừa theo đường lây truyền (tiếp xúc, giọt bắn hay không khí) tùy thuộc vào các triệu chứng bệnh lý.</w:t>
      </w:r>
    </w:p>
    <w:p w14:paraId="7FB41871" w14:textId="77777777" w:rsidR="009157E8" w:rsidRPr="00930E0F" w:rsidRDefault="009157E8" w:rsidP="00930E0F">
      <w:pPr>
        <w:widowControl/>
        <w:autoSpaceDE/>
        <w:autoSpaceDN/>
        <w:spacing w:after="160" w:line="360" w:lineRule="auto"/>
        <w:rPr>
          <w:rFonts w:eastAsia="Calibri"/>
          <w:b/>
          <w:bCs/>
          <w:sz w:val="26"/>
          <w:szCs w:val="26"/>
          <w:lang w:val="en-US"/>
        </w:rPr>
      </w:pPr>
      <w:r w:rsidRPr="00930E0F">
        <w:rPr>
          <w:rFonts w:eastAsia="Calibri"/>
          <w:b/>
          <w:bCs/>
          <w:sz w:val="26"/>
          <w:szCs w:val="26"/>
          <w:lang w:val="en-US"/>
        </w:rPr>
        <w:br w:type="page"/>
      </w:r>
    </w:p>
    <w:p w14:paraId="69E41DDB" w14:textId="4C554E92" w:rsidR="00C81D58" w:rsidRPr="00930E0F" w:rsidRDefault="00C81D58" w:rsidP="00930E0F">
      <w:pPr>
        <w:pStyle w:val="Heading1"/>
        <w:spacing w:line="360" w:lineRule="auto"/>
        <w:jc w:val="center"/>
        <w:rPr>
          <w:rFonts w:ascii="Times New Roman" w:eastAsia="Calibri" w:hAnsi="Times New Roman" w:cs="Times New Roman"/>
          <w:b/>
          <w:sz w:val="26"/>
          <w:szCs w:val="26"/>
          <w:lang w:val="en-US"/>
        </w:rPr>
      </w:pPr>
      <w:bookmarkStart w:id="4" w:name="_Toc102470283"/>
      <w:r w:rsidRPr="00930E0F">
        <w:rPr>
          <w:rFonts w:ascii="Times New Roman" w:eastAsia="Calibri" w:hAnsi="Times New Roman" w:cs="Times New Roman"/>
          <w:b/>
          <w:sz w:val="26"/>
          <w:szCs w:val="26"/>
          <w:lang w:val="en-US"/>
        </w:rPr>
        <w:lastRenderedPageBreak/>
        <w:t>BÀI 2</w:t>
      </w:r>
      <w:r w:rsidR="009157E8" w:rsidRPr="00930E0F">
        <w:rPr>
          <w:rFonts w:ascii="Times New Roman" w:eastAsia="Calibri" w:hAnsi="Times New Roman" w:cs="Times New Roman"/>
          <w:b/>
          <w:sz w:val="26"/>
          <w:szCs w:val="26"/>
          <w:lang w:val="en-US"/>
        </w:rPr>
        <w:t xml:space="preserve">: </w:t>
      </w:r>
      <w:r w:rsidRPr="00930E0F">
        <w:rPr>
          <w:rFonts w:ascii="Times New Roman" w:eastAsia="Calibri" w:hAnsi="Times New Roman" w:cs="Times New Roman"/>
          <w:b/>
          <w:sz w:val="26"/>
          <w:szCs w:val="26"/>
          <w:lang w:val="en-US"/>
        </w:rPr>
        <w:t>PHÒNG NGỪA CHUẨN VÀ GIÁM SÁT SỰ TUÂN THỦ THỰC HÀNH PHÒNG NGỪA CHUẨN</w:t>
      </w:r>
      <w:bookmarkEnd w:id="4"/>
    </w:p>
    <w:p w14:paraId="6F5A379E" w14:textId="77777777" w:rsidR="00C81D58" w:rsidRPr="00930E0F" w:rsidRDefault="00C81D58" w:rsidP="00930E0F">
      <w:pPr>
        <w:spacing w:line="360" w:lineRule="auto"/>
        <w:jc w:val="center"/>
        <w:rPr>
          <w:rFonts w:eastAsia="Calibri"/>
          <w:iCs/>
          <w:sz w:val="26"/>
          <w:szCs w:val="26"/>
          <w:lang w:val="en-US"/>
        </w:rPr>
      </w:pPr>
      <w:proofErr w:type="spellStart"/>
      <w:r w:rsidRPr="00930E0F">
        <w:rPr>
          <w:rFonts w:eastAsia="Calibri"/>
          <w:iCs/>
          <w:sz w:val="26"/>
          <w:szCs w:val="26"/>
          <w:lang w:val="en-US"/>
        </w:rPr>
        <w:t>Thời</w:t>
      </w:r>
      <w:proofErr w:type="spellEnd"/>
      <w:r w:rsidRPr="00930E0F">
        <w:rPr>
          <w:rFonts w:eastAsia="Calibri"/>
          <w:iCs/>
          <w:sz w:val="26"/>
          <w:szCs w:val="26"/>
          <w:lang w:val="en-US"/>
        </w:rPr>
        <w:t xml:space="preserve"> </w:t>
      </w:r>
      <w:proofErr w:type="spellStart"/>
      <w:r w:rsidRPr="00930E0F">
        <w:rPr>
          <w:rFonts w:eastAsia="Calibri"/>
          <w:iCs/>
          <w:sz w:val="26"/>
          <w:szCs w:val="26"/>
          <w:lang w:val="en-US"/>
        </w:rPr>
        <w:t>gian</w:t>
      </w:r>
      <w:proofErr w:type="spellEnd"/>
      <w:r w:rsidRPr="00930E0F">
        <w:rPr>
          <w:rFonts w:eastAsia="Calibri"/>
          <w:iCs/>
          <w:sz w:val="26"/>
          <w:szCs w:val="26"/>
          <w:lang w:val="en-US"/>
        </w:rPr>
        <w:t xml:space="preserve">: 3 </w:t>
      </w:r>
      <w:proofErr w:type="spellStart"/>
      <w:r w:rsidRPr="00930E0F">
        <w:rPr>
          <w:rFonts w:eastAsia="Calibri"/>
          <w:iCs/>
          <w:sz w:val="26"/>
          <w:szCs w:val="26"/>
          <w:lang w:val="en-US"/>
        </w:rPr>
        <w:t>giờ</w:t>
      </w:r>
      <w:proofErr w:type="spellEnd"/>
      <w:r w:rsidRPr="00930E0F">
        <w:rPr>
          <w:rFonts w:eastAsia="Calibri"/>
          <w:iCs/>
          <w:sz w:val="26"/>
          <w:szCs w:val="26"/>
          <w:lang w:val="en-US"/>
        </w:rPr>
        <w:t xml:space="preserve"> </w:t>
      </w:r>
      <w:proofErr w:type="spellStart"/>
      <w:r w:rsidRPr="00930E0F">
        <w:rPr>
          <w:rFonts w:eastAsia="Calibri"/>
          <w:iCs/>
          <w:sz w:val="26"/>
          <w:szCs w:val="26"/>
          <w:lang w:val="en-US"/>
        </w:rPr>
        <w:t>lý</w:t>
      </w:r>
      <w:proofErr w:type="spellEnd"/>
      <w:r w:rsidRPr="00930E0F">
        <w:rPr>
          <w:rFonts w:eastAsia="Calibri"/>
          <w:iCs/>
          <w:sz w:val="26"/>
          <w:szCs w:val="26"/>
          <w:lang w:val="en-US"/>
        </w:rPr>
        <w:t xml:space="preserve"> </w:t>
      </w:r>
      <w:proofErr w:type="spellStart"/>
      <w:r w:rsidRPr="00930E0F">
        <w:rPr>
          <w:rFonts w:eastAsia="Calibri"/>
          <w:iCs/>
          <w:sz w:val="26"/>
          <w:szCs w:val="26"/>
          <w:lang w:val="en-US"/>
        </w:rPr>
        <w:t>thuyết</w:t>
      </w:r>
      <w:proofErr w:type="spellEnd"/>
      <w:r w:rsidRPr="00930E0F">
        <w:rPr>
          <w:rFonts w:eastAsia="Calibri"/>
          <w:iCs/>
          <w:sz w:val="26"/>
          <w:szCs w:val="26"/>
          <w:lang w:val="en-US"/>
        </w:rPr>
        <w:t xml:space="preserve">; 5 </w:t>
      </w:r>
      <w:proofErr w:type="spellStart"/>
      <w:r w:rsidRPr="00930E0F">
        <w:rPr>
          <w:rFonts w:eastAsia="Calibri"/>
          <w:iCs/>
          <w:sz w:val="26"/>
          <w:szCs w:val="26"/>
          <w:lang w:val="en-US"/>
        </w:rPr>
        <w:t>giờ</w:t>
      </w:r>
      <w:proofErr w:type="spellEnd"/>
      <w:r w:rsidRPr="00930E0F">
        <w:rPr>
          <w:rFonts w:eastAsia="Calibri"/>
          <w:iCs/>
          <w:sz w:val="26"/>
          <w:szCs w:val="26"/>
          <w:lang w:val="en-US"/>
        </w:rPr>
        <w:t xml:space="preserve"> </w:t>
      </w:r>
      <w:proofErr w:type="spellStart"/>
      <w:r w:rsidRPr="00930E0F">
        <w:rPr>
          <w:rFonts w:eastAsia="Calibri"/>
          <w:iCs/>
          <w:sz w:val="26"/>
          <w:szCs w:val="26"/>
          <w:lang w:val="en-US"/>
        </w:rPr>
        <w:t>thực</w:t>
      </w:r>
      <w:proofErr w:type="spellEnd"/>
      <w:r w:rsidRPr="00930E0F">
        <w:rPr>
          <w:rFonts w:eastAsia="Calibri"/>
          <w:iCs/>
          <w:sz w:val="26"/>
          <w:szCs w:val="26"/>
          <w:lang w:val="en-US"/>
        </w:rPr>
        <w:t xml:space="preserve"> </w:t>
      </w:r>
      <w:proofErr w:type="spellStart"/>
      <w:r w:rsidRPr="00930E0F">
        <w:rPr>
          <w:rFonts w:eastAsia="Calibri"/>
          <w:iCs/>
          <w:sz w:val="26"/>
          <w:szCs w:val="26"/>
          <w:lang w:val="en-US"/>
        </w:rPr>
        <w:t>hành</w:t>
      </w:r>
      <w:proofErr w:type="spellEnd"/>
    </w:p>
    <w:p w14:paraId="7314992A" w14:textId="77777777" w:rsidR="00C81D58" w:rsidRPr="00930E0F" w:rsidRDefault="00C81D58" w:rsidP="00930E0F">
      <w:pPr>
        <w:spacing w:line="360" w:lineRule="auto"/>
        <w:jc w:val="both"/>
        <w:rPr>
          <w:rFonts w:eastAsia="Calibri"/>
          <w:b/>
          <w:iCs/>
          <w:sz w:val="26"/>
          <w:szCs w:val="26"/>
          <w:lang w:val="en-US"/>
        </w:rPr>
      </w:pPr>
    </w:p>
    <w:p w14:paraId="7844C855" w14:textId="77777777" w:rsidR="00C81D58" w:rsidRPr="00930E0F" w:rsidRDefault="00C81D58" w:rsidP="00930E0F">
      <w:pPr>
        <w:spacing w:line="360" w:lineRule="auto"/>
        <w:jc w:val="both"/>
        <w:rPr>
          <w:rFonts w:eastAsia="Calibri"/>
          <w:bCs/>
          <w:iCs/>
          <w:sz w:val="26"/>
          <w:szCs w:val="26"/>
          <w:lang w:val="en-US"/>
        </w:rPr>
      </w:pPr>
      <w:proofErr w:type="spellStart"/>
      <w:r w:rsidRPr="00930E0F">
        <w:rPr>
          <w:rFonts w:eastAsia="Calibri"/>
          <w:b/>
          <w:iCs/>
          <w:sz w:val="26"/>
          <w:szCs w:val="26"/>
          <w:lang w:val="en-US"/>
        </w:rPr>
        <w:t>Mục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tiêu</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học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tập</w:t>
      </w:r>
      <w:proofErr w:type="spellEnd"/>
    </w:p>
    <w:p w14:paraId="3BA36048" w14:textId="77777777" w:rsidR="00CC28E9" w:rsidRPr="00930E0F" w:rsidRDefault="00CC28E9" w:rsidP="00930E0F">
      <w:pPr>
        <w:spacing w:line="360" w:lineRule="auto"/>
        <w:jc w:val="both"/>
        <w:rPr>
          <w:rFonts w:eastAsia="Calibri"/>
          <w:bCs/>
          <w:iCs/>
          <w:sz w:val="26"/>
          <w:szCs w:val="26"/>
          <w:lang w:val="en-US"/>
        </w:rPr>
      </w:pPr>
      <w:proofErr w:type="spellStart"/>
      <w:r w:rsidRPr="00930E0F">
        <w:rPr>
          <w:rFonts w:eastAsia="Calibri"/>
          <w:b/>
          <w:iCs/>
          <w:sz w:val="26"/>
          <w:szCs w:val="26"/>
          <w:lang w:val="en-US"/>
        </w:rPr>
        <w:t>Mục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tiêu</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học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CC28E9" w:rsidRPr="00930E0F" w14:paraId="4C10DFA6" w14:textId="77777777" w:rsidTr="009526C5">
        <w:tc>
          <w:tcPr>
            <w:tcW w:w="9350" w:type="dxa"/>
          </w:tcPr>
          <w:p w14:paraId="05B18FFD" w14:textId="77777777" w:rsidR="00CC28E9" w:rsidRPr="00930E0F" w:rsidRDefault="00CC28E9" w:rsidP="00930E0F">
            <w:pPr>
              <w:pStyle w:val="ListParagraph"/>
              <w:spacing w:line="360" w:lineRule="auto"/>
              <w:ind w:left="0" w:firstLine="0"/>
              <w:rPr>
                <w:rFonts w:eastAsia="Calibri"/>
                <w:b/>
                <w:bCs/>
                <w:sz w:val="26"/>
                <w:szCs w:val="26"/>
                <w:lang w:val="en-US"/>
              </w:rPr>
            </w:pPr>
            <w:proofErr w:type="spellStart"/>
            <w:r w:rsidRPr="00930E0F">
              <w:rPr>
                <w:rFonts w:eastAsia="Calibri"/>
                <w:b/>
                <w:bCs/>
                <w:sz w:val="26"/>
                <w:szCs w:val="26"/>
                <w:lang w:val="en-US"/>
              </w:rPr>
              <w:t>Kiến</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thức</w:t>
            </w:r>
            <w:proofErr w:type="spellEnd"/>
          </w:p>
          <w:p w14:paraId="07ED8A9F" w14:textId="77777777" w:rsidR="00CC28E9" w:rsidRPr="00930E0F" w:rsidRDefault="00CC28E9" w:rsidP="00930E0F">
            <w:pPr>
              <w:pStyle w:val="ListParagraph"/>
              <w:numPr>
                <w:ilvl w:val="0"/>
                <w:numId w:val="10"/>
              </w:numPr>
              <w:spacing w:line="360" w:lineRule="auto"/>
              <w:rPr>
                <w:rFonts w:eastAsia="Calibri"/>
                <w:bCs/>
                <w:sz w:val="26"/>
                <w:szCs w:val="26"/>
                <w:lang w:val="en-US"/>
              </w:rPr>
            </w:pP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bày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được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tầm</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quan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trọng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của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phòng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ngừa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chuẩn</w:t>
            </w:r>
            <w:proofErr w:type="spellEnd"/>
            <w:r w:rsidRPr="00930E0F">
              <w:rPr>
                <w:rFonts w:eastAsia="Calibri"/>
                <w:bCs/>
                <w:sz w:val="26"/>
                <w:szCs w:val="26"/>
                <w:lang w:val="en-US"/>
              </w:rPr>
              <w:t xml:space="preserve"> </w:t>
            </w:r>
          </w:p>
          <w:p w14:paraId="3EEBA198" w14:textId="77777777" w:rsidR="00CC28E9" w:rsidRPr="00930E0F" w:rsidRDefault="00CC28E9" w:rsidP="00930E0F">
            <w:pPr>
              <w:pStyle w:val="ListParagraph"/>
              <w:numPr>
                <w:ilvl w:val="0"/>
                <w:numId w:val="10"/>
              </w:numPr>
              <w:spacing w:line="360" w:lineRule="auto"/>
              <w:rPr>
                <w:rFonts w:eastAsia="Calibri"/>
                <w:bCs/>
                <w:sz w:val="26"/>
                <w:szCs w:val="26"/>
                <w:lang w:val="en-US"/>
              </w:rPr>
            </w:pPr>
            <w:proofErr w:type="spellStart"/>
            <w:r w:rsidRPr="00930E0F">
              <w:rPr>
                <w:rFonts w:eastAsia="Calibri"/>
                <w:bCs/>
                <w:sz w:val="26"/>
                <w:szCs w:val="26"/>
                <w:lang w:val="en-US"/>
              </w:rPr>
              <w:t>Phân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tích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được</w:t>
            </w:r>
            <w:proofErr w:type="spellEnd"/>
            <w:r w:rsidRPr="00930E0F">
              <w:rPr>
                <w:rFonts w:eastAsia="Calibri"/>
                <w:bCs/>
                <w:sz w:val="26"/>
                <w:szCs w:val="26"/>
                <w:lang w:val="en-US"/>
              </w:rPr>
              <w:t xml:space="preserve"> 9 </w:t>
            </w:r>
            <w:proofErr w:type="spellStart"/>
            <w:r w:rsidRPr="00930E0F">
              <w:rPr>
                <w:rFonts w:eastAsia="Calibri"/>
                <w:bCs/>
                <w:sz w:val="26"/>
                <w:szCs w:val="26"/>
                <w:lang w:val="en-US"/>
              </w:rPr>
              <w:t>nội</w:t>
            </w:r>
            <w:proofErr w:type="spellEnd"/>
            <w:r w:rsidRPr="00930E0F">
              <w:rPr>
                <w:rFonts w:eastAsia="Calibri"/>
                <w:bCs/>
                <w:sz w:val="26"/>
                <w:szCs w:val="26"/>
                <w:lang w:val="en-US"/>
              </w:rPr>
              <w:t xml:space="preserve"> dung </w:t>
            </w:r>
            <w:proofErr w:type="spellStart"/>
            <w:r w:rsidRPr="00930E0F">
              <w:rPr>
                <w:rFonts w:eastAsia="Calibri"/>
                <w:bCs/>
                <w:sz w:val="26"/>
                <w:szCs w:val="26"/>
                <w:lang w:val="en-US"/>
              </w:rPr>
              <w:t>của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phòng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ngừa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chuẩn</w:t>
            </w:r>
            <w:proofErr w:type="spellEnd"/>
            <w:r w:rsidRPr="00930E0F">
              <w:rPr>
                <w:rFonts w:eastAsia="Calibri"/>
                <w:bCs/>
                <w:sz w:val="26"/>
                <w:szCs w:val="26"/>
                <w:lang w:val="en-US"/>
              </w:rPr>
              <w:t xml:space="preserve"> </w:t>
            </w:r>
          </w:p>
          <w:p w14:paraId="70A32805" w14:textId="77777777" w:rsidR="00CC28E9" w:rsidRPr="00930E0F" w:rsidRDefault="00CC28E9" w:rsidP="00930E0F">
            <w:pPr>
              <w:pStyle w:val="ListParagraph"/>
              <w:spacing w:line="360" w:lineRule="auto"/>
              <w:ind w:left="0" w:firstLine="0"/>
              <w:rPr>
                <w:rFonts w:eastAsia="Calibri"/>
                <w:b/>
                <w:bCs/>
                <w:sz w:val="26"/>
                <w:szCs w:val="26"/>
                <w:lang w:val="en-US"/>
              </w:rPr>
            </w:pPr>
            <w:proofErr w:type="spellStart"/>
            <w:r w:rsidRPr="00930E0F">
              <w:rPr>
                <w:rFonts w:eastAsia="Calibri"/>
                <w:b/>
                <w:bCs/>
                <w:sz w:val="26"/>
                <w:szCs w:val="26"/>
                <w:lang w:val="en-US"/>
              </w:rPr>
              <w:t>Kỹ</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năng</w:t>
            </w:r>
            <w:proofErr w:type="spellEnd"/>
          </w:p>
          <w:p w14:paraId="3E4345EC" w14:textId="77777777" w:rsidR="00CC28E9" w:rsidRPr="00930E0F" w:rsidRDefault="00CC28E9" w:rsidP="00930E0F">
            <w:pPr>
              <w:pStyle w:val="ListParagraph"/>
              <w:numPr>
                <w:ilvl w:val="0"/>
                <w:numId w:val="10"/>
              </w:numPr>
              <w:spacing w:line="360" w:lineRule="auto"/>
              <w:rPr>
                <w:rFonts w:eastAsia="Calibri"/>
                <w:bCs/>
                <w:sz w:val="26"/>
                <w:szCs w:val="26"/>
                <w:lang w:val="en-US"/>
              </w:rPr>
            </w:pPr>
            <w:proofErr w:type="spellStart"/>
            <w:r w:rsidRPr="00930E0F">
              <w:rPr>
                <w:rFonts w:eastAsia="Calibri"/>
                <w:bCs/>
                <w:sz w:val="26"/>
                <w:szCs w:val="26"/>
                <w:lang w:val="en-US"/>
              </w:rPr>
              <w:t>Áp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dụng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được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nội</w:t>
            </w:r>
            <w:proofErr w:type="spellEnd"/>
            <w:r w:rsidRPr="00930E0F">
              <w:rPr>
                <w:rFonts w:eastAsia="Calibri"/>
                <w:bCs/>
                <w:sz w:val="26"/>
                <w:szCs w:val="26"/>
                <w:lang w:val="en-US"/>
              </w:rPr>
              <w:t xml:space="preserve"> dung </w:t>
            </w:r>
            <w:proofErr w:type="spellStart"/>
            <w:r w:rsidRPr="00930E0F">
              <w:rPr>
                <w:rFonts w:eastAsia="Calibri"/>
                <w:bCs/>
                <w:sz w:val="26"/>
                <w:szCs w:val="26"/>
                <w:lang w:val="en-US"/>
              </w:rPr>
              <w:t>của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phòng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ngừa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chuẩn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để</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thực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hiện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chăm</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sóc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khách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hàng</w:t>
            </w:r>
            <w:proofErr w:type="spellEnd"/>
            <w:r w:rsidRPr="00930E0F">
              <w:rPr>
                <w:rFonts w:eastAsia="Calibri"/>
                <w:bCs/>
                <w:sz w:val="26"/>
                <w:szCs w:val="26"/>
                <w:lang w:val="en-US"/>
              </w:rPr>
              <w:t xml:space="preserve"> an </w:t>
            </w:r>
            <w:proofErr w:type="spellStart"/>
            <w:r w:rsidRPr="00930E0F">
              <w:rPr>
                <w:rFonts w:eastAsia="Calibri"/>
                <w:bCs/>
                <w:sz w:val="26"/>
                <w:szCs w:val="26"/>
                <w:lang w:val="en-US"/>
              </w:rPr>
              <w:t>toàn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và</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đạt</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hiệu</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quả</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trên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tình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huống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giả</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định</w:t>
            </w:r>
            <w:proofErr w:type="spellEnd"/>
            <w:r w:rsidRPr="00930E0F">
              <w:rPr>
                <w:rFonts w:eastAsia="Calibri"/>
                <w:bCs/>
                <w:sz w:val="26"/>
                <w:szCs w:val="26"/>
                <w:lang w:val="en-US"/>
              </w:rPr>
              <w:t xml:space="preserve"> </w:t>
            </w:r>
          </w:p>
          <w:p w14:paraId="35DE3D2F" w14:textId="77777777" w:rsidR="00CC28E9" w:rsidRPr="00930E0F" w:rsidRDefault="00CC28E9" w:rsidP="00930E0F">
            <w:pPr>
              <w:pStyle w:val="ListParagraph"/>
              <w:widowControl/>
              <w:autoSpaceDE/>
              <w:autoSpaceDN/>
              <w:spacing w:line="360" w:lineRule="auto"/>
              <w:ind w:left="0" w:firstLine="0"/>
              <w:rPr>
                <w:rFonts w:eastAsia="Calibri"/>
                <w:b/>
                <w:sz w:val="26"/>
                <w:szCs w:val="26"/>
                <w:lang w:val="en-US"/>
              </w:rPr>
            </w:pPr>
            <w:proofErr w:type="spellStart"/>
            <w:r w:rsidRPr="00930E0F">
              <w:rPr>
                <w:rFonts w:eastAsia="Calibri"/>
                <w:b/>
                <w:sz w:val="26"/>
                <w:szCs w:val="26"/>
                <w:lang w:val="en-US"/>
              </w:rPr>
              <w:t>Thái</w:t>
            </w:r>
            <w:proofErr w:type="spellEnd"/>
            <w:r w:rsidRPr="00930E0F">
              <w:rPr>
                <w:rFonts w:eastAsia="Calibri"/>
                <w:b/>
                <w:sz w:val="26"/>
                <w:szCs w:val="26"/>
                <w:lang w:val="en-US"/>
              </w:rPr>
              <w:t xml:space="preserve"> </w:t>
            </w:r>
            <w:proofErr w:type="spellStart"/>
            <w:r w:rsidRPr="00930E0F">
              <w:rPr>
                <w:rFonts w:eastAsia="Calibri"/>
                <w:b/>
                <w:sz w:val="26"/>
                <w:szCs w:val="26"/>
                <w:lang w:val="en-US"/>
              </w:rPr>
              <w:t>độ</w:t>
            </w:r>
            <w:proofErr w:type="spellEnd"/>
          </w:p>
          <w:p w14:paraId="29DE14BC" w14:textId="77777777" w:rsidR="00CC28E9" w:rsidRPr="00930E0F" w:rsidRDefault="00CC28E9" w:rsidP="00930E0F">
            <w:pPr>
              <w:pStyle w:val="ListParagraph"/>
              <w:widowControl/>
              <w:numPr>
                <w:ilvl w:val="0"/>
                <w:numId w:val="10"/>
              </w:numPr>
              <w:autoSpaceDE/>
              <w:autoSpaceDN/>
              <w:spacing w:line="360" w:lineRule="auto"/>
              <w:rPr>
                <w:rFonts w:eastAsia="Calibri"/>
                <w:sz w:val="26"/>
                <w:szCs w:val="26"/>
                <w:lang w:val="en-US"/>
              </w:rPr>
            </w:pPr>
            <w:proofErr w:type="spellStart"/>
            <w:r w:rsidRPr="00930E0F">
              <w:rPr>
                <w:rFonts w:eastAsia="Calibri"/>
                <w:sz w:val="26"/>
                <w:szCs w:val="26"/>
                <w:lang w:val="en-US"/>
              </w:rPr>
              <w:t>Rèn</w:t>
            </w:r>
            <w:proofErr w:type="spellEnd"/>
            <w:r w:rsidRPr="00930E0F">
              <w:rPr>
                <w:rFonts w:eastAsia="Calibri"/>
                <w:sz w:val="26"/>
                <w:szCs w:val="26"/>
                <w:lang w:val="en-US"/>
              </w:rPr>
              <w:t xml:space="preserve"> </w:t>
            </w:r>
            <w:proofErr w:type="spellStart"/>
            <w:r w:rsidRPr="00930E0F">
              <w:rPr>
                <w:rFonts w:eastAsia="Calibri"/>
                <w:sz w:val="26"/>
                <w:szCs w:val="26"/>
                <w:lang w:val="en-US"/>
              </w:rPr>
              <w:t>luyện</w:t>
            </w:r>
            <w:proofErr w:type="spellEnd"/>
            <w:r w:rsidRPr="00930E0F">
              <w:rPr>
                <w:rFonts w:eastAsia="Calibri"/>
                <w:sz w:val="26"/>
                <w:szCs w:val="26"/>
                <w:lang w:val="en-US"/>
              </w:rPr>
              <w:t xml:space="preserve"> </w:t>
            </w:r>
            <w:proofErr w:type="spellStart"/>
            <w:r w:rsidRPr="00930E0F">
              <w:rPr>
                <w:rFonts w:eastAsia="Calibri"/>
                <w:sz w:val="26"/>
                <w:szCs w:val="26"/>
                <w:lang w:val="en-US"/>
              </w:rPr>
              <w:t>kỹ</w:t>
            </w:r>
            <w:proofErr w:type="spellEnd"/>
            <w:r w:rsidRPr="00930E0F">
              <w:rPr>
                <w:rFonts w:eastAsia="Calibri"/>
                <w:sz w:val="26"/>
                <w:szCs w:val="26"/>
                <w:lang w:val="en-US"/>
              </w:rPr>
              <w:t xml:space="preserve"> </w:t>
            </w:r>
            <w:proofErr w:type="spellStart"/>
            <w:r w:rsidRPr="00930E0F">
              <w:rPr>
                <w:rFonts w:eastAsia="Calibri"/>
                <w:sz w:val="26"/>
                <w:szCs w:val="26"/>
                <w:lang w:val="en-US"/>
              </w:rPr>
              <w:t>năng</w:t>
            </w:r>
            <w:proofErr w:type="spellEnd"/>
            <w:r w:rsidRPr="00930E0F">
              <w:rPr>
                <w:rFonts w:eastAsia="Calibri"/>
                <w:sz w:val="26"/>
                <w:szCs w:val="26"/>
                <w:lang w:val="en-US"/>
              </w:rPr>
              <w:t xml:space="preserve"> </w:t>
            </w:r>
            <w:proofErr w:type="spellStart"/>
            <w:r w:rsidRPr="00930E0F">
              <w:rPr>
                <w:rFonts w:eastAsia="Calibri"/>
                <w:sz w:val="26"/>
                <w:szCs w:val="26"/>
                <w:lang w:val="en-US"/>
              </w:rPr>
              <w:t>thuyết</w:t>
            </w:r>
            <w:proofErr w:type="spellEnd"/>
            <w:r w:rsidRPr="00930E0F">
              <w:rPr>
                <w:rFonts w:eastAsia="Calibri"/>
                <w:sz w:val="26"/>
                <w:szCs w:val="26"/>
                <w:lang w:val="en-US"/>
              </w:rPr>
              <w:t xml:space="preserve"> </w:t>
            </w:r>
            <w:proofErr w:type="spellStart"/>
            <w:r w:rsidRPr="00930E0F">
              <w:rPr>
                <w:rFonts w:eastAsia="Calibri"/>
                <w:sz w:val="26"/>
                <w:szCs w:val="26"/>
                <w:lang w:val="en-US"/>
              </w:rPr>
              <w:t>trình</w:t>
            </w:r>
            <w:proofErr w:type="spellEnd"/>
            <w:r w:rsidRPr="00930E0F">
              <w:rPr>
                <w:rFonts w:eastAsia="Calibri"/>
                <w:sz w:val="26"/>
                <w:szCs w:val="26"/>
                <w:lang w:val="en-US"/>
              </w:rPr>
              <w:t xml:space="preserve">, </w:t>
            </w:r>
            <w:proofErr w:type="spellStart"/>
            <w:r w:rsidRPr="00930E0F">
              <w:rPr>
                <w:rFonts w:eastAsia="Calibri"/>
                <w:sz w:val="26"/>
                <w:szCs w:val="26"/>
                <w:lang w:val="en-US"/>
              </w:rPr>
              <w:t>diễn</w:t>
            </w:r>
            <w:proofErr w:type="spellEnd"/>
            <w:r w:rsidRPr="00930E0F">
              <w:rPr>
                <w:rFonts w:eastAsia="Calibri"/>
                <w:sz w:val="26"/>
                <w:szCs w:val="26"/>
                <w:lang w:val="en-US"/>
              </w:rPr>
              <w:t xml:space="preserve"> </w:t>
            </w:r>
            <w:proofErr w:type="spellStart"/>
            <w:r w:rsidRPr="00930E0F">
              <w:rPr>
                <w:rFonts w:eastAsia="Calibri"/>
                <w:sz w:val="26"/>
                <w:szCs w:val="26"/>
                <w:lang w:val="en-US"/>
              </w:rPr>
              <w:t>giảng</w:t>
            </w:r>
            <w:proofErr w:type="spellEnd"/>
            <w:r w:rsidRPr="00930E0F">
              <w:rPr>
                <w:rFonts w:eastAsia="Calibri"/>
                <w:sz w:val="26"/>
                <w:szCs w:val="26"/>
                <w:lang w:val="en-US"/>
              </w:rPr>
              <w:t xml:space="preserve"> </w:t>
            </w:r>
            <w:proofErr w:type="spellStart"/>
            <w:r w:rsidRPr="00930E0F">
              <w:rPr>
                <w:rFonts w:eastAsia="Calibri"/>
                <w:sz w:val="26"/>
                <w:szCs w:val="26"/>
                <w:lang w:val="en-US"/>
              </w:rPr>
              <w:t>trước</w:t>
            </w:r>
            <w:proofErr w:type="spellEnd"/>
            <w:r w:rsidRPr="00930E0F">
              <w:rPr>
                <w:rFonts w:eastAsia="Calibri"/>
                <w:sz w:val="26"/>
                <w:szCs w:val="26"/>
                <w:lang w:val="en-US"/>
              </w:rPr>
              <w:t xml:space="preserve"> </w:t>
            </w:r>
            <w:proofErr w:type="spellStart"/>
            <w:r w:rsidRPr="00930E0F">
              <w:rPr>
                <w:rFonts w:eastAsia="Calibri"/>
                <w:sz w:val="26"/>
                <w:szCs w:val="26"/>
                <w:lang w:val="en-US"/>
              </w:rPr>
              <w:t>lớp</w:t>
            </w:r>
            <w:proofErr w:type="spellEnd"/>
            <w:r w:rsidRPr="00930E0F">
              <w:rPr>
                <w:rFonts w:eastAsia="Calibri"/>
                <w:sz w:val="26"/>
                <w:szCs w:val="26"/>
                <w:lang w:val="en-US"/>
              </w:rPr>
              <w:t xml:space="preserve">, </w:t>
            </w:r>
            <w:proofErr w:type="spellStart"/>
            <w:r w:rsidRPr="00930E0F">
              <w:rPr>
                <w:rFonts w:eastAsia="Calibri"/>
                <w:sz w:val="26"/>
                <w:szCs w:val="26"/>
                <w:lang w:val="en-US"/>
              </w:rPr>
              <w:t>cách</w:t>
            </w:r>
            <w:proofErr w:type="spellEnd"/>
            <w:r w:rsidRPr="00930E0F">
              <w:rPr>
                <w:rFonts w:eastAsia="Calibri"/>
                <w:sz w:val="26"/>
                <w:szCs w:val="26"/>
                <w:lang w:val="en-US"/>
              </w:rPr>
              <w:t xml:space="preserve"> </w:t>
            </w:r>
            <w:proofErr w:type="spellStart"/>
            <w:r w:rsidRPr="00930E0F">
              <w:rPr>
                <w:rFonts w:eastAsia="Calibri"/>
                <w:sz w:val="26"/>
                <w:szCs w:val="26"/>
                <w:lang w:val="en-US"/>
              </w:rPr>
              <w:t>làm</w:t>
            </w:r>
            <w:proofErr w:type="spellEnd"/>
            <w:r w:rsidRPr="00930E0F">
              <w:rPr>
                <w:rFonts w:eastAsia="Calibri"/>
                <w:sz w:val="26"/>
                <w:szCs w:val="26"/>
                <w:lang w:val="en-US"/>
              </w:rPr>
              <w:t xml:space="preserve"> </w:t>
            </w:r>
            <w:proofErr w:type="spellStart"/>
            <w:r w:rsidRPr="00930E0F">
              <w:rPr>
                <w:rFonts w:eastAsia="Calibri"/>
                <w:sz w:val="26"/>
                <w:szCs w:val="26"/>
                <w:lang w:val="en-US"/>
              </w:rPr>
              <w:t>việc</w:t>
            </w:r>
            <w:proofErr w:type="spellEnd"/>
            <w:r w:rsidRPr="00930E0F">
              <w:rPr>
                <w:rFonts w:eastAsia="Calibri"/>
                <w:sz w:val="26"/>
                <w:szCs w:val="26"/>
                <w:lang w:val="en-US"/>
              </w:rPr>
              <w:t xml:space="preserve"> </w:t>
            </w:r>
            <w:proofErr w:type="spellStart"/>
            <w:r w:rsidRPr="00930E0F">
              <w:rPr>
                <w:rFonts w:eastAsia="Calibri"/>
                <w:sz w:val="26"/>
                <w:szCs w:val="26"/>
                <w:lang w:val="en-US"/>
              </w:rPr>
              <w:t>theo</w:t>
            </w:r>
            <w:proofErr w:type="spellEnd"/>
            <w:r w:rsidRPr="00930E0F">
              <w:rPr>
                <w:rFonts w:eastAsia="Calibri"/>
                <w:sz w:val="26"/>
                <w:szCs w:val="26"/>
                <w:lang w:val="en-US"/>
              </w:rPr>
              <w:t xml:space="preserve"> </w:t>
            </w:r>
            <w:proofErr w:type="spellStart"/>
            <w:r w:rsidRPr="00930E0F">
              <w:rPr>
                <w:rFonts w:eastAsia="Calibri"/>
                <w:sz w:val="26"/>
                <w:szCs w:val="26"/>
                <w:lang w:val="en-US"/>
              </w:rPr>
              <w:t>nhóm</w:t>
            </w:r>
            <w:proofErr w:type="spellEnd"/>
            <w:r w:rsidRPr="00930E0F">
              <w:rPr>
                <w:rFonts w:eastAsia="Calibri"/>
                <w:sz w:val="26"/>
                <w:szCs w:val="26"/>
                <w:lang w:val="en-US"/>
              </w:rPr>
              <w:t xml:space="preserve">, </w:t>
            </w:r>
            <w:proofErr w:type="spellStart"/>
            <w:r w:rsidRPr="00930E0F">
              <w:rPr>
                <w:rFonts w:eastAsia="Calibri"/>
                <w:sz w:val="26"/>
                <w:szCs w:val="26"/>
                <w:lang w:val="en-US"/>
              </w:rPr>
              <w:t>cách</w:t>
            </w:r>
            <w:proofErr w:type="spellEnd"/>
            <w:r w:rsidRPr="00930E0F">
              <w:rPr>
                <w:rFonts w:eastAsia="Calibri"/>
                <w:sz w:val="26"/>
                <w:szCs w:val="26"/>
                <w:lang w:val="en-US"/>
              </w:rPr>
              <w:t xml:space="preserve"> </w:t>
            </w:r>
            <w:proofErr w:type="spellStart"/>
            <w:r w:rsidRPr="00930E0F">
              <w:rPr>
                <w:rFonts w:eastAsia="Calibri"/>
                <w:sz w:val="26"/>
                <w:szCs w:val="26"/>
                <w:lang w:val="en-US"/>
              </w:rPr>
              <w:t>xử</w:t>
            </w:r>
            <w:proofErr w:type="spellEnd"/>
            <w:r w:rsidRPr="00930E0F">
              <w:rPr>
                <w:rFonts w:eastAsia="Calibri"/>
                <w:sz w:val="26"/>
                <w:szCs w:val="26"/>
                <w:lang w:val="en-US"/>
              </w:rPr>
              <w:t xml:space="preserve"> </w:t>
            </w:r>
            <w:proofErr w:type="spellStart"/>
            <w:r w:rsidRPr="00930E0F">
              <w:rPr>
                <w:rFonts w:eastAsia="Calibri"/>
                <w:sz w:val="26"/>
                <w:szCs w:val="26"/>
                <w:lang w:val="en-US"/>
              </w:rPr>
              <w:t>lý</w:t>
            </w:r>
            <w:proofErr w:type="spellEnd"/>
            <w:r w:rsidRPr="00930E0F">
              <w:rPr>
                <w:rFonts w:eastAsia="Calibri"/>
                <w:sz w:val="26"/>
                <w:szCs w:val="26"/>
                <w:lang w:val="en-US"/>
              </w:rPr>
              <w:t xml:space="preserve"> </w:t>
            </w:r>
            <w:proofErr w:type="spellStart"/>
            <w:r w:rsidRPr="00930E0F">
              <w:rPr>
                <w:rFonts w:eastAsia="Calibri"/>
                <w:sz w:val="26"/>
                <w:szCs w:val="26"/>
                <w:lang w:val="en-US"/>
              </w:rPr>
              <w:t>vấn</w:t>
            </w:r>
            <w:proofErr w:type="spellEnd"/>
            <w:r w:rsidRPr="00930E0F">
              <w:rPr>
                <w:rFonts w:eastAsia="Calibri"/>
                <w:sz w:val="26"/>
                <w:szCs w:val="26"/>
                <w:lang w:val="en-US"/>
              </w:rPr>
              <w:t xml:space="preserve"> </w:t>
            </w:r>
            <w:proofErr w:type="spellStart"/>
            <w:r w:rsidRPr="00930E0F">
              <w:rPr>
                <w:rFonts w:eastAsia="Calibri"/>
                <w:sz w:val="26"/>
                <w:szCs w:val="26"/>
                <w:lang w:val="en-US"/>
              </w:rPr>
              <w:t>đề</w:t>
            </w:r>
            <w:proofErr w:type="spellEnd"/>
            <w:r w:rsidRPr="00930E0F">
              <w:rPr>
                <w:rFonts w:eastAsia="Calibri"/>
                <w:sz w:val="26"/>
                <w:szCs w:val="26"/>
                <w:lang w:val="en-US"/>
              </w:rPr>
              <w:t xml:space="preserve"> </w:t>
            </w:r>
            <w:proofErr w:type="spellStart"/>
            <w:r w:rsidRPr="00930E0F">
              <w:rPr>
                <w:rFonts w:eastAsia="Calibri"/>
                <w:sz w:val="26"/>
                <w:szCs w:val="26"/>
                <w:lang w:val="en-US"/>
              </w:rPr>
              <w:t>đòi</w:t>
            </w:r>
            <w:proofErr w:type="spellEnd"/>
            <w:r w:rsidRPr="00930E0F">
              <w:rPr>
                <w:rFonts w:eastAsia="Calibri"/>
                <w:sz w:val="26"/>
                <w:szCs w:val="26"/>
                <w:lang w:val="en-US"/>
              </w:rPr>
              <w:t xml:space="preserve"> </w:t>
            </w:r>
            <w:proofErr w:type="spellStart"/>
            <w:r w:rsidRPr="00930E0F">
              <w:rPr>
                <w:rFonts w:eastAsia="Calibri"/>
                <w:sz w:val="26"/>
                <w:szCs w:val="26"/>
                <w:lang w:val="en-US"/>
              </w:rPr>
              <w:t>hỏi</w:t>
            </w:r>
            <w:proofErr w:type="spellEnd"/>
            <w:r w:rsidRPr="00930E0F">
              <w:rPr>
                <w:rFonts w:eastAsia="Calibri"/>
                <w:sz w:val="26"/>
                <w:szCs w:val="26"/>
                <w:lang w:val="en-US"/>
              </w:rPr>
              <w:t xml:space="preserve"> </w:t>
            </w:r>
            <w:proofErr w:type="spellStart"/>
            <w:r w:rsidRPr="00930E0F">
              <w:rPr>
                <w:rFonts w:eastAsia="Calibri"/>
                <w:sz w:val="26"/>
                <w:szCs w:val="26"/>
                <w:lang w:val="en-US"/>
              </w:rPr>
              <w:t>có</w:t>
            </w:r>
            <w:proofErr w:type="spellEnd"/>
            <w:r w:rsidRPr="00930E0F">
              <w:rPr>
                <w:rFonts w:eastAsia="Calibri"/>
                <w:sz w:val="26"/>
                <w:szCs w:val="26"/>
                <w:lang w:val="en-US"/>
              </w:rPr>
              <w:t xml:space="preserve"> </w:t>
            </w:r>
            <w:proofErr w:type="spellStart"/>
            <w:r w:rsidRPr="00930E0F">
              <w:rPr>
                <w:rFonts w:eastAsia="Calibri"/>
                <w:sz w:val="26"/>
                <w:szCs w:val="26"/>
                <w:lang w:val="en-US"/>
              </w:rPr>
              <w:t>sự</w:t>
            </w:r>
            <w:proofErr w:type="spellEnd"/>
            <w:r w:rsidRPr="00930E0F">
              <w:rPr>
                <w:rFonts w:eastAsia="Calibri"/>
                <w:sz w:val="26"/>
                <w:szCs w:val="26"/>
                <w:lang w:val="en-US"/>
              </w:rPr>
              <w:t xml:space="preserve"> </w:t>
            </w:r>
            <w:proofErr w:type="spellStart"/>
            <w:r w:rsidRPr="00930E0F">
              <w:rPr>
                <w:rFonts w:eastAsia="Calibri"/>
                <w:sz w:val="26"/>
                <w:szCs w:val="26"/>
                <w:lang w:val="en-US"/>
              </w:rPr>
              <w:t>liên</w:t>
            </w:r>
            <w:proofErr w:type="spellEnd"/>
            <w:r w:rsidRPr="00930E0F">
              <w:rPr>
                <w:rFonts w:eastAsia="Calibri"/>
                <w:sz w:val="26"/>
                <w:szCs w:val="26"/>
                <w:lang w:val="en-US"/>
              </w:rPr>
              <w:t xml:space="preserve"> </w:t>
            </w:r>
            <w:proofErr w:type="spellStart"/>
            <w:r w:rsidRPr="00930E0F">
              <w:rPr>
                <w:rFonts w:eastAsia="Calibri"/>
                <w:sz w:val="26"/>
                <w:szCs w:val="26"/>
                <w:lang w:val="en-US"/>
              </w:rPr>
              <w:t>kết</w:t>
            </w:r>
            <w:proofErr w:type="spellEnd"/>
            <w:r w:rsidRPr="00930E0F">
              <w:rPr>
                <w:rFonts w:eastAsia="Calibri"/>
                <w:sz w:val="26"/>
                <w:szCs w:val="26"/>
                <w:lang w:val="en-US"/>
              </w:rPr>
              <w:t xml:space="preserve"> </w:t>
            </w:r>
            <w:proofErr w:type="spellStart"/>
            <w:r w:rsidRPr="00930E0F">
              <w:rPr>
                <w:rFonts w:eastAsia="Calibri"/>
                <w:sz w:val="26"/>
                <w:szCs w:val="26"/>
                <w:lang w:val="en-US"/>
              </w:rPr>
              <w:t>cá</w:t>
            </w:r>
            <w:proofErr w:type="spellEnd"/>
            <w:r w:rsidRPr="00930E0F">
              <w:rPr>
                <w:rFonts w:eastAsia="Calibri"/>
                <w:sz w:val="26"/>
                <w:szCs w:val="26"/>
                <w:lang w:val="en-US"/>
              </w:rPr>
              <w:t xml:space="preserve"> </w:t>
            </w:r>
            <w:proofErr w:type="spellStart"/>
            <w:r w:rsidRPr="00930E0F">
              <w:rPr>
                <w:rFonts w:eastAsia="Calibri"/>
                <w:sz w:val="26"/>
                <w:szCs w:val="26"/>
                <w:lang w:val="en-US"/>
              </w:rPr>
              <w:t>nhân</w:t>
            </w:r>
            <w:proofErr w:type="spellEnd"/>
            <w:r w:rsidRPr="00930E0F">
              <w:rPr>
                <w:rFonts w:eastAsia="Calibri"/>
                <w:sz w:val="26"/>
                <w:szCs w:val="26"/>
                <w:lang w:val="en-US"/>
              </w:rPr>
              <w:t xml:space="preserve"> </w:t>
            </w:r>
          </w:p>
          <w:p w14:paraId="47CE2FE9" w14:textId="77777777" w:rsidR="00CC28E9" w:rsidRPr="00930E0F" w:rsidRDefault="00CC28E9" w:rsidP="00930E0F">
            <w:pPr>
              <w:pStyle w:val="ListParagraph"/>
              <w:numPr>
                <w:ilvl w:val="0"/>
                <w:numId w:val="10"/>
              </w:numPr>
              <w:spacing w:line="360" w:lineRule="auto"/>
              <w:rPr>
                <w:rFonts w:eastAsia="Calibri"/>
                <w:sz w:val="26"/>
                <w:szCs w:val="26"/>
                <w:lang w:val="en-US"/>
              </w:rPr>
            </w:pPr>
            <w:proofErr w:type="spellStart"/>
            <w:r w:rsidRPr="00930E0F">
              <w:rPr>
                <w:sz w:val="26"/>
                <w:szCs w:val="26"/>
                <w:lang w:val="en-US"/>
              </w:rPr>
              <w:t>Nghiêm</w:t>
            </w:r>
            <w:proofErr w:type="spellEnd"/>
            <w:r w:rsidRPr="00930E0F">
              <w:rPr>
                <w:sz w:val="26"/>
                <w:szCs w:val="26"/>
                <w:lang w:val="en-US"/>
              </w:rPr>
              <w:t xml:space="preserve"> </w:t>
            </w:r>
            <w:proofErr w:type="spellStart"/>
            <w:r w:rsidRPr="00930E0F">
              <w:rPr>
                <w:sz w:val="26"/>
                <w:szCs w:val="26"/>
                <w:lang w:val="en-US"/>
              </w:rPr>
              <w:t>túc</w:t>
            </w:r>
            <w:proofErr w:type="spellEnd"/>
            <w:r w:rsidRPr="00930E0F">
              <w:rPr>
                <w:sz w:val="26"/>
                <w:szCs w:val="26"/>
                <w:lang w:val="en-US"/>
              </w:rPr>
              <w:t xml:space="preserve">, </w:t>
            </w:r>
            <w:proofErr w:type="spellStart"/>
            <w:r w:rsidRPr="00930E0F">
              <w:rPr>
                <w:sz w:val="26"/>
                <w:szCs w:val="26"/>
                <w:lang w:val="en-US"/>
              </w:rPr>
              <w:t>cẩn</w:t>
            </w:r>
            <w:proofErr w:type="spellEnd"/>
            <w:r w:rsidRPr="00930E0F">
              <w:rPr>
                <w:sz w:val="26"/>
                <w:szCs w:val="26"/>
                <w:lang w:val="en-US"/>
              </w:rPr>
              <w:t xml:space="preserve"> </w:t>
            </w:r>
            <w:proofErr w:type="spellStart"/>
            <w:r w:rsidRPr="00930E0F">
              <w:rPr>
                <w:sz w:val="26"/>
                <w:szCs w:val="26"/>
                <w:lang w:val="en-US"/>
              </w:rPr>
              <w:t>trọng</w:t>
            </w:r>
            <w:proofErr w:type="spellEnd"/>
            <w:r w:rsidRPr="00930E0F">
              <w:rPr>
                <w:sz w:val="26"/>
                <w:szCs w:val="26"/>
              </w:rPr>
              <w:t xml:space="preserve"> bảo đảm an toàn sức khỏe, tính mạng khách hàng</w:t>
            </w:r>
          </w:p>
        </w:tc>
      </w:tr>
    </w:tbl>
    <w:p w14:paraId="3E60D39F" w14:textId="77777777" w:rsidR="00CC28E9" w:rsidRPr="00930E0F" w:rsidRDefault="00CC28E9" w:rsidP="00930E0F">
      <w:pPr>
        <w:spacing w:line="360" w:lineRule="auto"/>
        <w:jc w:val="both"/>
        <w:rPr>
          <w:rFonts w:eastAsia="Calibri"/>
          <w:b/>
          <w:sz w:val="26"/>
          <w:szCs w:val="26"/>
          <w:lang w:val="en-US"/>
        </w:rPr>
      </w:pPr>
      <w:r w:rsidRPr="00930E0F">
        <w:rPr>
          <w:rFonts w:eastAsia="Calibri"/>
          <w:b/>
          <w:sz w:val="26"/>
          <w:szCs w:val="26"/>
          <w:lang w:val="en-US"/>
        </w:rPr>
        <w:t>NỘI DUNG:</w:t>
      </w:r>
    </w:p>
    <w:p w14:paraId="23A35F51" w14:textId="77777777" w:rsidR="00CC28E9" w:rsidRPr="00930E0F" w:rsidRDefault="00CC28E9" w:rsidP="00930E0F">
      <w:pPr>
        <w:spacing w:line="360" w:lineRule="auto"/>
        <w:jc w:val="both"/>
        <w:rPr>
          <w:b/>
          <w:bCs/>
          <w:sz w:val="26"/>
          <w:szCs w:val="26"/>
          <w:lang w:val="vi-VN"/>
        </w:rPr>
      </w:pPr>
      <w:r w:rsidRPr="00930E0F">
        <w:rPr>
          <w:b/>
          <w:bCs/>
          <w:sz w:val="26"/>
          <w:szCs w:val="26"/>
          <w:lang w:val="vi-VN"/>
        </w:rPr>
        <w:t>1. Tầm quan trọng</w:t>
      </w:r>
    </w:p>
    <w:p w14:paraId="4D8C7720" w14:textId="77777777" w:rsidR="00CC28E9" w:rsidRPr="00930E0F" w:rsidRDefault="00CC28E9" w:rsidP="00930E0F">
      <w:pPr>
        <w:spacing w:line="360" w:lineRule="auto"/>
        <w:ind w:firstLine="720"/>
        <w:jc w:val="both"/>
        <w:rPr>
          <w:b/>
          <w:bCs/>
          <w:sz w:val="26"/>
          <w:szCs w:val="26"/>
          <w:lang w:val="vi-VN"/>
        </w:rPr>
      </w:pPr>
      <w:r w:rsidRPr="00930E0F">
        <w:rPr>
          <w:sz w:val="26"/>
          <w:szCs w:val="26"/>
          <w:lang w:val="vi-VN"/>
        </w:rPr>
        <w:t>Phòng ngừa chuẩn</w:t>
      </w:r>
      <w:r w:rsidRPr="00930E0F">
        <w:rPr>
          <w:sz w:val="26"/>
          <w:szCs w:val="26"/>
        </w:rPr>
        <w:t xml:space="preserve"> (</w:t>
      </w:r>
      <w:r w:rsidRPr="00930E0F">
        <w:rPr>
          <w:sz w:val="26"/>
          <w:szCs w:val="26"/>
          <w:lang w:val="vi-VN"/>
        </w:rPr>
        <w:t>PNC</w:t>
      </w:r>
      <w:r w:rsidRPr="00930E0F">
        <w:rPr>
          <w:sz w:val="26"/>
          <w:szCs w:val="26"/>
        </w:rPr>
        <w:t>)</w:t>
      </w:r>
      <w:r w:rsidRPr="00930E0F">
        <w:rPr>
          <w:sz w:val="26"/>
          <w:szCs w:val="26"/>
          <w:lang w:val="vi-VN"/>
        </w:rPr>
        <w:t xml:space="preserve"> được coi  là tập hợp các biện pháp phòng ngừa cơ bản áp dụng cho tất cả những người bệnh trong các cơ sở khám, chữa bệnh không phụ thuộc vào chẩn đoán, </w:t>
      </w:r>
      <w:r w:rsidRPr="00930E0F">
        <w:rPr>
          <w:bCs/>
          <w:sz w:val="26"/>
          <w:szCs w:val="26"/>
          <w:lang w:val="vi-VN"/>
        </w:rPr>
        <w:t xml:space="preserve">tình trạng nhiễm trùng và thời điểm chăm sóc của </w:t>
      </w:r>
      <w:r w:rsidRPr="00930E0F">
        <w:rPr>
          <w:bCs/>
          <w:sz w:val="26"/>
          <w:szCs w:val="26"/>
        </w:rPr>
        <w:t>người bệnh (NB)</w:t>
      </w:r>
      <w:r w:rsidRPr="00930E0F">
        <w:rPr>
          <w:bCs/>
          <w:sz w:val="26"/>
          <w:szCs w:val="26"/>
          <w:lang w:val="vi-VN"/>
        </w:rPr>
        <w:t>,</w:t>
      </w:r>
      <w:r w:rsidRPr="00930E0F">
        <w:rPr>
          <w:b/>
          <w:bCs/>
          <w:sz w:val="26"/>
          <w:szCs w:val="26"/>
          <w:lang w:val="vi-VN"/>
        </w:rPr>
        <w:t xml:space="preserve"> </w:t>
      </w:r>
      <w:r w:rsidRPr="00930E0F">
        <w:rPr>
          <w:bCs/>
          <w:sz w:val="26"/>
          <w:szCs w:val="26"/>
          <w:lang w:val="vi-VN"/>
        </w:rPr>
        <w:t>d</w:t>
      </w:r>
      <w:r w:rsidRPr="00930E0F">
        <w:rPr>
          <w:sz w:val="26"/>
          <w:szCs w:val="26"/>
          <w:lang w:val="vi-VN"/>
        </w:rPr>
        <w:t xml:space="preserve">ựa trên nguyên tắc coi tất cả máu, chất tiết, chất bài tiết (trừ mồ hôi) đều có nguy cơ lây truyền bệnh. </w:t>
      </w:r>
      <w:r w:rsidRPr="00930E0F">
        <w:rPr>
          <w:bCs/>
          <w:sz w:val="26"/>
          <w:szCs w:val="26"/>
          <w:lang w:val="vi-VN"/>
        </w:rPr>
        <w:t>Thực hiện PNC giúp</w:t>
      </w:r>
      <w:r w:rsidRPr="00930E0F">
        <w:rPr>
          <w:sz w:val="26"/>
          <w:szCs w:val="26"/>
          <w:lang w:val="vi-VN"/>
        </w:rPr>
        <w:t xml:space="preserve"> phòng ngừa và kiểm soát lây nhiễm với máu, chất tiết, chất bài tiết (trừ mồ hôi) cho dù không nhìn thấy máu, chất tiết qua da không lành lặn và niêm mạc.</w:t>
      </w:r>
    </w:p>
    <w:p w14:paraId="20C2D228"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Việc tuân thủ các biện pháp của PNC đóng góp quan trọng vào việc giảm nhiễm khuẩn liên quan đến chăm sóc y tế, hạn chế cả sự lây truyền cho NVYT và NB cũng như từ NB sang môi trường, nhằm bảo đảm an toàn và nâng cao chất lượng </w:t>
      </w:r>
      <w:r w:rsidRPr="00930E0F">
        <w:rPr>
          <w:sz w:val="26"/>
          <w:szCs w:val="26"/>
        </w:rPr>
        <w:t>khám bệnh, chữa bệnh</w:t>
      </w:r>
      <w:r w:rsidRPr="00930E0F">
        <w:rPr>
          <w:sz w:val="26"/>
          <w:szCs w:val="26"/>
          <w:lang w:val="vi-VN"/>
        </w:rPr>
        <w:t xml:space="preserve">. </w:t>
      </w:r>
    </w:p>
    <w:p w14:paraId="6D04FF9A"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Nội dung của phòng ngừa chuẩn</w:t>
      </w:r>
    </w:p>
    <w:p w14:paraId="73CEA430" w14:textId="77777777" w:rsidR="00CC28E9" w:rsidRPr="00930E0F" w:rsidRDefault="00CC28E9" w:rsidP="00930E0F">
      <w:pPr>
        <w:pStyle w:val="ListBullet"/>
        <w:numPr>
          <w:ilvl w:val="0"/>
          <w:numId w:val="19"/>
        </w:numPr>
        <w:spacing w:line="360" w:lineRule="auto"/>
        <w:rPr>
          <w:rFonts w:ascii="Times New Roman" w:hAnsi="Times New Roman"/>
          <w:sz w:val="26"/>
          <w:szCs w:val="26"/>
        </w:rPr>
      </w:pPr>
      <w:proofErr w:type="spellStart"/>
      <w:r w:rsidRPr="00930E0F">
        <w:rPr>
          <w:rFonts w:ascii="Times New Roman" w:hAnsi="Times New Roman"/>
          <w:sz w:val="26"/>
          <w:szCs w:val="26"/>
        </w:rPr>
        <w:lastRenderedPageBreak/>
        <w:t>Vê</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sinh</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tay</w:t>
      </w:r>
      <w:proofErr w:type="spellEnd"/>
      <w:r w:rsidRPr="00930E0F">
        <w:rPr>
          <w:rFonts w:ascii="Times New Roman" w:hAnsi="Times New Roman"/>
          <w:sz w:val="26"/>
          <w:szCs w:val="26"/>
        </w:rPr>
        <w:t xml:space="preserve"> </w:t>
      </w:r>
    </w:p>
    <w:p w14:paraId="597DBF58" w14:textId="77777777" w:rsidR="00CC28E9" w:rsidRPr="00930E0F" w:rsidRDefault="00CC28E9" w:rsidP="00930E0F">
      <w:pPr>
        <w:pStyle w:val="ListBullet"/>
        <w:numPr>
          <w:ilvl w:val="0"/>
          <w:numId w:val="19"/>
        </w:numPr>
        <w:spacing w:line="360" w:lineRule="auto"/>
        <w:rPr>
          <w:rFonts w:ascii="Times New Roman" w:hAnsi="Times New Roman"/>
          <w:sz w:val="26"/>
          <w:szCs w:val="26"/>
        </w:rPr>
      </w:pPr>
      <w:proofErr w:type="spellStart"/>
      <w:r w:rsidRPr="00930E0F">
        <w:rPr>
          <w:rFonts w:ascii="Times New Roman" w:hAnsi="Times New Roman"/>
          <w:sz w:val="26"/>
          <w:szCs w:val="26"/>
        </w:rPr>
        <w:t>Sử</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dụng</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phương</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tiện</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phòng</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hộ</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cá</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nhân</w:t>
      </w:r>
      <w:proofErr w:type="spellEnd"/>
      <w:r w:rsidRPr="00930E0F">
        <w:rPr>
          <w:rFonts w:ascii="Times New Roman" w:hAnsi="Times New Roman"/>
          <w:sz w:val="26"/>
          <w:szCs w:val="26"/>
        </w:rPr>
        <w:t xml:space="preserve"> </w:t>
      </w:r>
    </w:p>
    <w:p w14:paraId="48228130" w14:textId="77777777" w:rsidR="00CC28E9" w:rsidRPr="00930E0F" w:rsidRDefault="00CC28E9" w:rsidP="00930E0F">
      <w:pPr>
        <w:pStyle w:val="ListBullet"/>
        <w:numPr>
          <w:ilvl w:val="0"/>
          <w:numId w:val="19"/>
        </w:numPr>
        <w:spacing w:line="360" w:lineRule="auto"/>
        <w:rPr>
          <w:rFonts w:ascii="Times New Roman" w:hAnsi="Times New Roman"/>
          <w:sz w:val="26"/>
          <w:szCs w:val="26"/>
        </w:rPr>
      </w:pPr>
      <w:proofErr w:type="spellStart"/>
      <w:r w:rsidRPr="00930E0F">
        <w:rPr>
          <w:rFonts w:ascii="Times New Roman" w:hAnsi="Times New Roman"/>
          <w:sz w:val="26"/>
          <w:szCs w:val="26"/>
        </w:rPr>
        <w:t>Vê</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sinh</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hô</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hấp</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và</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vệ</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sinh</w:t>
      </w:r>
      <w:proofErr w:type="spellEnd"/>
      <w:r w:rsidRPr="00930E0F">
        <w:rPr>
          <w:rFonts w:ascii="Times New Roman" w:hAnsi="Times New Roman"/>
          <w:sz w:val="26"/>
          <w:szCs w:val="26"/>
        </w:rPr>
        <w:t xml:space="preserve"> </w:t>
      </w:r>
      <w:proofErr w:type="spellStart"/>
      <w:r w:rsidRPr="00930E0F">
        <w:rPr>
          <w:rFonts w:ascii="Times New Roman" w:hAnsi="Times New Roman"/>
          <w:sz w:val="26"/>
          <w:szCs w:val="26"/>
        </w:rPr>
        <w:t>khi</w:t>
      </w:r>
      <w:proofErr w:type="spellEnd"/>
      <w:r w:rsidRPr="00930E0F">
        <w:rPr>
          <w:rFonts w:ascii="Times New Roman" w:hAnsi="Times New Roman"/>
          <w:sz w:val="26"/>
          <w:szCs w:val="26"/>
        </w:rPr>
        <w:t xml:space="preserve"> ho</w:t>
      </w:r>
    </w:p>
    <w:p w14:paraId="6EC2EFB1" w14:textId="77777777" w:rsidR="00CC28E9" w:rsidRPr="00930E0F" w:rsidRDefault="00CC28E9" w:rsidP="00930E0F">
      <w:pPr>
        <w:pStyle w:val="ListBullet"/>
        <w:numPr>
          <w:ilvl w:val="0"/>
          <w:numId w:val="19"/>
        </w:numPr>
        <w:spacing w:line="360" w:lineRule="auto"/>
        <w:rPr>
          <w:rFonts w:ascii="Times New Roman" w:hAnsi="Times New Roman"/>
          <w:sz w:val="26"/>
          <w:szCs w:val="26"/>
          <w:lang w:val="nb-NO"/>
        </w:rPr>
      </w:pPr>
      <w:r w:rsidRPr="00930E0F">
        <w:rPr>
          <w:rFonts w:ascii="Times New Roman" w:hAnsi="Times New Roman"/>
          <w:sz w:val="26"/>
          <w:szCs w:val="26"/>
          <w:lang w:val="nb-NO"/>
        </w:rPr>
        <w:t xml:space="preserve">Sắp xếp người bệnh </w:t>
      </w:r>
    </w:p>
    <w:p w14:paraId="477250A9" w14:textId="77777777" w:rsidR="00CC28E9" w:rsidRPr="00930E0F" w:rsidRDefault="00CC28E9" w:rsidP="00930E0F">
      <w:pPr>
        <w:pStyle w:val="ListBullet"/>
        <w:numPr>
          <w:ilvl w:val="0"/>
          <w:numId w:val="19"/>
        </w:numPr>
        <w:spacing w:line="360" w:lineRule="auto"/>
        <w:rPr>
          <w:rFonts w:ascii="Times New Roman" w:hAnsi="Times New Roman"/>
          <w:sz w:val="26"/>
          <w:szCs w:val="26"/>
          <w:lang w:val="nb-NO"/>
        </w:rPr>
      </w:pPr>
      <w:r w:rsidRPr="00930E0F">
        <w:rPr>
          <w:rFonts w:ascii="Times New Roman" w:hAnsi="Times New Roman"/>
          <w:sz w:val="26"/>
          <w:szCs w:val="26"/>
          <w:lang w:val="nb-NO"/>
        </w:rPr>
        <w:t>Tiêm an toàn và phòng ngừa tổn thương do vật sắc nhọn</w:t>
      </w:r>
    </w:p>
    <w:p w14:paraId="078D4AE0" w14:textId="77777777" w:rsidR="00CC28E9" w:rsidRPr="00930E0F" w:rsidRDefault="00CC28E9" w:rsidP="00930E0F">
      <w:pPr>
        <w:pStyle w:val="ListBullet"/>
        <w:numPr>
          <w:ilvl w:val="0"/>
          <w:numId w:val="19"/>
        </w:numPr>
        <w:spacing w:line="360" w:lineRule="auto"/>
        <w:rPr>
          <w:rFonts w:ascii="Times New Roman" w:hAnsi="Times New Roman"/>
          <w:sz w:val="26"/>
          <w:szCs w:val="26"/>
          <w:lang w:val="nb-NO"/>
        </w:rPr>
      </w:pPr>
      <w:r w:rsidRPr="00930E0F">
        <w:rPr>
          <w:rFonts w:ascii="Times New Roman" w:hAnsi="Times New Roman"/>
          <w:sz w:val="26"/>
          <w:szCs w:val="26"/>
          <w:lang w:val="nb-NO"/>
        </w:rPr>
        <w:t>Vệ sinh môi trường</w:t>
      </w:r>
    </w:p>
    <w:p w14:paraId="527E20EE" w14:textId="77777777" w:rsidR="00CC28E9" w:rsidRPr="00930E0F" w:rsidRDefault="00CC28E9" w:rsidP="00930E0F">
      <w:pPr>
        <w:pStyle w:val="ListBullet"/>
        <w:numPr>
          <w:ilvl w:val="0"/>
          <w:numId w:val="19"/>
        </w:numPr>
        <w:spacing w:line="360" w:lineRule="auto"/>
        <w:rPr>
          <w:rFonts w:ascii="Times New Roman" w:hAnsi="Times New Roman"/>
          <w:sz w:val="26"/>
          <w:szCs w:val="26"/>
          <w:lang w:val="nb-NO"/>
        </w:rPr>
      </w:pPr>
      <w:r w:rsidRPr="00930E0F">
        <w:rPr>
          <w:rFonts w:ascii="Times New Roman" w:hAnsi="Times New Roman"/>
          <w:sz w:val="26"/>
          <w:szCs w:val="26"/>
          <w:lang w:val="nb-NO"/>
        </w:rPr>
        <w:t>Xử lý dụng cụ dùng lại (khử khuẩn-tiệt khuẩn).</w:t>
      </w:r>
    </w:p>
    <w:p w14:paraId="4BC23515" w14:textId="77777777" w:rsidR="00CC28E9" w:rsidRPr="00930E0F" w:rsidRDefault="00CC28E9" w:rsidP="00930E0F">
      <w:pPr>
        <w:pStyle w:val="ListBullet"/>
        <w:numPr>
          <w:ilvl w:val="0"/>
          <w:numId w:val="19"/>
        </w:numPr>
        <w:spacing w:line="360" w:lineRule="auto"/>
        <w:rPr>
          <w:rFonts w:ascii="Times New Roman" w:hAnsi="Times New Roman"/>
          <w:sz w:val="26"/>
          <w:szCs w:val="26"/>
          <w:lang w:val="nb-NO"/>
        </w:rPr>
      </w:pPr>
      <w:r w:rsidRPr="00930E0F">
        <w:rPr>
          <w:rFonts w:ascii="Times New Roman" w:hAnsi="Times New Roman"/>
          <w:sz w:val="26"/>
          <w:szCs w:val="26"/>
          <w:lang w:val="nb-NO"/>
        </w:rPr>
        <w:t xml:space="preserve">Quản lý lý đồ vải  </w:t>
      </w:r>
    </w:p>
    <w:p w14:paraId="747B52AC" w14:textId="77777777" w:rsidR="00CC28E9" w:rsidRPr="00930E0F" w:rsidRDefault="00CC28E9" w:rsidP="00930E0F">
      <w:pPr>
        <w:pStyle w:val="ListBullet"/>
        <w:numPr>
          <w:ilvl w:val="0"/>
          <w:numId w:val="19"/>
        </w:numPr>
        <w:spacing w:line="360" w:lineRule="auto"/>
        <w:rPr>
          <w:rFonts w:ascii="Times New Roman" w:hAnsi="Times New Roman"/>
          <w:sz w:val="26"/>
          <w:szCs w:val="26"/>
          <w:lang w:val="nb-NO"/>
        </w:rPr>
      </w:pPr>
      <w:r w:rsidRPr="00930E0F">
        <w:rPr>
          <w:rFonts w:ascii="Times New Roman" w:hAnsi="Times New Roman"/>
          <w:sz w:val="26"/>
          <w:szCs w:val="26"/>
          <w:lang w:val="nb-NO"/>
        </w:rPr>
        <w:t xml:space="preserve">Quản lý chất thải  </w:t>
      </w:r>
    </w:p>
    <w:p w14:paraId="3A1F8DD7" w14:textId="77777777" w:rsidR="00CC28E9" w:rsidRPr="00930E0F" w:rsidRDefault="00CC28E9" w:rsidP="00930E0F">
      <w:pPr>
        <w:spacing w:line="360" w:lineRule="auto"/>
        <w:ind w:firstLine="630"/>
        <w:jc w:val="both"/>
        <w:rPr>
          <w:sz w:val="26"/>
          <w:szCs w:val="26"/>
          <w:lang w:val="nb-NO"/>
        </w:rPr>
      </w:pPr>
      <w:r w:rsidRPr="00930E0F">
        <w:rPr>
          <w:sz w:val="26"/>
          <w:szCs w:val="26"/>
          <w:lang w:val="nb-NO"/>
        </w:rPr>
        <w:t>Áp dụng Phòng ngừa chuẩn trong quá trình chăm sóc cho mỗi người bệnh dựa vào bản chất của sự tác động qua lại giữa cán bộ y tế với ng</w:t>
      </w:r>
      <w:r w:rsidRPr="00930E0F">
        <w:rPr>
          <w:sz w:val="26"/>
          <w:szCs w:val="26"/>
          <w:lang w:val="nb-NO"/>
        </w:rPr>
        <w:softHyphen/>
        <w:t xml:space="preserve">ười bệnh, khả năng phơi nhiễm với máu, dịch sinh học và các chất tiết của cơ thể để lựa chọn các phương tiện và các thực hành thích hợp. </w:t>
      </w:r>
    </w:p>
    <w:p w14:paraId="67914699" w14:textId="77777777" w:rsidR="00CC28E9" w:rsidRPr="00930E0F" w:rsidRDefault="00CC28E9" w:rsidP="00930E0F">
      <w:pPr>
        <w:spacing w:line="360" w:lineRule="auto"/>
        <w:jc w:val="both"/>
        <w:rPr>
          <w:spacing w:val="-2"/>
          <w:sz w:val="26"/>
          <w:szCs w:val="26"/>
          <w:lang w:val="vi-VN"/>
        </w:rPr>
      </w:pPr>
      <w:r w:rsidRPr="00930E0F">
        <w:rPr>
          <w:sz w:val="26"/>
          <w:szCs w:val="26"/>
          <w:lang w:val="nb-NO"/>
        </w:rPr>
        <w:tab/>
        <w:t xml:space="preserve">Việc tuân thủ các quy định của Phòng ngừa chuẩn là chiến lược quan trọng nhất để làm giảm nhiễm khuẩn liên quan đến chăm sóc y tế cho người bệnh, làm giảm phơi nhiễm nghề nghiệp cho nhân viên y tế và bảo đảm cho môi trường chăm sóc y tế an toàn cho cả người bệnh, nhân viên y tế và khách đến thăm. </w:t>
      </w:r>
    </w:p>
    <w:p w14:paraId="4B4E3F16" w14:textId="77777777" w:rsidR="00CC28E9" w:rsidRPr="00930E0F" w:rsidRDefault="00CC28E9" w:rsidP="00930E0F">
      <w:pPr>
        <w:tabs>
          <w:tab w:val="left" w:pos="280"/>
          <w:tab w:val="left" w:pos="560"/>
        </w:tabs>
        <w:spacing w:line="360" w:lineRule="auto"/>
        <w:jc w:val="both"/>
        <w:rPr>
          <w:b/>
          <w:sz w:val="26"/>
          <w:szCs w:val="26"/>
          <w:lang w:val="vi-VN"/>
        </w:rPr>
      </w:pPr>
      <w:r w:rsidRPr="00930E0F">
        <w:rPr>
          <w:b/>
          <w:sz w:val="26"/>
          <w:szCs w:val="26"/>
          <w:lang w:val="nb-NO"/>
        </w:rPr>
        <w:t>2</w:t>
      </w:r>
      <w:r w:rsidRPr="00930E0F">
        <w:rPr>
          <w:b/>
          <w:sz w:val="26"/>
          <w:szCs w:val="26"/>
          <w:lang w:val="vi-VN"/>
        </w:rPr>
        <w:t xml:space="preserve">. </w:t>
      </w:r>
      <w:r w:rsidRPr="00930E0F">
        <w:rPr>
          <w:b/>
          <w:sz w:val="26"/>
          <w:szCs w:val="26"/>
        </w:rPr>
        <w:t>N</w:t>
      </w:r>
      <w:r w:rsidRPr="00930E0F">
        <w:rPr>
          <w:b/>
          <w:sz w:val="26"/>
          <w:szCs w:val="26"/>
          <w:lang w:val="vi-VN"/>
        </w:rPr>
        <w:t>ội dung thực hành phòng ngừa chuẩn</w:t>
      </w:r>
    </w:p>
    <w:p w14:paraId="13D7113A" w14:textId="77777777" w:rsidR="00CC28E9" w:rsidRPr="00930E0F" w:rsidRDefault="00CC28E9" w:rsidP="00930E0F">
      <w:pPr>
        <w:tabs>
          <w:tab w:val="left" w:pos="280"/>
          <w:tab w:val="left" w:pos="560"/>
        </w:tabs>
        <w:spacing w:line="360" w:lineRule="auto"/>
        <w:jc w:val="both"/>
        <w:rPr>
          <w:b/>
          <w:sz w:val="26"/>
          <w:szCs w:val="26"/>
        </w:rPr>
      </w:pPr>
      <w:r w:rsidRPr="00930E0F">
        <w:rPr>
          <w:b/>
          <w:sz w:val="26"/>
          <w:szCs w:val="26"/>
        </w:rPr>
        <w:t xml:space="preserve">2.1. </w:t>
      </w:r>
      <w:r w:rsidRPr="00930E0F">
        <w:rPr>
          <w:b/>
          <w:sz w:val="26"/>
          <w:szCs w:val="26"/>
          <w:lang w:val="vi-VN"/>
        </w:rPr>
        <w:t>Vệ sinh tay</w:t>
      </w:r>
      <w:r w:rsidRPr="00930E0F">
        <w:rPr>
          <w:b/>
          <w:sz w:val="26"/>
          <w:szCs w:val="26"/>
        </w:rPr>
        <w:t xml:space="preserve"> (Rửa tay)</w:t>
      </w:r>
    </w:p>
    <w:p w14:paraId="3CBC9691" w14:textId="77777777" w:rsidR="00CC28E9" w:rsidRPr="00930E0F" w:rsidRDefault="00CC28E9" w:rsidP="00930E0F">
      <w:pPr>
        <w:tabs>
          <w:tab w:val="left" w:pos="280"/>
          <w:tab w:val="left" w:pos="560"/>
        </w:tabs>
        <w:spacing w:line="360" w:lineRule="auto"/>
        <w:jc w:val="both"/>
        <w:rPr>
          <w:sz w:val="26"/>
          <w:szCs w:val="26"/>
        </w:rPr>
      </w:pPr>
      <w:r w:rsidRPr="00930E0F">
        <w:rPr>
          <w:sz w:val="26"/>
          <w:szCs w:val="26"/>
        </w:rPr>
        <w:tab/>
        <w:t>Trong vệ sinh tay có vệ sinh tay thường quy (rửa tay bằng nước với xà phòng và chà sát tay với dung dịch chứa cồn) rửa tay ngoại khoa. Lưu ý: Nội dung Phòng ngừa chuẩn không có rửa tay ngoại khoa, nhưng trong bài này chúng tôi đưa thêm nội dung rửa tay ngoại khoa vào và học viên sẽ được thực hành ở môn học điều dưỡng chăm sóc người bệnh ngoại khoa trong quá trình đi thực hành tại bệnh viện.</w:t>
      </w:r>
    </w:p>
    <w:p w14:paraId="29E910DE" w14:textId="77777777" w:rsidR="00CC28E9" w:rsidRPr="00930E0F" w:rsidRDefault="00CC28E9" w:rsidP="00930E0F">
      <w:pPr>
        <w:spacing w:line="360" w:lineRule="auto"/>
        <w:rPr>
          <w:b/>
          <w:i/>
          <w:iCs/>
          <w:sz w:val="26"/>
          <w:szCs w:val="26"/>
        </w:rPr>
      </w:pPr>
      <w:r w:rsidRPr="00930E0F">
        <w:rPr>
          <w:b/>
          <w:i/>
          <w:iCs/>
          <w:sz w:val="26"/>
          <w:szCs w:val="26"/>
        </w:rPr>
        <w:t>2.1.1.</w:t>
      </w:r>
      <w:r w:rsidRPr="00930E0F">
        <w:rPr>
          <w:b/>
          <w:i/>
          <w:iCs/>
          <w:sz w:val="26"/>
          <w:szCs w:val="26"/>
          <w:lang w:val="vi-VN"/>
        </w:rPr>
        <w:t xml:space="preserve"> </w:t>
      </w:r>
      <w:r w:rsidRPr="00930E0F">
        <w:rPr>
          <w:b/>
          <w:i/>
          <w:iCs/>
          <w:sz w:val="26"/>
          <w:szCs w:val="26"/>
        </w:rPr>
        <w:t>Vệ sinh tay thường quy</w:t>
      </w:r>
    </w:p>
    <w:p w14:paraId="6D38E678" w14:textId="77777777" w:rsidR="00CC28E9" w:rsidRPr="00930E0F" w:rsidRDefault="00CC28E9" w:rsidP="00930E0F">
      <w:pPr>
        <w:tabs>
          <w:tab w:val="left" w:pos="280"/>
          <w:tab w:val="left" w:pos="560"/>
        </w:tabs>
        <w:spacing w:line="360" w:lineRule="auto"/>
        <w:jc w:val="both"/>
        <w:rPr>
          <w:sz w:val="26"/>
          <w:szCs w:val="26"/>
          <w:lang w:val="vi-VN"/>
        </w:rPr>
      </w:pPr>
      <w:r w:rsidRPr="00930E0F">
        <w:rPr>
          <w:sz w:val="26"/>
          <w:szCs w:val="26"/>
          <w:lang w:val="vi-VN"/>
        </w:rPr>
        <w:t xml:space="preserve">Vệ sinh tay là làm sạch tay bằng nước với xà phòng có hay không có tính sát khuẩn và sát khuẩn tay với dung dịch có chứa cồn. Vệ sinh tay là nội dung cơ bản của Phòng ngừa chuẩn và là biện pháp hiệu quả nhất trong kiểm soát sự lây truyền tác nhân gây bệnh trong các cơ sở khám chữa </w:t>
      </w:r>
      <w:r w:rsidRPr="00930E0F">
        <w:rPr>
          <w:sz w:val="26"/>
          <w:szCs w:val="26"/>
          <w:lang w:val="vi-VN"/>
        </w:rPr>
        <w:lastRenderedPageBreak/>
        <w:t>bệnh. Cơ sở khám chữa bệnh phải đảm bảo có nư</w:t>
      </w:r>
      <w:r w:rsidRPr="00930E0F">
        <w:rPr>
          <w:sz w:val="26"/>
          <w:szCs w:val="26"/>
          <w:lang w:val="vi-VN"/>
        </w:rPr>
        <w:softHyphen/>
        <w:t>ớc sạch, có đủ các phư</w:t>
      </w:r>
      <w:r w:rsidRPr="00930E0F">
        <w:rPr>
          <w:sz w:val="26"/>
          <w:szCs w:val="26"/>
          <w:lang w:val="vi-VN"/>
        </w:rPr>
        <w:softHyphen/>
        <w:t xml:space="preserve">ơng tiện vệ sinh tay và có sẵn các dung dịch sát khuẩn tay có chứa cồn ở những nơi thăm khám, chăm sóc người bệnh. </w:t>
      </w:r>
    </w:p>
    <w:p w14:paraId="3AEE70EC" w14:textId="77777777" w:rsidR="00CC28E9" w:rsidRPr="00930E0F" w:rsidRDefault="00CC28E9" w:rsidP="00930E0F">
      <w:pPr>
        <w:spacing w:line="360" w:lineRule="auto"/>
        <w:jc w:val="both"/>
        <w:rPr>
          <w:bCs/>
          <w:i/>
          <w:iCs/>
          <w:sz w:val="26"/>
          <w:szCs w:val="26"/>
          <w:lang w:val="vi-VN"/>
        </w:rPr>
      </w:pPr>
      <w:r w:rsidRPr="00930E0F">
        <w:rPr>
          <w:bCs/>
          <w:i/>
          <w:iCs/>
          <w:sz w:val="26"/>
          <w:szCs w:val="26"/>
        </w:rPr>
        <w:t xml:space="preserve">2.1.1.1. </w:t>
      </w:r>
      <w:r w:rsidRPr="00930E0F">
        <w:rPr>
          <w:bCs/>
          <w:i/>
          <w:iCs/>
          <w:sz w:val="26"/>
          <w:szCs w:val="26"/>
          <w:lang w:val="vi-VN"/>
        </w:rPr>
        <w:t>Năm thời điểm vệ sinh tay</w:t>
      </w:r>
    </w:p>
    <w:p w14:paraId="686ED3CA"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bCs/>
          <w:iCs/>
          <w:sz w:val="26"/>
          <w:szCs w:val="26"/>
          <w:lang w:val="vi-VN"/>
        </w:rPr>
      </w:pPr>
      <w:r w:rsidRPr="00930E0F">
        <w:rPr>
          <w:sz w:val="26"/>
          <w:szCs w:val="26"/>
          <w:lang w:val="vi-VN"/>
        </w:rPr>
        <w:t>Tuân thủ năm t</w:t>
      </w:r>
      <w:r w:rsidRPr="00930E0F">
        <w:rPr>
          <w:bCs/>
          <w:iCs/>
          <w:sz w:val="26"/>
          <w:szCs w:val="26"/>
          <w:lang w:val="vi-VN"/>
        </w:rPr>
        <w:t>hời điểm vệ sinh tay khi chăm sóc người bệnh theo khuyến cáo của Tổ chức y tế thế giới (</w:t>
      </w:r>
      <w:r w:rsidRPr="00930E0F">
        <w:rPr>
          <w:bCs/>
          <w:iCs/>
          <w:sz w:val="26"/>
          <w:szCs w:val="26"/>
        </w:rPr>
        <w:t>Hình 5..</w:t>
      </w:r>
      <w:r w:rsidRPr="00930E0F">
        <w:rPr>
          <w:bCs/>
          <w:iCs/>
          <w:sz w:val="26"/>
          <w:szCs w:val="26"/>
          <w:lang w:val="vi-VN"/>
        </w:rPr>
        <w:t xml:space="preserve">1) và quy trình vệ sinh tay của Bộ Y tế. </w:t>
      </w:r>
      <w:r w:rsidRPr="00930E0F">
        <w:rPr>
          <w:sz w:val="26"/>
          <w:szCs w:val="26"/>
          <w:lang w:val="vi-VN"/>
        </w:rPr>
        <w:t>Ngoài ra, các hoạt động sau đây cũng cần vệ sinh tay:</w:t>
      </w:r>
    </w:p>
    <w:p w14:paraId="7EBFE636" w14:textId="77777777" w:rsidR="00CC28E9" w:rsidRPr="00930E0F" w:rsidRDefault="00CC28E9" w:rsidP="00930E0F">
      <w:pPr>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 xml:space="preserve">Khi chuyển chăm sóc từ nơi nhiễm sang nơi sạch trên cùng người bệnh; </w:t>
      </w:r>
    </w:p>
    <w:p w14:paraId="22EFB329"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Sau khi tháo găng.</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46"/>
      </w:tblGrid>
      <w:tr w:rsidR="00CC28E9" w:rsidRPr="00930E0F" w14:paraId="3F4C65E2" w14:textId="77777777" w:rsidTr="009526C5">
        <w:tc>
          <w:tcPr>
            <w:tcW w:w="4644" w:type="dxa"/>
          </w:tcPr>
          <w:p w14:paraId="60B8E404" w14:textId="77777777" w:rsidR="00CC28E9" w:rsidRPr="00930E0F" w:rsidRDefault="00CC28E9" w:rsidP="00930E0F">
            <w:pPr>
              <w:spacing w:line="360" w:lineRule="auto"/>
              <w:jc w:val="both"/>
              <w:rPr>
                <w:sz w:val="26"/>
                <w:szCs w:val="26"/>
                <w:lang w:val="vi-VN"/>
              </w:rPr>
            </w:pPr>
            <w:r w:rsidRPr="00930E0F">
              <w:rPr>
                <w:noProof/>
                <w:sz w:val="26"/>
                <w:szCs w:val="26"/>
              </w:rPr>
              <w:drawing>
                <wp:inline distT="0" distB="0" distL="0" distR="0" wp14:anchorId="2EFF9B6F" wp14:editId="1EFACB2A">
                  <wp:extent cx="2613660" cy="2466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60" cy="2466975"/>
                          </a:xfrm>
                          <a:prstGeom prst="rect">
                            <a:avLst/>
                          </a:prstGeom>
                          <a:noFill/>
                          <a:ln>
                            <a:noFill/>
                          </a:ln>
                        </pic:spPr>
                      </pic:pic>
                    </a:graphicData>
                  </a:graphic>
                </wp:inline>
              </w:drawing>
            </w:r>
          </w:p>
        </w:tc>
        <w:tc>
          <w:tcPr>
            <w:tcW w:w="4346" w:type="dxa"/>
          </w:tcPr>
          <w:p w14:paraId="3010492B" w14:textId="77777777" w:rsidR="00CC28E9" w:rsidRPr="00930E0F" w:rsidRDefault="00CC28E9" w:rsidP="00930E0F">
            <w:pPr>
              <w:pStyle w:val="ListParagraph"/>
              <w:widowControl/>
              <w:numPr>
                <w:ilvl w:val="0"/>
                <w:numId w:val="62"/>
              </w:numPr>
              <w:autoSpaceDE/>
              <w:autoSpaceDN/>
              <w:spacing w:line="360" w:lineRule="auto"/>
              <w:ind w:left="288"/>
              <w:contextualSpacing/>
              <w:rPr>
                <w:sz w:val="26"/>
                <w:szCs w:val="26"/>
                <w:lang w:val="vi-VN"/>
              </w:rPr>
            </w:pPr>
            <w:r w:rsidRPr="00930E0F">
              <w:rPr>
                <w:sz w:val="26"/>
                <w:szCs w:val="26"/>
                <w:lang w:val="vi-VN"/>
              </w:rPr>
              <w:t>Trước khi tiếp xúc với người bệnh</w:t>
            </w:r>
          </w:p>
          <w:p w14:paraId="7BD3B6AE" w14:textId="77777777" w:rsidR="00CC28E9" w:rsidRPr="00930E0F" w:rsidRDefault="00CC28E9" w:rsidP="00930E0F">
            <w:pPr>
              <w:pStyle w:val="ListParagraph"/>
              <w:widowControl/>
              <w:numPr>
                <w:ilvl w:val="0"/>
                <w:numId w:val="62"/>
              </w:numPr>
              <w:autoSpaceDE/>
              <w:autoSpaceDN/>
              <w:spacing w:line="360" w:lineRule="auto"/>
              <w:ind w:left="288"/>
              <w:contextualSpacing/>
              <w:rPr>
                <w:sz w:val="26"/>
                <w:szCs w:val="26"/>
                <w:lang w:val="vi-VN"/>
              </w:rPr>
            </w:pPr>
            <w:r w:rsidRPr="00930E0F">
              <w:rPr>
                <w:sz w:val="26"/>
                <w:szCs w:val="26"/>
                <w:lang w:val="vi-VN"/>
              </w:rPr>
              <w:t>Trước khi làm thủ thuật vô trùng</w:t>
            </w:r>
          </w:p>
          <w:p w14:paraId="04143D08" w14:textId="77777777" w:rsidR="00CC28E9" w:rsidRPr="00930E0F" w:rsidRDefault="00CC28E9" w:rsidP="00930E0F">
            <w:pPr>
              <w:pStyle w:val="ListParagraph"/>
              <w:widowControl/>
              <w:numPr>
                <w:ilvl w:val="0"/>
                <w:numId w:val="62"/>
              </w:numPr>
              <w:autoSpaceDE/>
              <w:autoSpaceDN/>
              <w:spacing w:line="360" w:lineRule="auto"/>
              <w:ind w:left="288"/>
              <w:contextualSpacing/>
              <w:rPr>
                <w:sz w:val="26"/>
                <w:szCs w:val="26"/>
                <w:lang w:val="vi-VN"/>
              </w:rPr>
            </w:pPr>
            <w:r w:rsidRPr="00930E0F">
              <w:rPr>
                <w:sz w:val="26"/>
                <w:szCs w:val="26"/>
                <w:lang w:val="vi-VN"/>
              </w:rPr>
              <w:t>Sau khi tiếp xúc với máu và dịch cơ thể</w:t>
            </w:r>
          </w:p>
          <w:p w14:paraId="17760D49" w14:textId="77777777" w:rsidR="00CC28E9" w:rsidRPr="00930E0F" w:rsidRDefault="00CC28E9" w:rsidP="00930E0F">
            <w:pPr>
              <w:pStyle w:val="ListParagraph"/>
              <w:widowControl/>
              <w:numPr>
                <w:ilvl w:val="0"/>
                <w:numId w:val="62"/>
              </w:numPr>
              <w:autoSpaceDE/>
              <w:autoSpaceDN/>
              <w:spacing w:line="360" w:lineRule="auto"/>
              <w:ind w:left="288"/>
              <w:contextualSpacing/>
              <w:rPr>
                <w:sz w:val="26"/>
                <w:szCs w:val="26"/>
                <w:lang w:val="vi-VN"/>
              </w:rPr>
            </w:pPr>
            <w:r w:rsidRPr="00930E0F">
              <w:rPr>
                <w:sz w:val="26"/>
                <w:szCs w:val="26"/>
                <w:lang w:val="vi-VN"/>
              </w:rPr>
              <w:t>Sau khi chăm sóc người bệnh</w:t>
            </w:r>
          </w:p>
          <w:p w14:paraId="26E877E5" w14:textId="77777777" w:rsidR="00CC28E9" w:rsidRPr="00930E0F" w:rsidRDefault="00CC28E9" w:rsidP="00930E0F">
            <w:pPr>
              <w:pStyle w:val="ListParagraph"/>
              <w:widowControl/>
              <w:numPr>
                <w:ilvl w:val="0"/>
                <w:numId w:val="62"/>
              </w:numPr>
              <w:autoSpaceDE/>
              <w:autoSpaceDN/>
              <w:spacing w:line="360" w:lineRule="auto"/>
              <w:ind w:left="288"/>
              <w:contextualSpacing/>
              <w:rPr>
                <w:sz w:val="26"/>
                <w:szCs w:val="26"/>
                <w:lang w:val="vi-VN"/>
              </w:rPr>
            </w:pPr>
            <w:r w:rsidRPr="00930E0F">
              <w:rPr>
                <w:sz w:val="26"/>
                <w:szCs w:val="26"/>
                <w:lang w:val="vi-VN"/>
              </w:rPr>
              <w:t>Sau khi đụng chạm vào đồ vật và bề mặt xung quanh người bệnh</w:t>
            </w:r>
          </w:p>
        </w:tc>
      </w:tr>
      <w:tr w:rsidR="00CC28E9" w:rsidRPr="00930E0F" w14:paraId="5B8FBD5F" w14:textId="77777777" w:rsidTr="009526C5">
        <w:tc>
          <w:tcPr>
            <w:tcW w:w="8990" w:type="dxa"/>
            <w:gridSpan w:val="2"/>
          </w:tcPr>
          <w:p w14:paraId="70ED52D6" w14:textId="77777777" w:rsidR="00CC28E9" w:rsidRPr="00930E0F" w:rsidRDefault="00CC28E9" w:rsidP="00930E0F">
            <w:pPr>
              <w:spacing w:line="360" w:lineRule="auto"/>
              <w:jc w:val="both"/>
              <w:rPr>
                <w:b/>
                <w:bCs/>
                <w:iCs/>
                <w:sz w:val="26"/>
                <w:szCs w:val="26"/>
                <w:lang w:val="vi-VN"/>
              </w:rPr>
            </w:pPr>
            <w:r w:rsidRPr="00930E0F">
              <w:rPr>
                <w:b/>
                <w:bCs/>
                <w:iCs/>
                <w:sz w:val="26"/>
                <w:szCs w:val="26"/>
                <w:lang w:val="vi-VN"/>
              </w:rPr>
              <w:t>Hình</w:t>
            </w:r>
            <w:r w:rsidRPr="00930E0F">
              <w:rPr>
                <w:b/>
                <w:bCs/>
                <w:iCs/>
                <w:sz w:val="26"/>
                <w:szCs w:val="26"/>
              </w:rPr>
              <w:t xml:space="preserve"> </w:t>
            </w:r>
            <w:r w:rsidRPr="00930E0F">
              <w:rPr>
                <w:b/>
                <w:bCs/>
                <w:iCs/>
                <w:sz w:val="26"/>
                <w:szCs w:val="26"/>
                <w:lang w:val="en-US"/>
              </w:rPr>
              <w:t>2</w:t>
            </w:r>
            <w:r w:rsidRPr="00930E0F">
              <w:rPr>
                <w:b/>
                <w:bCs/>
                <w:iCs/>
                <w:sz w:val="26"/>
                <w:szCs w:val="26"/>
              </w:rPr>
              <w:t>.</w:t>
            </w:r>
            <w:r w:rsidRPr="00930E0F">
              <w:rPr>
                <w:b/>
                <w:bCs/>
                <w:iCs/>
                <w:sz w:val="26"/>
                <w:szCs w:val="26"/>
                <w:lang w:val="vi-VN"/>
              </w:rPr>
              <w:t>1. Các thời điểm rửa tay khi chăm sóc người bệnh (WHO 2005)</w:t>
            </w:r>
          </w:p>
        </w:tc>
      </w:tr>
    </w:tbl>
    <w:p w14:paraId="3460D96D" w14:textId="77777777" w:rsidR="00CC28E9" w:rsidRPr="00930E0F" w:rsidRDefault="00CC28E9" w:rsidP="00930E0F">
      <w:pPr>
        <w:spacing w:line="360" w:lineRule="auto"/>
        <w:jc w:val="both"/>
        <w:rPr>
          <w:sz w:val="26"/>
          <w:szCs w:val="26"/>
          <w:lang w:val="vi-VN"/>
        </w:rPr>
      </w:pPr>
    </w:p>
    <w:p w14:paraId="0282045E" w14:textId="77777777" w:rsidR="00CC28E9" w:rsidRPr="00930E0F" w:rsidRDefault="00CC28E9" w:rsidP="00930E0F">
      <w:pPr>
        <w:spacing w:line="360" w:lineRule="auto"/>
        <w:jc w:val="both"/>
        <w:rPr>
          <w:bCs/>
          <w:i/>
          <w:sz w:val="26"/>
          <w:szCs w:val="26"/>
          <w:lang w:val="vi-VN"/>
        </w:rPr>
      </w:pPr>
      <w:r w:rsidRPr="00930E0F">
        <w:rPr>
          <w:bCs/>
          <w:i/>
          <w:iCs/>
          <w:sz w:val="26"/>
          <w:szCs w:val="26"/>
        </w:rPr>
        <w:t xml:space="preserve">2.1.1.2. </w:t>
      </w:r>
      <w:r w:rsidRPr="00930E0F">
        <w:rPr>
          <w:bCs/>
          <w:i/>
          <w:sz w:val="26"/>
          <w:szCs w:val="26"/>
          <w:lang w:val="vi-VN"/>
        </w:rPr>
        <w:t xml:space="preserve">Thực hiện kỹ thuật vệ sinh tay theo hướng dẫn của Bộ Y tế </w:t>
      </w:r>
    </w:p>
    <w:p w14:paraId="50EE2E7D"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Thực hiện vệ sinh tay với nư</w:t>
      </w:r>
      <w:r w:rsidRPr="00930E0F">
        <w:rPr>
          <w:sz w:val="26"/>
          <w:szCs w:val="26"/>
          <w:lang w:val="vi-VN"/>
        </w:rPr>
        <w:softHyphen/>
        <w:t xml:space="preserve">ớc và xà phòng khi tay nhìn thấy vấy bẩn bằng mắt thường hoặc sau khi tiếp xúc với máu và dịch tiết. </w:t>
      </w:r>
    </w:p>
    <w:p w14:paraId="5C7A4EEC"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Vệ sinh tay bằng dung dịch vệ sinh tay có chứa cồn khi tay không thấy bẩn bằng mắt thường.</w:t>
      </w:r>
    </w:p>
    <w:p w14:paraId="5B329896"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Phải đảm bảo tay luôn khô hoàn toàn trước khi bắt đầu hoạt động chăm sóc người bệnh</w:t>
      </w:r>
    </w:p>
    <w:p w14:paraId="3F149F10" w14:textId="77777777" w:rsidR="00CC28E9" w:rsidRPr="00930E0F" w:rsidRDefault="00CC28E9" w:rsidP="00930E0F">
      <w:pPr>
        <w:spacing w:line="360" w:lineRule="auto"/>
        <w:jc w:val="both"/>
        <w:rPr>
          <w:bCs/>
          <w:i/>
          <w:sz w:val="26"/>
          <w:szCs w:val="26"/>
          <w:lang w:val="vi-VN"/>
        </w:rPr>
      </w:pPr>
      <w:r w:rsidRPr="00930E0F">
        <w:rPr>
          <w:bCs/>
          <w:i/>
          <w:iCs/>
          <w:sz w:val="26"/>
          <w:szCs w:val="26"/>
        </w:rPr>
        <w:t xml:space="preserve">2.1.1.3. </w:t>
      </w:r>
      <w:r w:rsidRPr="00930E0F">
        <w:rPr>
          <w:bCs/>
          <w:i/>
          <w:sz w:val="26"/>
          <w:szCs w:val="26"/>
          <w:lang w:val="vi-VN"/>
        </w:rPr>
        <w:t>Phư</w:t>
      </w:r>
      <w:r w:rsidRPr="00930E0F">
        <w:rPr>
          <w:bCs/>
          <w:i/>
          <w:sz w:val="26"/>
          <w:szCs w:val="26"/>
          <w:lang w:val="vi-VN"/>
        </w:rPr>
        <w:softHyphen/>
        <w:t xml:space="preserve">ơng tiện thiết yếu cần trang bị cho mỗi vị trí rửa tay </w:t>
      </w:r>
    </w:p>
    <w:p w14:paraId="15270A39"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 xml:space="preserve">Bồn rửa tay sạch có vòi nước có cần gạt; </w:t>
      </w:r>
    </w:p>
    <w:p w14:paraId="15BFE548"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N</w:t>
      </w:r>
      <w:r w:rsidRPr="00930E0F">
        <w:rPr>
          <w:sz w:val="26"/>
          <w:szCs w:val="26"/>
          <w:lang w:val="vi-VN"/>
        </w:rPr>
        <w:softHyphen/>
      </w:r>
      <w:r w:rsidRPr="00930E0F">
        <w:rPr>
          <w:sz w:val="26"/>
          <w:szCs w:val="26"/>
          <w:lang w:val="vi-VN"/>
        </w:rPr>
        <w:softHyphen/>
        <w:t>ước sạch;</w:t>
      </w:r>
    </w:p>
    <w:p w14:paraId="7DCBB3F3"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lastRenderedPageBreak/>
        <w:t>Phòng (dung dịch, xà phòng bánh nhỏ) và giá đựng xà phòng;</w:t>
      </w:r>
    </w:p>
    <w:p w14:paraId="0AC36558" w14:textId="77777777" w:rsidR="00CC28E9" w:rsidRPr="00930E0F" w:rsidRDefault="00CC28E9" w:rsidP="00930E0F">
      <w:pPr>
        <w:widowControl/>
        <w:numPr>
          <w:ilvl w:val="0"/>
          <w:numId w:val="23"/>
        </w:numPr>
        <w:tabs>
          <w:tab w:val="clear" w:pos="720"/>
          <w:tab w:val="num" w:pos="0"/>
        </w:tabs>
        <w:autoSpaceDE/>
        <w:autoSpaceDN/>
        <w:spacing w:line="360" w:lineRule="auto"/>
        <w:ind w:left="0" w:firstLine="360"/>
        <w:jc w:val="both"/>
        <w:rPr>
          <w:sz w:val="26"/>
          <w:szCs w:val="26"/>
          <w:lang w:val="vi-VN"/>
        </w:rPr>
      </w:pPr>
      <w:r w:rsidRPr="00930E0F">
        <w:rPr>
          <w:sz w:val="26"/>
          <w:szCs w:val="26"/>
          <w:lang w:val="vi-VN"/>
        </w:rPr>
        <w:t>Khăn lau tay một lần, thùng hoặc hộp đựng khăn lau tay có nắp đậy, thùng đựng khăn bẩn.</w:t>
      </w:r>
    </w:p>
    <w:p w14:paraId="0513A263" w14:textId="77777777" w:rsidR="00CC28E9" w:rsidRPr="00930E0F" w:rsidRDefault="00CC28E9" w:rsidP="00930E0F">
      <w:pPr>
        <w:spacing w:line="360" w:lineRule="auto"/>
        <w:jc w:val="both"/>
        <w:rPr>
          <w:bCs/>
          <w:i/>
          <w:sz w:val="26"/>
          <w:szCs w:val="26"/>
          <w:lang w:val="vi-VN"/>
        </w:rPr>
      </w:pPr>
      <w:r w:rsidRPr="00930E0F">
        <w:rPr>
          <w:bCs/>
          <w:i/>
          <w:iCs/>
          <w:sz w:val="26"/>
          <w:szCs w:val="26"/>
        </w:rPr>
        <w:t>2.1.1.4</w:t>
      </w:r>
      <w:r w:rsidRPr="00930E0F">
        <w:rPr>
          <w:bCs/>
          <w:i/>
          <w:sz w:val="26"/>
          <w:szCs w:val="26"/>
          <w:lang w:val="vi-VN"/>
        </w:rPr>
        <w:t>. Địa điểm vệ sinh tay</w:t>
      </w:r>
    </w:p>
    <w:p w14:paraId="5D495308" w14:textId="77777777" w:rsidR="00CC28E9" w:rsidRPr="00930E0F" w:rsidRDefault="00CC28E9" w:rsidP="00930E0F">
      <w:pPr>
        <w:tabs>
          <w:tab w:val="left" w:pos="560"/>
        </w:tabs>
        <w:spacing w:line="360" w:lineRule="auto"/>
        <w:jc w:val="both"/>
        <w:rPr>
          <w:bCs/>
          <w:iCs/>
          <w:sz w:val="26"/>
          <w:szCs w:val="26"/>
          <w:lang w:val="vi-VN"/>
        </w:rPr>
      </w:pPr>
      <w:r w:rsidRPr="00930E0F">
        <w:rPr>
          <w:sz w:val="26"/>
          <w:szCs w:val="26"/>
          <w:lang w:val="vi-VN"/>
        </w:rPr>
        <w:tab/>
        <w:t xml:space="preserve">Cơ sở khám chữa bệnh phải bố trí các điểm vệ sinh tay tại các khu vực chăm sóc và phục vụ người bệnh. Các buồng khám, buồng thủ thuật, buồng bệnh, buồng xét nghiệm phải trang bị </w:t>
      </w:r>
      <w:r w:rsidRPr="00930E0F">
        <w:rPr>
          <w:bCs/>
          <w:iCs/>
          <w:sz w:val="26"/>
          <w:szCs w:val="26"/>
          <w:lang w:val="vi-VN"/>
        </w:rPr>
        <w:t xml:space="preserve">bồn rửa tay </w:t>
      </w:r>
    </w:p>
    <w:p w14:paraId="6103340B" w14:textId="77777777" w:rsidR="00CC28E9" w:rsidRPr="00930E0F" w:rsidRDefault="00CC28E9" w:rsidP="00930E0F">
      <w:pPr>
        <w:spacing w:line="360" w:lineRule="auto"/>
        <w:jc w:val="both"/>
        <w:rPr>
          <w:bCs/>
          <w:i/>
          <w:sz w:val="26"/>
          <w:szCs w:val="26"/>
          <w:lang w:val="vi-VN"/>
        </w:rPr>
      </w:pPr>
      <w:r w:rsidRPr="00930E0F">
        <w:rPr>
          <w:bCs/>
          <w:i/>
          <w:iCs/>
          <w:sz w:val="26"/>
          <w:szCs w:val="26"/>
        </w:rPr>
        <w:t>2.1.1.5</w:t>
      </w:r>
      <w:r w:rsidRPr="00930E0F">
        <w:rPr>
          <w:bCs/>
          <w:i/>
          <w:sz w:val="26"/>
          <w:szCs w:val="26"/>
          <w:lang w:val="vi-VN"/>
        </w:rPr>
        <w:t xml:space="preserve">. Các vị trí cần trang bị dung dịch vệ sinh tay có chứa cồn </w:t>
      </w:r>
    </w:p>
    <w:p w14:paraId="52F0778A" w14:textId="77777777" w:rsidR="00CC28E9" w:rsidRPr="00930E0F" w:rsidRDefault="00CC28E9" w:rsidP="00930E0F">
      <w:pPr>
        <w:numPr>
          <w:ilvl w:val="0"/>
          <w:numId w:val="23"/>
        </w:numPr>
        <w:overflowPunct w:val="0"/>
        <w:adjustRightInd w:val="0"/>
        <w:spacing w:line="360" w:lineRule="auto"/>
        <w:jc w:val="both"/>
        <w:textAlignment w:val="baseline"/>
        <w:rPr>
          <w:sz w:val="26"/>
          <w:szCs w:val="26"/>
          <w:lang w:val="vi-VN"/>
        </w:rPr>
      </w:pPr>
      <w:r w:rsidRPr="00930E0F">
        <w:rPr>
          <w:sz w:val="26"/>
          <w:szCs w:val="26"/>
          <w:lang w:val="vi-VN"/>
        </w:rPr>
        <w:t>Gi</w:t>
      </w:r>
      <w:r w:rsidRPr="00930E0F">
        <w:rPr>
          <w:sz w:val="26"/>
          <w:szCs w:val="26"/>
          <w:lang w:val="vi-VN"/>
        </w:rPr>
        <w:softHyphen/>
        <w:t>ường ngư</w:t>
      </w:r>
      <w:r w:rsidRPr="00930E0F">
        <w:rPr>
          <w:sz w:val="26"/>
          <w:szCs w:val="26"/>
          <w:lang w:val="vi-VN"/>
        </w:rPr>
        <w:softHyphen/>
        <w:t>ời bệnh nặng, ng</w:t>
      </w:r>
      <w:r w:rsidRPr="00930E0F">
        <w:rPr>
          <w:sz w:val="26"/>
          <w:szCs w:val="26"/>
          <w:lang w:val="vi-VN"/>
        </w:rPr>
        <w:softHyphen/>
        <w:t>ười bệnh cấp cứu</w:t>
      </w:r>
    </w:p>
    <w:p w14:paraId="6E26D866" w14:textId="77777777" w:rsidR="00CC28E9" w:rsidRPr="00930E0F" w:rsidRDefault="00CC28E9" w:rsidP="00930E0F">
      <w:pPr>
        <w:numPr>
          <w:ilvl w:val="0"/>
          <w:numId w:val="23"/>
        </w:numPr>
        <w:overflowPunct w:val="0"/>
        <w:adjustRightInd w:val="0"/>
        <w:spacing w:line="360" w:lineRule="auto"/>
        <w:jc w:val="both"/>
        <w:textAlignment w:val="baseline"/>
        <w:rPr>
          <w:sz w:val="26"/>
          <w:szCs w:val="26"/>
          <w:lang w:val="vi-VN"/>
        </w:rPr>
      </w:pPr>
      <w:r w:rsidRPr="00930E0F">
        <w:rPr>
          <w:sz w:val="26"/>
          <w:szCs w:val="26"/>
          <w:lang w:val="vi-VN"/>
        </w:rPr>
        <w:t>Trên các xe tiêm, thay băng</w:t>
      </w:r>
    </w:p>
    <w:p w14:paraId="6348B724" w14:textId="77777777" w:rsidR="00CC28E9" w:rsidRPr="00930E0F" w:rsidRDefault="00CC28E9" w:rsidP="00930E0F">
      <w:pPr>
        <w:numPr>
          <w:ilvl w:val="0"/>
          <w:numId w:val="23"/>
        </w:numPr>
        <w:overflowPunct w:val="0"/>
        <w:adjustRightInd w:val="0"/>
        <w:spacing w:line="360" w:lineRule="auto"/>
        <w:jc w:val="both"/>
        <w:textAlignment w:val="baseline"/>
        <w:rPr>
          <w:sz w:val="26"/>
          <w:szCs w:val="26"/>
          <w:lang w:val="vi-VN"/>
        </w:rPr>
      </w:pPr>
      <w:r w:rsidRPr="00930E0F">
        <w:rPr>
          <w:sz w:val="26"/>
          <w:szCs w:val="26"/>
          <w:lang w:val="vi-VN"/>
        </w:rPr>
        <w:t>Bàn khám bệnh, xét nghiệm</w:t>
      </w:r>
    </w:p>
    <w:p w14:paraId="77A6C41B" w14:textId="77777777" w:rsidR="00CC28E9" w:rsidRPr="00930E0F" w:rsidRDefault="00CC28E9" w:rsidP="00930E0F">
      <w:pPr>
        <w:numPr>
          <w:ilvl w:val="0"/>
          <w:numId w:val="23"/>
        </w:numPr>
        <w:overflowPunct w:val="0"/>
        <w:adjustRightInd w:val="0"/>
        <w:spacing w:line="360" w:lineRule="auto"/>
        <w:jc w:val="both"/>
        <w:textAlignment w:val="baseline"/>
        <w:rPr>
          <w:sz w:val="26"/>
          <w:szCs w:val="26"/>
          <w:lang w:val="vi-VN"/>
        </w:rPr>
      </w:pPr>
      <w:r w:rsidRPr="00930E0F">
        <w:rPr>
          <w:sz w:val="26"/>
          <w:szCs w:val="26"/>
          <w:lang w:val="vi-VN"/>
        </w:rPr>
        <w:t>Cửa ra vào mỗi buồng bệnh</w:t>
      </w:r>
    </w:p>
    <w:p w14:paraId="53BE2C74" w14:textId="77777777" w:rsidR="00CC28E9" w:rsidRPr="00930E0F" w:rsidRDefault="00CC28E9" w:rsidP="00930E0F">
      <w:pPr>
        <w:spacing w:line="360" w:lineRule="auto"/>
        <w:jc w:val="both"/>
        <w:rPr>
          <w:bCs/>
          <w:i/>
          <w:sz w:val="26"/>
          <w:szCs w:val="26"/>
          <w:lang w:val="vi-VN"/>
        </w:rPr>
      </w:pPr>
      <w:r w:rsidRPr="00930E0F">
        <w:rPr>
          <w:bCs/>
          <w:i/>
          <w:iCs/>
          <w:sz w:val="26"/>
          <w:szCs w:val="26"/>
        </w:rPr>
        <w:t xml:space="preserve">2.1.1.6. </w:t>
      </w:r>
      <w:r w:rsidRPr="00930E0F">
        <w:rPr>
          <w:bCs/>
          <w:i/>
          <w:sz w:val="26"/>
          <w:szCs w:val="26"/>
          <w:lang w:val="vi-VN"/>
        </w:rPr>
        <w:t>Một số điểm cần chú ý khác trong vệ sinh tay</w:t>
      </w:r>
    </w:p>
    <w:p w14:paraId="41BC46AA" w14:textId="77777777" w:rsidR="00CC28E9" w:rsidRPr="00930E0F" w:rsidRDefault="00CC28E9" w:rsidP="00930E0F">
      <w:pPr>
        <w:numPr>
          <w:ilvl w:val="0"/>
          <w:numId w:val="23"/>
        </w:numPr>
        <w:tabs>
          <w:tab w:val="clear" w:pos="720"/>
          <w:tab w:val="num" w:pos="0"/>
        </w:tabs>
        <w:overflowPunct w:val="0"/>
        <w:adjustRightInd w:val="0"/>
        <w:spacing w:line="360" w:lineRule="auto"/>
        <w:ind w:left="0" w:firstLine="360"/>
        <w:jc w:val="both"/>
        <w:textAlignment w:val="baseline"/>
        <w:rPr>
          <w:sz w:val="26"/>
          <w:szCs w:val="26"/>
          <w:lang w:val="vi-VN"/>
        </w:rPr>
      </w:pPr>
      <w:r w:rsidRPr="00930E0F">
        <w:rPr>
          <w:sz w:val="26"/>
          <w:szCs w:val="26"/>
          <w:lang w:val="vi-VN"/>
        </w:rPr>
        <w:t xml:space="preserve">Không được để móng tay dài, mang móng tay giả, đồ trang sức trên tay khi chăm sóc người bệnh. </w:t>
      </w:r>
    </w:p>
    <w:p w14:paraId="6EEFD081" w14:textId="77777777" w:rsidR="00CC28E9" w:rsidRPr="00930E0F" w:rsidRDefault="00CC28E9" w:rsidP="00930E0F">
      <w:pPr>
        <w:numPr>
          <w:ilvl w:val="0"/>
          <w:numId w:val="23"/>
        </w:numPr>
        <w:tabs>
          <w:tab w:val="clear" w:pos="720"/>
          <w:tab w:val="num" w:pos="0"/>
        </w:tabs>
        <w:overflowPunct w:val="0"/>
        <w:adjustRightInd w:val="0"/>
        <w:spacing w:line="360" w:lineRule="auto"/>
        <w:ind w:left="0" w:firstLine="360"/>
        <w:jc w:val="both"/>
        <w:textAlignment w:val="baseline"/>
        <w:rPr>
          <w:sz w:val="26"/>
          <w:szCs w:val="26"/>
          <w:lang w:val="vi-VN"/>
        </w:rPr>
      </w:pPr>
      <w:r w:rsidRPr="00930E0F">
        <w:rPr>
          <w:sz w:val="26"/>
          <w:szCs w:val="26"/>
          <w:lang w:val="vi-VN"/>
        </w:rPr>
        <w:t>Trong chăm sóc người bệnh, tránh chạm vào bề mặt các vật dụng, trang thiết bị khi không cần thiết để phòng lây nhiễm tay từ môi trường hoặc lây nhiễm cho môi trường do tay bẩn.</w:t>
      </w:r>
    </w:p>
    <w:p w14:paraId="011EE286" w14:textId="77777777" w:rsidR="00CC28E9" w:rsidRPr="00930E0F" w:rsidRDefault="00CC28E9" w:rsidP="00930E0F">
      <w:pPr>
        <w:spacing w:line="360" w:lineRule="auto"/>
        <w:rPr>
          <w:bCs/>
          <w:i/>
          <w:iCs/>
          <w:sz w:val="26"/>
          <w:szCs w:val="26"/>
        </w:rPr>
      </w:pPr>
      <w:r w:rsidRPr="00930E0F">
        <w:rPr>
          <w:bCs/>
          <w:i/>
          <w:iCs/>
          <w:sz w:val="26"/>
          <w:szCs w:val="26"/>
        </w:rPr>
        <w:t xml:space="preserve">2.1.1.7. </w:t>
      </w:r>
      <w:r w:rsidRPr="00930E0F">
        <w:rPr>
          <w:bCs/>
          <w:i/>
          <w:sz w:val="26"/>
          <w:szCs w:val="26"/>
          <w:lang w:val="vi-VN"/>
        </w:rPr>
        <w:t xml:space="preserve"> Tập huấn, giám sát tuân thủ vệ sinh tay</w:t>
      </w:r>
    </w:p>
    <w:p w14:paraId="18E4D353" w14:textId="77777777" w:rsidR="00CC28E9" w:rsidRPr="00930E0F" w:rsidRDefault="00CC28E9" w:rsidP="00930E0F">
      <w:pPr>
        <w:spacing w:line="360" w:lineRule="auto"/>
        <w:ind w:firstLine="720"/>
        <w:jc w:val="both"/>
        <w:rPr>
          <w:b/>
          <w:sz w:val="26"/>
          <w:szCs w:val="26"/>
          <w:lang w:val="vi-VN"/>
        </w:rPr>
      </w:pPr>
      <w:r w:rsidRPr="00930E0F">
        <w:rPr>
          <w:sz w:val="26"/>
          <w:szCs w:val="26"/>
          <w:lang w:val="vi-VN"/>
        </w:rPr>
        <w:t>Công tác tập huấn, kiểm tra, giám sát phải được thực hiện thường xuyên và thông tin phản hồi kịp thời cho nhân viên y tế.</w:t>
      </w:r>
    </w:p>
    <w:p w14:paraId="1D8BC3D0" w14:textId="77777777" w:rsidR="00CC28E9" w:rsidRPr="00930E0F" w:rsidRDefault="00CC28E9" w:rsidP="00930E0F">
      <w:pPr>
        <w:spacing w:line="360" w:lineRule="auto"/>
        <w:jc w:val="both"/>
        <w:rPr>
          <w:b/>
          <w:sz w:val="26"/>
          <w:szCs w:val="26"/>
          <w:lang w:val="vi-VN"/>
        </w:rPr>
      </w:pPr>
      <w:r w:rsidRPr="00930E0F">
        <w:rPr>
          <w:noProof/>
          <w:sz w:val="26"/>
          <w:szCs w:val="26"/>
        </w:rPr>
        <w:lastRenderedPageBreak/>
        <w:t xml:space="preserve">         </w:t>
      </w:r>
      <w:r w:rsidRPr="00930E0F">
        <w:rPr>
          <w:noProof/>
          <w:sz w:val="26"/>
          <w:szCs w:val="26"/>
        </w:rPr>
        <w:drawing>
          <wp:inline distT="0" distB="0" distL="0" distR="0" wp14:anchorId="1650DBEF" wp14:editId="371212DA">
            <wp:extent cx="5667375" cy="558101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5581015"/>
                    </a:xfrm>
                    <a:prstGeom prst="rect">
                      <a:avLst/>
                    </a:prstGeom>
                    <a:noFill/>
                    <a:ln>
                      <a:noFill/>
                    </a:ln>
                  </pic:spPr>
                </pic:pic>
              </a:graphicData>
            </a:graphic>
          </wp:inline>
        </w:drawing>
      </w:r>
    </w:p>
    <w:p w14:paraId="15E3CB6F" w14:textId="77777777" w:rsidR="00CC28E9" w:rsidRPr="00930E0F" w:rsidRDefault="00CC28E9" w:rsidP="00930E0F">
      <w:pPr>
        <w:spacing w:line="360" w:lineRule="auto"/>
        <w:jc w:val="center"/>
        <w:rPr>
          <w:b/>
          <w:sz w:val="26"/>
          <w:szCs w:val="26"/>
        </w:rPr>
      </w:pPr>
      <w:r w:rsidRPr="00930E0F">
        <w:rPr>
          <w:b/>
          <w:sz w:val="26"/>
          <w:szCs w:val="26"/>
        </w:rPr>
        <w:t xml:space="preserve">Hình </w:t>
      </w:r>
      <w:r w:rsidRPr="00930E0F">
        <w:rPr>
          <w:b/>
          <w:sz w:val="26"/>
          <w:szCs w:val="26"/>
          <w:lang w:val="en-US"/>
        </w:rPr>
        <w:t>2</w:t>
      </w:r>
      <w:r w:rsidRPr="00930E0F">
        <w:rPr>
          <w:b/>
          <w:sz w:val="26"/>
          <w:szCs w:val="26"/>
        </w:rPr>
        <w:t>.2: Quy trình rửa tay thường quy</w:t>
      </w:r>
    </w:p>
    <w:p w14:paraId="5F001A61" w14:textId="77777777" w:rsidR="00CC28E9" w:rsidRPr="00930E0F" w:rsidRDefault="00CC28E9" w:rsidP="00930E0F">
      <w:pPr>
        <w:spacing w:line="360" w:lineRule="auto"/>
        <w:rPr>
          <w:b/>
          <w:i/>
          <w:iCs/>
          <w:sz w:val="26"/>
          <w:szCs w:val="26"/>
          <w:lang w:val="vi-VN"/>
        </w:rPr>
      </w:pPr>
      <w:r w:rsidRPr="00930E0F">
        <w:rPr>
          <w:b/>
          <w:i/>
          <w:iCs/>
          <w:sz w:val="26"/>
          <w:szCs w:val="26"/>
          <w:lang w:val="vi-VN"/>
        </w:rPr>
        <w:t>2.1.2. Rửa tay ngoại khoa</w:t>
      </w:r>
    </w:p>
    <w:p w14:paraId="2200F483" w14:textId="77777777" w:rsidR="00CC28E9" w:rsidRPr="00930E0F" w:rsidRDefault="00CC28E9" w:rsidP="00930E0F">
      <w:pPr>
        <w:adjustRightInd w:val="0"/>
        <w:spacing w:line="360" w:lineRule="auto"/>
        <w:jc w:val="both"/>
        <w:rPr>
          <w:bCs/>
          <w:i/>
          <w:iCs/>
          <w:sz w:val="26"/>
          <w:szCs w:val="26"/>
          <w:lang w:val="vi-VN"/>
        </w:rPr>
      </w:pPr>
      <w:r w:rsidRPr="00930E0F">
        <w:rPr>
          <w:bCs/>
          <w:i/>
          <w:iCs/>
          <w:sz w:val="26"/>
          <w:szCs w:val="26"/>
          <w:lang w:val="vi-VN"/>
        </w:rPr>
        <w:t>2.1.2.</w:t>
      </w:r>
      <w:r w:rsidRPr="00930E0F">
        <w:rPr>
          <w:bCs/>
          <w:i/>
          <w:iCs/>
          <w:sz w:val="26"/>
          <w:szCs w:val="26"/>
        </w:rPr>
        <w:t xml:space="preserve">1. </w:t>
      </w:r>
      <w:r w:rsidRPr="00930E0F">
        <w:rPr>
          <w:bCs/>
          <w:i/>
          <w:iCs/>
          <w:sz w:val="26"/>
          <w:szCs w:val="26"/>
          <w:lang w:val="vi-VN"/>
        </w:rPr>
        <w:t>Mục đích</w:t>
      </w:r>
    </w:p>
    <w:p w14:paraId="19B10BBA"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Loại bỏ phổ vi khuẩn vãng lai và định cư có trên da bàn tay, cổ tay, cẳng tay và khuỷu tay nhằm ngăn ngừa lan truyền tác nhân gây bệnh từ tay NVYT vào vết mổ trong quá trình phẫu thuật.</w:t>
      </w:r>
    </w:p>
    <w:p w14:paraId="381B92A5" w14:textId="77777777" w:rsidR="00CC28E9" w:rsidRPr="00930E0F" w:rsidRDefault="00CC28E9" w:rsidP="00930E0F">
      <w:pPr>
        <w:adjustRightInd w:val="0"/>
        <w:spacing w:line="360" w:lineRule="auto"/>
        <w:jc w:val="both"/>
        <w:rPr>
          <w:bCs/>
          <w:i/>
          <w:iCs/>
          <w:sz w:val="26"/>
          <w:szCs w:val="26"/>
          <w:lang w:val="vi-VN"/>
        </w:rPr>
      </w:pPr>
      <w:r w:rsidRPr="00930E0F">
        <w:rPr>
          <w:bCs/>
          <w:i/>
          <w:iCs/>
          <w:sz w:val="26"/>
          <w:szCs w:val="26"/>
          <w:lang w:val="vi-VN"/>
        </w:rPr>
        <w:t>2.1.2.</w:t>
      </w:r>
      <w:r w:rsidRPr="00930E0F">
        <w:rPr>
          <w:bCs/>
          <w:i/>
          <w:iCs/>
          <w:sz w:val="26"/>
          <w:szCs w:val="26"/>
        </w:rPr>
        <w:t xml:space="preserve">2. </w:t>
      </w:r>
      <w:r w:rsidRPr="00930E0F">
        <w:rPr>
          <w:bCs/>
          <w:i/>
          <w:iCs/>
          <w:sz w:val="26"/>
          <w:szCs w:val="26"/>
          <w:lang w:val="vi-VN"/>
        </w:rPr>
        <w:t>Đối tượng, phạm vi áp dụng</w:t>
      </w:r>
    </w:p>
    <w:p w14:paraId="14D5A700"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Mọi NVYT trực tiếp tham gia phẫu thuật (phẫu thuật viên, phụ mổ, dụng cụ viên, bác sỹ gây mê v.v).</w:t>
      </w:r>
    </w:p>
    <w:p w14:paraId="6374636B" w14:textId="77777777" w:rsidR="00CC28E9" w:rsidRPr="00930E0F" w:rsidRDefault="00CC28E9" w:rsidP="00930E0F">
      <w:pPr>
        <w:adjustRightInd w:val="0"/>
        <w:spacing w:line="360" w:lineRule="auto"/>
        <w:jc w:val="both"/>
        <w:rPr>
          <w:bCs/>
          <w:i/>
          <w:iCs/>
          <w:sz w:val="26"/>
          <w:szCs w:val="26"/>
          <w:lang w:val="vi-VN"/>
        </w:rPr>
      </w:pPr>
      <w:r w:rsidRPr="00930E0F">
        <w:rPr>
          <w:bCs/>
          <w:i/>
          <w:iCs/>
          <w:sz w:val="26"/>
          <w:szCs w:val="26"/>
          <w:lang w:val="vi-VN"/>
        </w:rPr>
        <w:lastRenderedPageBreak/>
        <w:t>2.1.2.</w:t>
      </w:r>
      <w:r w:rsidRPr="00930E0F">
        <w:rPr>
          <w:bCs/>
          <w:i/>
          <w:iCs/>
          <w:sz w:val="26"/>
          <w:szCs w:val="26"/>
        </w:rPr>
        <w:t>3.</w:t>
      </w:r>
      <w:r w:rsidRPr="00930E0F">
        <w:rPr>
          <w:bCs/>
          <w:i/>
          <w:iCs/>
          <w:sz w:val="26"/>
          <w:szCs w:val="26"/>
          <w:lang w:val="vi-VN"/>
        </w:rPr>
        <w:t xml:space="preserve"> Nội dung thực hiện</w:t>
      </w:r>
    </w:p>
    <w:p w14:paraId="0316F776" w14:textId="77777777" w:rsidR="00CC28E9" w:rsidRPr="00930E0F" w:rsidRDefault="00CC28E9" w:rsidP="00930E0F">
      <w:pPr>
        <w:adjustRightInd w:val="0"/>
        <w:spacing w:line="360" w:lineRule="auto"/>
        <w:jc w:val="both"/>
        <w:rPr>
          <w:b/>
          <w:bCs/>
          <w:sz w:val="26"/>
          <w:szCs w:val="26"/>
          <w:lang w:val="vi-VN"/>
        </w:rPr>
      </w:pPr>
      <w:r w:rsidRPr="00930E0F">
        <w:rPr>
          <w:b/>
          <w:bCs/>
          <w:sz w:val="26"/>
          <w:szCs w:val="26"/>
          <w:lang w:val="vi-VN"/>
        </w:rPr>
        <w:t>(1) Phương tiện</w:t>
      </w:r>
    </w:p>
    <w:p w14:paraId="23201973"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a. Phương tiện phòng hộ cá nhân: Quần áo khu phẫu thuật (quần áo sạch dành riêng cho khu phẫu thuật), mũ vải hoặc mũ giấy, khẩu trang ngoại khoa sử dụng một lần, ủng giấy hoặc dép dành riêng cho khu phẫu thuật được làm sạch và khử khuẩn hằng ngày.</w:t>
      </w:r>
    </w:p>
    <w:p w14:paraId="217D115F"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b. Phương tiện </w:t>
      </w:r>
      <w:r w:rsidRPr="00930E0F">
        <w:rPr>
          <w:sz w:val="26"/>
          <w:szCs w:val="26"/>
        </w:rPr>
        <w:t>vệ sinh tay</w:t>
      </w:r>
      <w:r w:rsidRPr="00930E0F">
        <w:rPr>
          <w:sz w:val="26"/>
          <w:szCs w:val="26"/>
          <w:lang w:val="vi-VN"/>
        </w:rPr>
        <w:t xml:space="preserve"> ngoại khoa</w:t>
      </w:r>
    </w:p>
    <w:p w14:paraId="561023A8"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Phương tiện cho phương pháp rửa tay bằng dung dịch khử khuẩn:</w:t>
      </w:r>
    </w:p>
    <w:p w14:paraId="4434BC12"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Bồn rửa tay ngoại khoa chuyên dụng bằng inox hoặc các vật liệu dễ vệ sinh, chống trầy xước. Vòi cấp nước có cần gạt tự động hoặc đạp chân; trong bồn không có vết bẩn nhìn/sờ thấy được, quanh bồn không để phương tiện, đồ vật khác.</w:t>
      </w:r>
    </w:p>
    <w:p w14:paraId="361FE8CA"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Dung dịch xà phòng khử khuẩn chứa chlorhexidine 4% đựng trong bình kín, có bơm định lượng được cấp tự động hoặc bằng cần gạt tay hoạt động tốt.</w:t>
      </w:r>
    </w:p>
    <w:p w14:paraId="01325698"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Nước rửa tay: Nước máy đạt tiêu chuẩn nước sinh hoạt (QCVN 02) hoặc nước RO (nước đã qua hệ thống thẩm thấu ngược) được lọc qua màng siêu lọc hoặc được khử khuẩn bằng tia cực tím.</w:t>
      </w:r>
    </w:p>
    <w:p w14:paraId="0330A418"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Bàn chải mềm vô khuẩn (trong hộp hấp), khăn tiệt khuẩn sử dụng một lần.</w:t>
      </w:r>
    </w:p>
    <w:p w14:paraId="7C13D9E6"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 Phương tiện cho phương pháp </w:t>
      </w:r>
      <w:r w:rsidRPr="00930E0F">
        <w:rPr>
          <w:sz w:val="26"/>
          <w:szCs w:val="26"/>
        </w:rPr>
        <w:t>vệ sinh tay</w:t>
      </w:r>
      <w:r w:rsidRPr="00930E0F">
        <w:rPr>
          <w:sz w:val="26"/>
          <w:szCs w:val="26"/>
          <w:lang w:val="vi-VN"/>
        </w:rPr>
        <w:t xml:space="preserve"> bằng dung dịch </w:t>
      </w:r>
      <w:r w:rsidRPr="00930E0F">
        <w:rPr>
          <w:sz w:val="26"/>
          <w:szCs w:val="26"/>
        </w:rPr>
        <w:t>vệ sinh tay</w:t>
      </w:r>
      <w:r w:rsidRPr="00930E0F">
        <w:rPr>
          <w:sz w:val="26"/>
          <w:szCs w:val="26"/>
          <w:lang w:val="vi-VN"/>
        </w:rPr>
        <w:t xml:space="preserve"> chứa cồn:</w:t>
      </w:r>
    </w:p>
    <w:p w14:paraId="209B4633"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Dung dịch xà phòng thường (xà phòng không chứa chất khử khuẩn) đựng trong bình kín, có bơm định lượng được cấp tự động hoặc bằng cần gạt tay hoạt động tốt.</w:t>
      </w:r>
    </w:p>
    <w:p w14:paraId="7FE0E492"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 Dung dịch </w:t>
      </w:r>
      <w:r w:rsidRPr="00930E0F">
        <w:rPr>
          <w:sz w:val="26"/>
          <w:szCs w:val="26"/>
        </w:rPr>
        <w:t>vệ sinh tay</w:t>
      </w:r>
      <w:r w:rsidRPr="00930E0F">
        <w:rPr>
          <w:sz w:val="26"/>
          <w:szCs w:val="26"/>
          <w:lang w:val="vi-VN"/>
        </w:rPr>
        <w:t xml:space="preserve"> chứa cồn đựng trong bình kín, có bơm định lượng được cấp tự động hoặc bằng cần gạt tay hoạt động tốt.</w:t>
      </w:r>
    </w:p>
    <w:p w14:paraId="71ADB144"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Bồn rửa tay ngoại khoa chuyên dụng bằng inox hoặc các vật liệu dễ vệ sinh, chống trầy xước: Vòi cấp nước có cần gạt tự động hoặc đạp chân; trong bồn không có vết bẩn nhìn/sờ thấy được, quanh bồn không để phương tiện, đồ vật khác.</w:t>
      </w:r>
    </w:p>
    <w:p w14:paraId="2F768433"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Nước rửa tay: Nước máy hoặc nước RO (nước đã qua hệ thống thẩm thấu ngược) được lọc qua màng siêu lọc hoặc được khử khuẩn bằng tia cực tím.</w:t>
      </w:r>
    </w:p>
    <w:p w14:paraId="70BA7429"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Khăn tiệt khuẩn (trong hộp hấp)/khăn giấy sạch sử dụng một lần.</w:t>
      </w:r>
    </w:p>
    <w:p w14:paraId="3C074EB8" w14:textId="77777777" w:rsidR="00CC28E9" w:rsidRPr="00930E0F" w:rsidRDefault="00CC28E9" w:rsidP="00930E0F">
      <w:pPr>
        <w:adjustRightInd w:val="0"/>
        <w:spacing w:line="360" w:lineRule="auto"/>
        <w:jc w:val="both"/>
        <w:rPr>
          <w:b/>
          <w:bCs/>
          <w:sz w:val="26"/>
          <w:szCs w:val="26"/>
          <w:lang w:val="vi-VN"/>
        </w:rPr>
      </w:pPr>
      <w:r w:rsidRPr="00930E0F">
        <w:rPr>
          <w:b/>
          <w:bCs/>
          <w:sz w:val="26"/>
          <w:szCs w:val="26"/>
          <w:lang w:val="vi-VN"/>
        </w:rPr>
        <w:t>(2) Chuẩn bị</w:t>
      </w:r>
    </w:p>
    <w:p w14:paraId="7F63AC33"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lastRenderedPageBreak/>
        <w:t>Mặc quần áo khu phẫu thuật, tháo bỏ trang sức trên tay, đội mũ chùm kín tóc, mang khẩu trang che kín mũi miệng, mang ủng giấy hoặc đi dép dành riêng cho khu phẫu thuật.</w:t>
      </w:r>
    </w:p>
    <w:p w14:paraId="2DD22C0C" w14:textId="77777777" w:rsidR="00CC28E9" w:rsidRPr="00930E0F" w:rsidRDefault="00CC28E9" w:rsidP="00930E0F">
      <w:pPr>
        <w:adjustRightInd w:val="0"/>
        <w:spacing w:line="360" w:lineRule="auto"/>
        <w:jc w:val="both"/>
        <w:rPr>
          <w:sz w:val="26"/>
          <w:szCs w:val="26"/>
          <w:lang w:val="vi-VN"/>
        </w:rPr>
      </w:pPr>
      <w:r w:rsidRPr="00930E0F">
        <w:rPr>
          <w:b/>
          <w:bCs/>
          <w:sz w:val="26"/>
          <w:szCs w:val="26"/>
          <w:lang w:val="vi-VN"/>
        </w:rPr>
        <w:t>(3) Các bước tiến hành</w:t>
      </w:r>
      <w:r w:rsidRPr="00930E0F">
        <w:rPr>
          <w:i/>
          <w:iCs/>
          <w:sz w:val="26"/>
          <w:szCs w:val="26"/>
          <w:lang w:val="vi-VN"/>
        </w:rPr>
        <w:t xml:space="preserve">: </w:t>
      </w:r>
      <w:r w:rsidRPr="00930E0F">
        <w:rPr>
          <w:sz w:val="26"/>
          <w:szCs w:val="26"/>
          <w:lang w:val="vi-VN"/>
        </w:rPr>
        <w:t>Lựa chọn 1 trong 2 phương pháp</w:t>
      </w:r>
    </w:p>
    <w:p w14:paraId="72F08439"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a. Phương pháp rửa tay bằng dung dịch xà phòng khử khuẩn</w:t>
      </w:r>
    </w:p>
    <w:p w14:paraId="100D83EF"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Đánh kẽ móng tay: Làm ướt bàn tay. Lấy 3ml-5ml dung dịch xà phòng khử khuẩn vào lòng bàn tay. Chà sạch kẽ móng tay của từng bàn tay bằng bàn chải trong 30 giây.</w:t>
      </w:r>
    </w:p>
    <w:p w14:paraId="718B19CC"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Rửa tay lần 1 trong 1 phút 30 giây: Làm ướt bàn tay tới khuỷu tay. Lấy 3ml-5ml dung dịch xà phòng khử khuẩn vào lòng bàn tay. Chà bàn tay như quy trình rửa tay thường quy (chà lòng bàn tay, mu bàn tay, kẽ ngón, mu ngón, ngón cái), sau đó chà tay tới cổ tay, cẳng tay và khuỷu tay. Tráng tay dưới vòi nước theo trình tự từ đầu ngón tay tới khuỷu tay, loại bỏ hoàn toàn dung dịch xà phòng khử khuẩn trên tay.</w:t>
      </w:r>
    </w:p>
    <w:p w14:paraId="0069AD3C"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Rửa tay lần 2: Tương tự rửa tay lần 1.</w:t>
      </w:r>
    </w:p>
    <w:p w14:paraId="71278FAA"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Làm khô tay: Làm khô toàn bộ bàn tay, cổ tay, cẳng tay tới khuỷu tay bằng khăn vô khuẩn dùng 1 lần.</w:t>
      </w:r>
    </w:p>
    <w:p w14:paraId="15BF67CB" w14:textId="77777777" w:rsidR="00CC28E9" w:rsidRPr="00930E0F" w:rsidRDefault="00CC28E9" w:rsidP="00930E0F">
      <w:pPr>
        <w:adjustRightInd w:val="0"/>
        <w:spacing w:line="360" w:lineRule="auto"/>
        <w:jc w:val="both"/>
        <w:rPr>
          <w:sz w:val="26"/>
          <w:szCs w:val="26"/>
          <w:lang w:val="vi-VN"/>
        </w:rPr>
      </w:pPr>
      <w:r w:rsidRPr="00930E0F">
        <w:rPr>
          <w:i/>
          <w:iCs/>
          <w:sz w:val="26"/>
          <w:szCs w:val="26"/>
          <w:lang w:val="vi-VN"/>
        </w:rPr>
        <w:t xml:space="preserve">Chú ý: (1) Thời gian tay tiếp xúc với hóa chất được tính bằng tổng thời gian chà tay của 2 lần rửa tay. Không tính thời gian di chuyển tới bồn rửa tay, thời gian tráng lại tay bằng nước sạch và lau khô tay; (2) Trong quá trình rửa tay, bàn tay luôn hướng lên trên; (3) Trường hợp không kiểm soát được chất lượng vô khuẩn của nước và khăn lau tay thì sau khi lau khô tay cần chà tay (từ cổ tay tới khuỷu tay và sau cùng là bàn tay) bằng dung dịch </w:t>
      </w:r>
      <w:r w:rsidRPr="00930E0F">
        <w:rPr>
          <w:i/>
          <w:iCs/>
          <w:sz w:val="26"/>
          <w:szCs w:val="26"/>
        </w:rPr>
        <w:t>vệ sinh tay</w:t>
      </w:r>
      <w:r w:rsidRPr="00930E0F">
        <w:rPr>
          <w:i/>
          <w:iCs/>
          <w:sz w:val="26"/>
          <w:szCs w:val="26"/>
          <w:lang w:val="vi-VN"/>
        </w:rPr>
        <w:t xml:space="preserve"> chứa cồn trong thời gian tối thiểu 1 phút.</w:t>
      </w:r>
    </w:p>
    <w:p w14:paraId="6AFDA259"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b. Phương pháp khử khuẩn tay bằng dung dịch </w:t>
      </w:r>
      <w:r w:rsidRPr="00930E0F">
        <w:rPr>
          <w:sz w:val="26"/>
          <w:szCs w:val="26"/>
        </w:rPr>
        <w:t>vệ sinh tay</w:t>
      </w:r>
      <w:r w:rsidRPr="00930E0F">
        <w:rPr>
          <w:sz w:val="26"/>
          <w:szCs w:val="26"/>
          <w:lang w:val="vi-VN"/>
        </w:rPr>
        <w:t xml:space="preserve"> chứa cồn</w:t>
      </w:r>
    </w:p>
    <w:p w14:paraId="1F4A14BD" w14:textId="77777777" w:rsidR="00CC28E9" w:rsidRPr="00930E0F" w:rsidRDefault="00CC28E9" w:rsidP="00930E0F">
      <w:pPr>
        <w:adjustRightInd w:val="0"/>
        <w:spacing w:line="360" w:lineRule="auto"/>
        <w:jc w:val="both"/>
        <w:rPr>
          <w:sz w:val="26"/>
          <w:szCs w:val="26"/>
          <w:lang w:val="vi-VN"/>
        </w:rPr>
      </w:pPr>
      <w:r w:rsidRPr="00930E0F">
        <w:rPr>
          <w:i/>
          <w:iCs/>
          <w:sz w:val="26"/>
          <w:szCs w:val="26"/>
          <w:lang w:val="vi-VN"/>
        </w:rPr>
        <w:t>Bước 1: Rửa tay bằng xà phòng thường, không dùng bàn chải, 1 phút.</w:t>
      </w:r>
    </w:p>
    <w:p w14:paraId="780A596B"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1) Mở vòi nước, làm ướt bàn tay tới khuỷu tay.</w:t>
      </w:r>
    </w:p>
    <w:p w14:paraId="40155801"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2) Lấy 3ml-5ml dung dịch xà phòng thường vào lòng bàn tay.</w:t>
      </w:r>
    </w:p>
    <w:p w14:paraId="0DDDFB34"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3) Chà bàn tay như quy trình rửa tay thường quy (lưu ý chà kỹ các kẽ móng tay), sau đó chà cổ tay, cẳng tay lên tới khuỷu tay.</w:t>
      </w:r>
    </w:p>
    <w:p w14:paraId="17FAAF64"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4) Rửa tay dưới vòi nước, theo trình tự từ đầu ngón tay tới khuỷu tay, loại bỏ hoàn toàn xà phòng trên tay.</w:t>
      </w:r>
    </w:p>
    <w:p w14:paraId="07275D55"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lastRenderedPageBreak/>
        <w:t>5) Lau khô tay bằng khăn tiệt khuẩn hoặc khăn giấy sạch theo trình tự từ bàn tay tới khuỷu tay.</w:t>
      </w:r>
    </w:p>
    <w:p w14:paraId="0C343CBB" w14:textId="77777777" w:rsidR="00CC28E9" w:rsidRPr="00930E0F" w:rsidRDefault="00CC28E9" w:rsidP="00930E0F">
      <w:pPr>
        <w:adjustRightInd w:val="0"/>
        <w:spacing w:line="360" w:lineRule="auto"/>
        <w:jc w:val="both"/>
        <w:rPr>
          <w:sz w:val="26"/>
          <w:szCs w:val="26"/>
          <w:lang w:val="vi-VN"/>
        </w:rPr>
      </w:pPr>
      <w:r w:rsidRPr="00930E0F">
        <w:rPr>
          <w:i/>
          <w:iCs/>
          <w:sz w:val="26"/>
          <w:szCs w:val="26"/>
          <w:lang w:val="vi-VN"/>
        </w:rPr>
        <w:t xml:space="preserve">Bước 2: Chà tay bằng dung dịch </w:t>
      </w:r>
      <w:r w:rsidRPr="00930E0F">
        <w:rPr>
          <w:i/>
          <w:iCs/>
          <w:sz w:val="26"/>
          <w:szCs w:val="26"/>
        </w:rPr>
        <w:t>vệ sinh tay</w:t>
      </w:r>
      <w:r w:rsidRPr="00930E0F">
        <w:rPr>
          <w:i/>
          <w:iCs/>
          <w:sz w:val="26"/>
          <w:szCs w:val="26"/>
          <w:lang w:val="vi-VN"/>
        </w:rPr>
        <w:t xml:space="preserve"> chứa cồn trong thời gian tối thiểu 3 phút</w:t>
      </w:r>
    </w:p>
    <w:p w14:paraId="4B0A83E9"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6) Lấy 3ml-5ml dung dịch </w:t>
      </w:r>
      <w:r w:rsidRPr="00930E0F">
        <w:rPr>
          <w:sz w:val="26"/>
          <w:szCs w:val="26"/>
        </w:rPr>
        <w:t>vệ sinh tay</w:t>
      </w:r>
      <w:r w:rsidRPr="00930E0F">
        <w:rPr>
          <w:i/>
          <w:iCs/>
          <w:sz w:val="26"/>
          <w:szCs w:val="26"/>
          <w:lang w:val="vi-VN"/>
        </w:rPr>
        <w:t xml:space="preserve"> </w:t>
      </w:r>
      <w:r w:rsidRPr="00930E0F">
        <w:rPr>
          <w:sz w:val="26"/>
          <w:szCs w:val="26"/>
          <w:lang w:val="vi-VN"/>
        </w:rPr>
        <w:t>chứa cồn vào lòng bàn tay trái, nhúng 5 đầu ngón tay của bàn tay phải ngập trong cồn trong 5 giây, sau đó chà cổ tay, cẳng tay tới khuỷu tay của tay phải (chà cho tới khi tay khô).</w:t>
      </w:r>
    </w:p>
    <w:p w14:paraId="6D736167"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7) Lấy tiếp 3ml-5ml dung dịch </w:t>
      </w:r>
      <w:r w:rsidRPr="00930E0F">
        <w:rPr>
          <w:sz w:val="26"/>
          <w:szCs w:val="26"/>
        </w:rPr>
        <w:t>vệ sinh tay</w:t>
      </w:r>
      <w:r w:rsidRPr="00930E0F">
        <w:rPr>
          <w:sz w:val="26"/>
          <w:szCs w:val="26"/>
          <w:lang w:val="vi-VN"/>
        </w:rPr>
        <w:t xml:space="preserve"> chứa cồn vào lòng bàn tay phải, nhúng 5 đầu ngón tay của bàn tay trái ngập trong cồn trong 5 giây, sau đó chà cổ tay, cẳng tay tới khuỷu tay của tay trái (chà cho tới khi tay khô).</w:t>
      </w:r>
    </w:p>
    <w:p w14:paraId="7E6C8B80"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8) Lấy tiếp 3ml-5ml dung dịch </w:t>
      </w:r>
      <w:r w:rsidRPr="00930E0F">
        <w:rPr>
          <w:sz w:val="26"/>
          <w:szCs w:val="26"/>
        </w:rPr>
        <w:t>vệ sinh tay</w:t>
      </w:r>
      <w:r w:rsidRPr="00930E0F">
        <w:rPr>
          <w:sz w:val="26"/>
          <w:szCs w:val="26"/>
          <w:lang w:val="vi-VN"/>
        </w:rPr>
        <w:t xml:space="preserve"> chứa cồn, chà bàn tay như quy trình </w:t>
      </w:r>
      <w:r w:rsidRPr="00930E0F">
        <w:rPr>
          <w:sz w:val="26"/>
          <w:szCs w:val="26"/>
        </w:rPr>
        <w:t>vệ sinh tay</w:t>
      </w:r>
      <w:r w:rsidRPr="00930E0F">
        <w:rPr>
          <w:sz w:val="26"/>
          <w:szCs w:val="26"/>
          <w:lang w:val="vi-VN"/>
        </w:rPr>
        <w:t xml:space="preserve"> thường quy (chà lòng bàn tay, mu bàn tay, kẽ ngón, mu ngón, ngón cái, các đầu ngón tay) cho tới khi tay khô.</w:t>
      </w:r>
    </w:p>
    <w:p w14:paraId="25309AAC"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9) Lấy tiếp 3ml-5ml dung dịch </w:t>
      </w:r>
      <w:r w:rsidRPr="00930E0F">
        <w:rPr>
          <w:sz w:val="26"/>
          <w:szCs w:val="26"/>
        </w:rPr>
        <w:t>vệ sinh tay</w:t>
      </w:r>
      <w:r w:rsidRPr="00930E0F">
        <w:rPr>
          <w:sz w:val="26"/>
          <w:szCs w:val="26"/>
          <w:lang w:val="vi-VN"/>
        </w:rPr>
        <w:t xml:space="preserve"> chứa cồn vào lòng bàn tay trái, nhúng 5 đầu ngón tay của bàn tay phải ngập trong cồn trong 5 giây, sau đó chà cổ tay, cẳng tay tới khuỷu tay của tay phải (chà cho tới khi tay khô).</w:t>
      </w:r>
    </w:p>
    <w:p w14:paraId="54AA84FC"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 xml:space="preserve">10) Lấy tiếp 3ml-5ml dung dịch </w:t>
      </w:r>
      <w:r w:rsidRPr="00930E0F">
        <w:rPr>
          <w:sz w:val="26"/>
          <w:szCs w:val="26"/>
        </w:rPr>
        <w:t>vệ sinh tay</w:t>
      </w:r>
      <w:r w:rsidRPr="00930E0F">
        <w:rPr>
          <w:sz w:val="26"/>
          <w:szCs w:val="26"/>
          <w:lang w:val="vi-VN"/>
        </w:rPr>
        <w:t xml:space="preserve"> chứa cồn vào lòng bàn tay phải, nhúng 5 đầu ngón tay của bàn tay trái ngập trong cồn trong 5 giây, sau đó chà cổ tay, cẳng tay tới khuỷu tay của tay trái (chà cho tới khi tay khô).</w:t>
      </w:r>
    </w:p>
    <w:p w14:paraId="2CBCA2D8" w14:textId="77777777" w:rsidR="00CC28E9" w:rsidRPr="00930E0F" w:rsidRDefault="00CC28E9" w:rsidP="00930E0F">
      <w:pPr>
        <w:adjustRightInd w:val="0"/>
        <w:spacing w:line="360" w:lineRule="auto"/>
        <w:jc w:val="both"/>
        <w:rPr>
          <w:sz w:val="26"/>
          <w:szCs w:val="26"/>
          <w:lang w:val="vi-VN"/>
        </w:rPr>
      </w:pPr>
      <w:r w:rsidRPr="00930E0F">
        <w:rPr>
          <w:sz w:val="26"/>
          <w:szCs w:val="26"/>
          <w:lang w:val="vi-VN"/>
        </w:rPr>
        <w:t>11) Lấy tiếp 3ml-5ml dung dịch</w:t>
      </w:r>
      <w:r w:rsidRPr="00930E0F">
        <w:rPr>
          <w:sz w:val="26"/>
          <w:szCs w:val="26"/>
        </w:rPr>
        <w:t xml:space="preserve"> vệ sinh tay</w:t>
      </w:r>
      <w:r w:rsidRPr="00930E0F">
        <w:rPr>
          <w:i/>
          <w:iCs/>
          <w:sz w:val="26"/>
          <w:szCs w:val="26"/>
          <w:lang w:val="vi-VN"/>
        </w:rPr>
        <w:t xml:space="preserve"> </w:t>
      </w:r>
      <w:r w:rsidRPr="00930E0F">
        <w:rPr>
          <w:sz w:val="26"/>
          <w:szCs w:val="26"/>
          <w:lang w:val="vi-VN"/>
        </w:rPr>
        <w:t xml:space="preserve">chứa cồn, chà bàn tay như quy trình </w:t>
      </w:r>
      <w:r w:rsidRPr="00930E0F">
        <w:rPr>
          <w:sz w:val="26"/>
          <w:szCs w:val="26"/>
        </w:rPr>
        <w:t>vệ sinh tay</w:t>
      </w:r>
      <w:r w:rsidRPr="00930E0F">
        <w:rPr>
          <w:sz w:val="26"/>
          <w:szCs w:val="26"/>
          <w:lang w:val="vi-VN"/>
        </w:rPr>
        <w:t xml:space="preserve"> thường quy (chà lòng bàn tay, mu bàn tay, kẽ ngón, mu ngón, ngón cái, các đầu ngón tay) cho tới khi tay khô.</w:t>
      </w:r>
    </w:p>
    <w:p w14:paraId="5BC01681" w14:textId="77777777" w:rsidR="00CC28E9" w:rsidRPr="00930E0F" w:rsidRDefault="00CC28E9" w:rsidP="00930E0F">
      <w:pPr>
        <w:adjustRightInd w:val="0"/>
        <w:spacing w:line="360" w:lineRule="auto"/>
        <w:jc w:val="both"/>
        <w:rPr>
          <w:i/>
          <w:iCs/>
          <w:sz w:val="26"/>
          <w:szCs w:val="26"/>
          <w:lang w:val="vi-VN"/>
        </w:rPr>
      </w:pPr>
      <w:r w:rsidRPr="00930E0F">
        <w:rPr>
          <w:i/>
          <w:iCs/>
          <w:sz w:val="26"/>
          <w:szCs w:val="26"/>
          <w:lang w:val="vi-VN"/>
        </w:rPr>
        <w:t xml:space="preserve">Chú ý: (1) Nếu thời gian chà tay chưa đủ 3 phút thì lấy tiếp 3ml-5 ml dung dịch </w:t>
      </w:r>
      <w:r w:rsidRPr="00930E0F">
        <w:rPr>
          <w:i/>
          <w:iCs/>
          <w:sz w:val="26"/>
          <w:szCs w:val="26"/>
        </w:rPr>
        <w:t>vệ sinh tay</w:t>
      </w:r>
      <w:r w:rsidRPr="00930E0F">
        <w:rPr>
          <w:i/>
          <w:iCs/>
          <w:sz w:val="26"/>
          <w:szCs w:val="26"/>
          <w:lang w:val="vi-VN"/>
        </w:rPr>
        <w:t xml:space="preserve"> chứa cồn, chà bàn tay như quy trình </w:t>
      </w:r>
      <w:r w:rsidRPr="00930E0F">
        <w:rPr>
          <w:i/>
          <w:iCs/>
          <w:sz w:val="26"/>
          <w:szCs w:val="26"/>
        </w:rPr>
        <w:t>vệ sinh tay</w:t>
      </w:r>
      <w:r w:rsidRPr="00930E0F">
        <w:rPr>
          <w:i/>
          <w:iCs/>
          <w:sz w:val="26"/>
          <w:szCs w:val="26"/>
          <w:lang w:val="vi-VN"/>
        </w:rPr>
        <w:t xml:space="preserve"> thường quy cho tới khi đủ 3 phút; (2) Trong quá trình </w:t>
      </w:r>
      <w:r w:rsidRPr="00930E0F">
        <w:rPr>
          <w:i/>
          <w:iCs/>
          <w:sz w:val="26"/>
          <w:szCs w:val="26"/>
        </w:rPr>
        <w:t>vệ sinh tay</w:t>
      </w:r>
      <w:r w:rsidRPr="00930E0F">
        <w:rPr>
          <w:i/>
          <w:iCs/>
          <w:sz w:val="26"/>
          <w:szCs w:val="26"/>
          <w:lang w:val="vi-VN"/>
        </w:rPr>
        <w:t>, bàn tay luôn hướng lên trên.</w:t>
      </w:r>
    </w:p>
    <w:p w14:paraId="732C2B20" w14:textId="77777777" w:rsidR="00CC28E9" w:rsidRPr="00930E0F" w:rsidRDefault="00CC28E9" w:rsidP="00930E0F">
      <w:pPr>
        <w:pStyle w:val="NoSpacing"/>
        <w:spacing w:line="360" w:lineRule="auto"/>
        <w:jc w:val="both"/>
        <w:rPr>
          <w:b/>
          <w:bCs/>
          <w:i/>
          <w:sz w:val="26"/>
          <w:szCs w:val="26"/>
          <w:lang w:val="vi-VN"/>
        </w:rPr>
      </w:pPr>
      <w:r w:rsidRPr="00930E0F">
        <w:rPr>
          <w:b/>
          <w:bCs/>
          <w:i/>
          <w:sz w:val="26"/>
          <w:szCs w:val="26"/>
          <w:lang w:val="vi-VN"/>
        </w:rPr>
        <w:t>2.1.3</w:t>
      </w:r>
      <w:r w:rsidRPr="00930E0F">
        <w:rPr>
          <w:b/>
          <w:bCs/>
          <w:i/>
          <w:sz w:val="26"/>
          <w:szCs w:val="26"/>
        </w:rPr>
        <w:t>.</w:t>
      </w:r>
      <w:r w:rsidRPr="00930E0F">
        <w:rPr>
          <w:b/>
          <w:bCs/>
          <w:i/>
          <w:sz w:val="26"/>
          <w:szCs w:val="26"/>
          <w:lang w:val="vi-VN"/>
        </w:rPr>
        <w:t xml:space="preserve"> Những điểm cần lưu ý khi vệ sinh tay</w:t>
      </w:r>
    </w:p>
    <w:p w14:paraId="007F69C8" w14:textId="77777777" w:rsidR="00CC28E9" w:rsidRPr="00930E0F" w:rsidRDefault="00CC28E9" w:rsidP="00930E0F">
      <w:pPr>
        <w:pStyle w:val="NoSpacing"/>
        <w:spacing w:line="360" w:lineRule="auto"/>
        <w:ind w:firstLine="450"/>
        <w:jc w:val="both"/>
        <w:rPr>
          <w:sz w:val="26"/>
          <w:szCs w:val="26"/>
          <w:lang w:val="vi-VN"/>
        </w:rPr>
      </w:pPr>
      <w:r w:rsidRPr="00930E0F">
        <w:rPr>
          <w:sz w:val="26"/>
          <w:szCs w:val="26"/>
          <w:lang w:val="vi-VN"/>
        </w:rPr>
        <w:t>- Phải cắt móng tay, tháo bỏ đồng hồ, nhẫn trước khi rửa tay.</w:t>
      </w:r>
    </w:p>
    <w:p w14:paraId="3309DA93" w14:textId="77777777" w:rsidR="00CC28E9" w:rsidRPr="00930E0F" w:rsidRDefault="00CC28E9" w:rsidP="00930E0F">
      <w:pPr>
        <w:pStyle w:val="NoSpacing"/>
        <w:spacing w:line="360" w:lineRule="auto"/>
        <w:ind w:firstLine="450"/>
        <w:jc w:val="both"/>
        <w:rPr>
          <w:sz w:val="26"/>
          <w:szCs w:val="26"/>
          <w:lang w:val="vi-VN"/>
        </w:rPr>
      </w:pPr>
      <w:r w:rsidRPr="00930E0F">
        <w:rPr>
          <w:sz w:val="26"/>
          <w:szCs w:val="26"/>
          <w:lang w:val="vi-VN"/>
        </w:rPr>
        <w:t>- Khăn lau tay chỉ dùng một lần.</w:t>
      </w:r>
    </w:p>
    <w:p w14:paraId="1C1306BB" w14:textId="77777777" w:rsidR="00CC28E9" w:rsidRPr="00930E0F" w:rsidRDefault="00CC28E9" w:rsidP="00930E0F">
      <w:pPr>
        <w:pStyle w:val="NoSpacing"/>
        <w:spacing w:line="360" w:lineRule="auto"/>
        <w:ind w:firstLine="450"/>
        <w:jc w:val="both"/>
        <w:rPr>
          <w:sz w:val="26"/>
          <w:szCs w:val="26"/>
        </w:rPr>
      </w:pPr>
      <w:r w:rsidRPr="00930E0F">
        <w:rPr>
          <w:sz w:val="26"/>
          <w:szCs w:val="26"/>
          <w:lang w:val="vi-VN"/>
        </w:rPr>
        <w:t>- Tiến hành rửa tay theo đúng quy trình</w:t>
      </w:r>
      <w:r w:rsidRPr="00930E0F">
        <w:rPr>
          <w:sz w:val="26"/>
          <w:szCs w:val="26"/>
        </w:rPr>
        <w:t>.</w:t>
      </w:r>
    </w:p>
    <w:p w14:paraId="20F6044C" w14:textId="77777777" w:rsidR="00CC28E9" w:rsidRPr="00930E0F" w:rsidRDefault="00CC28E9" w:rsidP="00930E0F">
      <w:pPr>
        <w:spacing w:line="360" w:lineRule="auto"/>
        <w:jc w:val="both"/>
        <w:rPr>
          <w:b/>
          <w:sz w:val="26"/>
          <w:szCs w:val="26"/>
          <w:lang w:val="vi-VN"/>
        </w:rPr>
      </w:pPr>
      <w:r w:rsidRPr="00930E0F">
        <w:rPr>
          <w:b/>
          <w:sz w:val="26"/>
          <w:szCs w:val="26"/>
        </w:rPr>
        <w:t>2.</w:t>
      </w:r>
      <w:r w:rsidRPr="00930E0F">
        <w:rPr>
          <w:b/>
          <w:sz w:val="26"/>
          <w:szCs w:val="26"/>
          <w:lang w:val="vi-VN"/>
        </w:rPr>
        <w:t>2</w:t>
      </w:r>
      <w:r w:rsidRPr="00930E0F">
        <w:rPr>
          <w:b/>
          <w:sz w:val="26"/>
          <w:szCs w:val="26"/>
        </w:rPr>
        <w:t>.</w:t>
      </w:r>
      <w:r w:rsidRPr="00930E0F">
        <w:rPr>
          <w:b/>
          <w:sz w:val="26"/>
          <w:szCs w:val="26"/>
          <w:lang w:val="vi-VN"/>
        </w:rPr>
        <w:t xml:space="preserve"> </w:t>
      </w:r>
      <w:r w:rsidRPr="00930E0F">
        <w:rPr>
          <w:b/>
          <w:sz w:val="26"/>
          <w:szCs w:val="26"/>
        </w:rPr>
        <w:t>V</w:t>
      </w:r>
      <w:r w:rsidRPr="00930E0F">
        <w:rPr>
          <w:b/>
          <w:sz w:val="26"/>
          <w:szCs w:val="26"/>
          <w:lang w:val="vi-VN"/>
        </w:rPr>
        <w:t xml:space="preserve">ệ sinh hô hấp </w:t>
      </w:r>
    </w:p>
    <w:p w14:paraId="190F96F7" w14:textId="77777777" w:rsidR="00CC28E9" w:rsidRPr="00930E0F" w:rsidRDefault="00CC28E9" w:rsidP="00930E0F">
      <w:pPr>
        <w:spacing w:line="360" w:lineRule="auto"/>
        <w:jc w:val="both"/>
        <w:rPr>
          <w:b/>
          <w:i/>
          <w:iCs/>
          <w:sz w:val="26"/>
          <w:szCs w:val="26"/>
          <w:lang w:val="vi-VN"/>
        </w:rPr>
      </w:pPr>
      <w:r w:rsidRPr="00930E0F">
        <w:rPr>
          <w:b/>
          <w:i/>
          <w:iCs/>
          <w:sz w:val="26"/>
          <w:szCs w:val="26"/>
          <w:lang w:val="vi-VN"/>
        </w:rPr>
        <w:lastRenderedPageBreak/>
        <w:t>2.2.1. Quản lý người bệnh, khu vực điều trị</w:t>
      </w:r>
    </w:p>
    <w:p w14:paraId="061F382B" w14:textId="77777777" w:rsidR="00CC28E9" w:rsidRPr="00930E0F" w:rsidRDefault="00CC28E9" w:rsidP="00930E0F">
      <w:pPr>
        <w:numPr>
          <w:ilvl w:val="0"/>
          <w:numId w:val="23"/>
        </w:numPr>
        <w:tabs>
          <w:tab w:val="clear" w:pos="720"/>
        </w:tabs>
        <w:overflowPunct w:val="0"/>
        <w:adjustRightInd w:val="0"/>
        <w:spacing w:line="360" w:lineRule="auto"/>
        <w:ind w:left="0" w:firstLine="360"/>
        <w:jc w:val="both"/>
        <w:textAlignment w:val="baseline"/>
        <w:rPr>
          <w:sz w:val="26"/>
          <w:szCs w:val="26"/>
          <w:lang w:val="vi-VN"/>
        </w:rPr>
      </w:pPr>
      <w:r w:rsidRPr="00930E0F">
        <w:rPr>
          <w:sz w:val="26"/>
          <w:szCs w:val="26"/>
          <w:lang w:val="vi-VN"/>
        </w:rPr>
        <w:t>Cơ sở KCB có kế hoạch quản lý tất cả những người bệnh có các triệu chứng về đường hô hấp trong giai đoạn có dịch</w:t>
      </w:r>
      <w:r w:rsidRPr="00930E0F">
        <w:rPr>
          <w:sz w:val="26"/>
          <w:szCs w:val="26"/>
        </w:rPr>
        <w:t>.</w:t>
      </w:r>
    </w:p>
    <w:p w14:paraId="76BA8ED0" w14:textId="77777777" w:rsidR="00CC28E9" w:rsidRPr="00930E0F" w:rsidRDefault="00CC28E9" w:rsidP="00930E0F">
      <w:pPr>
        <w:numPr>
          <w:ilvl w:val="0"/>
          <w:numId w:val="23"/>
        </w:numPr>
        <w:tabs>
          <w:tab w:val="clear" w:pos="720"/>
          <w:tab w:val="num" w:pos="0"/>
        </w:tabs>
        <w:overflowPunct w:val="0"/>
        <w:adjustRightInd w:val="0"/>
        <w:spacing w:line="360" w:lineRule="auto"/>
        <w:ind w:left="0" w:firstLine="360"/>
        <w:jc w:val="both"/>
        <w:textAlignment w:val="baseline"/>
        <w:rPr>
          <w:sz w:val="26"/>
          <w:szCs w:val="26"/>
          <w:lang w:val="vi-VN"/>
        </w:rPr>
      </w:pPr>
      <w:r w:rsidRPr="00930E0F">
        <w:rPr>
          <w:sz w:val="26"/>
          <w:szCs w:val="26"/>
          <w:lang w:val="vi-VN"/>
        </w:rPr>
        <w:t>Tại khu vực tiếp nhận bệnh phải có hệ thống cảnh báo và hướng dẫn để phân luồng người bệnh có các triệu chứng về đường hô hấp</w:t>
      </w:r>
      <w:r w:rsidRPr="00930E0F">
        <w:rPr>
          <w:sz w:val="26"/>
          <w:szCs w:val="26"/>
        </w:rPr>
        <w:t>.</w:t>
      </w:r>
      <w:r w:rsidRPr="00930E0F">
        <w:rPr>
          <w:sz w:val="26"/>
          <w:szCs w:val="26"/>
          <w:lang w:val="vi-VN"/>
        </w:rPr>
        <w:t xml:space="preserve"> </w:t>
      </w:r>
    </w:p>
    <w:p w14:paraId="6E05CB2A" w14:textId="77777777" w:rsidR="00CC28E9" w:rsidRPr="00930E0F" w:rsidRDefault="00CC28E9" w:rsidP="00930E0F">
      <w:pPr>
        <w:spacing w:line="360" w:lineRule="auto"/>
        <w:jc w:val="both"/>
        <w:rPr>
          <w:b/>
          <w:i/>
          <w:iCs/>
          <w:sz w:val="26"/>
          <w:szCs w:val="26"/>
          <w:lang w:val="vi-VN"/>
        </w:rPr>
      </w:pPr>
      <w:r w:rsidRPr="00930E0F">
        <w:rPr>
          <w:b/>
          <w:i/>
          <w:iCs/>
          <w:sz w:val="26"/>
          <w:szCs w:val="26"/>
          <w:lang w:val="vi-VN"/>
        </w:rPr>
        <w:t>2.2.2. Tuân thủ nguyên tắc vệ sinh hô hấp</w:t>
      </w:r>
    </w:p>
    <w:p w14:paraId="6F500DC1" w14:textId="77777777" w:rsidR="00CC28E9" w:rsidRPr="00930E0F" w:rsidRDefault="00CC28E9" w:rsidP="00930E0F">
      <w:pPr>
        <w:numPr>
          <w:ilvl w:val="0"/>
          <w:numId w:val="23"/>
        </w:numPr>
        <w:tabs>
          <w:tab w:val="clear" w:pos="720"/>
        </w:tabs>
        <w:overflowPunct w:val="0"/>
        <w:adjustRightInd w:val="0"/>
        <w:spacing w:line="360" w:lineRule="auto"/>
        <w:ind w:left="0" w:firstLine="360"/>
        <w:jc w:val="both"/>
        <w:textAlignment w:val="baseline"/>
        <w:rPr>
          <w:sz w:val="26"/>
          <w:szCs w:val="26"/>
          <w:lang w:val="vi-VN"/>
        </w:rPr>
      </w:pPr>
      <w:r w:rsidRPr="00930E0F">
        <w:rPr>
          <w:sz w:val="26"/>
          <w:szCs w:val="26"/>
          <w:lang w:val="vi-VN"/>
        </w:rPr>
        <w:t xml:space="preserve">Mọi người bệnh có các triệu chứng về đường hô hấp đều phải tuân thủ theo các quy tắc về vệ sinh hô hấp và vệ sinh khi ho (hình </w:t>
      </w:r>
      <w:r w:rsidRPr="00930E0F">
        <w:rPr>
          <w:sz w:val="26"/>
          <w:szCs w:val="26"/>
        </w:rPr>
        <w:t>7.3</w:t>
      </w:r>
      <w:r w:rsidRPr="00930E0F">
        <w:rPr>
          <w:sz w:val="26"/>
          <w:szCs w:val="26"/>
          <w:lang w:val="vi-VN"/>
        </w:rPr>
        <w:t>)</w:t>
      </w:r>
      <w:r w:rsidRPr="00930E0F">
        <w:rPr>
          <w:sz w:val="26"/>
          <w:szCs w:val="26"/>
        </w:rPr>
        <w:t>.</w:t>
      </w:r>
    </w:p>
    <w:p w14:paraId="6D2C9CEC" w14:textId="77777777" w:rsidR="00CC28E9" w:rsidRPr="00930E0F" w:rsidRDefault="00CC28E9" w:rsidP="00930E0F">
      <w:pPr>
        <w:numPr>
          <w:ilvl w:val="0"/>
          <w:numId w:val="23"/>
        </w:numPr>
        <w:tabs>
          <w:tab w:val="clear" w:pos="720"/>
        </w:tabs>
        <w:overflowPunct w:val="0"/>
        <w:adjustRightInd w:val="0"/>
        <w:spacing w:line="360" w:lineRule="auto"/>
        <w:ind w:left="0" w:firstLine="360"/>
        <w:jc w:val="both"/>
        <w:textAlignment w:val="baseline"/>
        <w:rPr>
          <w:sz w:val="26"/>
          <w:szCs w:val="26"/>
          <w:lang w:val="vi-VN"/>
        </w:rPr>
      </w:pPr>
      <w:r w:rsidRPr="00930E0F">
        <w:rPr>
          <w:sz w:val="26"/>
          <w:szCs w:val="26"/>
          <w:lang w:val="vi-VN"/>
        </w:rPr>
        <w:t>Che miệng mũi bằng khăn và bỏ khăn trong thùng chất thải hoặc giặt lại nếu tái sử dụng, rửa tay ngay sau đó. Dùng mặt trong khuỷu tay để che nếu không có khăn, không dùng bàn tay</w:t>
      </w:r>
      <w:r w:rsidRPr="00930E0F">
        <w:rPr>
          <w:sz w:val="26"/>
          <w:szCs w:val="26"/>
        </w:rPr>
        <w:t>.</w:t>
      </w:r>
      <w:r w:rsidRPr="00930E0F">
        <w:rPr>
          <w:sz w:val="26"/>
          <w:szCs w:val="26"/>
          <w:lang w:val="vi-VN"/>
        </w:rPr>
        <w:t xml:space="preserve"> </w:t>
      </w:r>
    </w:p>
    <w:p w14:paraId="638CF4A8" w14:textId="77777777" w:rsidR="00CC28E9" w:rsidRPr="00930E0F" w:rsidRDefault="00CC28E9" w:rsidP="00930E0F">
      <w:pPr>
        <w:numPr>
          <w:ilvl w:val="0"/>
          <w:numId w:val="23"/>
        </w:numPr>
        <w:tabs>
          <w:tab w:val="clear" w:pos="720"/>
        </w:tabs>
        <w:overflowPunct w:val="0"/>
        <w:adjustRightInd w:val="0"/>
        <w:spacing w:line="360" w:lineRule="auto"/>
        <w:ind w:left="0" w:firstLine="360"/>
        <w:jc w:val="both"/>
        <w:textAlignment w:val="baseline"/>
        <w:rPr>
          <w:sz w:val="26"/>
          <w:szCs w:val="26"/>
          <w:lang w:val="vi-VN"/>
        </w:rPr>
      </w:pPr>
      <w:r w:rsidRPr="00930E0F">
        <w:rPr>
          <w:sz w:val="26"/>
          <w:szCs w:val="26"/>
          <w:lang w:val="vi-VN"/>
        </w:rPr>
        <w:t>Mang khẩu trang y tế</w:t>
      </w:r>
      <w:r w:rsidRPr="00930E0F">
        <w:rPr>
          <w:sz w:val="26"/>
          <w:szCs w:val="26"/>
          <w:lang w:val="sv-SE"/>
        </w:rPr>
        <w:t>.</w:t>
      </w:r>
      <w:r w:rsidRPr="00930E0F">
        <w:rPr>
          <w:sz w:val="26"/>
          <w:szCs w:val="26"/>
          <w:lang w:val="vi-VN"/>
        </w:rPr>
        <w:t xml:space="preserve"> </w:t>
      </w:r>
    </w:p>
    <w:p w14:paraId="3192B2AA" w14:textId="77777777" w:rsidR="00CC28E9" w:rsidRPr="00930E0F" w:rsidRDefault="00CC28E9" w:rsidP="00930E0F">
      <w:pPr>
        <w:numPr>
          <w:ilvl w:val="0"/>
          <w:numId w:val="23"/>
        </w:numPr>
        <w:tabs>
          <w:tab w:val="clear" w:pos="720"/>
        </w:tabs>
        <w:overflowPunct w:val="0"/>
        <w:adjustRightInd w:val="0"/>
        <w:spacing w:line="360" w:lineRule="auto"/>
        <w:ind w:left="0" w:firstLine="360"/>
        <w:jc w:val="both"/>
        <w:textAlignment w:val="baseline"/>
        <w:rPr>
          <w:sz w:val="26"/>
          <w:szCs w:val="26"/>
          <w:lang w:val="vi-VN"/>
        </w:rPr>
      </w:pPr>
      <w:r w:rsidRPr="00930E0F">
        <w:rPr>
          <w:sz w:val="26"/>
          <w:szCs w:val="26"/>
          <w:lang w:val="vi-VN"/>
        </w:rPr>
        <w:t>Rửa tay ngay sau khi tiếp xúc với chất tiết</w:t>
      </w:r>
      <w:r w:rsidRPr="00930E0F">
        <w:rPr>
          <w:sz w:val="26"/>
          <w:szCs w:val="26"/>
        </w:rPr>
        <w:t>.</w:t>
      </w:r>
    </w:p>
    <w:p w14:paraId="63DCF13B" w14:textId="77777777" w:rsidR="00CC28E9" w:rsidRPr="00930E0F" w:rsidRDefault="00CC28E9" w:rsidP="00930E0F">
      <w:pPr>
        <w:numPr>
          <w:ilvl w:val="0"/>
          <w:numId w:val="23"/>
        </w:numPr>
        <w:tabs>
          <w:tab w:val="clear" w:pos="720"/>
        </w:tabs>
        <w:overflowPunct w:val="0"/>
        <w:adjustRightInd w:val="0"/>
        <w:spacing w:line="360" w:lineRule="auto"/>
        <w:ind w:left="0" w:firstLine="360"/>
        <w:jc w:val="both"/>
        <w:textAlignment w:val="baseline"/>
        <w:rPr>
          <w:sz w:val="26"/>
          <w:szCs w:val="26"/>
          <w:lang w:val="vi-VN"/>
        </w:rPr>
      </w:pPr>
      <w:r w:rsidRPr="00930E0F">
        <w:rPr>
          <w:sz w:val="26"/>
          <w:szCs w:val="26"/>
          <w:lang w:val="vi-VN"/>
        </w:rPr>
        <w:t xml:space="preserve">Luôn giữ khoảng cách từ 1 mét trở lên với những người khác.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C28E9" w:rsidRPr="00930E0F" w14:paraId="04565F0C" w14:textId="77777777" w:rsidTr="009526C5">
        <w:tc>
          <w:tcPr>
            <w:tcW w:w="9350" w:type="dxa"/>
          </w:tcPr>
          <w:p w14:paraId="2E1F5D98" w14:textId="77777777" w:rsidR="00CC28E9" w:rsidRPr="00930E0F" w:rsidRDefault="00CC28E9" w:rsidP="00930E0F">
            <w:pPr>
              <w:overflowPunct w:val="0"/>
              <w:adjustRightInd w:val="0"/>
              <w:spacing w:line="360" w:lineRule="auto"/>
              <w:jc w:val="both"/>
              <w:textAlignment w:val="baseline"/>
              <w:rPr>
                <w:sz w:val="26"/>
                <w:szCs w:val="26"/>
                <w:lang w:val="vi-VN"/>
              </w:rPr>
            </w:pPr>
            <w:r w:rsidRPr="00930E0F">
              <w:rPr>
                <w:noProof/>
                <w:sz w:val="26"/>
                <w:szCs w:val="26"/>
              </w:rPr>
              <w:lastRenderedPageBreak/>
              <w:drawing>
                <wp:anchor distT="0" distB="0" distL="114300" distR="114300" simplePos="0" relativeHeight="251694080" behindDoc="0" locked="0" layoutInCell="1" allowOverlap="1" wp14:anchorId="4B6A036C" wp14:editId="3D1211FD">
                  <wp:simplePos x="0" y="0"/>
                  <wp:positionH relativeFrom="column">
                    <wp:posOffset>71120</wp:posOffset>
                  </wp:positionH>
                  <wp:positionV relativeFrom="paragraph">
                    <wp:posOffset>0</wp:posOffset>
                  </wp:positionV>
                  <wp:extent cx="5200650" cy="52006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28E9" w:rsidRPr="00930E0F" w14:paraId="23BD17BA" w14:textId="77777777" w:rsidTr="009526C5">
        <w:tc>
          <w:tcPr>
            <w:tcW w:w="9350" w:type="dxa"/>
          </w:tcPr>
          <w:p w14:paraId="00890623" w14:textId="77777777" w:rsidR="00CC28E9" w:rsidRPr="00930E0F" w:rsidRDefault="00CC28E9" w:rsidP="00930E0F">
            <w:pPr>
              <w:overflowPunct w:val="0"/>
              <w:adjustRightInd w:val="0"/>
              <w:spacing w:line="360" w:lineRule="auto"/>
              <w:jc w:val="center"/>
              <w:textAlignment w:val="baseline"/>
              <w:rPr>
                <w:b/>
                <w:sz w:val="26"/>
                <w:szCs w:val="26"/>
                <w:lang w:val="vi-VN"/>
              </w:rPr>
            </w:pPr>
            <w:r w:rsidRPr="00930E0F">
              <w:rPr>
                <w:b/>
                <w:iCs/>
                <w:sz w:val="26"/>
                <w:szCs w:val="26"/>
                <w:lang w:val="vi-VN"/>
              </w:rPr>
              <w:t xml:space="preserve">Hình </w:t>
            </w:r>
            <w:r w:rsidRPr="00930E0F">
              <w:rPr>
                <w:b/>
                <w:iCs/>
                <w:sz w:val="26"/>
                <w:szCs w:val="26"/>
                <w:lang w:val="en-US"/>
              </w:rPr>
              <w:t>2</w:t>
            </w:r>
            <w:r w:rsidRPr="00930E0F">
              <w:rPr>
                <w:b/>
                <w:iCs/>
                <w:sz w:val="26"/>
                <w:szCs w:val="26"/>
              </w:rPr>
              <w:t>.3</w:t>
            </w:r>
            <w:r w:rsidRPr="00930E0F">
              <w:rPr>
                <w:b/>
                <w:iCs/>
                <w:sz w:val="26"/>
                <w:szCs w:val="26"/>
                <w:lang w:val="vi-VN"/>
              </w:rPr>
              <w:t>: Poster hướng dẫn vệ sinh hô hấp</w:t>
            </w:r>
          </w:p>
        </w:tc>
      </w:tr>
    </w:tbl>
    <w:p w14:paraId="2843F817" w14:textId="77777777" w:rsidR="00CC28E9" w:rsidRPr="00930E0F" w:rsidRDefault="00CC28E9" w:rsidP="00930E0F">
      <w:pPr>
        <w:overflowPunct w:val="0"/>
        <w:adjustRightInd w:val="0"/>
        <w:spacing w:line="360" w:lineRule="auto"/>
        <w:jc w:val="both"/>
        <w:textAlignment w:val="baseline"/>
        <w:rPr>
          <w:sz w:val="26"/>
          <w:szCs w:val="26"/>
          <w:lang w:val="vi-VN"/>
        </w:rPr>
      </w:pPr>
      <w:r w:rsidRPr="00930E0F">
        <w:rPr>
          <w:b/>
          <w:sz w:val="26"/>
          <w:szCs w:val="26"/>
          <w:lang w:val="vi-VN"/>
        </w:rPr>
        <w:t xml:space="preserve">2.3. </w:t>
      </w:r>
      <w:r w:rsidRPr="00930E0F">
        <w:rPr>
          <w:b/>
          <w:sz w:val="26"/>
          <w:szCs w:val="26"/>
        </w:rPr>
        <w:t>P</w:t>
      </w:r>
      <w:r w:rsidRPr="00930E0F">
        <w:rPr>
          <w:b/>
          <w:sz w:val="26"/>
          <w:szCs w:val="26"/>
          <w:lang w:val="vi-VN"/>
        </w:rPr>
        <w:t>hương tiện phòng hộ cá nhân</w:t>
      </w:r>
    </w:p>
    <w:p w14:paraId="52914E34" w14:textId="77777777" w:rsidR="00CC28E9" w:rsidRPr="00930E0F" w:rsidRDefault="00CC28E9" w:rsidP="00930E0F">
      <w:pPr>
        <w:spacing w:line="360" w:lineRule="auto"/>
        <w:jc w:val="both"/>
        <w:rPr>
          <w:b/>
          <w:sz w:val="26"/>
          <w:szCs w:val="26"/>
          <w:lang w:val="vi-VN"/>
        </w:rPr>
      </w:pPr>
      <w:r w:rsidRPr="00930E0F">
        <w:rPr>
          <w:bCs/>
          <w:sz w:val="26"/>
          <w:szCs w:val="26"/>
          <w:lang w:val="vi-VN"/>
        </w:rPr>
        <w:t xml:space="preserve">Sử dụng </w:t>
      </w:r>
      <w:r w:rsidRPr="00930E0F">
        <w:rPr>
          <w:bCs/>
          <w:sz w:val="26"/>
          <w:szCs w:val="26"/>
        </w:rPr>
        <w:t>p</w:t>
      </w:r>
      <w:r w:rsidRPr="00930E0F">
        <w:rPr>
          <w:bCs/>
          <w:sz w:val="26"/>
          <w:szCs w:val="26"/>
          <w:lang w:val="vi-VN"/>
        </w:rPr>
        <w:t>hương tiện phòng hộ cá nhân</w:t>
      </w:r>
      <w:r w:rsidRPr="00930E0F">
        <w:rPr>
          <w:b/>
          <w:sz w:val="26"/>
          <w:szCs w:val="26"/>
        </w:rPr>
        <w:t xml:space="preserve"> (</w:t>
      </w:r>
      <w:r w:rsidRPr="00930E0F">
        <w:rPr>
          <w:bCs/>
          <w:sz w:val="26"/>
          <w:szCs w:val="26"/>
          <w:lang w:val="vi-VN"/>
        </w:rPr>
        <w:t>PTPHCN</w:t>
      </w:r>
      <w:r w:rsidRPr="00930E0F">
        <w:rPr>
          <w:bCs/>
          <w:sz w:val="26"/>
          <w:szCs w:val="26"/>
        </w:rPr>
        <w:t>)</w:t>
      </w:r>
      <w:r w:rsidRPr="00930E0F">
        <w:rPr>
          <w:bCs/>
          <w:sz w:val="26"/>
          <w:szCs w:val="26"/>
          <w:lang w:val="vi-VN"/>
        </w:rPr>
        <w:t xml:space="preserve"> phù hợp và đúng cách sẽ giúp nhân viên y tế tránh bị phơi nhiễm trước một số bệnh truyền nhiễm. Ngoài việc luôn luôn thực hiện vệ sinh tay, nhân viên y tế cũng cần phải sử dụng PTPHCN thích hợp cho các thủ thuật mà họ đang thực hiện khi tiếp xúc với người bệnh để tránh tiếp xúc với máu và dịch cơ thể. Các PTPHCN được dùng cho biện pháp phòng ngừa chuẩn bao gồm găng tay, áo choàng, tạp dề, kính bảo vệ mắt và khẩu trang y tế. Các thiết bị  như mũ che tóc không được xem là dụng cụ bảo hộ cá nhân, có thể được sử dụng khi nhân viên y tế thực hiện các thao tác chăm sóc người bệnh. Tương tự, ủng cũng có thể được sử dụng cho từng tình huống thực tế, ví dụ khi cần đi các loại giày ủng để phòng các </w:t>
      </w:r>
      <w:r w:rsidRPr="00930E0F">
        <w:rPr>
          <w:bCs/>
          <w:sz w:val="26"/>
          <w:szCs w:val="26"/>
          <w:lang w:val="vi-VN"/>
        </w:rPr>
        <w:lastRenderedPageBreak/>
        <w:t xml:space="preserve">vật nhọn. Khi được sử dụng đúng cách, các PTPHCN sẽ bảo vệ các nhân viên y tế khỏi nguy cơ phơi nhiễm khi tiếp xúc với một số loại bệnh truyền nhiễm. </w:t>
      </w:r>
    </w:p>
    <w:p w14:paraId="2B71F9CB" w14:textId="77777777" w:rsidR="00CC28E9" w:rsidRPr="00930E0F" w:rsidRDefault="00CC28E9" w:rsidP="00930E0F">
      <w:pPr>
        <w:adjustRightInd w:val="0"/>
        <w:spacing w:line="360" w:lineRule="auto"/>
        <w:jc w:val="both"/>
        <w:rPr>
          <w:rFonts w:eastAsia="SimSun"/>
          <w:b/>
          <w:i/>
          <w:iCs/>
          <w:sz w:val="26"/>
          <w:szCs w:val="26"/>
          <w:lang w:val="vi-VN" w:eastAsia="zh-CN"/>
        </w:rPr>
      </w:pPr>
      <w:r w:rsidRPr="00930E0F">
        <w:rPr>
          <w:rFonts w:eastAsia="SimSun"/>
          <w:b/>
          <w:i/>
          <w:iCs/>
          <w:sz w:val="26"/>
          <w:szCs w:val="26"/>
          <w:lang w:val="vi-VN" w:eastAsia="zh-CN"/>
        </w:rPr>
        <w:t xml:space="preserve">2.3.1  Nguyên tắc chung về cách sử dụng các </w:t>
      </w:r>
      <w:r w:rsidRPr="00930E0F">
        <w:rPr>
          <w:b/>
          <w:bCs/>
          <w:i/>
          <w:iCs/>
          <w:sz w:val="26"/>
          <w:szCs w:val="26"/>
          <w:lang w:val="vi-VN"/>
        </w:rPr>
        <w:t>PTPHCN</w:t>
      </w:r>
    </w:p>
    <w:p w14:paraId="4E88BB42" w14:textId="77777777" w:rsidR="00CC28E9" w:rsidRPr="00930E0F" w:rsidRDefault="00CC28E9" w:rsidP="00930E0F">
      <w:pPr>
        <w:adjustRightInd w:val="0"/>
        <w:spacing w:line="360" w:lineRule="auto"/>
        <w:ind w:firstLine="630"/>
        <w:jc w:val="both"/>
        <w:rPr>
          <w:rFonts w:eastAsia="SimSun"/>
          <w:bCs/>
          <w:sz w:val="26"/>
          <w:szCs w:val="26"/>
          <w:lang w:val="vi-VN" w:eastAsia="zh-CN"/>
        </w:rPr>
      </w:pPr>
      <w:r w:rsidRPr="00930E0F">
        <w:rPr>
          <w:rFonts w:eastAsia="SimSun"/>
          <w:bCs/>
          <w:sz w:val="26"/>
          <w:szCs w:val="26"/>
          <w:lang w:val="vi-VN" w:eastAsia="zh-CN"/>
        </w:rPr>
        <w:t xml:space="preserve">- Luôn thực hiện vệ sinh tay, mặc dù có sử dụng </w:t>
      </w:r>
      <w:r w:rsidRPr="00930E0F">
        <w:rPr>
          <w:bCs/>
          <w:sz w:val="26"/>
          <w:szCs w:val="26"/>
          <w:lang w:val="vi-VN"/>
        </w:rPr>
        <w:t>PTPHCN</w:t>
      </w:r>
      <w:r w:rsidRPr="00930E0F">
        <w:rPr>
          <w:rFonts w:eastAsia="SimSun"/>
          <w:bCs/>
          <w:sz w:val="26"/>
          <w:szCs w:val="26"/>
          <w:lang w:val="vi-VN" w:eastAsia="zh-CN"/>
        </w:rPr>
        <w:t>;</w:t>
      </w:r>
    </w:p>
    <w:p w14:paraId="6E84BCFF" w14:textId="77777777" w:rsidR="00CC28E9" w:rsidRPr="00930E0F" w:rsidRDefault="00CC28E9" w:rsidP="00930E0F">
      <w:pPr>
        <w:adjustRightInd w:val="0"/>
        <w:spacing w:line="360" w:lineRule="auto"/>
        <w:ind w:firstLine="630"/>
        <w:jc w:val="both"/>
        <w:rPr>
          <w:rFonts w:eastAsia="SimSun"/>
          <w:bCs/>
          <w:sz w:val="26"/>
          <w:szCs w:val="26"/>
          <w:lang w:val="vi-VN" w:eastAsia="zh-CN"/>
        </w:rPr>
      </w:pPr>
      <w:r w:rsidRPr="00930E0F">
        <w:rPr>
          <w:rFonts w:eastAsia="SimSun"/>
          <w:bCs/>
          <w:sz w:val="26"/>
          <w:szCs w:val="26"/>
          <w:lang w:val="vi-VN" w:eastAsia="zh-CN"/>
        </w:rPr>
        <w:t xml:space="preserve">- Loại bỏ và thay thế </w:t>
      </w:r>
      <w:r w:rsidRPr="00930E0F">
        <w:rPr>
          <w:bCs/>
          <w:sz w:val="26"/>
          <w:szCs w:val="26"/>
          <w:lang w:val="vi-VN"/>
        </w:rPr>
        <w:t>PTPHCN</w:t>
      </w:r>
      <w:r w:rsidRPr="00930E0F">
        <w:rPr>
          <w:rFonts w:eastAsia="SimSun"/>
          <w:bCs/>
          <w:sz w:val="26"/>
          <w:szCs w:val="26"/>
          <w:lang w:val="vi-VN" w:eastAsia="zh-CN"/>
        </w:rPr>
        <w:t xml:space="preserve"> ngay sau khi phát hiện thấy bất thường (hư hỏng hoặc rách);</w:t>
      </w:r>
    </w:p>
    <w:p w14:paraId="755383A9" w14:textId="77777777" w:rsidR="00CC28E9" w:rsidRPr="00930E0F" w:rsidRDefault="00CC28E9" w:rsidP="00930E0F">
      <w:pPr>
        <w:adjustRightInd w:val="0"/>
        <w:spacing w:line="360" w:lineRule="auto"/>
        <w:ind w:firstLine="630"/>
        <w:jc w:val="both"/>
        <w:rPr>
          <w:rFonts w:eastAsia="SimSun"/>
          <w:bCs/>
          <w:sz w:val="26"/>
          <w:szCs w:val="26"/>
          <w:lang w:val="vi-VN" w:eastAsia="zh-CN"/>
        </w:rPr>
      </w:pPr>
      <w:r w:rsidRPr="00930E0F">
        <w:rPr>
          <w:rFonts w:eastAsia="SimSun"/>
          <w:bCs/>
          <w:sz w:val="26"/>
          <w:szCs w:val="26"/>
          <w:lang w:val="vi-VN" w:eastAsia="zh-CN"/>
        </w:rPr>
        <w:t xml:space="preserve">- Loại bỏ tất cả các </w:t>
      </w:r>
      <w:r w:rsidRPr="00930E0F">
        <w:rPr>
          <w:bCs/>
          <w:sz w:val="26"/>
          <w:szCs w:val="26"/>
          <w:lang w:val="vi-VN"/>
        </w:rPr>
        <w:t>PTPHCN</w:t>
      </w:r>
      <w:r w:rsidRPr="00930E0F">
        <w:rPr>
          <w:rFonts w:eastAsia="SimSun"/>
          <w:bCs/>
          <w:sz w:val="26"/>
          <w:szCs w:val="26"/>
          <w:lang w:val="vi-VN" w:eastAsia="zh-CN"/>
        </w:rPr>
        <w:t xml:space="preserve"> ngay sau khi hoàn thành việc chăm sóc và tránh gây nhiễm khuẩn cho: môi trường bên ngoài phòng cách ly; người bệnh hoặc nhân viên khác; và cho chính bản thân người chăm sóc;</w:t>
      </w:r>
    </w:p>
    <w:p w14:paraId="1FEEE282" w14:textId="77777777" w:rsidR="00CC28E9" w:rsidRPr="00930E0F" w:rsidRDefault="00CC28E9" w:rsidP="00930E0F">
      <w:pPr>
        <w:adjustRightInd w:val="0"/>
        <w:spacing w:line="360" w:lineRule="auto"/>
        <w:ind w:firstLine="630"/>
        <w:jc w:val="both"/>
        <w:rPr>
          <w:rFonts w:eastAsia="SimSun"/>
          <w:bCs/>
          <w:sz w:val="26"/>
          <w:szCs w:val="26"/>
          <w:lang w:val="vi-VN" w:eastAsia="zh-CN"/>
        </w:rPr>
      </w:pPr>
      <w:r w:rsidRPr="00930E0F">
        <w:rPr>
          <w:rFonts w:eastAsia="SimSun"/>
          <w:bCs/>
          <w:sz w:val="26"/>
          <w:szCs w:val="26"/>
          <w:lang w:val="vi-VN" w:eastAsia="zh-CN"/>
        </w:rPr>
        <w:t xml:space="preserve">- Cẩn thận khi cởi bỏ tất cả các </w:t>
      </w:r>
      <w:r w:rsidRPr="00930E0F">
        <w:rPr>
          <w:bCs/>
          <w:sz w:val="26"/>
          <w:szCs w:val="26"/>
          <w:lang w:val="vi-VN"/>
        </w:rPr>
        <w:t>PTPHCN</w:t>
      </w:r>
      <w:r w:rsidRPr="00930E0F">
        <w:rPr>
          <w:rFonts w:eastAsia="SimSun"/>
          <w:bCs/>
          <w:sz w:val="26"/>
          <w:szCs w:val="26"/>
          <w:lang w:val="vi-VN" w:eastAsia="zh-CN"/>
        </w:rPr>
        <w:t xml:space="preserve"> và thực hiện vệ sinh tay ngay sau đó.</w:t>
      </w:r>
    </w:p>
    <w:p w14:paraId="2A744F4C" w14:textId="77777777" w:rsidR="00CC28E9" w:rsidRPr="00930E0F" w:rsidRDefault="00CC28E9" w:rsidP="00930E0F">
      <w:pPr>
        <w:spacing w:line="360" w:lineRule="auto"/>
        <w:jc w:val="both"/>
        <w:rPr>
          <w:b/>
          <w:i/>
          <w:iCs/>
          <w:sz w:val="26"/>
          <w:szCs w:val="26"/>
          <w:lang w:val="vi-VN"/>
        </w:rPr>
      </w:pPr>
      <w:r w:rsidRPr="00930E0F">
        <w:rPr>
          <w:b/>
          <w:i/>
          <w:iCs/>
          <w:sz w:val="26"/>
          <w:szCs w:val="26"/>
          <w:lang w:val="vi-VN"/>
        </w:rPr>
        <w:t xml:space="preserve">2.3.2  Lựa chọn các </w:t>
      </w:r>
      <w:r w:rsidRPr="00930E0F">
        <w:rPr>
          <w:b/>
          <w:bCs/>
          <w:i/>
          <w:iCs/>
          <w:sz w:val="26"/>
          <w:szCs w:val="26"/>
          <w:lang w:val="vi-VN"/>
        </w:rPr>
        <w:t>PTPHCN</w:t>
      </w:r>
    </w:p>
    <w:p w14:paraId="4B12E7AE" w14:textId="77777777" w:rsidR="00CC28E9" w:rsidRPr="00930E0F" w:rsidRDefault="00CC28E9" w:rsidP="00930E0F">
      <w:pPr>
        <w:spacing w:line="360" w:lineRule="auto"/>
        <w:ind w:firstLine="720"/>
        <w:jc w:val="both"/>
        <w:rPr>
          <w:bCs/>
          <w:iCs/>
          <w:sz w:val="26"/>
          <w:szCs w:val="26"/>
          <w:lang w:val="vi-VN"/>
        </w:rPr>
      </w:pPr>
      <w:r w:rsidRPr="00930E0F">
        <w:rPr>
          <w:bCs/>
          <w:sz w:val="26"/>
          <w:szCs w:val="26"/>
          <w:lang w:val="vi-VN"/>
        </w:rPr>
        <w:t>Cần có sự lựa chọn hợp lý PTPHCN như một phần của biện pháp phòng ngừa chuẩn. Khi lựa chọn các PTPHCN, nhân viên y tế nên thực hiện việc đánh giá nguy cơ phơi nhiễm đối với các bệnh truyền nhiễm liên quan đến các quy trình kỹ thuật định làm khi chăm sóc người bệnh hàng ngày. N</w:t>
      </w:r>
      <w:r w:rsidRPr="00930E0F">
        <w:rPr>
          <w:bCs/>
          <w:iCs/>
          <w:sz w:val="26"/>
          <w:szCs w:val="26"/>
          <w:lang w:val="vi-VN"/>
        </w:rPr>
        <w:t>hân viên y tế nên xem xét:</w:t>
      </w:r>
    </w:p>
    <w:p w14:paraId="2F4EEC95" w14:textId="77777777" w:rsidR="00CC28E9" w:rsidRPr="00930E0F" w:rsidRDefault="00CC28E9" w:rsidP="00930E0F">
      <w:pPr>
        <w:widowControl/>
        <w:numPr>
          <w:ilvl w:val="0"/>
          <w:numId w:val="55"/>
        </w:numPr>
        <w:autoSpaceDE/>
        <w:autoSpaceDN/>
        <w:spacing w:line="360" w:lineRule="auto"/>
        <w:ind w:left="0" w:firstLine="450"/>
        <w:jc w:val="both"/>
        <w:rPr>
          <w:bCs/>
          <w:sz w:val="26"/>
          <w:szCs w:val="26"/>
          <w:lang w:val="vi-VN"/>
        </w:rPr>
      </w:pPr>
      <w:r w:rsidRPr="00930E0F">
        <w:rPr>
          <w:bCs/>
          <w:sz w:val="26"/>
          <w:szCs w:val="26"/>
          <w:lang w:val="vi-VN"/>
        </w:rPr>
        <w:t>Sẽ thực hiện thủ thuật nào?</w:t>
      </w:r>
    </w:p>
    <w:p w14:paraId="01D6D8F7" w14:textId="77777777" w:rsidR="00CC28E9" w:rsidRPr="00930E0F" w:rsidRDefault="00CC28E9" w:rsidP="00930E0F">
      <w:pPr>
        <w:widowControl/>
        <w:numPr>
          <w:ilvl w:val="0"/>
          <w:numId w:val="55"/>
        </w:numPr>
        <w:autoSpaceDE/>
        <w:autoSpaceDN/>
        <w:spacing w:line="360" w:lineRule="auto"/>
        <w:ind w:left="0" w:firstLine="450"/>
        <w:jc w:val="both"/>
        <w:rPr>
          <w:bCs/>
          <w:sz w:val="26"/>
          <w:szCs w:val="26"/>
          <w:lang w:val="vi-VN"/>
        </w:rPr>
      </w:pPr>
      <w:r w:rsidRPr="00930E0F">
        <w:rPr>
          <w:bCs/>
          <w:sz w:val="26"/>
          <w:szCs w:val="26"/>
          <w:lang w:val="vi-VN"/>
        </w:rPr>
        <w:t>Có khả năng phơi nhiễm với máu, hoặc dịch cơ thể và những loại dịch khác của người bệnh không?</w:t>
      </w:r>
    </w:p>
    <w:p w14:paraId="2A4E1E20" w14:textId="77777777" w:rsidR="00CC28E9" w:rsidRPr="00930E0F" w:rsidRDefault="00CC28E9" w:rsidP="00930E0F">
      <w:pPr>
        <w:widowControl/>
        <w:numPr>
          <w:ilvl w:val="0"/>
          <w:numId w:val="55"/>
        </w:numPr>
        <w:autoSpaceDE/>
        <w:autoSpaceDN/>
        <w:spacing w:line="360" w:lineRule="auto"/>
        <w:ind w:left="0" w:firstLine="450"/>
        <w:jc w:val="both"/>
        <w:rPr>
          <w:bCs/>
          <w:sz w:val="26"/>
          <w:szCs w:val="26"/>
          <w:lang w:val="vi-VN"/>
        </w:rPr>
      </w:pPr>
      <w:r w:rsidRPr="00930E0F">
        <w:rPr>
          <w:bCs/>
          <w:sz w:val="26"/>
          <w:szCs w:val="26"/>
          <w:lang w:val="vi-VN"/>
        </w:rPr>
        <w:t>Nhân viên y tế có bất kỳ trầy xước da nào không?</w:t>
      </w:r>
    </w:p>
    <w:p w14:paraId="11E6736B" w14:textId="77777777" w:rsidR="00CC28E9" w:rsidRPr="00930E0F" w:rsidRDefault="00CC28E9" w:rsidP="00930E0F">
      <w:pPr>
        <w:widowControl/>
        <w:numPr>
          <w:ilvl w:val="0"/>
          <w:numId w:val="55"/>
        </w:numPr>
        <w:autoSpaceDE/>
        <w:autoSpaceDN/>
        <w:spacing w:line="360" w:lineRule="auto"/>
        <w:ind w:left="0" w:firstLine="450"/>
        <w:jc w:val="both"/>
        <w:rPr>
          <w:bCs/>
          <w:sz w:val="26"/>
          <w:szCs w:val="26"/>
          <w:lang w:val="vi-VN"/>
        </w:rPr>
      </w:pPr>
      <w:r w:rsidRPr="00930E0F">
        <w:rPr>
          <w:bCs/>
          <w:sz w:val="26"/>
          <w:szCs w:val="26"/>
          <w:lang w:val="vi-VN"/>
        </w:rPr>
        <w:t>Có đủ các PTPHCN để sử dụng không?</w:t>
      </w:r>
    </w:p>
    <w:p w14:paraId="50E6866B" w14:textId="77777777" w:rsidR="00CC28E9" w:rsidRPr="00930E0F" w:rsidRDefault="00CC28E9" w:rsidP="00930E0F">
      <w:pPr>
        <w:spacing w:line="360" w:lineRule="auto"/>
        <w:ind w:firstLine="450"/>
        <w:jc w:val="both"/>
        <w:rPr>
          <w:sz w:val="26"/>
          <w:szCs w:val="26"/>
          <w:lang w:val="vi-VN"/>
        </w:rPr>
      </w:pPr>
      <w:r w:rsidRPr="00930E0F">
        <w:rPr>
          <w:sz w:val="26"/>
          <w:szCs w:val="26"/>
          <w:lang w:val="vi-VN"/>
        </w:rPr>
        <w:t>Phương tiện phòng hộ cá nhân gồm: Găng tay, khẩu trang, áo choàng, tạp dề, mũ, mắt kính/ mặt nạ và ủng hoặc bao giày khi dự kiến sẽ làm thao tác có bắn máu dịch tiết vào cơ thể. Việc lựa chọn các trang phục phòng hộ cá nhân cần căn cứ vào sự nhận định nguy cơ trư</w:t>
      </w:r>
      <w:r w:rsidRPr="00930E0F">
        <w:rPr>
          <w:sz w:val="26"/>
          <w:szCs w:val="26"/>
          <w:lang w:val="vi-VN"/>
        </w:rPr>
        <w:softHyphen/>
        <w:t xml:space="preserve">ớc khi tiến hành các thao tác chuyên môn và đặc tính của phương tiện sao cho phù hợp và hiệu quả. </w:t>
      </w:r>
    </w:p>
    <w:p w14:paraId="36BF99B4" w14:textId="77777777" w:rsidR="00CC28E9" w:rsidRPr="00930E0F" w:rsidRDefault="00CC28E9" w:rsidP="00930E0F">
      <w:pPr>
        <w:spacing w:line="360" w:lineRule="auto"/>
        <w:ind w:firstLine="450"/>
        <w:jc w:val="both"/>
        <w:rPr>
          <w:b/>
          <w:bCs/>
          <w:sz w:val="26"/>
          <w:szCs w:val="26"/>
          <w:lang w:val="vi-VN"/>
        </w:rPr>
      </w:pPr>
      <w:r w:rsidRPr="00930E0F">
        <w:rPr>
          <w:b/>
          <w:bCs/>
          <w:sz w:val="26"/>
          <w:szCs w:val="26"/>
          <w:lang w:val="vi-VN"/>
        </w:rPr>
        <w:t xml:space="preserve">Bảng </w:t>
      </w:r>
      <w:r w:rsidRPr="00930E0F">
        <w:rPr>
          <w:b/>
          <w:bCs/>
          <w:sz w:val="26"/>
          <w:szCs w:val="26"/>
          <w:lang w:val="en-US"/>
        </w:rPr>
        <w:t>2</w:t>
      </w:r>
      <w:r w:rsidRPr="00930E0F">
        <w:rPr>
          <w:b/>
          <w:bCs/>
          <w:sz w:val="26"/>
          <w:szCs w:val="26"/>
        </w:rPr>
        <w:t>.1:</w:t>
      </w:r>
      <w:r w:rsidRPr="00930E0F">
        <w:rPr>
          <w:b/>
          <w:bCs/>
          <w:sz w:val="26"/>
          <w:szCs w:val="26"/>
          <w:lang w:val="vi-VN"/>
        </w:rPr>
        <w:t xml:space="preserve"> </w:t>
      </w:r>
      <w:r w:rsidRPr="00930E0F">
        <w:rPr>
          <w:b/>
          <w:bCs/>
          <w:sz w:val="26"/>
          <w:szCs w:val="26"/>
        </w:rPr>
        <w:t>H</w:t>
      </w:r>
      <w:r w:rsidRPr="00930E0F">
        <w:rPr>
          <w:b/>
          <w:bCs/>
          <w:sz w:val="26"/>
          <w:szCs w:val="26"/>
          <w:lang w:val="vi-VN"/>
        </w:rPr>
        <w:softHyphen/>
        <w:t>ướng dẫn lựa chọn phương tiện phòng hộ cá nhân phù hợp cho những tình huống khác nhau</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170"/>
        <w:gridCol w:w="990"/>
        <w:gridCol w:w="1080"/>
        <w:gridCol w:w="1350"/>
        <w:gridCol w:w="1145"/>
      </w:tblGrid>
      <w:tr w:rsidR="00CC28E9" w:rsidRPr="00930E0F" w14:paraId="2F9583AF" w14:textId="77777777" w:rsidTr="009526C5">
        <w:tc>
          <w:tcPr>
            <w:tcW w:w="3510" w:type="dxa"/>
          </w:tcPr>
          <w:p w14:paraId="6F785844" w14:textId="77777777" w:rsidR="00CC28E9" w:rsidRPr="00930E0F" w:rsidRDefault="00CC28E9" w:rsidP="00930E0F">
            <w:pPr>
              <w:adjustRightInd w:val="0"/>
              <w:spacing w:line="360" w:lineRule="auto"/>
              <w:jc w:val="both"/>
              <w:rPr>
                <w:rFonts w:eastAsia="SimSun"/>
                <w:sz w:val="26"/>
                <w:szCs w:val="26"/>
                <w:lang w:eastAsia="zh-CN"/>
              </w:rPr>
            </w:pPr>
            <w:r w:rsidRPr="00930E0F">
              <w:rPr>
                <w:rFonts w:eastAsia="SimSun"/>
                <w:b/>
                <w:bCs/>
                <w:sz w:val="26"/>
                <w:szCs w:val="26"/>
                <w:lang w:eastAsia="zh-CN"/>
              </w:rPr>
              <w:t>BỐI CẢNH</w:t>
            </w:r>
          </w:p>
        </w:tc>
        <w:tc>
          <w:tcPr>
            <w:tcW w:w="1170" w:type="dxa"/>
          </w:tcPr>
          <w:p w14:paraId="76DF2CA6" w14:textId="77777777" w:rsidR="00CC28E9" w:rsidRPr="00930E0F" w:rsidRDefault="00CC28E9" w:rsidP="00930E0F">
            <w:pPr>
              <w:spacing w:line="360" w:lineRule="auto"/>
              <w:jc w:val="both"/>
              <w:rPr>
                <w:sz w:val="26"/>
                <w:szCs w:val="26"/>
              </w:rPr>
            </w:pPr>
            <w:r w:rsidRPr="00930E0F">
              <w:rPr>
                <w:rFonts w:eastAsia="SimSun"/>
                <w:b/>
                <w:bCs/>
                <w:sz w:val="26"/>
                <w:szCs w:val="26"/>
                <w:lang w:eastAsia="zh-CN"/>
              </w:rPr>
              <w:t>Vệ sinh tay</w:t>
            </w:r>
          </w:p>
        </w:tc>
        <w:tc>
          <w:tcPr>
            <w:tcW w:w="990" w:type="dxa"/>
          </w:tcPr>
          <w:p w14:paraId="6AC0D78F" w14:textId="77777777" w:rsidR="00CC28E9" w:rsidRPr="00930E0F" w:rsidRDefault="00CC28E9" w:rsidP="00930E0F">
            <w:pPr>
              <w:spacing w:line="360" w:lineRule="auto"/>
              <w:jc w:val="both"/>
              <w:rPr>
                <w:sz w:val="26"/>
                <w:szCs w:val="26"/>
              </w:rPr>
            </w:pPr>
            <w:r w:rsidRPr="00930E0F">
              <w:rPr>
                <w:rFonts w:eastAsia="SimSun"/>
                <w:b/>
                <w:bCs/>
                <w:sz w:val="26"/>
                <w:szCs w:val="26"/>
                <w:lang w:eastAsia="zh-CN"/>
              </w:rPr>
              <w:t>Găng tay</w:t>
            </w:r>
          </w:p>
        </w:tc>
        <w:tc>
          <w:tcPr>
            <w:tcW w:w="1080" w:type="dxa"/>
          </w:tcPr>
          <w:p w14:paraId="031A8183" w14:textId="77777777" w:rsidR="00CC28E9" w:rsidRPr="00930E0F" w:rsidRDefault="00CC28E9" w:rsidP="00930E0F">
            <w:pPr>
              <w:spacing w:line="360" w:lineRule="auto"/>
              <w:jc w:val="both"/>
              <w:rPr>
                <w:sz w:val="26"/>
                <w:szCs w:val="26"/>
              </w:rPr>
            </w:pPr>
            <w:r w:rsidRPr="00930E0F">
              <w:rPr>
                <w:rFonts w:eastAsia="SimSun"/>
                <w:b/>
                <w:bCs/>
                <w:sz w:val="26"/>
                <w:szCs w:val="26"/>
                <w:lang w:eastAsia="zh-CN"/>
              </w:rPr>
              <w:t>Áo choàng</w:t>
            </w:r>
          </w:p>
        </w:tc>
        <w:tc>
          <w:tcPr>
            <w:tcW w:w="1350" w:type="dxa"/>
          </w:tcPr>
          <w:p w14:paraId="2AE73C08" w14:textId="77777777" w:rsidR="00CC28E9" w:rsidRPr="00930E0F" w:rsidRDefault="00CC28E9" w:rsidP="00930E0F">
            <w:pPr>
              <w:spacing w:line="360" w:lineRule="auto"/>
              <w:jc w:val="both"/>
              <w:rPr>
                <w:rFonts w:eastAsia="SimSun"/>
                <w:b/>
                <w:bCs/>
                <w:sz w:val="26"/>
                <w:szCs w:val="26"/>
                <w:lang w:eastAsia="zh-CN"/>
              </w:rPr>
            </w:pPr>
            <w:r w:rsidRPr="00930E0F">
              <w:rPr>
                <w:rFonts w:eastAsia="SimSun"/>
                <w:b/>
                <w:bCs/>
                <w:sz w:val="26"/>
                <w:szCs w:val="26"/>
                <w:lang w:eastAsia="zh-CN"/>
              </w:rPr>
              <w:t>Khẩu trang y tế</w:t>
            </w:r>
          </w:p>
        </w:tc>
        <w:tc>
          <w:tcPr>
            <w:tcW w:w="1145" w:type="dxa"/>
          </w:tcPr>
          <w:p w14:paraId="03F6D6A7" w14:textId="77777777" w:rsidR="00CC28E9" w:rsidRPr="00930E0F" w:rsidRDefault="00CC28E9" w:rsidP="00930E0F">
            <w:pPr>
              <w:spacing w:line="360" w:lineRule="auto"/>
              <w:jc w:val="both"/>
              <w:rPr>
                <w:sz w:val="26"/>
                <w:szCs w:val="26"/>
              </w:rPr>
            </w:pPr>
            <w:r w:rsidRPr="00930E0F">
              <w:rPr>
                <w:rFonts w:eastAsia="SimSun"/>
                <w:b/>
                <w:bCs/>
                <w:sz w:val="26"/>
                <w:szCs w:val="26"/>
                <w:lang w:eastAsia="zh-CN"/>
              </w:rPr>
              <w:t>Kính bảo hộ</w:t>
            </w:r>
          </w:p>
        </w:tc>
      </w:tr>
      <w:tr w:rsidR="00CC28E9" w:rsidRPr="00930E0F" w14:paraId="6029C88F" w14:textId="77777777" w:rsidTr="009526C5">
        <w:trPr>
          <w:trHeight w:val="1349"/>
        </w:trPr>
        <w:tc>
          <w:tcPr>
            <w:tcW w:w="3510" w:type="dxa"/>
          </w:tcPr>
          <w:p w14:paraId="15E9A133" w14:textId="77777777" w:rsidR="00CC28E9" w:rsidRPr="00930E0F" w:rsidRDefault="00CC28E9" w:rsidP="00930E0F">
            <w:pPr>
              <w:adjustRightInd w:val="0"/>
              <w:spacing w:line="360" w:lineRule="auto"/>
              <w:jc w:val="both"/>
              <w:rPr>
                <w:rFonts w:eastAsia="SimSun"/>
                <w:sz w:val="26"/>
                <w:szCs w:val="26"/>
                <w:lang w:eastAsia="zh-CN"/>
              </w:rPr>
            </w:pPr>
            <w:r w:rsidRPr="00930E0F">
              <w:rPr>
                <w:rFonts w:eastAsia="SimSun"/>
                <w:sz w:val="26"/>
                <w:szCs w:val="26"/>
                <w:lang w:eastAsia="zh-CN"/>
              </w:rPr>
              <w:lastRenderedPageBreak/>
              <w:t>Luôn sử dụng trước và sau khi tiếp xúc với người bệnh và sau khi tiếp xúc với môi trường nhiễm khuẩn</w:t>
            </w:r>
          </w:p>
        </w:tc>
        <w:tc>
          <w:tcPr>
            <w:tcW w:w="1170" w:type="dxa"/>
            <w:vAlign w:val="center"/>
          </w:tcPr>
          <w:p w14:paraId="3ED9E616"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485CBB8C" w14:textId="77777777" w:rsidR="00CC28E9" w:rsidRPr="00930E0F" w:rsidRDefault="00CC28E9" w:rsidP="00930E0F">
            <w:pPr>
              <w:spacing w:line="360" w:lineRule="auto"/>
              <w:jc w:val="both"/>
              <w:rPr>
                <w:sz w:val="26"/>
                <w:szCs w:val="26"/>
              </w:rPr>
            </w:pPr>
          </w:p>
        </w:tc>
        <w:tc>
          <w:tcPr>
            <w:tcW w:w="990" w:type="dxa"/>
          </w:tcPr>
          <w:p w14:paraId="2893D6BB" w14:textId="77777777" w:rsidR="00CC28E9" w:rsidRPr="00930E0F" w:rsidRDefault="00CC28E9" w:rsidP="00930E0F">
            <w:pPr>
              <w:spacing w:line="360" w:lineRule="auto"/>
              <w:jc w:val="both"/>
              <w:rPr>
                <w:sz w:val="26"/>
                <w:szCs w:val="26"/>
              </w:rPr>
            </w:pPr>
          </w:p>
        </w:tc>
        <w:tc>
          <w:tcPr>
            <w:tcW w:w="1080" w:type="dxa"/>
          </w:tcPr>
          <w:p w14:paraId="4AA19ADA" w14:textId="77777777" w:rsidR="00CC28E9" w:rsidRPr="00930E0F" w:rsidRDefault="00CC28E9" w:rsidP="00930E0F">
            <w:pPr>
              <w:spacing w:line="360" w:lineRule="auto"/>
              <w:jc w:val="both"/>
              <w:rPr>
                <w:sz w:val="26"/>
                <w:szCs w:val="26"/>
              </w:rPr>
            </w:pPr>
          </w:p>
        </w:tc>
        <w:tc>
          <w:tcPr>
            <w:tcW w:w="1350" w:type="dxa"/>
          </w:tcPr>
          <w:p w14:paraId="34BE6BA5" w14:textId="77777777" w:rsidR="00CC28E9" w:rsidRPr="00930E0F" w:rsidRDefault="00CC28E9" w:rsidP="00930E0F">
            <w:pPr>
              <w:spacing w:line="360" w:lineRule="auto"/>
              <w:jc w:val="both"/>
              <w:rPr>
                <w:sz w:val="26"/>
                <w:szCs w:val="26"/>
              </w:rPr>
            </w:pPr>
          </w:p>
        </w:tc>
        <w:tc>
          <w:tcPr>
            <w:tcW w:w="1145" w:type="dxa"/>
          </w:tcPr>
          <w:p w14:paraId="0834799A" w14:textId="77777777" w:rsidR="00CC28E9" w:rsidRPr="00930E0F" w:rsidRDefault="00CC28E9" w:rsidP="00930E0F">
            <w:pPr>
              <w:spacing w:line="360" w:lineRule="auto"/>
              <w:jc w:val="both"/>
              <w:rPr>
                <w:sz w:val="26"/>
                <w:szCs w:val="26"/>
              </w:rPr>
            </w:pPr>
          </w:p>
        </w:tc>
      </w:tr>
      <w:tr w:rsidR="00CC28E9" w:rsidRPr="00930E0F" w14:paraId="4F8BD6DC" w14:textId="77777777" w:rsidTr="009526C5">
        <w:tc>
          <w:tcPr>
            <w:tcW w:w="3510" w:type="dxa"/>
          </w:tcPr>
          <w:p w14:paraId="3DFFF7F5" w14:textId="77777777" w:rsidR="00CC28E9" w:rsidRPr="00930E0F" w:rsidRDefault="00CC28E9" w:rsidP="00930E0F">
            <w:pPr>
              <w:adjustRightInd w:val="0"/>
              <w:spacing w:line="360" w:lineRule="auto"/>
              <w:jc w:val="both"/>
              <w:rPr>
                <w:rFonts w:eastAsia="SimSun"/>
                <w:sz w:val="26"/>
                <w:szCs w:val="26"/>
                <w:lang w:eastAsia="zh-CN"/>
              </w:rPr>
            </w:pPr>
            <w:r w:rsidRPr="00930E0F">
              <w:rPr>
                <w:rFonts w:eastAsia="SimSun"/>
                <w:sz w:val="26"/>
                <w:szCs w:val="26"/>
                <w:lang w:eastAsia="zh-CN"/>
              </w:rPr>
              <w:t>Nếu tiếp xúc trực tiếp với máu, dịch cơ thể , chất bài tiết, đờm, dịch mũi, da không lành lặn</w:t>
            </w:r>
          </w:p>
        </w:tc>
        <w:tc>
          <w:tcPr>
            <w:tcW w:w="1170" w:type="dxa"/>
            <w:vAlign w:val="center"/>
          </w:tcPr>
          <w:p w14:paraId="1FD83BF6"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45810A8F" w14:textId="77777777" w:rsidR="00CC28E9" w:rsidRPr="00930E0F" w:rsidRDefault="00CC28E9" w:rsidP="00930E0F">
            <w:pPr>
              <w:spacing w:line="360" w:lineRule="auto"/>
              <w:jc w:val="both"/>
              <w:rPr>
                <w:sz w:val="26"/>
                <w:szCs w:val="26"/>
              </w:rPr>
            </w:pPr>
          </w:p>
        </w:tc>
        <w:tc>
          <w:tcPr>
            <w:tcW w:w="990" w:type="dxa"/>
            <w:vAlign w:val="center"/>
          </w:tcPr>
          <w:p w14:paraId="027EE0A7"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587D0BD5" w14:textId="77777777" w:rsidR="00CC28E9" w:rsidRPr="00930E0F" w:rsidRDefault="00CC28E9" w:rsidP="00930E0F">
            <w:pPr>
              <w:spacing w:line="360" w:lineRule="auto"/>
              <w:jc w:val="both"/>
              <w:rPr>
                <w:sz w:val="26"/>
                <w:szCs w:val="26"/>
              </w:rPr>
            </w:pPr>
          </w:p>
        </w:tc>
        <w:tc>
          <w:tcPr>
            <w:tcW w:w="1080" w:type="dxa"/>
          </w:tcPr>
          <w:p w14:paraId="503BC7D1" w14:textId="77777777" w:rsidR="00CC28E9" w:rsidRPr="00930E0F" w:rsidRDefault="00CC28E9" w:rsidP="00930E0F">
            <w:pPr>
              <w:spacing w:line="360" w:lineRule="auto"/>
              <w:jc w:val="both"/>
              <w:rPr>
                <w:sz w:val="26"/>
                <w:szCs w:val="26"/>
              </w:rPr>
            </w:pPr>
          </w:p>
        </w:tc>
        <w:tc>
          <w:tcPr>
            <w:tcW w:w="1350" w:type="dxa"/>
          </w:tcPr>
          <w:p w14:paraId="206D7AD0" w14:textId="77777777" w:rsidR="00CC28E9" w:rsidRPr="00930E0F" w:rsidRDefault="00CC28E9" w:rsidP="00930E0F">
            <w:pPr>
              <w:spacing w:line="360" w:lineRule="auto"/>
              <w:jc w:val="both"/>
              <w:rPr>
                <w:sz w:val="26"/>
                <w:szCs w:val="26"/>
              </w:rPr>
            </w:pPr>
          </w:p>
        </w:tc>
        <w:tc>
          <w:tcPr>
            <w:tcW w:w="1145" w:type="dxa"/>
          </w:tcPr>
          <w:p w14:paraId="230D47E5" w14:textId="77777777" w:rsidR="00CC28E9" w:rsidRPr="00930E0F" w:rsidRDefault="00CC28E9" w:rsidP="00930E0F">
            <w:pPr>
              <w:spacing w:line="360" w:lineRule="auto"/>
              <w:jc w:val="both"/>
              <w:rPr>
                <w:sz w:val="26"/>
                <w:szCs w:val="26"/>
              </w:rPr>
            </w:pPr>
          </w:p>
        </w:tc>
      </w:tr>
      <w:tr w:rsidR="00CC28E9" w:rsidRPr="00930E0F" w14:paraId="70E429B6" w14:textId="77777777" w:rsidTr="009526C5">
        <w:tc>
          <w:tcPr>
            <w:tcW w:w="3510" w:type="dxa"/>
          </w:tcPr>
          <w:p w14:paraId="42BE9861" w14:textId="77777777" w:rsidR="00CC28E9" w:rsidRPr="00930E0F" w:rsidRDefault="00CC28E9" w:rsidP="00930E0F">
            <w:pPr>
              <w:adjustRightInd w:val="0"/>
              <w:spacing w:line="360" w:lineRule="auto"/>
              <w:jc w:val="both"/>
              <w:rPr>
                <w:rFonts w:eastAsia="SimSun"/>
                <w:sz w:val="26"/>
                <w:szCs w:val="26"/>
                <w:lang w:eastAsia="zh-CN"/>
              </w:rPr>
            </w:pPr>
            <w:r w:rsidRPr="00930E0F">
              <w:rPr>
                <w:rFonts w:eastAsia="SimSun"/>
                <w:sz w:val="26"/>
                <w:szCs w:val="26"/>
                <w:lang w:eastAsia="zh-CN"/>
              </w:rPr>
              <w:t xml:space="preserve">Nếu có nguy cơ bắn dịch lên cơ thể nhân viên y tế </w:t>
            </w:r>
          </w:p>
        </w:tc>
        <w:tc>
          <w:tcPr>
            <w:tcW w:w="1170" w:type="dxa"/>
            <w:vAlign w:val="center"/>
          </w:tcPr>
          <w:p w14:paraId="24E88EA4"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08B4F569" w14:textId="77777777" w:rsidR="00CC28E9" w:rsidRPr="00930E0F" w:rsidRDefault="00CC28E9" w:rsidP="00930E0F">
            <w:pPr>
              <w:spacing w:line="360" w:lineRule="auto"/>
              <w:jc w:val="both"/>
              <w:rPr>
                <w:sz w:val="26"/>
                <w:szCs w:val="26"/>
              </w:rPr>
            </w:pPr>
          </w:p>
        </w:tc>
        <w:tc>
          <w:tcPr>
            <w:tcW w:w="990" w:type="dxa"/>
            <w:vAlign w:val="center"/>
          </w:tcPr>
          <w:p w14:paraId="213769BB"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65DFE154" w14:textId="77777777" w:rsidR="00CC28E9" w:rsidRPr="00930E0F" w:rsidRDefault="00CC28E9" w:rsidP="00930E0F">
            <w:pPr>
              <w:spacing w:line="360" w:lineRule="auto"/>
              <w:jc w:val="both"/>
              <w:rPr>
                <w:sz w:val="26"/>
                <w:szCs w:val="26"/>
              </w:rPr>
            </w:pPr>
          </w:p>
        </w:tc>
        <w:tc>
          <w:tcPr>
            <w:tcW w:w="1080" w:type="dxa"/>
            <w:vAlign w:val="center"/>
          </w:tcPr>
          <w:p w14:paraId="58D44EC5"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63DED40D" w14:textId="77777777" w:rsidR="00CC28E9" w:rsidRPr="00930E0F" w:rsidRDefault="00CC28E9" w:rsidP="00930E0F">
            <w:pPr>
              <w:spacing w:line="360" w:lineRule="auto"/>
              <w:jc w:val="both"/>
              <w:rPr>
                <w:sz w:val="26"/>
                <w:szCs w:val="26"/>
              </w:rPr>
            </w:pPr>
          </w:p>
        </w:tc>
        <w:tc>
          <w:tcPr>
            <w:tcW w:w="1350" w:type="dxa"/>
          </w:tcPr>
          <w:p w14:paraId="7679D38E" w14:textId="77777777" w:rsidR="00CC28E9" w:rsidRPr="00930E0F" w:rsidRDefault="00CC28E9" w:rsidP="00930E0F">
            <w:pPr>
              <w:spacing w:line="360" w:lineRule="auto"/>
              <w:jc w:val="both"/>
              <w:rPr>
                <w:sz w:val="26"/>
                <w:szCs w:val="26"/>
              </w:rPr>
            </w:pPr>
          </w:p>
        </w:tc>
        <w:tc>
          <w:tcPr>
            <w:tcW w:w="1145" w:type="dxa"/>
          </w:tcPr>
          <w:p w14:paraId="3AB5F0D0" w14:textId="77777777" w:rsidR="00CC28E9" w:rsidRPr="00930E0F" w:rsidRDefault="00CC28E9" w:rsidP="00930E0F">
            <w:pPr>
              <w:spacing w:line="360" w:lineRule="auto"/>
              <w:jc w:val="both"/>
              <w:rPr>
                <w:sz w:val="26"/>
                <w:szCs w:val="26"/>
              </w:rPr>
            </w:pPr>
          </w:p>
        </w:tc>
      </w:tr>
      <w:tr w:rsidR="00CC28E9" w:rsidRPr="00930E0F" w14:paraId="1CEEC8B2" w14:textId="77777777" w:rsidTr="009526C5">
        <w:tc>
          <w:tcPr>
            <w:tcW w:w="3510" w:type="dxa"/>
          </w:tcPr>
          <w:p w14:paraId="7C211643" w14:textId="77777777" w:rsidR="00CC28E9" w:rsidRPr="00930E0F" w:rsidRDefault="00CC28E9" w:rsidP="00930E0F">
            <w:pPr>
              <w:adjustRightInd w:val="0"/>
              <w:spacing w:line="360" w:lineRule="auto"/>
              <w:jc w:val="both"/>
              <w:rPr>
                <w:rFonts w:eastAsia="SimSun"/>
                <w:sz w:val="26"/>
                <w:szCs w:val="26"/>
                <w:lang w:eastAsia="zh-CN"/>
              </w:rPr>
            </w:pPr>
            <w:r w:rsidRPr="00930E0F">
              <w:rPr>
                <w:rFonts w:eastAsia="SimSun"/>
                <w:sz w:val="26"/>
                <w:szCs w:val="26"/>
                <w:lang w:eastAsia="zh-CN"/>
              </w:rPr>
              <w:t xml:space="preserve">Nếu có nguy cơ bắn dịch lên cơ thể và mặt nhân viên y tế </w:t>
            </w:r>
          </w:p>
        </w:tc>
        <w:tc>
          <w:tcPr>
            <w:tcW w:w="1170" w:type="dxa"/>
            <w:vAlign w:val="center"/>
          </w:tcPr>
          <w:p w14:paraId="1C5FFEF4"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29C49ECC" w14:textId="77777777" w:rsidR="00CC28E9" w:rsidRPr="00930E0F" w:rsidRDefault="00CC28E9" w:rsidP="00930E0F">
            <w:pPr>
              <w:spacing w:line="360" w:lineRule="auto"/>
              <w:jc w:val="both"/>
              <w:rPr>
                <w:sz w:val="26"/>
                <w:szCs w:val="26"/>
              </w:rPr>
            </w:pPr>
          </w:p>
        </w:tc>
        <w:tc>
          <w:tcPr>
            <w:tcW w:w="990" w:type="dxa"/>
            <w:vAlign w:val="center"/>
          </w:tcPr>
          <w:p w14:paraId="770CCEE0"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41694E40" w14:textId="77777777" w:rsidR="00CC28E9" w:rsidRPr="00930E0F" w:rsidRDefault="00CC28E9" w:rsidP="00930E0F">
            <w:pPr>
              <w:spacing w:line="360" w:lineRule="auto"/>
              <w:jc w:val="both"/>
              <w:rPr>
                <w:sz w:val="26"/>
                <w:szCs w:val="26"/>
              </w:rPr>
            </w:pPr>
          </w:p>
        </w:tc>
        <w:tc>
          <w:tcPr>
            <w:tcW w:w="1080" w:type="dxa"/>
            <w:vAlign w:val="center"/>
          </w:tcPr>
          <w:p w14:paraId="7FEBD639"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158634E8" w14:textId="77777777" w:rsidR="00CC28E9" w:rsidRPr="00930E0F" w:rsidRDefault="00CC28E9" w:rsidP="00930E0F">
            <w:pPr>
              <w:spacing w:line="360" w:lineRule="auto"/>
              <w:jc w:val="both"/>
              <w:rPr>
                <w:sz w:val="26"/>
                <w:szCs w:val="26"/>
              </w:rPr>
            </w:pPr>
          </w:p>
        </w:tc>
        <w:tc>
          <w:tcPr>
            <w:tcW w:w="1350" w:type="dxa"/>
            <w:vAlign w:val="center"/>
          </w:tcPr>
          <w:p w14:paraId="58A866D8"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4F7E6002" w14:textId="77777777" w:rsidR="00CC28E9" w:rsidRPr="00930E0F" w:rsidRDefault="00CC28E9" w:rsidP="00930E0F">
            <w:pPr>
              <w:spacing w:line="360" w:lineRule="auto"/>
              <w:jc w:val="both"/>
              <w:rPr>
                <w:sz w:val="26"/>
                <w:szCs w:val="26"/>
              </w:rPr>
            </w:pPr>
          </w:p>
        </w:tc>
        <w:tc>
          <w:tcPr>
            <w:tcW w:w="1145" w:type="dxa"/>
            <w:vAlign w:val="center"/>
          </w:tcPr>
          <w:p w14:paraId="3E360A03" w14:textId="77777777" w:rsidR="00CC28E9" w:rsidRPr="00930E0F" w:rsidRDefault="00CC28E9" w:rsidP="00930E0F">
            <w:pPr>
              <w:pStyle w:val="Default"/>
              <w:spacing w:line="360" w:lineRule="auto"/>
              <w:jc w:val="both"/>
              <w:rPr>
                <w:rFonts w:ascii="Times New Roman" w:hAnsi="Times New Roman" w:cs="Times New Roman"/>
                <w:color w:val="auto"/>
                <w:sz w:val="26"/>
                <w:szCs w:val="26"/>
              </w:rPr>
            </w:pPr>
            <w:r w:rsidRPr="00930E0F">
              <w:rPr>
                <w:rFonts w:ascii="Times New Roman" w:eastAsia="MS Song" w:hAnsi="Times New Roman" w:cs="Times New Roman"/>
                <w:color w:val="auto"/>
                <w:sz w:val="26"/>
                <w:szCs w:val="26"/>
              </w:rPr>
              <w:t>X</w:t>
            </w:r>
          </w:p>
          <w:p w14:paraId="3A2AF466" w14:textId="77777777" w:rsidR="00CC28E9" w:rsidRPr="00930E0F" w:rsidRDefault="00CC28E9" w:rsidP="00930E0F">
            <w:pPr>
              <w:spacing w:line="360" w:lineRule="auto"/>
              <w:jc w:val="both"/>
              <w:rPr>
                <w:sz w:val="26"/>
                <w:szCs w:val="26"/>
              </w:rPr>
            </w:pPr>
          </w:p>
        </w:tc>
      </w:tr>
    </w:tbl>
    <w:p w14:paraId="0F960DC3" w14:textId="77777777" w:rsidR="00CC28E9" w:rsidRPr="00930E0F" w:rsidRDefault="00CC28E9" w:rsidP="00930E0F">
      <w:pPr>
        <w:adjustRightInd w:val="0"/>
        <w:spacing w:line="360" w:lineRule="auto"/>
        <w:jc w:val="both"/>
        <w:rPr>
          <w:rFonts w:eastAsia="SimSun"/>
          <w:b/>
          <w:i/>
          <w:iCs/>
          <w:sz w:val="26"/>
          <w:szCs w:val="26"/>
          <w:lang w:eastAsia="zh-CN"/>
        </w:rPr>
      </w:pPr>
      <w:r w:rsidRPr="00930E0F">
        <w:rPr>
          <w:rFonts w:eastAsia="SimSun"/>
          <w:b/>
          <w:i/>
          <w:iCs/>
          <w:sz w:val="26"/>
          <w:szCs w:val="26"/>
          <w:lang w:eastAsia="zh-CN"/>
        </w:rPr>
        <w:t>2.3.3.</w:t>
      </w:r>
      <w:r w:rsidRPr="00930E0F">
        <w:rPr>
          <w:rFonts w:eastAsia="SimSun"/>
          <w:b/>
          <w:i/>
          <w:iCs/>
          <w:sz w:val="26"/>
          <w:szCs w:val="26"/>
          <w:lang w:val="vi-VN" w:eastAsia="zh-CN"/>
        </w:rPr>
        <w:t xml:space="preserve"> </w:t>
      </w:r>
      <w:r w:rsidRPr="00930E0F">
        <w:rPr>
          <w:rFonts w:eastAsia="SimSun"/>
          <w:b/>
          <w:i/>
          <w:iCs/>
          <w:sz w:val="26"/>
          <w:szCs w:val="26"/>
          <w:lang w:eastAsia="zh-CN"/>
        </w:rPr>
        <w:t>Hướng dẫn sử dụng các phương tiện bảo hộ cá nhân</w:t>
      </w:r>
    </w:p>
    <w:p w14:paraId="0A9AB50E" w14:textId="77777777" w:rsidR="00CC28E9" w:rsidRPr="00930E0F" w:rsidRDefault="00CC28E9" w:rsidP="00930E0F">
      <w:pPr>
        <w:spacing w:line="360" w:lineRule="auto"/>
        <w:ind w:left="720" w:hanging="720"/>
        <w:jc w:val="both"/>
        <w:rPr>
          <w:bCs/>
          <w:i/>
          <w:sz w:val="26"/>
          <w:szCs w:val="26"/>
        </w:rPr>
      </w:pPr>
      <w:r w:rsidRPr="00930E0F">
        <w:rPr>
          <w:rFonts w:eastAsia="SimSun"/>
          <w:bCs/>
          <w:i/>
          <w:iCs/>
          <w:sz w:val="26"/>
          <w:szCs w:val="26"/>
          <w:lang w:eastAsia="zh-CN"/>
        </w:rPr>
        <w:t xml:space="preserve">2.3.3.1. </w:t>
      </w:r>
      <w:r w:rsidRPr="00930E0F">
        <w:rPr>
          <w:bCs/>
          <w:i/>
          <w:sz w:val="26"/>
          <w:szCs w:val="26"/>
        </w:rPr>
        <w:t>Sử dụng găng</w:t>
      </w:r>
      <w:r w:rsidRPr="00930E0F" w:rsidDel="00BD74BD">
        <w:rPr>
          <w:bCs/>
          <w:i/>
          <w:sz w:val="26"/>
          <w:szCs w:val="26"/>
        </w:rPr>
        <w:t xml:space="preserve"> </w:t>
      </w:r>
    </w:p>
    <w:p w14:paraId="6C208AF0" w14:textId="77777777" w:rsidR="00CC28E9" w:rsidRPr="00930E0F" w:rsidRDefault="00CC28E9" w:rsidP="00930E0F">
      <w:pPr>
        <w:tabs>
          <w:tab w:val="left" w:pos="560"/>
        </w:tabs>
        <w:spacing w:line="360" w:lineRule="auto"/>
        <w:jc w:val="both"/>
        <w:rPr>
          <w:bCs/>
          <w:iCs/>
          <w:sz w:val="26"/>
          <w:szCs w:val="26"/>
        </w:rPr>
      </w:pPr>
      <w:r w:rsidRPr="00930E0F">
        <w:rPr>
          <w:bCs/>
          <w:iCs/>
          <w:sz w:val="26"/>
          <w:szCs w:val="26"/>
        </w:rPr>
        <w:t>a. Mục đích</w:t>
      </w:r>
    </w:p>
    <w:p w14:paraId="377F0383" w14:textId="77777777" w:rsidR="00CC28E9" w:rsidRPr="00930E0F" w:rsidRDefault="00CC28E9" w:rsidP="00930E0F">
      <w:pPr>
        <w:spacing w:line="360" w:lineRule="auto"/>
        <w:ind w:firstLine="360"/>
        <w:jc w:val="both"/>
        <w:rPr>
          <w:sz w:val="26"/>
          <w:szCs w:val="26"/>
        </w:rPr>
      </w:pPr>
      <w:r w:rsidRPr="00930E0F">
        <w:rPr>
          <w:sz w:val="26"/>
          <w:szCs w:val="26"/>
        </w:rPr>
        <w:t>- Bảo vệ người bệnh tránh sự lây truyền các tác nhân gây bệnh khi NVYT thực hiện các thao tác vô khuẩn.</w:t>
      </w:r>
    </w:p>
    <w:p w14:paraId="1EB688D7" w14:textId="77777777" w:rsidR="00CC28E9" w:rsidRPr="00930E0F" w:rsidRDefault="00CC28E9" w:rsidP="00930E0F">
      <w:pPr>
        <w:spacing w:line="360" w:lineRule="auto"/>
        <w:ind w:firstLine="360"/>
        <w:jc w:val="both"/>
        <w:rPr>
          <w:sz w:val="26"/>
          <w:szCs w:val="26"/>
        </w:rPr>
      </w:pPr>
      <w:r w:rsidRPr="00930E0F">
        <w:rPr>
          <w:sz w:val="26"/>
          <w:szCs w:val="26"/>
        </w:rPr>
        <w:t>-  Bảo vệ tay nhân viên y tế bằng cách tạo hàng rào ngăn cách không cho máu và dịch của người bệnh tiếp xúc với da tay của NVYT, ngăn cách các tác nhân hoá học gây kích ứng da và giữ nguyên được cảm giác của da tay.</w:t>
      </w:r>
    </w:p>
    <w:p w14:paraId="5BAC682F" w14:textId="77777777" w:rsidR="00CC28E9" w:rsidRPr="00930E0F" w:rsidRDefault="00CC28E9" w:rsidP="00930E0F">
      <w:pPr>
        <w:tabs>
          <w:tab w:val="left" w:pos="540"/>
        </w:tabs>
        <w:spacing w:line="360" w:lineRule="auto"/>
        <w:jc w:val="both"/>
        <w:rPr>
          <w:bCs/>
          <w:iCs/>
          <w:sz w:val="26"/>
          <w:szCs w:val="26"/>
        </w:rPr>
      </w:pPr>
      <w:r w:rsidRPr="00930E0F">
        <w:rPr>
          <w:bCs/>
          <w:iCs/>
          <w:sz w:val="26"/>
          <w:szCs w:val="26"/>
        </w:rPr>
        <w:t xml:space="preserve">b. Chỉ định sử dụng găng </w:t>
      </w:r>
    </w:p>
    <w:p w14:paraId="0025C93E" w14:textId="77777777" w:rsidR="00CC28E9" w:rsidRPr="00930E0F" w:rsidRDefault="00CC28E9" w:rsidP="00930E0F">
      <w:pPr>
        <w:spacing w:line="360" w:lineRule="auto"/>
        <w:ind w:firstLine="810"/>
        <w:jc w:val="both"/>
        <w:rPr>
          <w:sz w:val="26"/>
          <w:szCs w:val="26"/>
        </w:rPr>
      </w:pPr>
      <w:r w:rsidRPr="00930E0F">
        <w:rPr>
          <w:sz w:val="26"/>
          <w:szCs w:val="26"/>
        </w:rPr>
        <w:t>-  Mang găng vô khuẩn:  Trong quá trình phẫu thuật, làm thủ thuật</w:t>
      </w:r>
    </w:p>
    <w:p w14:paraId="44A5EDCB" w14:textId="77777777" w:rsidR="00CC28E9" w:rsidRPr="00930E0F" w:rsidRDefault="00CC28E9" w:rsidP="00930E0F">
      <w:pPr>
        <w:spacing w:line="360" w:lineRule="auto"/>
        <w:ind w:firstLine="810"/>
        <w:jc w:val="both"/>
        <w:rPr>
          <w:sz w:val="26"/>
          <w:szCs w:val="26"/>
        </w:rPr>
      </w:pPr>
      <w:r w:rsidRPr="00930E0F">
        <w:rPr>
          <w:sz w:val="26"/>
          <w:szCs w:val="26"/>
        </w:rPr>
        <w:t>-  Mang găng sạch: Khi chăm sóc, làm các thủ thuật chuyên môn dự kiến tay của NVYT có thể tiếp xúc với máu, dịch sinh học, các chất tiết, các màng niêm mạc và da không nguyên vẹn của người bệnh và khi da tay NVYT bị xây xước.</w:t>
      </w:r>
    </w:p>
    <w:p w14:paraId="2CA06D46" w14:textId="77777777" w:rsidR="00CC28E9" w:rsidRPr="00930E0F" w:rsidRDefault="00CC28E9" w:rsidP="00930E0F">
      <w:pPr>
        <w:overflowPunct w:val="0"/>
        <w:adjustRightInd w:val="0"/>
        <w:spacing w:line="360" w:lineRule="auto"/>
        <w:ind w:firstLine="810"/>
        <w:jc w:val="both"/>
        <w:textAlignment w:val="baseline"/>
        <w:rPr>
          <w:sz w:val="26"/>
          <w:szCs w:val="26"/>
        </w:rPr>
      </w:pPr>
      <w:r w:rsidRPr="00930E0F">
        <w:rPr>
          <w:sz w:val="26"/>
          <w:szCs w:val="26"/>
        </w:rPr>
        <w:t>-  Mang găng vệ sinh: Khi làm vệ sinh, thu gom chất thải, thu gom đồ vải, xử lý dụng cụ y tế, dụng cụ chăm sóc người bệnh.</w:t>
      </w:r>
    </w:p>
    <w:p w14:paraId="218CE734" w14:textId="77777777" w:rsidR="00CC28E9" w:rsidRPr="00930E0F" w:rsidRDefault="00CC28E9" w:rsidP="00930E0F">
      <w:pPr>
        <w:spacing w:line="360" w:lineRule="auto"/>
        <w:ind w:firstLine="810"/>
        <w:jc w:val="both"/>
        <w:rPr>
          <w:sz w:val="26"/>
          <w:szCs w:val="26"/>
        </w:rPr>
      </w:pPr>
      <w:r w:rsidRPr="00930E0F">
        <w:rPr>
          <w:sz w:val="26"/>
          <w:szCs w:val="26"/>
        </w:rPr>
        <w:t>-  Mang găng là biện pháp hỗ trợ, không thay thế được rửa tay. </w:t>
      </w:r>
    </w:p>
    <w:p w14:paraId="358E8863" w14:textId="77777777" w:rsidR="00CC28E9" w:rsidRPr="00930E0F" w:rsidRDefault="00CC28E9" w:rsidP="00930E0F">
      <w:pPr>
        <w:spacing w:line="360" w:lineRule="auto"/>
        <w:ind w:firstLine="810"/>
        <w:jc w:val="both"/>
        <w:rPr>
          <w:sz w:val="26"/>
          <w:szCs w:val="26"/>
        </w:rPr>
      </w:pPr>
      <w:r w:rsidRPr="00930E0F">
        <w:rPr>
          <w:sz w:val="26"/>
          <w:szCs w:val="26"/>
        </w:rPr>
        <w:t xml:space="preserve">-  Găng dùng một lần không nên dùng lại vì dịch cơ thể có thể thẩm thấu qua các lỗ thủng </w:t>
      </w:r>
      <w:r w:rsidRPr="00930E0F">
        <w:rPr>
          <w:sz w:val="26"/>
          <w:szCs w:val="26"/>
        </w:rPr>
        <w:lastRenderedPageBreak/>
        <w:t>không nhìn thấy trên găng. </w:t>
      </w:r>
    </w:p>
    <w:p w14:paraId="38131748" w14:textId="77777777" w:rsidR="00CC28E9" w:rsidRPr="00930E0F" w:rsidRDefault="00CC28E9" w:rsidP="00930E0F">
      <w:pPr>
        <w:spacing w:line="360" w:lineRule="auto"/>
        <w:ind w:firstLine="810"/>
        <w:jc w:val="both"/>
        <w:rPr>
          <w:sz w:val="26"/>
          <w:szCs w:val="26"/>
        </w:rPr>
      </w:pPr>
      <w:r w:rsidRPr="00930E0F">
        <w:rPr>
          <w:sz w:val="26"/>
          <w:szCs w:val="26"/>
        </w:rPr>
        <w:t>-  Không nhất thiết phải mang găng trong các thăm khám, chăm sóc người bệnh thông thường nếu chỉ tiếp xúc với vùng da lành lặn của người bệnh hay thực hiện các công việc tiếp xúc với đồ vải, dụng cụ sạch.</w:t>
      </w:r>
    </w:p>
    <w:p w14:paraId="4F70EC6A" w14:textId="77777777" w:rsidR="00CC28E9" w:rsidRPr="00930E0F" w:rsidRDefault="00CC28E9" w:rsidP="00930E0F">
      <w:pPr>
        <w:spacing w:line="360" w:lineRule="auto"/>
        <w:ind w:firstLine="810"/>
        <w:jc w:val="both"/>
        <w:rPr>
          <w:sz w:val="26"/>
          <w:szCs w:val="26"/>
        </w:rPr>
      </w:pPr>
      <w:r w:rsidRPr="00930E0F">
        <w:rPr>
          <w:sz w:val="26"/>
          <w:szCs w:val="26"/>
        </w:rPr>
        <w:t>-  Tháo bỏ găng sau mỗi thủ thuật trên mỗi người bệnh; khi làm các công việc tiếp xúc với các bệnh phẩm, vật dụng y tế, chất bài tiết chứa mật độ vi sinh vật cao; khi nghi ngờ găng thủng hay rách và giữa các hoạt động chăm sóc trên cùng một người bệnh. Ví dụ sau khi đặt sonde tiểu cho người bệnh cần phải tháo bỏ găng tay trước khi hút đờm qua mũi miệng, trước khi giúp người bệnh ăn uống.</w:t>
      </w:r>
    </w:p>
    <w:p w14:paraId="3A2A6E62" w14:textId="77777777" w:rsidR="00CC28E9" w:rsidRPr="00930E0F" w:rsidRDefault="00CC28E9" w:rsidP="00930E0F">
      <w:pPr>
        <w:spacing w:line="360" w:lineRule="auto"/>
        <w:ind w:firstLine="360"/>
        <w:jc w:val="both"/>
        <w:rPr>
          <w:sz w:val="26"/>
          <w:szCs w:val="26"/>
        </w:rPr>
      </w:pPr>
      <w:r w:rsidRPr="00930E0F">
        <w:rPr>
          <w:b/>
          <w:bCs/>
          <w:i/>
          <w:iCs/>
          <w:sz w:val="26"/>
          <w:szCs w:val="26"/>
        </w:rPr>
        <w:t xml:space="preserve">      Chú ý</w:t>
      </w:r>
      <w:r w:rsidRPr="00930E0F">
        <w:rPr>
          <w:b/>
          <w:bCs/>
          <w:sz w:val="26"/>
          <w:szCs w:val="26"/>
        </w:rPr>
        <w:t xml:space="preserve">: </w:t>
      </w:r>
      <w:r w:rsidRPr="00930E0F">
        <w:rPr>
          <w:sz w:val="26"/>
          <w:szCs w:val="26"/>
        </w:rPr>
        <w:t>Rửa tay ngay sau khi tháo găng.</w:t>
      </w:r>
    </w:p>
    <w:p w14:paraId="08D97135" w14:textId="77777777" w:rsidR="00CC28E9" w:rsidRPr="00930E0F" w:rsidRDefault="00CC28E9" w:rsidP="00930E0F">
      <w:pPr>
        <w:tabs>
          <w:tab w:val="left" w:pos="560"/>
        </w:tabs>
        <w:spacing w:line="360" w:lineRule="auto"/>
        <w:jc w:val="both"/>
        <w:rPr>
          <w:bCs/>
          <w:iCs/>
          <w:sz w:val="26"/>
          <w:szCs w:val="26"/>
        </w:rPr>
      </w:pPr>
      <w:r w:rsidRPr="00930E0F">
        <w:rPr>
          <w:bCs/>
          <w:iCs/>
          <w:sz w:val="26"/>
          <w:szCs w:val="26"/>
        </w:rPr>
        <w:t>c. Quy trình mang găng</w:t>
      </w:r>
    </w:p>
    <w:p w14:paraId="18D8BC4C" w14:textId="77777777" w:rsidR="00CC28E9" w:rsidRPr="00930E0F" w:rsidRDefault="00CC28E9" w:rsidP="00930E0F">
      <w:pPr>
        <w:spacing w:line="360" w:lineRule="auto"/>
        <w:ind w:firstLine="360"/>
        <w:jc w:val="both"/>
        <w:rPr>
          <w:sz w:val="26"/>
          <w:szCs w:val="26"/>
        </w:rPr>
      </w:pPr>
      <w:r w:rsidRPr="00930E0F">
        <w:rPr>
          <w:sz w:val="26"/>
          <w:szCs w:val="26"/>
        </w:rPr>
        <w:t>-  Rửa tay</w:t>
      </w:r>
    </w:p>
    <w:p w14:paraId="4DBC725F" w14:textId="77777777" w:rsidR="00CC28E9" w:rsidRPr="00930E0F" w:rsidRDefault="00CC28E9" w:rsidP="00930E0F">
      <w:pPr>
        <w:spacing w:line="360" w:lineRule="auto"/>
        <w:ind w:firstLine="360"/>
        <w:jc w:val="both"/>
        <w:rPr>
          <w:sz w:val="26"/>
          <w:szCs w:val="26"/>
        </w:rPr>
      </w:pPr>
      <w:r w:rsidRPr="00930E0F">
        <w:rPr>
          <w:sz w:val="26"/>
          <w:szCs w:val="26"/>
        </w:rPr>
        <w:t>-  Chọn găng tay thích hợp</w:t>
      </w:r>
    </w:p>
    <w:p w14:paraId="517C7A48" w14:textId="77777777" w:rsidR="00CC28E9" w:rsidRPr="00930E0F" w:rsidRDefault="00CC28E9" w:rsidP="00930E0F">
      <w:pPr>
        <w:spacing w:line="360" w:lineRule="auto"/>
        <w:ind w:firstLine="360"/>
        <w:jc w:val="both"/>
        <w:rPr>
          <w:sz w:val="26"/>
          <w:szCs w:val="26"/>
        </w:rPr>
      </w:pPr>
      <w:r w:rsidRPr="00930E0F">
        <w:rPr>
          <w:sz w:val="26"/>
          <w:szCs w:val="26"/>
        </w:rPr>
        <w:t xml:space="preserve">-  Mở hộp (bao) đựng găng </w:t>
      </w:r>
    </w:p>
    <w:p w14:paraId="2F6BF8D8" w14:textId="77777777" w:rsidR="00CC28E9" w:rsidRPr="00930E0F" w:rsidRDefault="00CC28E9" w:rsidP="00930E0F">
      <w:pPr>
        <w:spacing w:line="360" w:lineRule="auto"/>
        <w:ind w:firstLine="360"/>
        <w:jc w:val="both"/>
        <w:rPr>
          <w:sz w:val="26"/>
          <w:szCs w:val="26"/>
        </w:rPr>
      </w:pPr>
      <w:r w:rsidRPr="00930E0F">
        <w:rPr>
          <w:sz w:val="26"/>
          <w:szCs w:val="26"/>
        </w:rPr>
        <w:t>-  Dùng một tay chưa mang găng đặt vào mặt trong của nếp gấp cổ găng để mang găng cho tay kia</w:t>
      </w:r>
    </w:p>
    <w:p w14:paraId="5C364465" w14:textId="77777777" w:rsidR="00CC28E9" w:rsidRPr="00930E0F" w:rsidRDefault="00CC28E9" w:rsidP="00930E0F">
      <w:pPr>
        <w:spacing w:line="360" w:lineRule="auto"/>
        <w:ind w:firstLine="360"/>
        <w:jc w:val="both"/>
        <w:rPr>
          <w:sz w:val="26"/>
          <w:szCs w:val="26"/>
        </w:rPr>
      </w:pPr>
      <w:r w:rsidRPr="00930E0F">
        <w:rPr>
          <w:sz w:val="26"/>
          <w:szCs w:val="26"/>
        </w:rPr>
        <w:t>-  Dùng 4 ngón tay của tay mang găng đặt vào nếp gấp mặt ngoài cổ găng còn lại để mang găng cho tay kia</w:t>
      </w:r>
    </w:p>
    <w:p w14:paraId="28EAACF0" w14:textId="77777777" w:rsidR="00CC28E9" w:rsidRPr="00930E0F" w:rsidRDefault="00CC28E9" w:rsidP="00930E0F">
      <w:pPr>
        <w:spacing w:line="360" w:lineRule="auto"/>
        <w:ind w:firstLine="360"/>
        <w:jc w:val="both"/>
        <w:rPr>
          <w:sz w:val="26"/>
          <w:szCs w:val="26"/>
        </w:rPr>
      </w:pPr>
      <w:r w:rsidRPr="00930E0F">
        <w:rPr>
          <w:sz w:val="26"/>
          <w:szCs w:val="26"/>
        </w:rPr>
        <w:t>-  Sửa lại những ngón tay mang găng cho khít và ngay ngắn.</w:t>
      </w:r>
    </w:p>
    <w:p w14:paraId="4DF92949" w14:textId="77777777" w:rsidR="00CC28E9" w:rsidRPr="00930E0F" w:rsidRDefault="00CC28E9" w:rsidP="00930E0F">
      <w:pPr>
        <w:tabs>
          <w:tab w:val="left" w:pos="560"/>
        </w:tabs>
        <w:spacing w:line="360" w:lineRule="auto"/>
        <w:jc w:val="both"/>
        <w:rPr>
          <w:bCs/>
          <w:iCs/>
          <w:sz w:val="26"/>
          <w:szCs w:val="26"/>
        </w:rPr>
      </w:pPr>
      <w:r w:rsidRPr="00930E0F">
        <w:rPr>
          <w:bCs/>
          <w:iCs/>
          <w:sz w:val="26"/>
          <w:szCs w:val="26"/>
        </w:rPr>
        <w:t>d. Quy trình tháo găng</w:t>
      </w:r>
    </w:p>
    <w:p w14:paraId="6AB1B4E7" w14:textId="77777777" w:rsidR="00CC28E9" w:rsidRPr="00930E0F" w:rsidRDefault="00CC28E9" w:rsidP="00930E0F">
      <w:pPr>
        <w:spacing w:line="360" w:lineRule="auto"/>
        <w:ind w:firstLine="360"/>
        <w:jc w:val="both"/>
        <w:rPr>
          <w:sz w:val="26"/>
          <w:szCs w:val="26"/>
        </w:rPr>
      </w:pPr>
      <w:r w:rsidRPr="00930E0F">
        <w:rPr>
          <w:sz w:val="26"/>
          <w:szCs w:val="26"/>
        </w:rPr>
        <w:t>-  Tay đang mang găng nắm vào mặt ngoài của găng ở phần cổ găng của tay kia, kéo găng lật mặt trong ra ngoài</w:t>
      </w:r>
    </w:p>
    <w:p w14:paraId="3E75E486" w14:textId="77777777" w:rsidR="00CC28E9" w:rsidRPr="00930E0F" w:rsidRDefault="00CC28E9" w:rsidP="00930E0F">
      <w:pPr>
        <w:spacing w:line="360" w:lineRule="auto"/>
        <w:ind w:firstLine="360"/>
        <w:jc w:val="both"/>
        <w:rPr>
          <w:sz w:val="26"/>
          <w:szCs w:val="26"/>
        </w:rPr>
      </w:pPr>
      <w:r w:rsidRPr="00930E0F">
        <w:rPr>
          <w:sz w:val="26"/>
          <w:szCs w:val="26"/>
        </w:rPr>
        <w:t xml:space="preserve">-  Tay đã tháo găng nắm vào mặt trong của găng ở phần cổ găng của tay còn lại, kéo găng lật mặt trong ra ngoài. </w:t>
      </w:r>
    </w:p>
    <w:p w14:paraId="4BCCC404" w14:textId="77777777" w:rsidR="00CC28E9" w:rsidRPr="00930E0F" w:rsidRDefault="00CC28E9" w:rsidP="00930E0F">
      <w:pPr>
        <w:spacing w:line="360" w:lineRule="auto"/>
        <w:ind w:firstLine="360"/>
        <w:jc w:val="both"/>
        <w:rPr>
          <w:sz w:val="26"/>
          <w:szCs w:val="26"/>
        </w:rPr>
      </w:pPr>
      <w:r w:rsidRPr="00930E0F">
        <w:rPr>
          <w:sz w:val="26"/>
          <w:szCs w:val="26"/>
        </w:rPr>
        <w:t xml:space="preserve">-  Cho găng bẩn vào túi rác y tế. </w:t>
      </w:r>
    </w:p>
    <w:p w14:paraId="0988B768" w14:textId="77777777" w:rsidR="00CC28E9" w:rsidRPr="00930E0F" w:rsidRDefault="00CC28E9" w:rsidP="00930E0F">
      <w:pPr>
        <w:tabs>
          <w:tab w:val="left" w:pos="6007"/>
        </w:tabs>
        <w:spacing w:line="360" w:lineRule="auto"/>
        <w:ind w:firstLine="360"/>
        <w:jc w:val="both"/>
        <w:rPr>
          <w:sz w:val="26"/>
          <w:szCs w:val="26"/>
        </w:rPr>
      </w:pPr>
      <w:r w:rsidRPr="00930E0F">
        <w:rPr>
          <w:sz w:val="26"/>
          <w:szCs w:val="26"/>
        </w:rPr>
        <w:t>-  Rửa tay thường quy ngay sau khi tháo găng.</w:t>
      </w:r>
      <w:r w:rsidRPr="00930E0F">
        <w:rPr>
          <w:sz w:val="26"/>
          <w:szCs w:val="26"/>
        </w:rPr>
        <w:tab/>
      </w:r>
    </w:p>
    <w:p w14:paraId="5CF0BE1D" w14:textId="77777777" w:rsidR="00CC28E9" w:rsidRPr="00930E0F" w:rsidRDefault="00CC28E9" w:rsidP="00930E0F">
      <w:pPr>
        <w:tabs>
          <w:tab w:val="left" w:pos="6007"/>
        </w:tabs>
        <w:spacing w:line="360" w:lineRule="auto"/>
        <w:ind w:firstLine="360"/>
        <w:jc w:val="both"/>
        <w:rPr>
          <w:sz w:val="26"/>
          <w:szCs w:val="26"/>
        </w:rPr>
      </w:pPr>
    </w:p>
    <w:tbl>
      <w:tblPr>
        <w:tblStyle w:val="TableGrid"/>
        <w:tblW w:w="927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590"/>
      </w:tblGrid>
      <w:tr w:rsidR="00CC28E9" w:rsidRPr="00930E0F" w14:paraId="0C28F044" w14:textId="77777777" w:rsidTr="009526C5">
        <w:tc>
          <w:tcPr>
            <w:tcW w:w="4680" w:type="dxa"/>
          </w:tcPr>
          <w:p w14:paraId="1ABA3441" w14:textId="77777777" w:rsidR="00CC28E9" w:rsidRPr="00930E0F" w:rsidRDefault="00CC28E9" w:rsidP="00930E0F">
            <w:pPr>
              <w:tabs>
                <w:tab w:val="left" w:pos="6007"/>
              </w:tabs>
              <w:spacing w:line="360" w:lineRule="auto"/>
              <w:jc w:val="both"/>
              <w:rPr>
                <w:sz w:val="26"/>
                <w:szCs w:val="26"/>
              </w:rPr>
            </w:pPr>
            <w:r w:rsidRPr="00930E0F">
              <w:rPr>
                <w:noProof/>
                <w:sz w:val="26"/>
                <w:szCs w:val="26"/>
              </w:rPr>
              <w:lastRenderedPageBreak/>
              <w:drawing>
                <wp:inline distT="0" distB="0" distL="0" distR="0" wp14:anchorId="7948E2E2" wp14:editId="7C34FF58">
                  <wp:extent cx="2481943" cy="121471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EditPoints="1" noChangeArrowheads="1" noCro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906" cy="1220569"/>
                          </a:xfrm>
                          <a:prstGeom prst="rect">
                            <a:avLst/>
                          </a:prstGeom>
                          <a:noFill/>
                          <a:ln>
                            <a:noFill/>
                          </a:ln>
                        </pic:spPr>
                      </pic:pic>
                    </a:graphicData>
                  </a:graphic>
                </wp:inline>
              </w:drawing>
            </w:r>
          </w:p>
        </w:tc>
        <w:tc>
          <w:tcPr>
            <w:tcW w:w="4590" w:type="dxa"/>
          </w:tcPr>
          <w:p w14:paraId="747373A8" w14:textId="77777777" w:rsidR="00CC28E9" w:rsidRPr="00930E0F" w:rsidRDefault="00CC28E9" w:rsidP="00930E0F">
            <w:pPr>
              <w:tabs>
                <w:tab w:val="left" w:pos="6007"/>
              </w:tabs>
              <w:spacing w:line="360" w:lineRule="auto"/>
              <w:jc w:val="both"/>
              <w:rPr>
                <w:sz w:val="26"/>
                <w:szCs w:val="26"/>
              </w:rPr>
            </w:pPr>
            <w:r w:rsidRPr="00930E0F">
              <w:rPr>
                <w:noProof/>
                <w:sz w:val="26"/>
                <w:szCs w:val="26"/>
              </w:rPr>
              <w:drawing>
                <wp:inline distT="0" distB="0" distL="0" distR="0" wp14:anchorId="1834CDEE" wp14:editId="3CCCD9C9">
                  <wp:extent cx="2482215" cy="1240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EditPoints="1" noChangeArrowheads="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215" cy="1240790"/>
                          </a:xfrm>
                          <a:prstGeom prst="rect">
                            <a:avLst/>
                          </a:prstGeom>
                          <a:noFill/>
                          <a:ln>
                            <a:noFill/>
                          </a:ln>
                        </pic:spPr>
                      </pic:pic>
                    </a:graphicData>
                  </a:graphic>
                </wp:inline>
              </w:drawing>
            </w:r>
          </w:p>
        </w:tc>
      </w:tr>
      <w:tr w:rsidR="00CC28E9" w:rsidRPr="00930E0F" w14:paraId="5CFD19CE" w14:textId="77777777" w:rsidTr="009526C5">
        <w:tc>
          <w:tcPr>
            <w:tcW w:w="4680" w:type="dxa"/>
          </w:tcPr>
          <w:p w14:paraId="19961A7A" w14:textId="77777777" w:rsidR="00CC28E9" w:rsidRPr="00930E0F" w:rsidRDefault="00CC28E9" w:rsidP="00930E0F">
            <w:pPr>
              <w:tabs>
                <w:tab w:val="left" w:pos="6007"/>
              </w:tabs>
              <w:spacing w:line="360" w:lineRule="auto"/>
              <w:jc w:val="both"/>
              <w:rPr>
                <w:sz w:val="26"/>
                <w:szCs w:val="26"/>
              </w:rPr>
            </w:pPr>
            <w:r w:rsidRPr="00930E0F">
              <w:rPr>
                <w:b/>
                <w:bCs/>
                <w:sz w:val="26"/>
                <w:szCs w:val="26"/>
              </w:rPr>
              <w:t xml:space="preserve">Hình </w:t>
            </w:r>
            <w:r w:rsidRPr="00930E0F">
              <w:rPr>
                <w:b/>
                <w:bCs/>
                <w:sz w:val="26"/>
                <w:szCs w:val="26"/>
                <w:lang w:val="en-US"/>
              </w:rPr>
              <w:t>2</w:t>
            </w:r>
            <w:r w:rsidRPr="00930E0F">
              <w:rPr>
                <w:b/>
                <w:bCs/>
                <w:sz w:val="26"/>
                <w:szCs w:val="26"/>
              </w:rPr>
              <w:t>.4a: Cách mang và tháo găng</w:t>
            </w:r>
          </w:p>
        </w:tc>
        <w:tc>
          <w:tcPr>
            <w:tcW w:w="4590" w:type="dxa"/>
          </w:tcPr>
          <w:p w14:paraId="2E826F85" w14:textId="77777777" w:rsidR="00CC28E9" w:rsidRPr="00930E0F" w:rsidRDefault="00CC28E9" w:rsidP="00930E0F">
            <w:pPr>
              <w:spacing w:line="360" w:lineRule="auto"/>
              <w:jc w:val="both"/>
              <w:rPr>
                <w:b/>
                <w:bCs/>
                <w:sz w:val="26"/>
                <w:szCs w:val="26"/>
              </w:rPr>
            </w:pPr>
            <w:r w:rsidRPr="00930E0F">
              <w:rPr>
                <w:b/>
                <w:bCs/>
                <w:sz w:val="26"/>
                <w:szCs w:val="26"/>
              </w:rPr>
              <w:t xml:space="preserve">Hình </w:t>
            </w:r>
            <w:r w:rsidRPr="00930E0F">
              <w:rPr>
                <w:b/>
                <w:bCs/>
                <w:sz w:val="26"/>
                <w:szCs w:val="26"/>
                <w:lang w:val="en-US"/>
              </w:rPr>
              <w:t>2</w:t>
            </w:r>
            <w:r w:rsidRPr="00930E0F">
              <w:rPr>
                <w:b/>
                <w:bCs/>
                <w:sz w:val="26"/>
                <w:szCs w:val="26"/>
              </w:rPr>
              <w:t>.4b: Cách tháo găng</w:t>
            </w:r>
          </w:p>
        </w:tc>
      </w:tr>
    </w:tbl>
    <w:p w14:paraId="74D3E187" w14:textId="77777777" w:rsidR="00CC28E9" w:rsidRPr="00930E0F" w:rsidRDefault="00CC28E9" w:rsidP="00930E0F">
      <w:pPr>
        <w:spacing w:line="360" w:lineRule="auto"/>
        <w:jc w:val="both"/>
        <w:rPr>
          <w:rFonts w:eastAsia="SimSun"/>
          <w:bCs/>
          <w:i/>
          <w:iCs/>
          <w:sz w:val="26"/>
          <w:szCs w:val="26"/>
          <w:lang w:eastAsia="zh-CN"/>
        </w:rPr>
      </w:pPr>
      <w:r w:rsidRPr="00930E0F">
        <w:rPr>
          <w:rFonts w:eastAsia="SimSun"/>
          <w:bCs/>
          <w:i/>
          <w:iCs/>
          <w:sz w:val="26"/>
          <w:szCs w:val="26"/>
          <w:lang w:eastAsia="zh-CN"/>
        </w:rPr>
        <w:t xml:space="preserve">2.3.3.2. </w:t>
      </w:r>
      <w:r w:rsidRPr="00930E0F">
        <w:rPr>
          <w:bCs/>
          <w:i/>
          <w:iCs/>
          <w:sz w:val="26"/>
          <w:szCs w:val="26"/>
          <w:lang w:val="sv-SE"/>
        </w:rPr>
        <w:t xml:space="preserve">Mang khẩu trang y tế </w:t>
      </w:r>
    </w:p>
    <w:p w14:paraId="7F7FF53F" w14:textId="77777777" w:rsidR="00CC28E9" w:rsidRPr="00930E0F" w:rsidRDefault="00CC28E9" w:rsidP="00930E0F">
      <w:pPr>
        <w:spacing w:line="360" w:lineRule="auto"/>
        <w:ind w:left="720" w:hanging="720"/>
        <w:jc w:val="both"/>
        <w:rPr>
          <w:bCs/>
          <w:iCs/>
          <w:sz w:val="26"/>
          <w:szCs w:val="26"/>
          <w:lang w:val="sv-SE"/>
        </w:rPr>
      </w:pPr>
      <w:r w:rsidRPr="00930E0F">
        <w:rPr>
          <w:bCs/>
          <w:iCs/>
          <w:sz w:val="26"/>
          <w:szCs w:val="26"/>
          <w:lang w:val="sv-SE"/>
        </w:rPr>
        <w:t>a. Mục đích</w:t>
      </w:r>
    </w:p>
    <w:p w14:paraId="6AF05FCE" w14:textId="77777777" w:rsidR="00CC28E9" w:rsidRPr="00930E0F" w:rsidRDefault="00CC28E9" w:rsidP="00930E0F">
      <w:pPr>
        <w:spacing w:line="360" w:lineRule="auto"/>
        <w:ind w:firstLine="360"/>
        <w:jc w:val="both"/>
        <w:rPr>
          <w:sz w:val="26"/>
          <w:szCs w:val="26"/>
          <w:lang w:val="sv-SE"/>
        </w:rPr>
      </w:pPr>
      <w:r w:rsidRPr="00930E0F">
        <w:rPr>
          <w:sz w:val="26"/>
          <w:szCs w:val="26"/>
          <w:lang w:val="sv-SE"/>
        </w:rPr>
        <w:t xml:space="preserve">-  Mang khẩu trang y tế nhằm bảo vệ người bệnh: Khi phòng ngừa các giọt bắn từ miệng NVYT vào vết mổ hoặc vùng da và niêm mạc người bệnh cần được bảo vệ vô khuẩn, khi NVYT nghi ngờ mắc các bệnh có thể lây theo đường hô hấp. </w:t>
      </w:r>
    </w:p>
    <w:p w14:paraId="22984DA9" w14:textId="77777777" w:rsidR="00CC28E9" w:rsidRPr="00930E0F" w:rsidRDefault="00CC28E9" w:rsidP="00930E0F">
      <w:pPr>
        <w:spacing w:line="360" w:lineRule="auto"/>
        <w:ind w:firstLine="360"/>
        <w:jc w:val="both"/>
        <w:rPr>
          <w:sz w:val="26"/>
          <w:szCs w:val="26"/>
          <w:lang w:val="sv-SE"/>
        </w:rPr>
      </w:pPr>
      <w:r w:rsidRPr="00930E0F">
        <w:rPr>
          <w:sz w:val="26"/>
          <w:szCs w:val="26"/>
          <w:lang w:val="sv-SE"/>
        </w:rPr>
        <w:t>-  Mang khẩu trang y tế thông thường nhằm bảo vệ NVYT: khi có các dịch bệnh đường hô hấp; khi làm các thủ thuật có nguy cơ bắn máu từ phía người bệnh; khi cọ rửa dụng cụ y tế, dụng cụ chăm sóc người bệnh nhiễm khuẩn, khi thu gom đồ vải, chất thải y tế...</w:t>
      </w:r>
    </w:p>
    <w:p w14:paraId="47E80E8E" w14:textId="77777777" w:rsidR="00CC28E9" w:rsidRPr="00930E0F" w:rsidRDefault="00CC28E9" w:rsidP="00930E0F">
      <w:pPr>
        <w:spacing w:line="360" w:lineRule="auto"/>
        <w:rPr>
          <w:sz w:val="26"/>
          <w:szCs w:val="26"/>
        </w:rPr>
      </w:pPr>
      <w:bookmarkStart w:id="5" w:name="_Toc28002114"/>
      <w:r w:rsidRPr="00930E0F">
        <w:rPr>
          <w:sz w:val="26"/>
          <w:szCs w:val="26"/>
        </w:rPr>
        <w:t>b. Chỉ định sử dụng khẩu trang y tế</w:t>
      </w:r>
      <w:bookmarkEnd w:id="5"/>
      <w:r w:rsidRPr="00930E0F">
        <w:rPr>
          <w:sz w:val="26"/>
          <w:szCs w:val="26"/>
        </w:rPr>
        <w:t xml:space="preserve"> </w:t>
      </w:r>
    </w:p>
    <w:p w14:paraId="2C834656" w14:textId="77777777" w:rsidR="00CC28E9" w:rsidRPr="00930E0F" w:rsidRDefault="00CC28E9" w:rsidP="00930E0F">
      <w:pPr>
        <w:spacing w:line="360" w:lineRule="auto"/>
        <w:rPr>
          <w:sz w:val="26"/>
          <w:szCs w:val="26"/>
        </w:rPr>
      </w:pPr>
      <w:r w:rsidRPr="00930E0F">
        <w:rPr>
          <w:sz w:val="26"/>
          <w:szCs w:val="26"/>
        </w:rPr>
        <w:t>-  Khi làm việc trong môi trường đòi hỏi phải bảo đảm vô khuẩn như: Khi làm việc trong khu phẫu thuật, khi chăm sóc cho người bệnh có vết thương hở (ví dụ: thay băng), khi làm việc trong các phòng chăm sóc đặc biệt đòi hỏi vô khuẩn tuyệt đối.</w:t>
      </w:r>
    </w:p>
    <w:p w14:paraId="432E2889" w14:textId="77777777" w:rsidR="00CC28E9" w:rsidRPr="00930E0F" w:rsidRDefault="00CC28E9" w:rsidP="00930E0F">
      <w:pPr>
        <w:spacing w:line="360" w:lineRule="auto"/>
        <w:rPr>
          <w:sz w:val="26"/>
          <w:szCs w:val="26"/>
        </w:rPr>
      </w:pPr>
      <w:r w:rsidRPr="00930E0F">
        <w:rPr>
          <w:sz w:val="26"/>
          <w:szCs w:val="26"/>
        </w:rPr>
        <w:t xml:space="preserve">-  Khi dự kiến sẽ bị bắn máu dịch tiết vào mặt mũi khi trong khi điều trị, chăm sóc người bệnh </w:t>
      </w:r>
    </w:p>
    <w:p w14:paraId="5CD5DAB2" w14:textId="77777777" w:rsidR="00CC28E9" w:rsidRPr="00930E0F" w:rsidRDefault="00CC28E9" w:rsidP="00930E0F">
      <w:pPr>
        <w:spacing w:line="360" w:lineRule="auto"/>
        <w:rPr>
          <w:sz w:val="26"/>
          <w:szCs w:val="26"/>
        </w:rPr>
      </w:pPr>
      <w:r w:rsidRPr="00930E0F">
        <w:rPr>
          <w:sz w:val="26"/>
          <w:szCs w:val="26"/>
          <w:lang w:val="sv-SE"/>
        </w:rPr>
        <w:t>-  Khi khám, chăm sóc cho ng</w:t>
      </w:r>
      <w:r w:rsidRPr="00930E0F">
        <w:rPr>
          <w:sz w:val="26"/>
          <w:szCs w:val="26"/>
          <w:lang w:val="sv-SE"/>
        </w:rPr>
        <w:softHyphen/>
        <w:t>ười bệnh lây bệnh theo đ</w:t>
      </w:r>
      <w:r w:rsidRPr="00930E0F">
        <w:rPr>
          <w:sz w:val="26"/>
          <w:szCs w:val="26"/>
          <w:lang w:val="sv-SE"/>
        </w:rPr>
        <w:softHyphen/>
        <w:t xml:space="preserve">ường hô hấp hoặc đang có bệnh đường hô hấp cần hạn chế lây nhiễm cho người khác. </w:t>
      </w:r>
    </w:p>
    <w:p w14:paraId="1333D115" w14:textId="77777777" w:rsidR="00CC28E9" w:rsidRPr="00930E0F" w:rsidRDefault="00CC28E9" w:rsidP="00930E0F">
      <w:pPr>
        <w:tabs>
          <w:tab w:val="left" w:pos="560"/>
        </w:tabs>
        <w:spacing w:line="360" w:lineRule="auto"/>
        <w:jc w:val="both"/>
        <w:rPr>
          <w:sz w:val="26"/>
          <w:szCs w:val="26"/>
          <w:lang w:val="sv-SE"/>
        </w:rPr>
      </w:pPr>
      <w:r w:rsidRPr="00930E0F">
        <w:rPr>
          <w:i/>
          <w:iCs/>
          <w:spacing w:val="-2"/>
          <w:sz w:val="26"/>
          <w:szCs w:val="26"/>
          <w:lang w:val="sv-SE"/>
        </w:rPr>
        <w:tab/>
      </w:r>
      <w:r w:rsidRPr="00930E0F">
        <w:rPr>
          <w:b/>
          <w:i/>
          <w:iCs/>
          <w:spacing w:val="-2"/>
          <w:sz w:val="26"/>
          <w:szCs w:val="26"/>
          <w:lang w:val="sv-SE"/>
        </w:rPr>
        <w:t>Chú ý</w:t>
      </w:r>
      <w:r w:rsidRPr="00930E0F">
        <w:rPr>
          <w:i/>
          <w:iCs/>
          <w:spacing w:val="-2"/>
          <w:sz w:val="26"/>
          <w:szCs w:val="26"/>
          <w:lang w:val="sv-SE"/>
        </w:rPr>
        <w:t>:</w:t>
      </w:r>
      <w:r w:rsidRPr="00930E0F">
        <w:rPr>
          <w:spacing w:val="-2"/>
          <w:sz w:val="26"/>
          <w:szCs w:val="26"/>
          <w:lang w:val="sv-SE"/>
        </w:rPr>
        <w:t xml:space="preserve"> </w:t>
      </w:r>
      <w:r w:rsidRPr="00930E0F">
        <w:rPr>
          <w:sz w:val="26"/>
          <w:szCs w:val="26"/>
          <w:lang w:val="sv-SE"/>
        </w:rPr>
        <w:t xml:space="preserve">Khẩu trang dùng một lần chỉ nên dùng một lần, không bỏ túi để dùng lại. Nếu khẩu trang bị ướt, cần thay ngay khẩu trang mới. Khẩu trang y tế thông thuờng có thể lọc được các vi sinh vật hoặc bụi có kích thước ≥ 5 </w:t>
      </w:r>
      <w:r w:rsidRPr="00930E0F">
        <w:rPr>
          <w:sz w:val="26"/>
          <w:szCs w:val="26"/>
          <w:lang w:val="nb-NO"/>
        </w:rPr>
        <w:t>μ</w:t>
      </w:r>
      <w:r w:rsidRPr="00930E0F">
        <w:rPr>
          <w:sz w:val="26"/>
          <w:szCs w:val="26"/>
          <w:lang w:val="sv-SE"/>
        </w:rPr>
        <w:t xml:space="preserve">m. Khẩu trang y tế thông thuờng không có khả năng giúp NVYT phòng ngừa lây bệnh </w:t>
      </w:r>
      <w:r w:rsidRPr="00930E0F">
        <w:rPr>
          <w:spacing w:val="-2"/>
          <w:sz w:val="26"/>
          <w:szCs w:val="26"/>
          <w:lang w:val="sv-SE"/>
        </w:rPr>
        <w:t>đường hô hấp khi trực tiếp chăm sóc cho những người bệnh mắc các bệnh truyền nhiễm như: Lao tiến triển, SARS, H5N1, H1N1, sởi, thủy đậu... vì các tác nhân gây bệnh có kích thước rất nhỏ (</w:t>
      </w:r>
      <w:r w:rsidRPr="00930E0F">
        <w:rPr>
          <w:sz w:val="26"/>
          <w:szCs w:val="26"/>
          <w:lang w:val="sv-SE"/>
        </w:rPr>
        <w:t xml:space="preserve">≤ 0,3 </w:t>
      </w:r>
      <w:r w:rsidRPr="00930E0F">
        <w:rPr>
          <w:sz w:val="26"/>
          <w:szCs w:val="26"/>
          <w:lang w:val="nb-NO"/>
        </w:rPr>
        <w:t>μ</w:t>
      </w:r>
      <w:r w:rsidRPr="00930E0F">
        <w:rPr>
          <w:sz w:val="26"/>
          <w:szCs w:val="26"/>
          <w:lang w:val="sv-SE"/>
        </w:rPr>
        <w:t xml:space="preserve">m). Vì vậy, đối với các bệnh nói trên NVYT cần mang khẩu trang chuyên dụng có hiệu lực lọc cao như: N95 (95%), N99 (99%), N100 (99,7%). </w:t>
      </w:r>
    </w:p>
    <w:p w14:paraId="45E8D41E" w14:textId="77777777" w:rsidR="00CC28E9" w:rsidRPr="00930E0F" w:rsidRDefault="00CC28E9" w:rsidP="00930E0F">
      <w:pPr>
        <w:tabs>
          <w:tab w:val="left" w:pos="560"/>
        </w:tabs>
        <w:spacing w:line="360" w:lineRule="auto"/>
        <w:jc w:val="both"/>
        <w:rPr>
          <w:bCs/>
          <w:iCs/>
          <w:sz w:val="26"/>
          <w:szCs w:val="26"/>
          <w:lang w:val="sv-SE"/>
        </w:rPr>
      </w:pPr>
      <w:r w:rsidRPr="00930E0F">
        <w:rPr>
          <w:bCs/>
          <w:iCs/>
          <w:sz w:val="26"/>
          <w:szCs w:val="26"/>
          <w:lang w:val="sv-SE"/>
        </w:rPr>
        <w:lastRenderedPageBreak/>
        <w:t>c. Kỹ thuật mang khẩu trang (Hình 5..5a)</w:t>
      </w:r>
    </w:p>
    <w:p w14:paraId="101E534D" w14:textId="77777777" w:rsidR="00CC28E9" w:rsidRPr="00930E0F" w:rsidRDefault="00CC28E9" w:rsidP="00930E0F">
      <w:pPr>
        <w:spacing w:line="360" w:lineRule="auto"/>
        <w:ind w:firstLine="360"/>
        <w:jc w:val="both"/>
        <w:rPr>
          <w:bCs/>
          <w:sz w:val="26"/>
          <w:szCs w:val="26"/>
          <w:lang w:val="sv-SE"/>
        </w:rPr>
      </w:pPr>
      <w:r w:rsidRPr="00930E0F">
        <w:rPr>
          <w:bCs/>
          <w:sz w:val="26"/>
          <w:szCs w:val="26"/>
          <w:lang w:val="sv-SE"/>
        </w:rPr>
        <w:t>-  Bước 1: Đặt khẩu trang che kín mũi miệng và cằm; thanh kim loại để ngang qua sống mũi, nếp gấp khẩu trang theo chiều xuống, dây chun nằm phía trong.</w:t>
      </w:r>
    </w:p>
    <w:p w14:paraId="766E60A0" w14:textId="77777777" w:rsidR="00CC28E9" w:rsidRPr="00930E0F" w:rsidRDefault="00CC28E9" w:rsidP="00930E0F">
      <w:pPr>
        <w:spacing w:line="360" w:lineRule="auto"/>
        <w:ind w:firstLine="360"/>
        <w:jc w:val="both"/>
        <w:rPr>
          <w:bCs/>
          <w:sz w:val="26"/>
          <w:szCs w:val="26"/>
          <w:lang w:val="sv-SE"/>
        </w:rPr>
      </w:pPr>
      <w:r w:rsidRPr="00930E0F">
        <w:rPr>
          <w:bCs/>
          <w:sz w:val="26"/>
          <w:szCs w:val="26"/>
          <w:lang w:val="sv-SE"/>
        </w:rPr>
        <w:t>-  Bước 2: Buộc dây trên và dây dưới phía sau đầu hoặc quàng dây qua tai.</w:t>
      </w:r>
    </w:p>
    <w:p w14:paraId="037DC80D" w14:textId="77777777" w:rsidR="00CC28E9" w:rsidRPr="00930E0F" w:rsidRDefault="00CC28E9" w:rsidP="00930E0F">
      <w:pPr>
        <w:spacing w:line="360" w:lineRule="auto"/>
        <w:ind w:firstLine="360"/>
        <w:jc w:val="both"/>
        <w:rPr>
          <w:bCs/>
          <w:sz w:val="26"/>
          <w:szCs w:val="26"/>
          <w:lang w:val="sv-SE"/>
        </w:rPr>
      </w:pPr>
      <w:r w:rsidRPr="00930E0F">
        <w:rPr>
          <w:bCs/>
          <w:sz w:val="26"/>
          <w:szCs w:val="26"/>
          <w:lang w:val="sv-SE"/>
        </w:rPr>
        <w:t>-  Bước 3: Dùng ngón tay của hai bàn tay miết thanh kim loại cho ôm sát sống mũi hai bên.</w:t>
      </w:r>
    </w:p>
    <w:p w14:paraId="0B7039D2" w14:textId="77777777" w:rsidR="00CC28E9" w:rsidRPr="00930E0F" w:rsidRDefault="00CC28E9" w:rsidP="00930E0F">
      <w:pPr>
        <w:spacing w:line="360" w:lineRule="auto"/>
        <w:ind w:firstLine="360"/>
        <w:jc w:val="both"/>
        <w:rPr>
          <w:bCs/>
          <w:sz w:val="26"/>
          <w:szCs w:val="26"/>
          <w:lang w:val="sv-SE"/>
        </w:rPr>
      </w:pPr>
      <w:r w:rsidRPr="00930E0F">
        <w:rPr>
          <w:sz w:val="26"/>
          <w:szCs w:val="26"/>
          <w:lang w:val="sv-SE"/>
        </w:rPr>
        <w:t xml:space="preserve">-  </w:t>
      </w:r>
      <w:r w:rsidRPr="00930E0F">
        <w:rPr>
          <w:bCs/>
          <w:sz w:val="26"/>
          <w:szCs w:val="26"/>
          <w:lang w:val="sv-SE"/>
        </w:rPr>
        <w:t>Bước 4: Điều chỉnh vành khẩu trang sao cho khít với khuôn mặt.</w:t>
      </w:r>
    </w:p>
    <w:p w14:paraId="6B66EF60" w14:textId="77777777" w:rsidR="00CC28E9" w:rsidRPr="00930E0F" w:rsidRDefault="00CC28E9" w:rsidP="00930E0F">
      <w:pPr>
        <w:spacing w:line="360" w:lineRule="auto"/>
        <w:ind w:firstLine="360"/>
        <w:jc w:val="both"/>
        <w:rPr>
          <w:bCs/>
          <w:sz w:val="26"/>
          <w:szCs w:val="26"/>
          <w:lang w:val="sv-SE"/>
        </w:rPr>
      </w:pPr>
      <w:r w:rsidRPr="00930E0F">
        <w:rPr>
          <w:bCs/>
          <w:sz w:val="26"/>
          <w:szCs w:val="26"/>
          <w:lang w:val="sv-SE"/>
        </w:rPr>
        <w:t>-  Bước 5: Kiểm tra độ khít của khẩu trang. Khẩu trang khít khi:</w:t>
      </w:r>
    </w:p>
    <w:p w14:paraId="66FA17A8" w14:textId="77777777" w:rsidR="00CC28E9" w:rsidRPr="00930E0F" w:rsidRDefault="00CC28E9" w:rsidP="00930E0F">
      <w:pPr>
        <w:spacing w:line="360" w:lineRule="auto"/>
        <w:ind w:firstLine="720"/>
        <w:jc w:val="both"/>
        <w:rPr>
          <w:sz w:val="26"/>
          <w:szCs w:val="26"/>
          <w:lang w:val="sv-SE"/>
        </w:rPr>
      </w:pPr>
      <w:r w:rsidRPr="00930E0F">
        <w:rPr>
          <w:sz w:val="26"/>
          <w:szCs w:val="26"/>
          <w:lang w:val="sv-SE"/>
        </w:rPr>
        <w:t>+ hít vào thì khẩu trang bị ép sát vào miệng.</w:t>
      </w:r>
    </w:p>
    <w:p w14:paraId="236A6385" w14:textId="77777777" w:rsidR="00CC28E9" w:rsidRPr="00930E0F" w:rsidRDefault="00CC28E9" w:rsidP="00930E0F">
      <w:pPr>
        <w:spacing w:line="360" w:lineRule="auto"/>
        <w:ind w:firstLine="720"/>
        <w:jc w:val="both"/>
        <w:rPr>
          <w:sz w:val="26"/>
          <w:szCs w:val="26"/>
          <w:lang w:val="sv-SE"/>
        </w:rPr>
      </w:pPr>
      <w:r w:rsidRPr="00930E0F">
        <w:rPr>
          <w:sz w:val="26"/>
          <w:szCs w:val="26"/>
          <w:lang w:val="sv-SE"/>
        </w:rPr>
        <w:t xml:space="preserve">+ thở ra thì khẩu trang phồng lên. </w:t>
      </w:r>
    </w:p>
    <w:p w14:paraId="4378B6D7" w14:textId="77777777" w:rsidR="00CC28E9" w:rsidRPr="00930E0F" w:rsidRDefault="00CC28E9" w:rsidP="00930E0F">
      <w:pPr>
        <w:spacing w:line="360" w:lineRule="auto"/>
        <w:jc w:val="both"/>
        <w:rPr>
          <w:sz w:val="26"/>
          <w:szCs w:val="26"/>
          <w:lang w:val="sv-SE"/>
        </w:rPr>
      </w:pPr>
      <w:r w:rsidRPr="00930E0F">
        <w:rPr>
          <w:sz w:val="26"/>
          <w:szCs w:val="26"/>
          <w:lang w:val="sv-SE"/>
        </w:rPr>
        <w:t>Nếu khẩu trang không khít cần phải chỉnh lại cho khít.</w:t>
      </w:r>
    </w:p>
    <w:p w14:paraId="090B2190" w14:textId="77777777" w:rsidR="00CC28E9" w:rsidRPr="00930E0F" w:rsidRDefault="00CC28E9" w:rsidP="00930E0F">
      <w:pPr>
        <w:spacing w:line="360" w:lineRule="auto"/>
        <w:jc w:val="both"/>
        <w:rPr>
          <w:iCs/>
          <w:sz w:val="26"/>
          <w:szCs w:val="26"/>
          <w:lang w:val="sv-SE"/>
        </w:rPr>
      </w:pPr>
      <w:r w:rsidRPr="00930E0F">
        <w:rPr>
          <w:bCs/>
          <w:iCs/>
          <w:sz w:val="26"/>
          <w:szCs w:val="26"/>
          <w:lang w:val="sv-SE"/>
        </w:rPr>
        <w:t xml:space="preserve">d. </w:t>
      </w:r>
      <w:r w:rsidRPr="00930E0F">
        <w:rPr>
          <w:iCs/>
          <w:sz w:val="26"/>
          <w:szCs w:val="26"/>
          <w:lang w:val="sv-SE"/>
        </w:rPr>
        <w:t>Kỹ thuật tháo khẩu trang (Hình 5..5b)</w:t>
      </w:r>
    </w:p>
    <w:p w14:paraId="0B13416C" w14:textId="77777777" w:rsidR="00CC28E9" w:rsidRPr="00930E0F" w:rsidRDefault="00CC28E9" w:rsidP="00930E0F">
      <w:pPr>
        <w:spacing w:line="360" w:lineRule="auto"/>
        <w:ind w:firstLine="360"/>
        <w:jc w:val="both"/>
        <w:rPr>
          <w:bCs/>
          <w:sz w:val="26"/>
          <w:szCs w:val="26"/>
          <w:lang w:val="sv-SE"/>
        </w:rPr>
      </w:pPr>
      <w:r w:rsidRPr="00930E0F">
        <w:rPr>
          <w:bCs/>
          <w:sz w:val="26"/>
          <w:szCs w:val="26"/>
          <w:lang w:val="sv-SE"/>
        </w:rPr>
        <w:t xml:space="preserve">- Không sờ vào mặt ngoài khẩu trang. </w:t>
      </w:r>
    </w:p>
    <w:p w14:paraId="7CC170DF" w14:textId="77777777" w:rsidR="00CC28E9" w:rsidRPr="00930E0F" w:rsidRDefault="00CC28E9" w:rsidP="00930E0F">
      <w:pPr>
        <w:spacing w:line="360" w:lineRule="auto"/>
        <w:ind w:firstLine="360"/>
        <w:jc w:val="both"/>
        <w:rPr>
          <w:sz w:val="26"/>
          <w:szCs w:val="26"/>
          <w:lang w:val="sv-SE"/>
        </w:rPr>
      </w:pPr>
      <w:r w:rsidRPr="00930E0F">
        <w:rPr>
          <w:bCs/>
          <w:sz w:val="26"/>
          <w:szCs w:val="26"/>
          <w:lang w:val="sv-SE"/>
        </w:rPr>
        <w:t>- Tháo dây cột khẩu trang và bỏ vào thùng chất thải lây nhiễm</w:t>
      </w:r>
      <w:r w:rsidRPr="00930E0F">
        <w:rPr>
          <w:sz w:val="26"/>
          <w:szCs w:val="26"/>
          <w:lang w:val="sv-SE"/>
        </w:rPr>
        <w:t xml:space="preserve">. </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64"/>
      </w:tblGrid>
      <w:tr w:rsidR="00CC28E9" w:rsidRPr="00930E0F" w14:paraId="1609393A" w14:textId="77777777" w:rsidTr="009526C5">
        <w:tc>
          <w:tcPr>
            <w:tcW w:w="4601" w:type="dxa"/>
          </w:tcPr>
          <w:p w14:paraId="24141466" w14:textId="77777777" w:rsidR="00CC28E9" w:rsidRPr="00930E0F" w:rsidRDefault="00CC28E9" w:rsidP="00930E0F">
            <w:pPr>
              <w:spacing w:line="360" w:lineRule="auto"/>
              <w:jc w:val="both"/>
              <w:rPr>
                <w:sz w:val="26"/>
                <w:szCs w:val="26"/>
                <w:lang w:val="sv-SE"/>
              </w:rPr>
            </w:pPr>
            <w:r w:rsidRPr="00930E0F">
              <w:rPr>
                <w:noProof/>
                <w:sz w:val="26"/>
                <w:szCs w:val="26"/>
              </w:rPr>
              <w:drawing>
                <wp:inline distT="0" distB="0" distL="0" distR="0" wp14:anchorId="19CBC1F3" wp14:editId="38DC3728">
                  <wp:extent cx="2834501" cy="14192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Rot="1" noChangeAspect="1" noEditPoints="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064" cy="1432025"/>
                          </a:xfrm>
                          <a:prstGeom prst="rect">
                            <a:avLst/>
                          </a:prstGeom>
                          <a:noFill/>
                          <a:ln>
                            <a:noFill/>
                          </a:ln>
                        </pic:spPr>
                      </pic:pic>
                    </a:graphicData>
                  </a:graphic>
                </wp:inline>
              </w:drawing>
            </w:r>
          </w:p>
        </w:tc>
        <w:tc>
          <w:tcPr>
            <w:tcW w:w="4664" w:type="dxa"/>
          </w:tcPr>
          <w:p w14:paraId="315F4A6C" w14:textId="77777777" w:rsidR="00CC28E9" w:rsidRPr="00930E0F" w:rsidRDefault="00CC28E9" w:rsidP="00930E0F">
            <w:pPr>
              <w:spacing w:line="360" w:lineRule="auto"/>
              <w:jc w:val="both"/>
              <w:rPr>
                <w:sz w:val="26"/>
                <w:szCs w:val="26"/>
                <w:lang w:val="sv-SE"/>
              </w:rPr>
            </w:pPr>
            <w:r w:rsidRPr="00930E0F">
              <w:rPr>
                <w:noProof/>
                <w:sz w:val="26"/>
                <w:szCs w:val="26"/>
              </w:rPr>
              <w:drawing>
                <wp:inline distT="0" distB="0" distL="0" distR="0" wp14:anchorId="733CD5FD" wp14:editId="7FEA50A7">
                  <wp:extent cx="2755297" cy="12382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EditPoints="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554" cy="1245556"/>
                          </a:xfrm>
                          <a:prstGeom prst="rect">
                            <a:avLst/>
                          </a:prstGeom>
                          <a:noFill/>
                          <a:ln>
                            <a:noFill/>
                          </a:ln>
                        </pic:spPr>
                      </pic:pic>
                    </a:graphicData>
                  </a:graphic>
                </wp:inline>
              </w:drawing>
            </w:r>
          </w:p>
          <w:p w14:paraId="2FB6E202" w14:textId="77777777" w:rsidR="00CC28E9" w:rsidRPr="00930E0F" w:rsidRDefault="00CC28E9" w:rsidP="00930E0F">
            <w:pPr>
              <w:spacing w:line="360" w:lineRule="auto"/>
              <w:ind w:firstLine="720"/>
              <w:jc w:val="both"/>
              <w:rPr>
                <w:sz w:val="26"/>
                <w:szCs w:val="26"/>
                <w:lang w:val="sv-SE"/>
              </w:rPr>
            </w:pPr>
          </w:p>
        </w:tc>
      </w:tr>
      <w:tr w:rsidR="00CC28E9" w:rsidRPr="00930E0F" w14:paraId="3F1912A3" w14:textId="77777777" w:rsidTr="009526C5">
        <w:tc>
          <w:tcPr>
            <w:tcW w:w="4601" w:type="dxa"/>
          </w:tcPr>
          <w:p w14:paraId="7AE51905" w14:textId="77777777" w:rsidR="00CC28E9" w:rsidRPr="00930E0F" w:rsidRDefault="00CC28E9" w:rsidP="00930E0F">
            <w:pPr>
              <w:spacing w:line="360" w:lineRule="auto"/>
              <w:jc w:val="both"/>
              <w:rPr>
                <w:sz w:val="26"/>
                <w:szCs w:val="26"/>
                <w:lang w:val="sv-SE"/>
              </w:rPr>
            </w:pPr>
            <w:r w:rsidRPr="00930E0F">
              <w:rPr>
                <w:bCs/>
                <w:sz w:val="26"/>
                <w:szCs w:val="26"/>
                <w:lang w:val="sv-SE"/>
              </w:rPr>
              <w:t xml:space="preserve">  </w:t>
            </w:r>
            <w:r w:rsidRPr="00930E0F">
              <w:rPr>
                <w:b/>
                <w:sz w:val="26"/>
                <w:szCs w:val="26"/>
                <w:lang w:val="sv-SE"/>
              </w:rPr>
              <w:t xml:space="preserve"> Hìn</w:t>
            </w:r>
            <w:r w:rsidRPr="00930E0F">
              <w:rPr>
                <w:b/>
                <w:sz w:val="26"/>
                <w:szCs w:val="26"/>
                <w:lang w:val="vi-VN"/>
              </w:rPr>
              <w:t>h</w:t>
            </w:r>
            <w:r w:rsidRPr="00930E0F">
              <w:rPr>
                <w:b/>
                <w:sz w:val="26"/>
                <w:szCs w:val="26"/>
                <w:lang w:val="sv-SE"/>
              </w:rPr>
              <w:t xml:space="preserve"> 2.5a: Cách mang khẩu trang</w:t>
            </w:r>
          </w:p>
        </w:tc>
        <w:tc>
          <w:tcPr>
            <w:tcW w:w="4664" w:type="dxa"/>
          </w:tcPr>
          <w:p w14:paraId="41FDC270" w14:textId="77777777" w:rsidR="00CC28E9" w:rsidRPr="00930E0F" w:rsidRDefault="00CC28E9" w:rsidP="00930E0F">
            <w:pPr>
              <w:spacing w:line="360" w:lineRule="auto"/>
              <w:jc w:val="both"/>
              <w:rPr>
                <w:sz w:val="26"/>
                <w:szCs w:val="26"/>
                <w:lang w:val="sv-SE"/>
              </w:rPr>
            </w:pPr>
            <w:r w:rsidRPr="00930E0F">
              <w:rPr>
                <w:b/>
                <w:sz w:val="26"/>
                <w:szCs w:val="26"/>
                <w:lang w:val="sv-SE"/>
              </w:rPr>
              <w:t>Hình 2.5b: Cách tháo khẩu trang</w:t>
            </w:r>
          </w:p>
        </w:tc>
      </w:tr>
    </w:tbl>
    <w:p w14:paraId="3FECC9C9" w14:textId="77777777" w:rsidR="00CC28E9" w:rsidRPr="00930E0F" w:rsidRDefault="00CC28E9" w:rsidP="00930E0F">
      <w:pPr>
        <w:spacing w:line="360" w:lineRule="auto"/>
        <w:jc w:val="both"/>
        <w:rPr>
          <w:bCs/>
          <w:i/>
          <w:iCs/>
          <w:sz w:val="26"/>
          <w:szCs w:val="26"/>
          <w:lang w:val="sv-SE"/>
        </w:rPr>
      </w:pPr>
      <w:r w:rsidRPr="00930E0F">
        <w:rPr>
          <w:b/>
          <w:sz w:val="26"/>
          <w:szCs w:val="26"/>
          <w:lang w:val="sv-SE"/>
        </w:rPr>
        <w:t xml:space="preserve">   </w:t>
      </w:r>
      <w:r w:rsidRPr="00930E0F">
        <w:rPr>
          <w:rFonts w:eastAsia="SimSun"/>
          <w:bCs/>
          <w:i/>
          <w:iCs/>
          <w:sz w:val="26"/>
          <w:szCs w:val="26"/>
          <w:lang w:eastAsia="zh-CN"/>
        </w:rPr>
        <w:t xml:space="preserve">2.3.3.3. </w:t>
      </w:r>
      <w:r w:rsidRPr="00930E0F">
        <w:rPr>
          <w:bCs/>
          <w:i/>
          <w:iCs/>
          <w:sz w:val="26"/>
          <w:szCs w:val="26"/>
          <w:lang w:val="sv-SE"/>
        </w:rPr>
        <w:t xml:space="preserve">Sử dụng các phương tiện che mặt và mắt </w:t>
      </w:r>
    </w:p>
    <w:p w14:paraId="7A06044D" w14:textId="77777777" w:rsidR="00CC28E9" w:rsidRPr="00930E0F" w:rsidRDefault="00CC28E9" w:rsidP="00930E0F">
      <w:pPr>
        <w:spacing w:line="360" w:lineRule="auto"/>
        <w:ind w:firstLine="720"/>
        <w:jc w:val="both"/>
        <w:rPr>
          <w:spacing w:val="-6"/>
          <w:sz w:val="26"/>
          <w:szCs w:val="26"/>
          <w:lang w:val="sv-SE"/>
        </w:rPr>
      </w:pPr>
      <w:r w:rsidRPr="00930E0F">
        <w:rPr>
          <w:spacing w:val="-6"/>
          <w:sz w:val="26"/>
          <w:szCs w:val="26"/>
          <w:lang w:val="sv-SE"/>
        </w:rPr>
        <w:t>- Mang kính bảo hộ, mạng che mặt khi làm các thủ thuật có nguy cơ bắn toé máu và dịch vào mắt như: đỡ đẻ, phá thai, đặt nội khí quản, hút dịch, nhổ răng...</w:t>
      </w:r>
    </w:p>
    <w:p w14:paraId="53DFE779" w14:textId="77777777" w:rsidR="00CC28E9" w:rsidRPr="00930E0F" w:rsidRDefault="00CC28E9" w:rsidP="00930E0F">
      <w:pPr>
        <w:spacing w:line="360" w:lineRule="auto"/>
        <w:ind w:firstLine="720"/>
        <w:jc w:val="both"/>
        <w:rPr>
          <w:spacing w:val="-6"/>
          <w:sz w:val="26"/>
          <w:szCs w:val="26"/>
          <w:lang w:val="sv-SE"/>
        </w:rPr>
      </w:pPr>
      <w:r w:rsidRPr="00930E0F">
        <w:rPr>
          <w:spacing w:val="-6"/>
          <w:sz w:val="26"/>
          <w:szCs w:val="26"/>
          <w:lang w:val="sv-SE"/>
        </w:rPr>
        <w:t xml:space="preserve">- Cách mang: Đặt kính hoặc mạng che mặt lên mặt và mặt và điều chỉnh sao cho vừa khít (Hình 5..6a). </w:t>
      </w:r>
    </w:p>
    <w:p w14:paraId="4FBFDD34" w14:textId="77777777" w:rsidR="00CC28E9" w:rsidRPr="00930E0F" w:rsidRDefault="00CC28E9" w:rsidP="00930E0F">
      <w:pPr>
        <w:spacing w:line="360" w:lineRule="auto"/>
        <w:ind w:firstLine="720"/>
        <w:jc w:val="both"/>
        <w:rPr>
          <w:spacing w:val="-6"/>
          <w:sz w:val="26"/>
          <w:szCs w:val="26"/>
          <w:lang w:val="sv-SE"/>
        </w:rPr>
      </w:pPr>
      <w:r w:rsidRPr="00930E0F">
        <w:rPr>
          <w:spacing w:val="-6"/>
          <w:sz w:val="26"/>
          <w:szCs w:val="26"/>
          <w:lang w:val="sv-SE"/>
        </w:rPr>
        <w:t>- Cách tháo: Không nên sờ vào mặt ngoài của kính hoặc mạng che mặt. Dùng tay năm vào quai kính hoặc mạng. Bỏ vào thùng rác hoặc vào thùng quy định để xử lý lại (Hình 5..6b).</w:t>
      </w:r>
    </w:p>
    <w:p w14:paraId="0E960257" w14:textId="77777777" w:rsidR="00CC28E9" w:rsidRPr="00930E0F" w:rsidRDefault="00CC28E9" w:rsidP="00930E0F">
      <w:pPr>
        <w:spacing w:line="360" w:lineRule="auto"/>
        <w:jc w:val="both"/>
        <w:rPr>
          <w:spacing w:val="-6"/>
          <w:sz w:val="26"/>
          <w:szCs w:val="26"/>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28E9" w:rsidRPr="00930E0F" w14:paraId="00F02004" w14:textId="77777777" w:rsidTr="009526C5">
        <w:tc>
          <w:tcPr>
            <w:tcW w:w="4675" w:type="dxa"/>
          </w:tcPr>
          <w:p w14:paraId="2BE46D0B" w14:textId="77777777" w:rsidR="00CC28E9" w:rsidRPr="00930E0F" w:rsidRDefault="00CC28E9" w:rsidP="00930E0F">
            <w:pPr>
              <w:spacing w:line="360" w:lineRule="auto"/>
              <w:jc w:val="both"/>
              <w:rPr>
                <w:spacing w:val="-6"/>
                <w:sz w:val="26"/>
                <w:szCs w:val="26"/>
                <w:lang w:val="sv-SE"/>
              </w:rPr>
            </w:pPr>
            <w:r w:rsidRPr="00930E0F">
              <w:rPr>
                <w:noProof/>
                <w:sz w:val="26"/>
                <w:szCs w:val="26"/>
              </w:rPr>
              <w:lastRenderedPageBreak/>
              <w:drawing>
                <wp:inline distT="0" distB="0" distL="0" distR="0" wp14:anchorId="5B251FB6" wp14:editId="3A3E6B80">
                  <wp:extent cx="2769326" cy="1397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Rot="1" noChangeAspect="1" noEditPoints="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976" cy="1398972"/>
                          </a:xfrm>
                          <a:prstGeom prst="rect">
                            <a:avLst/>
                          </a:prstGeom>
                          <a:noFill/>
                          <a:ln>
                            <a:noFill/>
                          </a:ln>
                        </pic:spPr>
                      </pic:pic>
                    </a:graphicData>
                  </a:graphic>
                </wp:inline>
              </w:drawing>
            </w:r>
          </w:p>
        </w:tc>
        <w:tc>
          <w:tcPr>
            <w:tcW w:w="4675" w:type="dxa"/>
          </w:tcPr>
          <w:p w14:paraId="753803A1" w14:textId="77777777" w:rsidR="00CC28E9" w:rsidRPr="00930E0F" w:rsidRDefault="00CC28E9" w:rsidP="00930E0F">
            <w:pPr>
              <w:spacing w:line="360" w:lineRule="auto"/>
              <w:jc w:val="both"/>
              <w:rPr>
                <w:spacing w:val="-6"/>
                <w:sz w:val="26"/>
                <w:szCs w:val="26"/>
                <w:lang w:val="sv-SE"/>
              </w:rPr>
            </w:pPr>
            <w:r w:rsidRPr="00930E0F">
              <w:rPr>
                <w:noProof/>
                <w:sz w:val="26"/>
                <w:szCs w:val="26"/>
              </w:rPr>
              <w:drawing>
                <wp:inline distT="0" distB="0" distL="0" distR="0" wp14:anchorId="07AED3F0" wp14:editId="590547C6">
                  <wp:extent cx="2730137" cy="14236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Rot="1" noChangeAspect="1" noEditPoints="1" noChangeArrowheads="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2955" cy="1425140"/>
                          </a:xfrm>
                          <a:prstGeom prst="rect">
                            <a:avLst/>
                          </a:prstGeom>
                          <a:noFill/>
                          <a:ln>
                            <a:noFill/>
                          </a:ln>
                        </pic:spPr>
                      </pic:pic>
                    </a:graphicData>
                  </a:graphic>
                </wp:inline>
              </w:drawing>
            </w:r>
          </w:p>
        </w:tc>
      </w:tr>
      <w:tr w:rsidR="00CC28E9" w:rsidRPr="00930E0F" w14:paraId="15570F61" w14:textId="77777777" w:rsidTr="009526C5">
        <w:tc>
          <w:tcPr>
            <w:tcW w:w="4675" w:type="dxa"/>
          </w:tcPr>
          <w:p w14:paraId="1708FBEB" w14:textId="77777777" w:rsidR="00CC28E9" w:rsidRPr="00930E0F" w:rsidRDefault="00CC28E9" w:rsidP="00930E0F">
            <w:pPr>
              <w:spacing w:line="360" w:lineRule="auto"/>
              <w:jc w:val="both"/>
              <w:rPr>
                <w:b/>
                <w:bCs/>
                <w:spacing w:val="-6"/>
                <w:sz w:val="26"/>
                <w:szCs w:val="26"/>
                <w:lang w:val="sv-SE"/>
              </w:rPr>
            </w:pPr>
            <w:r w:rsidRPr="00930E0F">
              <w:rPr>
                <w:b/>
                <w:bCs/>
                <w:spacing w:val="-6"/>
                <w:sz w:val="26"/>
                <w:szCs w:val="26"/>
                <w:lang w:val="sv-SE"/>
              </w:rPr>
              <w:t xml:space="preserve">Hình 2.6a: Cách mang kính/ mạng che mặt         </w:t>
            </w:r>
          </w:p>
        </w:tc>
        <w:tc>
          <w:tcPr>
            <w:tcW w:w="4675" w:type="dxa"/>
          </w:tcPr>
          <w:p w14:paraId="4EB51E45" w14:textId="77777777" w:rsidR="00CC28E9" w:rsidRPr="00930E0F" w:rsidRDefault="00CC28E9" w:rsidP="00930E0F">
            <w:pPr>
              <w:spacing w:line="360" w:lineRule="auto"/>
              <w:jc w:val="both"/>
              <w:rPr>
                <w:spacing w:val="-6"/>
                <w:sz w:val="26"/>
                <w:szCs w:val="26"/>
                <w:lang w:val="sv-SE"/>
              </w:rPr>
            </w:pPr>
            <w:r w:rsidRPr="00930E0F">
              <w:rPr>
                <w:b/>
                <w:bCs/>
                <w:spacing w:val="-6"/>
                <w:sz w:val="26"/>
                <w:szCs w:val="26"/>
                <w:lang w:val="sv-SE"/>
              </w:rPr>
              <w:t>Hình 2.6b: Cách tháo kính/ mạng che mặt</w:t>
            </w:r>
          </w:p>
        </w:tc>
      </w:tr>
    </w:tbl>
    <w:p w14:paraId="47F5B0FD" w14:textId="77777777" w:rsidR="00CC28E9" w:rsidRPr="00930E0F" w:rsidRDefault="00CC28E9" w:rsidP="00930E0F">
      <w:pPr>
        <w:spacing w:line="360" w:lineRule="auto"/>
        <w:jc w:val="both"/>
        <w:rPr>
          <w:spacing w:val="-6"/>
          <w:sz w:val="26"/>
          <w:szCs w:val="26"/>
          <w:lang w:val="sv-SE"/>
        </w:rPr>
      </w:pPr>
    </w:p>
    <w:p w14:paraId="3793AEF4" w14:textId="77777777" w:rsidR="00CC28E9" w:rsidRPr="00930E0F" w:rsidRDefault="00CC28E9" w:rsidP="00930E0F">
      <w:pPr>
        <w:tabs>
          <w:tab w:val="left" w:pos="540"/>
        </w:tabs>
        <w:spacing w:line="360" w:lineRule="auto"/>
        <w:jc w:val="both"/>
        <w:rPr>
          <w:bCs/>
          <w:i/>
          <w:sz w:val="26"/>
          <w:szCs w:val="26"/>
          <w:lang w:val="sv-SE"/>
        </w:rPr>
      </w:pPr>
      <w:r w:rsidRPr="00930E0F">
        <w:rPr>
          <w:rFonts w:eastAsia="SimSun"/>
          <w:bCs/>
          <w:i/>
          <w:iCs/>
          <w:sz w:val="26"/>
          <w:szCs w:val="26"/>
          <w:lang w:eastAsia="zh-CN"/>
        </w:rPr>
        <w:t xml:space="preserve">2.3.3.4. </w:t>
      </w:r>
      <w:r w:rsidRPr="00930E0F">
        <w:rPr>
          <w:bCs/>
          <w:i/>
          <w:sz w:val="26"/>
          <w:szCs w:val="26"/>
          <w:lang w:val="sv-SE"/>
        </w:rPr>
        <w:t xml:space="preserve">Áo choàng và tạp dề </w:t>
      </w:r>
    </w:p>
    <w:p w14:paraId="37ABA6B3" w14:textId="77777777" w:rsidR="00CC28E9" w:rsidRPr="00930E0F" w:rsidRDefault="00CC28E9" w:rsidP="00930E0F">
      <w:pPr>
        <w:spacing w:line="360" w:lineRule="auto"/>
        <w:ind w:firstLine="360"/>
        <w:jc w:val="both"/>
        <w:rPr>
          <w:bCs/>
          <w:sz w:val="26"/>
          <w:szCs w:val="26"/>
          <w:lang w:val="sv-SE"/>
        </w:rPr>
      </w:pPr>
      <w:r w:rsidRPr="00930E0F">
        <w:rPr>
          <w:bCs/>
          <w:sz w:val="26"/>
          <w:szCs w:val="26"/>
          <w:lang w:val="sv-SE"/>
        </w:rPr>
        <w:t xml:space="preserve">Áo choàng và tạp dề cũng là một phần quan trọng của các </w:t>
      </w:r>
      <w:r w:rsidRPr="00930E0F">
        <w:rPr>
          <w:bCs/>
          <w:sz w:val="26"/>
          <w:szCs w:val="26"/>
          <w:lang w:val="vi-VN"/>
        </w:rPr>
        <w:t>PTPHCN</w:t>
      </w:r>
      <w:r w:rsidRPr="00930E0F">
        <w:rPr>
          <w:bCs/>
          <w:sz w:val="26"/>
          <w:szCs w:val="26"/>
          <w:lang w:val="sv-SE"/>
        </w:rPr>
        <w:t>. Tạp dề được sử dụng để ngăn chặn quần áo nhân viên y tế tiếp xúc với máu hoặc chất dịch cơ thể khác tránh phơi nhiễm vi khuẩn. Ngoài găng tay ra, cần sử dụng áo choàng nếu có nguy cơ dịch hoặc máu của người bệnh bắn tóe lên người nhân viên y tế.</w:t>
      </w:r>
    </w:p>
    <w:p w14:paraId="4F26F59F" w14:textId="77777777" w:rsidR="00CC28E9" w:rsidRPr="00930E0F" w:rsidRDefault="00CC28E9" w:rsidP="00930E0F">
      <w:pPr>
        <w:spacing w:line="360" w:lineRule="auto"/>
        <w:ind w:firstLine="360"/>
        <w:jc w:val="both"/>
        <w:rPr>
          <w:bCs/>
          <w:sz w:val="26"/>
          <w:szCs w:val="26"/>
          <w:lang w:val="sv-SE"/>
        </w:rPr>
      </w:pPr>
      <w:r w:rsidRPr="00930E0F">
        <w:rPr>
          <w:bCs/>
          <w:sz w:val="26"/>
          <w:szCs w:val="26"/>
          <w:lang w:val="sv-SE"/>
        </w:rPr>
        <w:t>Cần luôn luôn có sẵn áo choàng và tạp dề tại tất cả các khu vực chăm sóc người bệnh, và đặc biệt là ở lối vào khu vực người bệnh đang được cách ly hoặc điều trị theo nhóm bệnh có cùng chẩn đoán bệnh.</w:t>
      </w:r>
    </w:p>
    <w:p w14:paraId="24A9B160" w14:textId="77777777" w:rsidR="00CC28E9" w:rsidRPr="00930E0F" w:rsidRDefault="00CC28E9" w:rsidP="00930E0F">
      <w:pPr>
        <w:spacing w:line="360" w:lineRule="auto"/>
        <w:ind w:firstLine="360"/>
        <w:jc w:val="both"/>
        <w:rPr>
          <w:bCs/>
          <w:sz w:val="26"/>
          <w:szCs w:val="26"/>
          <w:lang w:val="sv-SE"/>
        </w:rPr>
      </w:pPr>
      <w:r w:rsidRPr="00930E0F">
        <w:rPr>
          <w:sz w:val="26"/>
          <w:szCs w:val="26"/>
          <w:lang w:val="sv-SE"/>
        </w:rPr>
        <w:t xml:space="preserve">Mặc tạp dề khi làm các thủ thuật dự đoán có máu và dịch cơ thể của người bệnh có thể bắn toé lên đồng phục nhân viên y tế như: Khi cọ rửa dụng cụ y tế nhiễm khuẩn, khi thu gom đồ vải dính máu... </w:t>
      </w:r>
      <w:r w:rsidRPr="00930E0F">
        <w:rPr>
          <w:bCs/>
          <w:sz w:val="26"/>
          <w:szCs w:val="26"/>
          <w:lang w:val="sv-SE"/>
        </w:rPr>
        <w:t>Tạp dề nhựa nên được khoác ngoài áo choàng nếu vật liệu của áo choàng không có khả năng chống thấm dung dịch và các thao tác có thể dẫn đến việc bắn dịch vào người nhân viên y tế. Một số áo choàng được dùng một lần và những loại khác được tái sử dụng. Áo choàng tái sử dụng phải được giặt sau mỗi lần sử dụng.</w:t>
      </w:r>
    </w:p>
    <w:p w14:paraId="1D0676D6" w14:textId="77777777" w:rsidR="00CC28E9" w:rsidRPr="00930E0F" w:rsidRDefault="00CC28E9" w:rsidP="00930E0F">
      <w:pPr>
        <w:spacing w:line="360" w:lineRule="auto"/>
        <w:ind w:firstLine="360"/>
        <w:jc w:val="both"/>
        <w:rPr>
          <w:spacing w:val="-2"/>
          <w:sz w:val="26"/>
          <w:szCs w:val="26"/>
          <w:lang w:val="sv-SE"/>
        </w:rPr>
      </w:pPr>
      <w:r w:rsidRPr="00930E0F">
        <w:rPr>
          <w:spacing w:val="-2"/>
          <w:sz w:val="26"/>
          <w:szCs w:val="26"/>
          <w:lang w:val="sv-SE"/>
        </w:rPr>
        <w:t xml:space="preserve">Cách mặc áo choàng: Mặc áo choàng phủ từ cổ đến chân, từ tay đến cổ tay và phủ ra sau lưng. Cột dây ở cổ và eo (Hình 5..7a). </w:t>
      </w:r>
    </w:p>
    <w:p w14:paraId="1C09A3BF" w14:textId="77777777" w:rsidR="00CC28E9" w:rsidRPr="00930E0F" w:rsidRDefault="00CC28E9" w:rsidP="00930E0F">
      <w:pPr>
        <w:spacing w:line="360" w:lineRule="auto"/>
        <w:ind w:firstLine="360"/>
        <w:jc w:val="both"/>
        <w:rPr>
          <w:spacing w:val="-2"/>
          <w:sz w:val="26"/>
          <w:szCs w:val="26"/>
          <w:lang w:val="sv-SE"/>
        </w:rPr>
      </w:pPr>
      <w:r w:rsidRPr="00930E0F">
        <w:rPr>
          <w:spacing w:val="-2"/>
          <w:sz w:val="26"/>
          <w:szCs w:val="26"/>
          <w:lang w:val="sv-SE"/>
        </w:rPr>
        <w:t xml:space="preserve">Cách tháo áo choàng: Không sờ vào mặt trước và tay áo. Tháo dây cổ, dây eo, kéo áo choàng từ mỗi vai hướng về phía tay cùng bên, cho mặt ngoài vào trong, đưa áo choàng xa cơ thể, cuộn lại và bỏ vào thùng chất thải lây nhiễm (Hình 5..7b).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3"/>
        <w:gridCol w:w="3977"/>
      </w:tblGrid>
      <w:tr w:rsidR="00CC28E9" w:rsidRPr="00930E0F" w14:paraId="281F5D1D" w14:textId="77777777" w:rsidTr="009526C5">
        <w:tc>
          <w:tcPr>
            <w:tcW w:w="5373" w:type="dxa"/>
          </w:tcPr>
          <w:p w14:paraId="38DB8C1C" w14:textId="77777777" w:rsidR="00CC28E9" w:rsidRPr="00930E0F" w:rsidRDefault="00CC28E9" w:rsidP="00930E0F">
            <w:pPr>
              <w:spacing w:line="360" w:lineRule="auto"/>
              <w:jc w:val="both"/>
              <w:rPr>
                <w:spacing w:val="-2"/>
                <w:sz w:val="26"/>
                <w:szCs w:val="26"/>
                <w:lang w:val="sv-SE"/>
              </w:rPr>
            </w:pPr>
            <w:r w:rsidRPr="00930E0F">
              <w:rPr>
                <w:noProof/>
                <w:sz w:val="26"/>
                <w:szCs w:val="26"/>
              </w:rPr>
              <w:lastRenderedPageBreak/>
              <w:drawing>
                <wp:inline distT="0" distB="0" distL="0" distR="0" wp14:anchorId="3A9F4980" wp14:editId="0BD393C9">
                  <wp:extent cx="3011170" cy="1606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Rot="1" noChangeAspect="1" noEditPoints="1" noChangeArrowheads="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696" cy="1621419"/>
                          </a:xfrm>
                          <a:prstGeom prst="rect">
                            <a:avLst/>
                          </a:prstGeom>
                          <a:noFill/>
                          <a:ln>
                            <a:noFill/>
                          </a:ln>
                        </pic:spPr>
                      </pic:pic>
                    </a:graphicData>
                  </a:graphic>
                </wp:inline>
              </w:drawing>
            </w:r>
          </w:p>
        </w:tc>
        <w:tc>
          <w:tcPr>
            <w:tcW w:w="3977" w:type="dxa"/>
          </w:tcPr>
          <w:p w14:paraId="599AF113" w14:textId="77777777" w:rsidR="00CC28E9" w:rsidRPr="00930E0F" w:rsidRDefault="00CC28E9" w:rsidP="00930E0F">
            <w:pPr>
              <w:spacing w:line="360" w:lineRule="auto"/>
              <w:jc w:val="both"/>
              <w:rPr>
                <w:spacing w:val="-2"/>
                <w:sz w:val="26"/>
                <w:szCs w:val="26"/>
                <w:lang w:val="sv-SE"/>
              </w:rPr>
            </w:pPr>
            <w:r w:rsidRPr="00930E0F">
              <w:rPr>
                <w:noProof/>
                <w:sz w:val="26"/>
                <w:szCs w:val="26"/>
              </w:rPr>
              <w:drawing>
                <wp:inline distT="0" distB="0" distL="0" distR="0" wp14:anchorId="4ED94928" wp14:editId="00D853C9">
                  <wp:extent cx="2388235" cy="154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Rot="1" noChangeAspect="1" noEditPoints="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8235" cy="1549400"/>
                          </a:xfrm>
                          <a:prstGeom prst="rect">
                            <a:avLst/>
                          </a:prstGeom>
                          <a:noFill/>
                          <a:ln>
                            <a:noFill/>
                          </a:ln>
                        </pic:spPr>
                      </pic:pic>
                    </a:graphicData>
                  </a:graphic>
                </wp:inline>
              </w:drawing>
            </w:r>
          </w:p>
        </w:tc>
      </w:tr>
      <w:tr w:rsidR="00CC28E9" w:rsidRPr="00930E0F" w14:paraId="070AB9CD" w14:textId="77777777" w:rsidTr="009526C5">
        <w:tc>
          <w:tcPr>
            <w:tcW w:w="5373" w:type="dxa"/>
          </w:tcPr>
          <w:p w14:paraId="5643FB00" w14:textId="77777777" w:rsidR="00CC28E9" w:rsidRPr="00930E0F" w:rsidRDefault="00CC28E9" w:rsidP="00930E0F">
            <w:pPr>
              <w:spacing w:line="360" w:lineRule="auto"/>
              <w:jc w:val="both"/>
              <w:rPr>
                <w:spacing w:val="-2"/>
                <w:sz w:val="26"/>
                <w:szCs w:val="26"/>
                <w:lang w:val="sv-SE"/>
              </w:rPr>
            </w:pPr>
            <w:r w:rsidRPr="00930E0F">
              <w:rPr>
                <w:b/>
                <w:bCs/>
                <w:sz w:val="26"/>
                <w:szCs w:val="26"/>
                <w:lang w:val="sv-SE"/>
              </w:rPr>
              <w:t>Hình 2.7a: Cách mặc áo choàng</w:t>
            </w:r>
          </w:p>
        </w:tc>
        <w:tc>
          <w:tcPr>
            <w:tcW w:w="3977" w:type="dxa"/>
          </w:tcPr>
          <w:p w14:paraId="09010432" w14:textId="77777777" w:rsidR="00CC28E9" w:rsidRPr="00930E0F" w:rsidRDefault="00CC28E9" w:rsidP="00930E0F">
            <w:pPr>
              <w:spacing w:line="360" w:lineRule="auto"/>
              <w:jc w:val="both"/>
              <w:rPr>
                <w:spacing w:val="-2"/>
                <w:sz w:val="26"/>
                <w:szCs w:val="26"/>
                <w:lang w:val="sv-SE"/>
              </w:rPr>
            </w:pPr>
            <w:r w:rsidRPr="00930E0F">
              <w:rPr>
                <w:b/>
                <w:bCs/>
                <w:sz w:val="26"/>
                <w:szCs w:val="26"/>
                <w:lang w:val="sv-SE"/>
              </w:rPr>
              <w:t>Hình 2.7b: Cách tháo áo choàng</w:t>
            </w:r>
          </w:p>
        </w:tc>
      </w:tr>
    </w:tbl>
    <w:p w14:paraId="41869376" w14:textId="77777777" w:rsidR="00CC28E9" w:rsidRPr="00930E0F" w:rsidRDefault="00CC28E9" w:rsidP="00930E0F">
      <w:pPr>
        <w:spacing w:line="360" w:lineRule="auto"/>
        <w:jc w:val="both"/>
        <w:rPr>
          <w:b/>
          <w:bCs/>
          <w:sz w:val="26"/>
          <w:szCs w:val="26"/>
          <w:lang w:val="sv-SE"/>
        </w:rPr>
      </w:pPr>
      <w:r w:rsidRPr="00930E0F">
        <w:rPr>
          <w:b/>
          <w:i/>
          <w:iCs/>
          <w:sz w:val="26"/>
          <w:szCs w:val="26"/>
          <w:lang w:val="nb-NO"/>
        </w:rPr>
        <w:t>2.3.4. Thứ tự mặc các phương tiện phòng hộ</w:t>
      </w:r>
    </w:p>
    <w:p w14:paraId="62D3F33A" w14:textId="77777777" w:rsidR="00CC28E9" w:rsidRPr="00930E0F" w:rsidRDefault="00CC28E9" w:rsidP="00930E0F">
      <w:pPr>
        <w:spacing w:line="360" w:lineRule="auto"/>
        <w:jc w:val="both"/>
        <w:rPr>
          <w:b/>
          <w:sz w:val="26"/>
          <w:szCs w:val="26"/>
        </w:rPr>
      </w:pPr>
      <w:r w:rsidRPr="00930E0F">
        <w:rPr>
          <w:b/>
          <w:sz w:val="26"/>
          <w:szCs w:val="26"/>
          <w:lang w:val="nb-NO"/>
        </w:rPr>
        <w:t xml:space="preserve">   </w:t>
      </w:r>
      <w:r w:rsidRPr="00930E0F">
        <w:rPr>
          <w:b/>
          <w:sz w:val="26"/>
          <w:szCs w:val="26"/>
        </w:rPr>
        <w:t>Bước 1:</w:t>
      </w:r>
    </w:p>
    <w:p w14:paraId="7826DE58" w14:textId="77777777" w:rsidR="00CC28E9" w:rsidRPr="00930E0F" w:rsidRDefault="00CC28E9" w:rsidP="00930E0F">
      <w:pPr>
        <w:widowControl/>
        <w:numPr>
          <w:ilvl w:val="0"/>
          <w:numId w:val="26"/>
        </w:numPr>
        <w:autoSpaceDE/>
        <w:autoSpaceDN/>
        <w:spacing w:line="360" w:lineRule="auto"/>
        <w:jc w:val="both"/>
        <w:rPr>
          <w:sz w:val="26"/>
          <w:szCs w:val="26"/>
        </w:rPr>
      </w:pPr>
      <w:r w:rsidRPr="00930E0F">
        <w:rPr>
          <w:sz w:val="26"/>
          <w:szCs w:val="26"/>
        </w:rPr>
        <w:t xml:space="preserve">Xác định mức độ nguy hiểm và các loại dụng cụ cần thiết,   </w:t>
      </w:r>
    </w:p>
    <w:p w14:paraId="062CD3DA" w14:textId="77777777" w:rsidR="00CC28E9" w:rsidRPr="00930E0F" w:rsidRDefault="00CC28E9" w:rsidP="00930E0F">
      <w:pPr>
        <w:widowControl/>
        <w:numPr>
          <w:ilvl w:val="0"/>
          <w:numId w:val="26"/>
        </w:numPr>
        <w:autoSpaceDE/>
        <w:autoSpaceDN/>
        <w:spacing w:line="360" w:lineRule="auto"/>
        <w:jc w:val="both"/>
        <w:rPr>
          <w:sz w:val="26"/>
          <w:szCs w:val="26"/>
        </w:rPr>
      </w:pPr>
      <w:r w:rsidRPr="00930E0F">
        <w:rPr>
          <w:sz w:val="26"/>
          <w:szCs w:val="26"/>
        </w:rPr>
        <w:t xml:space="preserve">Lên phác thảo mặc và tháo TPPHCN,  </w:t>
      </w:r>
    </w:p>
    <w:p w14:paraId="00C80BAB" w14:textId="77777777" w:rsidR="00CC28E9" w:rsidRPr="00930E0F" w:rsidRDefault="00CC28E9" w:rsidP="00930E0F">
      <w:pPr>
        <w:widowControl/>
        <w:numPr>
          <w:ilvl w:val="0"/>
          <w:numId w:val="26"/>
        </w:numPr>
        <w:autoSpaceDE/>
        <w:autoSpaceDN/>
        <w:spacing w:line="360" w:lineRule="auto"/>
        <w:jc w:val="both"/>
        <w:rPr>
          <w:sz w:val="26"/>
          <w:szCs w:val="26"/>
        </w:rPr>
      </w:pPr>
      <w:r w:rsidRPr="00930E0F">
        <w:rPr>
          <w:sz w:val="26"/>
          <w:szCs w:val="26"/>
        </w:rPr>
        <w:t xml:space="preserve">Bạn có cần người giúp? Gương không?  </w:t>
      </w:r>
    </w:p>
    <w:p w14:paraId="15745ED0" w14:textId="77777777" w:rsidR="00CC28E9" w:rsidRPr="00930E0F" w:rsidRDefault="00CC28E9" w:rsidP="00930E0F">
      <w:pPr>
        <w:widowControl/>
        <w:numPr>
          <w:ilvl w:val="0"/>
          <w:numId w:val="26"/>
        </w:numPr>
        <w:autoSpaceDE/>
        <w:autoSpaceDN/>
        <w:spacing w:line="360" w:lineRule="auto"/>
        <w:jc w:val="both"/>
        <w:rPr>
          <w:sz w:val="26"/>
          <w:szCs w:val="26"/>
        </w:rPr>
      </w:pPr>
      <w:r w:rsidRPr="00930E0F">
        <w:rPr>
          <w:sz w:val="26"/>
          <w:szCs w:val="26"/>
        </w:rPr>
        <w:t xml:space="preserve">Bạn có biết bạn sẽ xử lý thế nào với rác thải là TPPHCN? </w:t>
      </w:r>
    </w:p>
    <w:p w14:paraId="2C66142D" w14:textId="77777777" w:rsidR="00CC28E9" w:rsidRPr="00930E0F" w:rsidRDefault="00CC28E9" w:rsidP="00930E0F">
      <w:pPr>
        <w:spacing w:line="360" w:lineRule="auto"/>
        <w:jc w:val="both"/>
        <w:rPr>
          <w:sz w:val="26"/>
          <w:szCs w:val="26"/>
        </w:rPr>
      </w:pPr>
      <w:r w:rsidRPr="00930E0F">
        <w:rPr>
          <w:b/>
          <w:bCs/>
          <w:sz w:val="26"/>
          <w:szCs w:val="26"/>
        </w:rPr>
        <w:t xml:space="preserve">   Bước 2: </w:t>
      </w:r>
      <w:r w:rsidRPr="00930E0F">
        <w:rPr>
          <w:sz w:val="26"/>
          <w:szCs w:val="26"/>
        </w:rPr>
        <w:t>Mặc áo choàng</w:t>
      </w:r>
    </w:p>
    <w:p w14:paraId="6320D3AE" w14:textId="77777777" w:rsidR="00CC28E9" w:rsidRPr="00930E0F" w:rsidRDefault="00CC28E9" w:rsidP="00930E0F">
      <w:pPr>
        <w:spacing w:line="360" w:lineRule="auto"/>
        <w:jc w:val="both"/>
        <w:rPr>
          <w:sz w:val="26"/>
          <w:szCs w:val="26"/>
        </w:rPr>
      </w:pPr>
      <w:r w:rsidRPr="00930E0F">
        <w:rPr>
          <w:b/>
          <w:bCs/>
          <w:sz w:val="26"/>
          <w:szCs w:val="26"/>
        </w:rPr>
        <w:t xml:space="preserve">   Bước 3:</w:t>
      </w:r>
      <w:r w:rsidRPr="00930E0F">
        <w:rPr>
          <w:sz w:val="26"/>
          <w:szCs w:val="26"/>
        </w:rPr>
        <w:t xml:space="preserve"> Đeo khẩu trang</w:t>
      </w:r>
    </w:p>
    <w:p w14:paraId="7D65ADC9" w14:textId="77777777" w:rsidR="00CC28E9" w:rsidRPr="00930E0F" w:rsidRDefault="00CC28E9" w:rsidP="00930E0F">
      <w:pPr>
        <w:spacing w:line="360" w:lineRule="auto"/>
        <w:jc w:val="both"/>
        <w:rPr>
          <w:sz w:val="26"/>
          <w:szCs w:val="26"/>
        </w:rPr>
      </w:pPr>
      <w:r w:rsidRPr="00930E0F">
        <w:rPr>
          <w:b/>
          <w:bCs/>
          <w:sz w:val="26"/>
          <w:szCs w:val="26"/>
        </w:rPr>
        <w:t xml:space="preserve">   Bước 4:</w:t>
      </w:r>
    </w:p>
    <w:p w14:paraId="40C8EC02" w14:textId="77777777" w:rsidR="00CC28E9" w:rsidRPr="00930E0F" w:rsidRDefault="00CC28E9" w:rsidP="00930E0F">
      <w:pPr>
        <w:widowControl/>
        <w:numPr>
          <w:ilvl w:val="0"/>
          <w:numId w:val="26"/>
        </w:numPr>
        <w:autoSpaceDE/>
        <w:autoSpaceDN/>
        <w:spacing w:line="360" w:lineRule="auto"/>
        <w:jc w:val="both"/>
        <w:rPr>
          <w:sz w:val="26"/>
          <w:szCs w:val="26"/>
        </w:rPr>
      </w:pPr>
      <w:r w:rsidRPr="00930E0F">
        <w:rPr>
          <w:sz w:val="26"/>
          <w:szCs w:val="26"/>
        </w:rPr>
        <w:t xml:space="preserve">Mang kính mắt (kính gọng lồi, kính nhìn, mặt nạ )  </w:t>
      </w:r>
    </w:p>
    <w:p w14:paraId="7712E975" w14:textId="77777777" w:rsidR="00CC28E9" w:rsidRPr="00930E0F" w:rsidRDefault="00CC28E9" w:rsidP="00930E0F">
      <w:pPr>
        <w:widowControl/>
        <w:numPr>
          <w:ilvl w:val="0"/>
          <w:numId w:val="27"/>
        </w:numPr>
        <w:tabs>
          <w:tab w:val="clear" w:pos="720"/>
        </w:tabs>
        <w:autoSpaceDE/>
        <w:autoSpaceDN/>
        <w:spacing w:line="360" w:lineRule="auto"/>
        <w:ind w:left="1080"/>
        <w:jc w:val="both"/>
        <w:rPr>
          <w:sz w:val="26"/>
          <w:szCs w:val="26"/>
        </w:rPr>
      </w:pPr>
      <w:r w:rsidRPr="00930E0F">
        <w:rPr>
          <w:bCs/>
          <w:sz w:val="26"/>
          <w:szCs w:val="26"/>
        </w:rPr>
        <w:t xml:space="preserve">Không sử dụng mặt nạ nếu nó không che kín (mặt và cằm)  </w:t>
      </w:r>
    </w:p>
    <w:p w14:paraId="2B931A74" w14:textId="77777777" w:rsidR="00CC28E9" w:rsidRPr="00930E0F" w:rsidRDefault="00CC28E9" w:rsidP="00930E0F">
      <w:pPr>
        <w:widowControl/>
        <w:numPr>
          <w:ilvl w:val="0"/>
          <w:numId w:val="27"/>
        </w:numPr>
        <w:tabs>
          <w:tab w:val="clear" w:pos="720"/>
        </w:tabs>
        <w:autoSpaceDE/>
        <w:autoSpaceDN/>
        <w:spacing w:line="360" w:lineRule="auto"/>
        <w:ind w:left="1080"/>
        <w:jc w:val="both"/>
        <w:rPr>
          <w:sz w:val="26"/>
          <w:szCs w:val="26"/>
        </w:rPr>
      </w:pPr>
      <w:r w:rsidRPr="00930E0F">
        <w:rPr>
          <w:sz w:val="26"/>
          <w:szCs w:val="26"/>
        </w:rPr>
        <w:t xml:space="preserve">Chú ý đến kính bị mờ và mắt bị mờ   </w:t>
      </w:r>
    </w:p>
    <w:p w14:paraId="456A8BD0" w14:textId="77777777" w:rsidR="00CC28E9" w:rsidRPr="00930E0F" w:rsidRDefault="00CC28E9" w:rsidP="00930E0F">
      <w:pPr>
        <w:widowControl/>
        <w:numPr>
          <w:ilvl w:val="0"/>
          <w:numId w:val="27"/>
        </w:numPr>
        <w:tabs>
          <w:tab w:val="clear" w:pos="720"/>
        </w:tabs>
        <w:autoSpaceDE/>
        <w:autoSpaceDN/>
        <w:spacing w:line="360" w:lineRule="auto"/>
        <w:ind w:left="1080"/>
        <w:jc w:val="both"/>
        <w:rPr>
          <w:sz w:val="26"/>
          <w:szCs w:val="26"/>
        </w:rPr>
      </w:pPr>
      <w:r w:rsidRPr="00930E0F">
        <w:rPr>
          <w:sz w:val="26"/>
          <w:szCs w:val="26"/>
        </w:rPr>
        <w:t>Mũ tùy ý, không bắt buộc, nếu như người mang mệt mỏi khi sử dụng chúng, đặt chúng trên kính mắt.</w:t>
      </w:r>
    </w:p>
    <w:p w14:paraId="238282D5" w14:textId="77777777" w:rsidR="00CC28E9" w:rsidRPr="00930E0F" w:rsidRDefault="00CC28E9" w:rsidP="00930E0F">
      <w:pPr>
        <w:spacing w:line="360" w:lineRule="auto"/>
        <w:jc w:val="both"/>
        <w:rPr>
          <w:sz w:val="26"/>
          <w:szCs w:val="26"/>
        </w:rPr>
      </w:pPr>
      <w:r w:rsidRPr="00930E0F">
        <w:rPr>
          <w:b/>
          <w:bCs/>
          <w:sz w:val="26"/>
          <w:szCs w:val="26"/>
        </w:rPr>
        <w:t xml:space="preserve">   Bước 5</w:t>
      </w:r>
      <w:r w:rsidRPr="00930E0F">
        <w:rPr>
          <w:bCs/>
          <w:sz w:val="26"/>
          <w:szCs w:val="26"/>
        </w:rPr>
        <w:t>: Mang</w:t>
      </w:r>
      <w:r w:rsidRPr="00930E0F">
        <w:rPr>
          <w:sz w:val="26"/>
          <w:szCs w:val="26"/>
        </w:rPr>
        <w:t xml:space="preserve"> găng tay trùm cổ tay</w:t>
      </w:r>
    </w:p>
    <w:p w14:paraId="60E1D7CE" w14:textId="77777777" w:rsidR="00CC28E9" w:rsidRPr="00930E0F" w:rsidRDefault="00CC28E9" w:rsidP="00930E0F">
      <w:pPr>
        <w:spacing w:line="360" w:lineRule="auto"/>
        <w:jc w:val="both"/>
        <w:rPr>
          <w:b/>
          <w:i/>
          <w:iCs/>
          <w:sz w:val="26"/>
          <w:szCs w:val="26"/>
        </w:rPr>
      </w:pPr>
      <w:r w:rsidRPr="00930E0F">
        <w:rPr>
          <w:b/>
          <w:i/>
          <w:iCs/>
          <w:sz w:val="26"/>
          <w:szCs w:val="26"/>
        </w:rPr>
        <w:t>2.3.5. Thứ tự tháo phương tiện phòng hộ</w:t>
      </w:r>
    </w:p>
    <w:p w14:paraId="5320DD0A" w14:textId="77777777" w:rsidR="00CC28E9" w:rsidRPr="00930E0F" w:rsidRDefault="00CC28E9" w:rsidP="00930E0F">
      <w:pPr>
        <w:spacing w:line="360" w:lineRule="auto"/>
        <w:jc w:val="both"/>
        <w:rPr>
          <w:sz w:val="26"/>
          <w:szCs w:val="26"/>
        </w:rPr>
      </w:pPr>
      <w:r w:rsidRPr="00930E0F">
        <w:rPr>
          <w:b/>
          <w:bCs/>
          <w:sz w:val="26"/>
          <w:szCs w:val="26"/>
        </w:rPr>
        <w:t xml:space="preserve">   Bước 1</w:t>
      </w:r>
    </w:p>
    <w:p w14:paraId="2ECCB55B" w14:textId="77777777" w:rsidR="00CC28E9" w:rsidRPr="00930E0F" w:rsidRDefault="00CC28E9" w:rsidP="00930E0F">
      <w:pPr>
        <w:widowControl/>
        <w:numPr>
          <w:ilvl w:val="0"/>
          <w:numId w:val="28"/>
        </w:numPr>
        <w:autoSpaceDE/>
        <w:autoSpaceDN/>
        <w:spacing w:line="360" w:lineRule="auto"/>
        <w:jc w:val="both"/>
        <w:rPr>
          <w:sz w:val="26"/>
          <w:szCs w:val="26"/>
        </w:rPr>
      </w:pPr>
      <w:r w:rsidRPr="00930E0F">
        <w:rPr>
          <w:sz w:val="26"/>
          <w:szCs w:val="26"/>
        </w:rPr>
        <w:t xml:space="preserve">Tránh gây nhiễm cho chính mình, người khác và môi trường xung quanh,  </w:t>
      </w:r>
    </w:p>
    <w:p w14:paraId="7E562D09" w14:textId="77777777" w:rsidR="00CC28E9" w:rsidRPr="00930E0F" w:rsidRDefault="00CC28E9" w:rsidP="00930E0F">
      <w:pPr>
        <w:widowControl/>
        <w:numPr>
          <w:ilvl w:val="0"/>
          <w:numId w:val="28"/>
        </w:numPr>
        <w:autoSpaceDE/>
        <w:autoSpaceDN/>
        <w:spacing w:line="360" w:lineRule="auto"/>
        <w:jc w:val="both"/>
        <w:rPr>
          <w:sz w:val="26"/>
          <w:szCs w:val="26"/>
        </w:rPr>
      </w:pPr>
      <w:r w:rsidRPr="00930E0F">
        <w:rPr>
          <w:sz w:val="26"/>
          <w:szCs w:val="26"/>
        </w:rPr>
        <w:t>Những dụng cụ nhiễm bẩn hơn tháo trước</w:t>
      </w:r>
    </w:p>
    <w:p w14:paraId="4B0AAF53" w14:textId="77777777" w:rsidR="00CC28E9" w:rsidRPr="00930E0F" w:rsidRDefault="00CC28E9" w:rsidP="00930E0F">
      <w:pPr>
        <w:spacing w:line="360" w:lineRule="auto"/>
        <w:jc w:val="both"/>
        <w:rPr>
          <w:sz w:val="26"/>
          <w:szCs w:val="26"/>
        </w:rPr>
      </w:pPr>
      <w:r w:rsidRPr="00930E0F">
        <w:rPr>
          <w:i/>
          <w:iCs/>
          <w:sz w:val="26"/>
          <w:szCs w:val="26"/>
        </w:rPr>
        <w:t xml:space="preserve">       Tháo găng và áo choàng  </w:t>
      </w:r>
    </w:p>
    <w:p w14:paraId="73F4E322" w14:textId="77777777" w:rsidR="00CC28E9" w:rsidRPr="00930E0F" w:rsidRDefault="00CC28E9" w:rsidP="00930E0F">
      <w:pPr>
        <w:spacing w:line="360" w:lineRule="auto"/>
        <w:jc w:val="both"/>
        <w:rPr>
          <w:sz w:val="26"/>
          <w:szCs w:val="26"/>
        </w:rPr>
      </w:pPr>
      <w:r w:rsidRPr="00930E0F">
        <w:rPr>
          <w:b/>
          <w:bCs/>
          <w:sz w:val="26"/>
          <w:szCs w:val="26"/>
        </w:rPr>
        <w:t xml:space="preserve">       Loại dùng một lần rồi bỏ</w:t>
      </w:r>
    </w:p>
    <w:p w14:paraId="14BA8358" w14:textId="77777777" w:rsidR="00CC28E9" w:rsidRPr="00930E0F" w:rsidRDefault="00CC28E9" w:rsidP="00930E0F">
      <w:pPr>
        <w:widowControl/>
        <w:numPr>
          <w:ilvl w:val="0"/>
          <w:numId w:val="29"/>
        </w:numPr>
        <w:autoSpaceDE/>
        <w:autoSpaceDN/>
        <w:spacing w:line="360" w:lineRule="auto"/>
        <w:jc w:val="both"/>
        <w:rPr>
          <w:sz w:val="26"/>
          <w:szCs w:val="26"/>
        </w:rPr>
      </w:pPr>
      <w:r w:rsidRPr="00930E0F">
        <w:rPr>
          <w:sz w:val="26"/>
          <w:szCs w:val="26"/>
        </w:rPr>
        <w:lastRenderedPageBreak/>
        <w:t xml:space="preserve">Tháo găng và áo choàng rồi cuộn tròn mặt trái ra ngoài và bỏ thùng rác  </w:t>
      </w:r>
    </w:p>
    <w:p w14:paraId="524D8156" w14:textId="77777777" w:rsidR="00CC28E9" w:rsidRPr="00930E0F" w:rsidRDefault="00CC28E9" w:rsidP="00930E0F">
      <w:pPr>
        <w:widowControl/>
        <w:numPr>
          <w:ilvl w:val="0"/>
          <w:numId w:val="29"/>
        </w:numPr>
        <w:autoSpaceDE/>
        <w:autoSpaceDN/>
        <w:spacing w:line="360" w:lineRule="auto"/>
        <w:jc w:val="both"/>
        <w:rPr>
          <w:sz w:val="26"/>
          <w:szCs w:val="26"/>
        </w:rPr>
      </w:pPr>
      <w:r w:rsidRPr="00930E0F">
        <w:rPr>
          <w:sz w:val="26"/>
          <w:szCs w:val="26"/>
        </w:rPr>
        <w:t xml:space="preserve">Vứt bỏ an toàn </w:t>
      </w:r>
    </w:p>
    <w:p w14:paraId="0267AD31" w14:textId="77777777" w:rsidR="00CC28E9" w:rsidRPr="00930E0F" w:rsidRDefault="00CC28E9" w:rsidP="00930E0F">
      <w:pPr>
        <w:spacing w:line="360" w:lineRule="auto"/>
        <w:jc w:val="both"/>
        <w:rPr>
          <w:sz w:val="26"/>
          <w:szCs w:val="26"/>
        </w:rPr>
      </w:pPr>
      <w:r w:rsidRPr="00930E0F">
        <w:rPr>
          <w:b/>
          <w:bCs/>
          <w:sz w:val="26"/>
          <w:szCs w:val="26"/>
        </w:rPr>
        <w:t xml:space="preserve">       Loại tái sử dụng</w:t>
      </w:r>
    </w:p>
    <w:p w14:paraId="5E6BE852" w14:textId="77777777" w:rsidR="00CC28E9" w:rsidRPr="00930E0F" w:rsidRDefault="00CC28E9" w:rsidP="00930E0F">
      <w:pPr>
        <w:widowControl/>
        <w:numPr>
          <w:ilvl w:val="0"/>
          <w:numId w:val="30"/>
        </w:numPr>
        <w:tabs>
          <w:tab w:val="clear" w:pos="720"/>
          <w:tab w:val="num" w:pos="1080"/>
        </w:tabs>
        <w:autoSpaceDE/>
        <w:autoSpaceDN/>
        <w:spacing w:line="360" w:lineRule="auto"/>
        <w:ind w:left="1080"/>
        <w:jc w:val="both"/>
        <w:rPr>
          <w:sz w:val="26"/>
          <w:szCs w:val="26"/>
        </w:rPr>
      </w:pPr>
      <w:r w:rsidRPr="00930E0F">
        <w:rPr>
          <w:sz w:val="26"/>
          <w:szCs w:val="26"/>
        </w:rPr>
        <w:t xml:space="preserve">Tháo găng và cuộn tròn mặt trái ra ngoài, vứt bỏ an toàn,  </w:t>
      </w:r>
    </w:p>
    <w:p w14:paraId="6CBC827B" w14:textId="77777777" w:rsidR="00CC28E9" w:rsidRPr="00930E0F" w:rsidRDefault="00CC28E9" w:rsidP="00930E0F">
      <w:pPr>
        <w:widowControl/>
        <w:numPr>
          <w:ilvl w:val="0"/>
          <w:numId w:val="30"/>
        </w:numPr>
        <w:autoSpaceDE/>
        <w:autoSpaceDN/>
        <w:spacing w:line="360" w:lineRule="auto"/>
        <w:ind w:left="1080"/>
        <w:jc w:val="both"/>
        <w:rPr>
          <w:sz w:val="26"/>
          <w:szCs w:val="26"/>
        </w:rPr>
      </w:pPr>
      <w:r w:rsidRPr="00930E0F">
        <w:rPr>
          <w:sz w:val="26"/>
          <w:szCs w:val="26"/>
        </w:rPr>
        <w:t>Tháo áo choàng và cuộn tròn mặt trong ra ngoài, bỏ bao, chuyển đi giặt.</w:t>
      </w:r>
    </w:p>
    <w:p w14:paraId="16E6A0B9" w14:textId="77777777" w:rsidR="00CC28E9" w:rsidRPr="00930E0F" w:rsidRDefault="00CC28E9" w:rsidP="00930E0F">
      <w:pPr>
        <w:tabs>
          <w:tab w:val="num" w:pos="720"/>
        </w:tabs>
        <w:spacing w:line="360" w:lineRule="auto"/>
        <w:jc w:val="both"/>
        <w:rPr>
          <w:sz w:val="26"/>
          <w:szCs w:val="26"/>
        </w:rPr>
      </w:pPr>
      <w:r w:rsidRPr="00930E0F">
        <w:rPr>
          <w:b/>
          <w:bCs/>
          <w:sz w:val="26"/>
          <w:szCs w:val="26"/>
        </w:rPr>
        <w:t xml:space="preserve"> Bước 2: </w:t>
      </w:r>
      <w:r w:rsidRPr="00930E0F">
        <w:rPr>
          <w:bCs/>
          <w:sz w:val="26"/>
          <w:szCs w:val="26"/>
        </w:rPr>
        <w:t>R</w:t>
      </w:r>
      <w:r w:rsidRPr="00930E0F">
        <w:rPr>
          <w:sz w:val="26"/>
          <w:szCs w:val="26"/>
        </w:rPr>
        <w:t>ửa tay</w:t>
      </w:r>
    </w:p>
    <w:p w14:paraId="28B08C63" w14:textId="77777777" w:rsidR="00CC28E9" w:rsidRPr="00930E0F" w:rsidRDefault="00CC28E9" w:rsidP="00930E0F">
      <w:pPr>
        <w:tabs>
          <w:tab w:val="num" w:pos="720"/>
        </w:tabs>
        <w:spacing w:line="360" w:lineRule="auto"/>
        <w:jc w:val="both"/>
        <w:rPr>
          <w:sz w:val="26"/>
          <w:szCs w:val="26"/>
        </w:rPr>
      </w:pPr>
      <w:r w:rsidRPr="00930E0F">
        <w:rPr>
          <w:b/>
          <w:bCs/>
          <w:sz w:val="26"/>
          <w:szCs w:val="26"/>
        </w:rPr>
        <w:t xml:space="preserve"> Bước 3:</w:t>
      </w:r>
    </w:p>
    <w:p w14:paraId="180667C4" w14:textId="77777777" w:rsidR="00CC28E9" w:rsidRPr="00930E0F" w:rsidRDefault="00CC28E9" w:rsidP="00930E0F">
      <w:pPr>
        <w:widowControl/>
        <w:numPr>
          <w:ilvl w:val="0"/>
          <w:numId w:val="31"/>
        </w:numPr>
        <w:autoSpaceDE/>
        <w:autoSpaceDN/>
        <w:spacing w:line="360" w:lineRule="auto"/>
        <w:jc w:val="both"/>
        <w:rPr>
          <w:sz w:val="26"/>
          <w:szCs w:val="26"/>
        </w:rPr>
      </w:pPr>
      <w:r w:rsidRPr="00930E0F">
        <w:rPr>
          <w:sz w:val="26"/>
          <w:szCs w:val="26"/>
        </w:rPr>
        <w:t xml:space="preserve">Tháo bỏ mũ  </w:t>
      </w:r>
    </w:p>
    <w:p w14:paraId="48C78DB7" w14:textId="77777777" w:rsidR="00CC28E9" w:rsidRPr="00930E0F" w:rsidRDefault="00CC28E9" w:rsidP="00930E0F">
      <w:pPr>
        <w:widowControl/>
        <w:numPr>
          <w:ilvl w:val="0"/>
          <w:numId w:val="31"/>
        </w:numPr>
        <w:autoSpaceDE/>
        <w:autoSpaceDN/>
        <w:spacing w:line="360" w:lineRule="auto"/>
        <w:jc w:val="both"/>
        <w:rPr>
          <w:sz w:val="26"/>
          <w:szCs w:val="26"/>
        </w:rPr>
      </w:pPr>
      <w:r w:rsidRPr="00930E0F">
        <w:rPr>
          <w:sz w:val="26"/>
          <w:szCs w:val="26"/>
        </w:rPr>
        <w:t xml:space="preserve">Tháo bỏ kính mắt từ phía sau  </w:t>
      </w:r>
    </w:p>
    <w:p w14:paraId="2A947235" w14:textId="77777777" w:rsidR="00CC28E9" w:rsidRPr="00930E0F" w:rsidRDefault="00CC28E9" w:rsidP="00930E0F">
      <w:pPr>
        <w:widowControl/>
        <w:numPr>
          <w:ilvl w:val="0"/>
          <w:numId w:val="31"/>
        </w:numPr>
        <w:autoSpaceDE/>
        <w:autoSpaceDN/>
        <w:spacing w:line="360" w:lineRule="auto"/>
        <w:jc w:val="both"/>
        <w:rPr>
          <w:sz w:val="26"/>
          <w:szCs w:val="26"/>
        </w:rPr>
      </w:pPr>
      <w:r w:rsidRPr="00930E0F">
        <w:rPr>
          <w:sz w:val="26"/>
          <w:szCs w:val="26"/>
        </w:rPr>
        <w:t xml:space="preserve">Bỏ kính vào thùng riêng biệt nếu tái sử dụng lại,  </w:t>
      </w:r>
    </w:p>
    <w:p w14:paraId="1BEE3518" w14:textId="77777777" w:rsidR="00CC28E9" w:rsidRPr="00930E0F" w:rsidRDefault="00CC28E9" w:rsidP="00930E0F">
      <w:pPr>
        <w:tabs>
          <w:tab w:val="num" w:pos="720"/>
        </w:tabs>
        <w:spacing w:line="360" w:lineRule="auto"/>
        <w:jc w:val="both"/>
        <w:rPr>
          <w:sz w:val="26"/>
          <w:szCs w:val="26"/>
        </w:rPr>
      </w:pPr>
      <w:r w:rsidRPr="00930E0F">
        <w:rPr>
          <w:b/>
          <w:bCs/>
          <w:sz w:val="26"/>
          <w:szCs w:val="26"/>
        </w:rPr>
        <w:t xml:space="preserve"> Bước 4: </w:t>
      </w:r>
      <w:r w:rsidRPr="00930E0F">
        <w:rPr>
          <w:sz w:val="26"/>
          <w:szCs w:val="26"/>
        </w:rPr>
        <w:t>Tháo mặt nạ từ phía sau</w:t>
      </w:r>
    </w:p>
    <w:p w14:paraId="1C77AB65" w14:textId="77777777" w:rsidR="00CC28E9" w:rsidRPr="00930E0F" w:rsidRDefault="00CC28E9" w:rsidP="00930E0F">
      <w:pPr>
        <w:tabs>
          <w:tab w:val="num" w:pos="720"/>
        </w:tabs>
        <w:spacing w:line="360" w:lineRule="auto"/>
        <w:jc w:val="both"/>
        <w:rPr>
          <w:sz w:val="26"/>
          <w:szCs w:val="26"/>
        </w:rPr>
      </w:pPr>
      <w:r w:rsidRPr="00930E0F">
        <w:rPr>
          <w:b/>
          <w:bCs/>
          <w:sz w:val="26"/>
          <w:szCs w:val="26"/>
        </w:rPr>
        <w:t xml:space="preserve"> Bước 5: </w:t>
      </w:r>
      <w:r w:rsidRPr="00930E0F">
        <w:rPr>
          <w:sz w:val="26"/>
          <w:szCs w:val="26"/>
        </w:rPr>
        <w:t>Rửa tay</w:t>
      </w:r>
    </w:p>
    <w:p w14:paraId="35F6F4B8" w14:textId="77777777" w:rsidR="00CC28E9" w:rsidRPr="00930E0F" w:rsidRDefault="00CC28E9" w:rsidP="00930E0F">
      <w:pPr>
        <w:spacing w:line="360" w:lineRule="auto"/>
        <w:jc w:val="both"/>
        <w:rPr>
          <w:sz w:val="26"/>
          <w:szCs w:val="26"/>
        </w:rPr>
      </w:pPr>
      <w:r w:rsidRPr="00930E0F">
        <w:rPr>
          <w:b/>
          <w:sz w:val="26"/>
          <w:szCs w:val="26"/>
        </w:rPr>
        <w:t xml:space="preserve"> Bước 6: </w:t>
      </w:r>
      <w:r w:rsidRPr="00930E0F">
        <w:rPr>
          <w:sz w:val="26"/>
          <w:szCs w:val="26"/>
        </w:rPr>
        <w:t>tháo khẩu trang:</w:t>
      </w:r>
    </w:p>
    <w:p w14:paraId="5E170511" w14:textId="77777777" w:rsidR="00CC28E9" w:rsidRPr="00930E0F" w:rsidRDefault="00CC28E9" w:rsidP="00930E0F">
      <w:pPr>
        <w:widowControl/>
        <w:numPr>
          <w:ilvl w:val="0"/>
          <w:numId w:val="32"/>
        </w:numPr>
        <w:autoSpaceDE/>
        <w:autoSpaceDN/>
        <w:spacing w:line="360" w:lineRule="auto"/>
        <w:jc w:val="both"/>
        <w:rPr>
          <w:sz w:val="26"/>
          <w:szCs w:val="26"/>
        </w:rPr>
      </w:pPr>
      <w:r w:rsidRPr="00930E0F">
        <w:rPr>
          <w:bCs/>
          <w:sz w:val="26"/>
          <w:szCs w:val="26"/>
        </w:rPr>
        <w:t>Nhấc dây dưới trước</w:t>
      </w:r>
    </w:p>
    <w:p w14:paraId="342A4F4B" w14:textId="77777777" w:rsidR="00CC28E9" w:rsidRPr="00930E0F" w:rsidRDefault="00CC28E9" w:rsidP="00930E0F">
      <w:pPr>
        <w:widowControl/>
        <w:numPr>
          <w:ilvl w:val="0"/>
          <w:numId w:val="32"/>
        </w:numPr>
        <w:autoSpaceDE/>
        <w:autoSpaceDN/>
        <w:spacing w:line="360" w:lineRule="auto"/>
        <w:jc w:val="both"/>
        <w:rPr>
          <w:sz w:val="26"/>
          <w:szCs w:val="26"/>
        </w:rPr>
      </w:pPr>
      <w:r w:rsidRPr="00930E0F">
        <w:rPr>
          <w:bCs/>
          <w:sz w:val="26"/>
          <w:szCs w:val="26"/>
        </w:rPr>
        <w:t>Nhấc dây trên</w:t>
      </w:r>
    </w:p>
    <w:p w14:paraId="5630BC39" w14:textId="77777777" w:rsidR="00CC28E9" w:rsidRPr="00930E0F" w:rsidRDefault="00CC28E9" w:rsidP="00930E0F">
      <w:pPr>
        <w:widowControl/>
        <w:numPr>
          <w:ilvl w:val="0"/>
          <w:numId w:val="32"/>
        </w:numPr>
        <w:autoSpaceDE/>
        <w:autoSpaceDN/>
        <w:spacing w:line="360" w:lineRule="auto"/>
        <w:jc w:val="both"/>
        <w:rPr>
          <w:sz w:val="26"/>
          <w:szCs w:val="26"/>
        </w:rPr>
      </w:pPr>
      <w:r w:rsidRPr="00930E0F">
        <w:rPr>
          <w:bCs/>
          <w:sz w:val="26"/>
          <w:szCs w:val="26"/>
        </w:rPr>
        <w:t>Tránh sờ vào mặt trước khẩu trang</w:t>
      </w:r>
    </w:p>
    <w:p w14:paraId="26B1B797" w14:textId="77777777" w:rsidR="00CC28E9" w:rsidRPr="00930E0F" w:rsidRDefault="00CC28E9" w:rsidP="00930E0F">
      <w:pPr>
        <w:spacing w:line="360" w:lineRule="auto"/>
        <w:jc w:val="both"/>
        <w:rPr>
          <w:b/>
          <w:i/>
          <w:iCs/>
          <w:sz w:val="26"/>
          <w:szCs w:val="26"/>
        </w:rPr>
      </w:pPr>
      <w:r w:rsidRPr="00930E0F">
        <w:rPr>
          <w:b/>
          <w:i/>
          <w:iCs/>
          <w:sz w:val="26"/>
          <w:szCs w:val="26"/>
        </w:rPr>
        <w:t xml:space="preserve">2.3.6. </w:t>
      </w:r>
      <w:r w:rsidRPr="00930E0F">
        <w:rPr>
          <w:b/>
          <w:i/>
          <w:iCs/>
          <w:sz w:val="26"/>
          <w:szCs w:val="26"/>
          <w:lang w:val="vi-VN"/>
        </w:rPr>
        <w:t xml:space="preserve">Những điều cần ghi nhớ khi lựa chọn và sử dụng </w:t>
      </w:r>
      <w:r w:rsidRPr="00930E0F">
        <w:rPr>
          <w:b/>
          <w:i/>
          <w:iCs/>
          <w:sz w:val="26"/>
          <w:szCs w:val="26"/>
          <w:lang w:val="nb-NO"/>
        </w:rPr>
        <w:t>áo choàng, tạp dề</w:t>
      </w:r>
      <w:r w:rsidRPr="00930E0F">
        <w:rPr>
          <w:b/>
          <w:i/>
          <w:iCs/>
          <w:sz w:val="26"/>
          <w:szCs w:val="26"/>
          <w:lang w:val="vi-VN"/>
        </w:rPr>
        <w:t xml:space="preserve"> </w:t>
      </w:r>
    </w:p>
    <w:p w14:paraId="0ADCF061" w14:textId="77777777" w:rsidR="00CC28E9" w:rsidRPr="00930E0F" w:rsidRDefault="00CC28E9" w:rsidP="00930E0F">
      <w:pPr>
        <w:spacing w:line="360" w:lineRule="auto"/>
        <w:jc w:val="both"/>
        <w:rPr>
          <w:bCs/>
          <w:i/>
          <w:sz w:val="26"/>
          <w:szCs w:val="26"/>
          <w:lang w:val="vi-VN"/>
        </w:rPr>
      </w:pPr>
      <w:r w:rsidRPr="00930E0F">
        <w:rPr>
          <w:bCs/>
          <w:i/>
          <w:iCs/>
          <w:sz w:val="26"/>
          <w:szCs w:val="26"/>
        </w:rPr>
        <w:t xml:space="preserve">2.3.6.1. </w:t>
      </w:r>
      <w:r w:rsidRPr="00930E0F">
        <w:rPr>
          <w:bCs/>
          <w:i/>
          <w:sz w:val="26"/>
          <w:szCs w:val="26"/>
          <w:lang w:val="vi-VN"/>
        </w:rPr>
        <w:t>Các loại áo choàng và tạp dề phải bảo đảm</w:t>
      </w:r>
    </w:p>
    <w:p w14:paraId="58FE6884" w14:textId="77777777" w:rsidR="00CC28E9" w:rsidRPr="00930E0F" w:rsidRDefault="00CC28E9" w:rsidP="00930E0F">
      <w:pPr>
        <w:spacing w:line="360" w:lineRule="auto"/>
        <w:ind w:firstLine="540"/>
        <w:jc w:val="both"/>
        <w:rPr>
          <w:bCs/>
          <w:sz w:val="26"/>
          <w:szCs w:val="26"/>
          <w:lang w:val="vi-VN"/>
        </w:rPr>
      </w:pPr>
      <w:r w:rsidRPr="00930E0F">
        <w:rPr>
          <w:bCs/>
          <w:sz w:val="26"/>
          <w:szCs w:val="26"/>
          <w:lang w:val="vi-VN"/>
        </w:rPr>
        <w:t>Thích hợp cho các thủ thuật sẽ thực hiện và những nguy cơ mà nhân viên y tế có thể gặp phải khi tiếp xúc trực tiếp với dịch tiết đường hô hấp hoặc chất dịch khác đi đôi với mỗi thủ thuật. Điều này cần xem xét:</w:t>
      </w:r>
    </w:p>
    <w:p w14:paraId="32FC8165" w14:textId="77777777" w:rsidR="00CC28E9" w:rsidRPr="00930E0F" w:rsidRDefault="00CC28E9" w:rsidP="00930E0F">
      <w:pPr>
        <w:widowControl/>
        <w:numPr>
          <w:ilvl w:val="1"/>
          <w:numId w:val="51"/>
        </w:numPr>
        <w:tabs>
          <w:tab w:val="num" w:pos="450"/>
          <w:tab w:val="left" w:pos="630"/>
        </w:tabs>
        <w:autoSpaceDE/>
        <w:autoSpaceDN/>
        <w:spacing w:line="360" w:lineRule="auto"/>
        <w:ind w:left="90" w:hanging="180"/>
        <w:jc w:val="both"/>
        <w:rPr>
          <w:bCs/>
          <w:sz w:val="26"/>
          <w:szCs w:val="26"/>
          <w:lang w:val="vi-VN"/>
        </w:rPr>
      </w:pPr>
      <w:r w:rsidRPr="00930E0F">
        <w:rPr>
          <w:bCs/>
          <w:sz w:val="26"/>
          <w:szCs w:val="26"/>
          <w:lang w:val="vi-VN"/>
        </w:rPr>
        <w:t>Lượng dịch tiết mà các nhân viên y tế có thể tiếp xúc khi tiến hành thao tác;</w:t>
      </w:r>
    </w:p>
    <w:p w14:paraId="1BFCD9AF" w14:textId="77777777" w:rsidR="00CC28E9" w:rsidRPr="00930E0F" w:rsidRDefault="00CC28E9" w:rsidP="00930E0F">
      <w:pPr>
        <w:widowControl/>
        <w:numPr>
          <w:ilvl w:val="1"/>
          <w:numId w:val="51"/>
        </w:numPr>
        <w:tabs>
          <w:tab w:val="num" w:pos="450"/>
          <w:tab w:val="left" w:pos="630"/>
        </w:tabs>
        <w:autoSpaceDE/>
        <w:autoSpaceDN/>
        <w:spacing w:line="360" w:lineRule="auto"/>
        <w:ind w:left="90" w:hanging="180"/>
        <w:jc w:val="both"/>
        <w:rPr>
          <w:bCs/>
          <w:sz w:val="26"/>
          <w:szCs w:val="26"/>
          <w:lang w:val="vi-VN"/>
        </w:rPr>
      </w:pPr>
      <w:r w:rsidRPr="00930E0F">
        <w:rPr>
          <w:bCs/>
          <w:sz w:val="26"/>
          <w:szCs w:val="26"/>
          <w:lang w:val="vi-VN"/>
        </w:rPr>
        <w:t>Các công việc liên quan đến thao tác chăm sóc người bệnh có thể gây hư hỏng áo choàng và tạp dề. Ví dụ, đối với một số công việc khá nặng như làm vệ sinh, có thể cần sử dụng tạp dề cao su ngoài áo choàng;</w:t>
      </w:r>
    </w:p>
    <w:p w14:paraId="4E37C7D2" w14:textId="77777777" w:rsidR="00CC28E9" w:rsidRPr="00930E0F" w:rsidRDefault="00CC28E9" w:rsidP="00930E0F">
      <w:pPr>
        <w:widowControl/>
        <w:numPr>
          <w:ilvl w:val="1"/>
          <w:numId w:val="51"/>
        </w:numPr>
        <w:tabs>
          <w:tab w:val="num" w:pos="450"/>
          <w:tab w:val="left" w:pos="630"/>
        </w:tabs>
        <w:autoSpaceDE/>
        <w:autoSpaceDN/>
        <w:spacing w:line="360" w:lineRule="auto"/>
        <w:ind w:left="90" w:hanging="180"/>
        <w:jc w:val="both"/>
        <w:rPr>
          <w:bCs/>
          <w:sz w:val="26"/>
          <w:szCs w:val="26"/>
          <w:lang w:val="vi-VN"/>
        </w:rPr>
      </w:pPr>
      <w:r w:rsidRPr="00930E0F">
        <w:rPr>
          <w:bCs/>
          <w:sz w:val="26"/>
          <w:szCs w:val="26"/>
          <w:lang w:val="vi-VN"/>
        </w:rPr>
        <w:t>Kích thước của áo choàng và tạp dề để đảm bảo phủ hết cơ thể người mặc và các phần của quần áo có thể bị phơi nhiễm.</w:t>
      </w:r>
    </w:p>
    <w:p w14:paraId="4CF99470" w14:textId="77777777" w:rsidR="00CC28E9" w:rsidRPr="00930E0F" w:rsidRDefault="00CC28E9" w:rsidP="00930E0F">
      <w:pPr>
        <w:widowControl/>
        <w:numPr>
          <w:ilvl w:val="1"/>
          <w:numId w:val="51"/>
        </w:numPr>
        <w:tabs>
          <w:tab w:val="num" w:pos="450"/>
          <w:tab w:val="left" w:pos="630"/>
        </w:tabs>
        <w:autoSpaceDE/>
        <w:autoSpaceDN/>
        <w:spacing w:line="360" w:lineRule="auto"/>
        <w:ind w:left="90" w:hanging="180"/>
        <w:jc w:val="both"/>
        <w:rPr>
          <w:bCs/>
          <w:sz w:val="26"/>
          <w:szCs w:val="26"/>
          <w:lang w:val="vi-VN"/>
        </w:rPr>
      </w:pPr>
      <w:r w:rsidRPr="00930E0F">
        <w:rPr>
          <w:bCs/>
          <w:sz w:val="26"/>
          <w:szCs w:val="26"/>
          <w:lang w:val="nb-NO"/>
        </w:rPr>
        <w:t>Áo choàng và tạp dề cần được lưu trữ cùng với các dụng cụ bảo hộ cá nhân khác.</w:t>
      </w:r>
    </w:p>
    <w:p w14:paraId="1DC05BAA" w14:textId="77777777" w:rsidR="00CC28E9" w:rsidRPr="00930E0F" w:rsidRDefault="00CC28E9" w:rsidP="00930E0F">
      <w:pPr>
        <w:tabs>
          <w:tab w:val="left" w:pos="630"/>
        </w:tabs>
        <w:spacing w:line="360" w:lineRule="auto"/>
        <w:ind w:left="-90"/>
        <w:jc w:val="both"/>
        <w:rPr>
          <w:bCs/>
          <w:i/>
          <w:iCs/>
          <w:sz w:val="26"/>
          <w:szCs w:val="26"/>
          <w:lang w:val="vi-VN"/>
        </w:rPr>
      </w:pPr>
      <w:r w:rsidRPr="00930E0F">
        <w:rPr>
          <w:bCs/>
          <w:i/>
          <w:iCs/>
          <w:sz w:val="26"/>
          <w:szCs w:val="26"/>
        </w:rPr>
        <w:lastRenderedPageBreak/>
        <w:t>2.3.6.2.</w:t>
      </w:r>
      <w:r w:rsidRPr="00930E0F">
        <w:rPr>
          <w:bCs/>
          <w:i/>
          <w:iCs/>
          <w:sz w:val="26"/>
          <w:szCs w:val="26"/>
          <w:lang w:val="vi-VN"/>
        </w:rPr>
        <w:t xml:space="preserve"> Sử dụng áo choàng hoặc tạp dề đúng bao gồm</w:t>
      </w:r>
    </w:p>
    <w:p w14:paraId="77894D77" w14:textId="77777777" w:rsidR="00CC28E9" w:rsidRPr="00930E0F" w:rsidRDefault="00CC28E9" w:rsidP="00930E0F">
      <w:pPr>
        <w:widowControl/>
        <w:numPr>
          <w:ilvl w:val="1"/>
          <w:numId w:val="51"/>
        </w:numPr>
        <w:tabs>
          <w:tab w:val="num" w:pos="450"/>
          <w:tab w:val="left" w:pos="630"/>
        </w:tabs>
        <w:autoSpaceDE/>
        <w:autoSpaceDN/>
        <w:spacing w:line="360" w:lineRule="auto"/>
        <w:ind w:left="90" w:hanging="180"/>
        <w:jc w:val="both"/>
        <w:rPr>
          <w:bCs/>
          <w:sz w:val="26"/>
          <w:szCs w:val="26"/>
          <w:lang w:val="vi-VN"/>
        </w:rPr>
      </w:pPr>
      <w:r w:rsidRPr="00930E0F">
        <w:rPr>
          <w:bCs/>
          <w:sz w:val="26"/>
          <w:szCs w:val="26"/>
          <w:lang w:val="vi-VN"/>
        </w:rPr>
        <w:t>Thay và loại bỏ áo choàng và tạp dề, hoặc tại các cơ sở xử lý chất thải thích hợp hoặc trong các cơ sở giặt là thích hợp ngay sau khi tiếp xúc với một người bệnh hoặc một vật dụng hay bề mặt có khả năng nhiễm bẩn, và trước khi tiếp xúc với một người bệnh hay môi trường khác;</w:t>
      </w:r>
    </w:p>
    <w:p w14:paraId="696DBDB9" w14:textId="77777777" w:rsidR="00CC28E9" w:rsidRPr="00930E0F" w:rsidRDefault="00CC28E9" w:rsidP="00930E0F">
      <w:pPr>
        <w:widowControl/>
        <w:numPr>
          <w:ilvl w:val="1"/>
          <w:numId w:val="51"/>
        </w:numPr>
        <w:tabs>
          <w:tab w:val="num" w:pos="450"/>
          <w:tab w:val="left" w:pos="630"/>
        </w:tabs>
        <w:autoSpaceDE/>
        <w:autoSpaceDN/>
        <w:spacing w:line="360" w:lineRule="auto"/>
        <w:ind w:left="90" w:hanging="180"/>
        <w:jc w:val="both"/>
        <w:rPr>
          <w:bCs/>
          <w:sz w:val="26"/>
          <w:szCs w:val="26"/>
          <w:lang w:val="vi-VN"/>
        </w:rPr>
      </w:pPr>
      <w:r w:rsidRPr="00930E0F">
        <w:rPr>
          <w:bCs/>
          <w:sz w:val="26"/>
          <w:szCs w:val="26"/>
          <w:lang w:val="vi-VN"/>
        </w:rPr>
        <w:t>Có thể sử dụng cùng một chiếc áo choàng khi chăm sóc cho nhiều người bệnh nếu những người bệnh đó có cùng chẩn đoán và nằm trong cùng một khu vực điều trị nhưng chỉ khi áo choàng không tiếp xúc trực tiếp với người bệnh.</w:t>
      </w:r>
    </w:p>
    <w:p w14:paraId="321446D6" w14:textId="77777777" w:rsidR="00CC28E9" w:rsidRPr="00930E0F" w:rsidRDefault="00CC28E9" w:rsidP="00930E0F">
      <w:pPr>
        <w:spacing w:line="360" w:lineRule="auto"/>
        <w:rPr>
          <w:b/>
          <w:sz w:val="26"/>
          <w:szCs w:val="26"/>
          <w:lang w:val="vi-VN"/>
        </w:rPr>
      </w:pPr>
      <w:r w:rsidRPr="00930E0F">
        <w:rPr>
          <w:b/>
          <w:sz w:val="26"/>
          <w:szCs w:val="26"/>
          <w:lang w:val="vi-VN"/>
        </w:rPr>
        <w:t>2.4. Tiếp nhận, sắp xếp và cách ly người bệnh</w:t>
      </w:r>
    </w:p>
    <w:p w14:paraId="4EEE5768" w14:textId="77777777" w:rsidR="00CC28E9" w:rsidRPr="00930E0F" w:rsidRDefault="00CC28E9" w:rsidP="00930E0F">
      <w:pPr>
        <w:spacing w:line="360" w:lineRule="auto"/>
        <w:jc w:val="both"/>
        <w:rPr>
          <w:b/>
          <w:i/>
          <w:iCs/>
          <w:sz w:val="26"/>
          <w:szCs w:val="26"/>
          <w:lang w:val="vi-VN"/>
        </w:rPr>
      </w:pPr>
      <w:r w:rsidRPr="00930E0F">
        <w:rPr>
          <w:b/>
          <w:i/>
          <w:iCs/>
          <w:sz w:val="26"/>
          <w:szCs w:val="26"/>
          <w:lang w:val="vi-VN"/>
        </w:rPr>
        <w:t>2.4.1. Yêu cầu chung</w:t>
      </w:r>
    </w:p>
    <w:p w14:paraId="289C1E8E" w14:textId="77777777" w:rsidR="00CC28E9" w:rsidRPr="00930E0F" w:rsidRDefault="00CC28E9" w:rsidP="00930E0F">
      <w:pPr>
        <w:spacing w:line="360" w:lineRule="auto"/>
        <w:ind w:firstLine="397"/>
        <w:jc w:val="both"/>
        <w:rPr>
          <w:iCs/>
          <w:sz w:val="26"/>
          <w:szCs w:val="26"/>
          <w:lang w:val="vi-VN"/>
        </w:rPr>
      </w:pPr>
      <w:r w:rsidRPr="00930E0F">
        <w:rPr>
          <w:sz w:val="26"/>
          <w:szCs w:val="26"/>
          <w:lang w:val="vi-VN"/>
        </w:rPr>
        <w:t xml:space="preserve">Việc xác định và cách ly sớm người bệnh nghi ngờ hoặc nhiễm cúm A (H5N1/H1N1),SARS và các bệnh nhiễm khuẩn hô hấp cấp tính có nguy cơ gây dịch khác là biện pháp quan trọng hàng đầu nhằm hạn chế lây nhiễm trong bệnh viện. Để thực hiện tốt biện pháp cách ly, </w:t>
      </w:r>
      <w:r w:rsidRPr="00930E0F">
        <w:rPr>
          <w:iCs/>
          <w:sz w:val="26"/>
          <w:szCs w:val="26"/>
          <w:lang w:val="vi-VN"/>
        </w:rPr>
        <w:t>các Cơ sở khám bệnh, chữa bệnh cần luôn có sẵn khu vực, buồng cách ly với đầy đủ các phương tiện cho thực hiện cách ly cần thiết:</w:t>
      </w:r>
    </w:p>
    <w:p w14:paraId="084CE509" w14:textId="77777777" w:rsidR="00CC28E9" w:rsidRPr="00930E0F" w:rsidRDefault="00CC28E9" w:rsidP="00930E0F">
      <w:pPr>
        <w:widowControl/>
        <w:numPr>
          <w:ilvl w:val="1"/>
          <w:numId w:val="51"/>
        </w:numPr>
        <w:tabs>
          <w:tab w:val="num" w:pos="450"/>
          <w:tab w:val="left" w:pos="630"/>
          <w:tab w:val="left" w:pos="990"/>
        </w:tabs>
        <w:autoSpaceDE/>
        <w:autoSpaceDN/>
        <w:spacing w:line="360" w:lineRule="auto"/>
        <w:ind w:left="90" w:firstLine="630"/>
        <w:jc w:val="both"/>
        <w:rPr>
          <w:bCs/>
          <w:sz w:val="26"/>
          <w:szCs w:val="26"/>
          <w:lang w:val="vi-VN"/>
        </w:rPr>
      </w:pPr>
      <w:r w:rsidRPr="00930E0F">
        <w:rPr>
          <w:bCs/>
          <w:sz w:val="26"/>
          <w:szCs w:val="26"/>
          <w:lang w:val="vi-VN"/>
        </w:rPr>
        <w:t>Các Cơ sở khám bệnh, chữa bệnh cần thiết lập khu cách ly, gồm các buồng cách ly và các phương tiện phòng ngừa, điều trị và chăm sóc người bệnh để thu dung người bệnh cúm A (H5N1/H1N1), SARS,.. khi có dịch.</w:t>
      </w:r>
    </w:p>
    <w:p w14:paraId="08FB4DA2" w14:textId="77777777" w:rsidR="00CC28E9" w:rsidRPr="00930E0F" w:rsidRDefault="00CC28E9" w:rsidP="00930E0F">
      <w:pPr>
        <w:widowControl/>
        <w:numPr>
          <w:ilvl w:val="1"/>
          <w:numId w:val="51"/>
        </w:numPr>
        <w:tabs>
          <w:tab w:val="num" w:pos="450"/>
          <w:tab w:val="left" w:pos="630"/>
          <w:tab w:val="num" w:pos="720"/>
          <w:tab w:val="left" w:pos="990"/>
        </w:tabs>
        <w:autoSpaceDE/>
        <w:autoSpaceDN/>
        <w:spacing w:line="360" w:lineRule="auto"/>
        <w:ind w:left="90" w:firstLine="630"/>
        <w:jc w:val="both"/>
        <w:rPr>
          <w:b/>
          <w:sz w:val="26"/>
          <w:szCs w:val="26"/>
          <w:lang w:val="vi-VN"/>
        </w:rPr>
      </w:pPr>
      <w:r w:rsidRPr="00930E0F">
        <w:rPr>
          <w:bCs/>
          <w:sz w:val="26"/>
          <w:szCs w:val="26"/>
          <w:lang w:val="vi-VN"/>
        </w:rPr>
        <w:t>Các khoa lâm sàng thường tiếp nhận người bệnh vào khám và điều trị bệnh lý hô hấp cấp tính (khoa Khám bệnh, khoa Cấp cứu, khoa Hô hấp, khoa Nhi) cần dự liệu sẵn một buồng cách ly với đầy đủ phương tiện cách ly cần thiết để kịp thời cách ly người bệnh khi chưa đủ điều kiện chuyển về khu cách ly của bệnh viện.</w:t>
      </w:r>
    </w:p>
    <w:p w14:paraId="2BDDFEA5" w14:textId="77777777" w:rsidR="00CC28E9" w:rsidRPr="00930E0F" w:rsidRDefault="00CC28E9" w:rsidP="00930E0F">
      <w:pPr>
        <w:spacing w:line="360" w:lineRule="auto"/>
        <w:jc w:val="both"/>
        <w:rPr>
          <w:b/>
          <w:i/>
          <w:iCs/>
          <w:sz w:val="26"/>
          <w:szCs w:val="26"/>
          <w:lang w:val="vi-VN"/>
        </w:rPr>
      </w:pPr>
      <w:r w:rsidRPr="00930E0F">
        <w:rPr>
          <w:b/>
          <w:i/>
          <w:iCs/>
          <w:sz w:val="26"/>
          <w:szCs w:val="26"/>
          <w:lang w:val="vi-VN"/>
        </w:rPr>
        <w:t>2.4.2. Sắp xếp giường bệnh trong buồng cách ly</w:t>
      </w:r>
    </w:p>
    <w:p w14:paraId="7E7EBBA8"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Nếu có điều kiện, tốt nhất là đặt mỗi người bệnh nhiễm cúm A và nhiễm khuẩn hô hấp cấp có nguy cơ gây dịch một buồng riêng.</w:t>
      </w:r>
    </w:p>
    <w:p w14:paraId="5EF21351"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Nếu không có điều kiện hoặc khi có quá nhiều người bệnh  nhập viện thì bố trí người bệnh nghi ngờ vào cùng buồng (Ví dụ: người bệnh mắc cúm A (H5N1/H1N1) vào cùng buồng, người mắc Lao vào cùng 1 buồng). Khoảng cách giữa các giường tối thiểu là 1 mét.</w:t>
      </w:r>
    </w:p>
    <w:p w14:paraId="07DBEADD" w14:textId="77777777" w:rsidR="00CC28E9" w:rsidRPr="00930E0F" w:rsidRDefault="00CC28E9" w:rsidP="00930E0F">
      <w:pPr>
        <w:spacing w:line="360" w:lineRule="auto"/>
        <w:jc w:val="both"/>
        <w:rPr>
          <w:b/>
          <w:i/>
          <w:iCs/>
          <w:sz w:val="26"/>
          <w:szCs w:val="26"/>
          <w:lang w:val="vi-VN"/>
        </w:rPr>
      </w:pPr>
      <w:r w:rsidRPr="00930E0F">
        <w:rPr>
          <w:b/>
          <w:i/>
          <w:iCs/>
          <w:sz w:val="26"/>
          <w:szCs w:val="26"/>
          <w:lang w:val="vi-VN"/>
        </w:rPr>
        <w:t xml:space="preserve">2.4.3. Tiếp nhận và cách ly người mắc hoặc nghi ngờ nhiễm cúm A (H5N1/H1N1)  và các </w:t>
      </w:r>
      <w:r w:rsidRPr="00930E0F">
        <w:rPr>
          <w:b/>
          <w:i/>
          <w:iCs/>
          <w:sz w:val="26"/>
          <w:szCs w:val="26"/>
          <w:lang w:val="vi-VN"/>
        </w:rPr>
        <w:lastRenderedPageBreak/>
        <w:t>bệnh nhiễm khuẩn hô hấp cấp có nguy cơ gây dịch</w:t>
      </w:r>
    </w:p>
    <w:p w14:paraId="1ACDCAFF"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Tất cả người bệnh có chẩn đoán nghi ngờ nhiễm virus cúm A hoặc các bệnh nhiễm khuẩn hô hấp cấp có nguy cơ gây dịch nhập viện cần phải được cách ly ngay tại phòng cấp cứu và tuân theo đúng quy trình phòng ngừa lây nhiễm theo từng giai đoạn chẩn đoán và quy trình tiếp nhận người bệnh và cách ly. Cần thông  tin cho người bệnh, thân nhân và nhân viên y tế có liên quan về lý do vì sao phải cách ly và hướng dẫn cho nhân viên y tế, người bệnh, thân nhân người bệnh và khách thăm hợp tác, tuân thủ các biện pháp cách ly, phòng lây nhiễm.</w:t>
      </w:r>
    </w:p>
    <w:p w14:paraId="63F160A4" w14:textId="77777777" w:rsidR="00CC28E9" w:rsidRPr="00930E0F" w:rsidRDefault="00CC28E9" w:rsidP="00930E0F">
      <w:pPr>
        <w:pStyle w:val="1"/>
        <w:spacing w:before="0" w:after="0" w:line="360" w:lineRule="auto"/>
        <w:rPr>
          <w:iCs/>
          <w:sz w:val="26"/>
          <w:szCs w:val="26"/>
          <w:lang w:val="vi-VN"/>
        </w:rPr>
      </w:pPr>
      <w:r w:rsidRPr="00930E0F">
        <w:rPr>
          <w:iCs/>
          <w:sz w:val="26"/>
          <w:szCs w:val="26"/>
          <w:lang w:val="vi-VN"/>
        </w:rPr>
        <w:t>Quy trình phòng ngừa lây nhiễm theo từng giai đoạn chẩn đoán</w:t>
      </w:r>
    </w:p>
    <w:p w14:paraId="3E1562C6" w14:textId="77777777" w:rsidR="00CC28E9" w:rsidRPr="00930E0F" w:rsidRDefault="00CC28E9" w:rsidP="00930E0F">
      <w:pPr>
        <w:pStyle w:val="110"/>
        <w:spacing w:before="0" w:after="0" w:line="360" w:lineRule="auto"/>
        <w:rPr>
          <w:b w:val="0"/>
          <w:bCs w:val="0"/>
          <w:i w:val="0"/>
          <w:iCs w:val="0"/>
          <w:sz w:val="26"/>
          <w:szCs w:val="26"/>
          <w:lang w:val="vi-VN"/>
        </w:rPr>
      </w:pPr>
      <w:r w:rsidRPr="00930E0F">
        <w:rPr>
          <w:b w:val="0"/>
          <w:bCs w:val="0"/>
          <w:i w:val="0"/>
          <w:iCs w:val="0"/>
          <w:sz w:val="26"/>
          <w:szCs w:val="26"/>
          <w:lang w:val="vi-VN"/>
        </w:rPr>
        <w:t>a. Mục đích</w:t>
      </w:r>
    </w:p>
    <w:p w14:paraId="557B0EAF"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Ngăn ngừa nguy cơ lây nhiễm cúm A (H5N1) từ người bệnh này sang người bệnh khác, nhân viên y tế, thân nhân, khách thăm, môi trường bệnh viện và cộng đồng.</w:t>
      </w:r>
    </w:p>
    <w:p w14:paraId="6CEF37B9" w14:textId="77777777" w:rsidR="00CC28E9" w:rsidRPr="00930E0F" w:rsidRDefault="00CC28E9" w:rsidP="00930E0F">
      <w:pPr>
        <w:pStyle w:val="110"/>
        <w:spacing w:before="0" w:after="0" w:line="360" w:lineRule="auto"/>
        <w:rPr>
          <w:b w:val="0"/>
          <w:bCs w:val="0"/>
          <w:i w:val="0"/>
          <w:iCs w:val="0"/>
          <w:sz w:val="26"/>
          <w:szCs w:val="26"/>
          <w:lang w:val="vi-VN"/>
        </w:rPr>
      </w:pPr>
      <w:r w:rsidRPr="00930E0F">
        <w:rPr>
          <w:b w:val="0"/>
          <w:bCs w:val="0"/>
          <w:i w:val="0"/>
          <w:iCs w:val="0"/>
          <w:sz w:val="26"/>
          <w:szCs w:val="26"/>
          <w:lang w:val="vi-VN"/>
        </w:rPr>
        <w:t>b. Nguyên tắc thực hiện</w:t>
      </w:r>
    </w:p>
    <w:p w14:paraId="3039A07B" w14:textId="77777777" w:rsidR="00CC28E9" w:rsidRPr="00930E0F" w:rsidRDefault="00CC28E9" w:rsidP="00930E0F">
      <w:pPr>
        <w:spacing w:line="360" w:lineRule="auto"/>
        <w:jc w:val="both"/>
        <w:rPr>
          <w:sz w:val="26"/>
          <w:szCs w:val="26"/>
          <w:lang w:val="vi-VN"/>
        </w:rPr>
      </w:pPr>
      <w:r w:rsidRPr="00930E0F">
        <w:rPr>
          <w:sz w:val="26"/>
          <w:szCs w:val="26"/>
          <w:lang w:val="vi-VN"/>
        </w:rPr>
        <w:t>Cơ sở khám bệnh, chữa bệnh cần:</w:t>
      </w:r>
    </w:p>
    <w:p w14:paraId="2DCE544B" w14:textId="77777777" w:rsidR="00CC28E9" w:rsidRPr="00930E0F" w:rsidRDefault="00CC28E9" w:rsidP="00930E0F">
      <w:pPr>
        <w:pStyle w:val="-"/>
        <w:numPr>
          <w:ilvl w:val="0"/>
          <w:numId w:val="25"/>
        </w:numPr>
        <w:tabs>
          <w:tab w:val="clear" w:pos="720"/>
          <w:tab w:val="num" w:pos="390"/>
        </w:tabs>
        <w:spacing w:before="0" w:after="0" w:line="360" w:lineRule="auto"/>
        <w:ind w:left="0" w:firstLine="0"/>
        <w:rPr>
          <w:sz w:val="26"/>
          <w:szCs w:val="26"/>
          <w:lang w:val="vi-VN"/>
        </w:rPr>
      </w:pPr>
      <w:r w:rsidRPr="00930E0F">
        <w:rPr>
          <w:sz w:val="26"/>
          <w:szCs w:val="26"/>
          <w:lang w:val="vi-VN"/>
        </w:rPr>
        <w:t>Sẵn sàng và ưu tiên thực hiện các biện pháp để nhận biết và chẩn đoán sớm những trường hợp cúm A (H5N1/H1N1), SARS,….</w:t>
      </w:r>
    </w:p>
    <w:p w14:paraId="5F849145" w14:textId="77777777" w:rsidR="00CC28E9" w:rsidRPr="00930E0F" w:rsidRDefault="00CC28E9" w:rsidP="00930E0F">
      <w:pPr>
        <w:pStyle w:val="-"/>
        <w:numPr>
          <w:ilvl w:val="0"/>
          <w:numId w:val="25"/>
        </w:numPr>
        <w:tabs>
          <w:tab w:val="clear" w:pos="720"/>
          <w:tab w:val="num" w:pos="390"/>
        </w:tabs>
        <w:spacing w:before="0" w:after="0" w:line="360" w:lineRule="auto"/>
        <w:ind w:left="0" w:firstLine="0"/>
        <w:rPr>
          <w:sz w:val="26"/>
          <w:szCs w:val="26"/>
          <w:lang w:val="vi-VN"/>
        </w:rPr>
      </w:pPr>
      <w:r w:rsidRPr="00930E0F">
        <w:rPr>
          <w:sz w:val="26"/>
          <w:szCs w:val="26"/>
          <w:lang w:val="vi-VN"/>
        </w:rPr>
        <w:t>Triển khai ngay các hướng dẫn phòng ngừa.</w:t>
      </w:r>
    </w:p>
    <w:p w14:paraId="7BC5DD9A" w14:textId="77777777" w:rsidR="00CC28E9" w:rsidRPr="00930E0F" w:rsidRDefault="00CC28E9" w:rsidP="00930E0F">
      <w:pPr>
        <w:pStyle w:val="-"/>
        <w:numPr>
          <w:ilvl w:val="0"/>
          <w:numId w:val="25"/>
        </w:numPr>
        <w:tabs>
          <w:tab w:val="clear" w:pos="720"/>
          <w:tab w:val="num" w:pos="390"/>
        </w:tabs>
        <w:spacing w:before="0" w:after="0" w:line="360" w:lineRule="auto"/>
        <w:ind w:left="0" w:firstLine="0"/>
        <w:rPr>
          <w:sz w:val="26"/>
          <w:szCs w:val="26"/>
          <w:lang w:val="vi-VN"/>
        </w:rPr>
      </w:pPr>
      <w:r w:rsidRPr="00930E0F">
        <w:rPr>
          <w:sz w:val="26"/>
          <w:szCs w:val="26"/>
          <w:lang w:val="vi-VN"/>
        </w:rPr>
        <w:t>Bắt đầu thực hiện các biện pháp phòng ngừa ngay khi nghi ngờ người bệnh có nhiễm cúm A (H5N1/H1N1), SARS,….</w:t>
      </w:r>
    </w:p>
    <w:p w14:paraId="70D35F78" w14:textId="77777777" w:rsidR="00CC28E9" w:rsidRPr="00930E0F" w:rsidRDefault="00CC28E9" w:rsidP="00930E0F">
      <w:pPr>
        <w:pStyle w:val="BodyText"/>
        <w:spacing w:line="360" w:lineRule="auto"/>
        <w:jc w:val="both"/>
        <w:rPr>
          <w:bCs/>
          <w:i/>
          <w:sz w:val="26"/>
          <w:szCs w:val="26"/>
          <w:lang w:val="vi-VN"/>
        </w:rPr>
      </w:pPr>
      <w:r w:rsidRPr="00930E0F">
        <w:rPr>
          <w:i/>
          <w:sz w:val="26"/>
          <w:szCs w:val="26"/>
          <w:lang w:val="vi-VN"/>
        </w:rPr>
        <w:t>c</w:t>
      </w:r>
      <w:r w:rsidRPr="00930E0F">
        <w:rPr>
          <w:iCs/>
          <w:sz w:val="26"/>
          <w:szCs w:val="26"/>
          <w:lang w:val="vi-VN"/>
        </w:rPr>
        <w:t>. Đối tượng và phạm vi áp dụng</w:t>
      </w:r>
    </w:p>
    <w:p w14:paraId="7802689D"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Mọi cơ sở khám bệnh, chữa bệnh nhận người bệnh có các triệu chứng về đường hô hấp cấp kèm sốt.</w:t>
      </w:r>
    </w:p>
    <w:p w14:paraId="0F745024" w14:textId="77777777" w:rsidR="00CC28E9" w:rsidRPr="00930E0F" w:rsidRDefault="00CC28E9" w:rsidP="00930E0F">
      <w:pPr>
        <w:pStyle w:val="BodyText"/>
        <w:spacing w:line="360" w:lineRule="auto"/>
        <w:jc w:val="both"/>
        <w:rPr>
          <w:b/>
          <w:iCs/>
          <w:sz w:val="26"/>
          <w:szCs w:val="26"/>
          <w:lang w:val="vi-VN"/>
        </w:rPr>
      </w:pPr>
      <w:r w:rsidRPr="00930E0F">
        <w:rPr>
          <w:iCs/>
          <w:sz w:val="26"/>
          <w:szCs w:val="26"/>
          <w:lang w:val="vi-VN"/>
        </w:rPr>
        <w:t>d. Phương tiện</w:t>
      </w:r>
    </w:p>
    <w:p w14:paraId="7C33275A" w14:textId="77777777" w:rsidR="00CC28E9" w:rsidRPr="00930E0F" w:rsidRDefault="00CC28E9" w:rsidP="00930E0F">
      <w:pPr>
        <w:spacing w:line="360" w:lineRule="auto"/>
        <w:jc w:val="both"/>
        <w:rPr>
          <w:sz w:val="26"/>
          <w:szCs w:val="26"/>
          <w:lang w:val="vi-VN"/>
        </w:rPr>
      </w:pPr>
      <w:r w:rsidRPr="00930E0F">
        <w:rPr>
          <w:sz w:val="26"/>
          <w:szCs w:val="26"/>
          <w:lang w:val="vi-VN"/>
        </w:rPr>
        <w:t xml:space="preserve">- Buồng cách ly </w:t>
      </w:r>
    </w:p>
    <w:p w14:paraId="5179A354" w14:textId="77777777" w:rsidR="00CC28E9" w:rsidRPr="00930E0F" w:rsidRDefault="00CC28E9" w:rsidP="00930E0F">
      <w:pPr>
        <w:spacing w:line="360" w:lineRule="auto"/>
        <w:jc w:val="both"/>
        <w:rPr>
          <w:sz w:val="26"/>
          <w:szCs w:val="26"/>
          <w:lang w:val="vi-VN"/>
        </w:rPr>
      </w:pPr>
      <w:r w:rsidRPr="00930E0F">
        <w:rPr>
          <w:sz w:val="26"/>
          <w:szCs w:val="26"/>
          <w:lang w:val="vi-VN"/>
        </w:rPr>
        <w:t>- Phương tiện phòng hộ cá nhân</w:t>
      </w:r>
    </w:p>
    <w:p w14:paraId="427B9C44" w14:textId="77777777" w:rsidR="00CC28E9" w:rsidRPr="00930E0F" w:rsidRDefault="00CC28E9" w:rsidP="00930E0F">
      <w:pPr>
        <w:pStyle w:val="BodyText"/>
        <w:spacing w:line="360" w:lineRule="auto"/>
        <w:jc w:val="both"/>
        <w:rPr>
          <w:b/>
          <w:iCs/>
          <w:sz w:val="26"/>
          <w:szCs w:val="26"/>
          <w:lang w:val="vi-VN"/>
        </w:rPr>
      </w:pPr>
      <w:r w:rsidRPr="00930E0F">
        <w:rPr>
          <w:iCs/>
          <w:sz w:val="26"/>
          <w:szCs w:val="26"/>
          <w:lang w:val="vi-VN"/>
        </w:rPr>
        <w:t>đ. Các bước thực hiện</w:t>
      </w:r>
    </w:p>
    <w:p w14:paraId="1B26B2E0"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Thực hiện ngay các biện pháp phòng lây nhiễm theo từng giai đoạn chẩn đoán và báo cáo ngay lên Trung tâm y tế dự phòng, Sở Y tế và Bộ Y tế.</w:t>
      </w:r>
    </w:p>
    <w:p w14:paraId="36A8EA81" w14:textId="77777777" w:rsidR="00CC28E9" w:rsidRPr="00930E0F" w:rsidRDefault="00CC28E9" w:rsidP="00930E0F">
      <w:pPr>
        <w:pStyle w:val="BodyText"/>
        <w:spacing w:line="360" w:lineRule="auto"/>
        <w:jc w:val="both"/>
        <w:rPr>
          <w:b/>
          <w:iCs/>
          <w:sz w:val="26"/>
          <w:szCs w:val="26"/>
          <w:lang w:val="vi-VN"/>
        </w:rPr>
      </w:pPr>
      <w:r w:rsidRPr="00930E0F">
        <w:rPr>
          <w:iCs/>
          <w:sz w:val="26"/>
          <w:szCs w:val="26"/>
          <w:lang w:val="vi-VN"/>
        </w:rPr>
        <w:t>e. Kiểm tra giám sát</w:t>
      </w:r>
    </w:p>
    <w:p w14:paraId="09393A5F"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lastRenderedPageBreak/>
        <w:t>Khoa kiểm soát nhiễm khuẩn, phòng điều dưỡng chịu trách nhiệm kiểm tra, giám sát, huấn luyện việc thực hiện quy trình cách ly của nhân viên y tế.</w:t>
      </w:r>
    </w:p>
    <w:p w14:paraId="73810A60" w14:textId="77777777" w:rsidR="00CC28E9" w:rsidRPr="00930E0F" w:rsidRDefault="00CC28E9" w:rsidP="00930E0F">
      <w:pPr>
        <w:spacing w:line="360" w:lineRule="auto"/>
        <w:jc w:val="both"/>
        <w:rPr>
          <w:b/>
          <w:sz w:val="26"/>
          <w:szCs w:val="26"/>
          <w:lang w:val="vi-VN"/>
        </w:rPr>
      </w:pPr>
      <w:r w:rsidRPr="00930E0F">
        <w:rPr>
          <w:b/>
          <w:sz w:val="26"/>
          <w:szCs w:val="26"/>
          <w:lang w:val="vi-VN"/>
        </w:rPr>
        <w:t>Nội dung giám sát:</w:t>
      </w:r>
    </w:p>
    <w:p w14:paraId="38780A19" w14:textId="77777777" w:rsidR="00CC28E9" w:rsidRPr="00930E0F" w:rsidRDefault="00CC28E9" w:rsidP="00930E0F">
      <w:pPr>
        <w:spacing w:line="360" w:lineRule="auto"/>
        <w:jc w:val="both"/>
        <w:rPr>
          <w:sz w:val="26"/>
          <w:szCs w:val="26"/>
          <w:lang w:val="vi-VN"/>
        </w:rPr>
      </w:pPr>
      <w:r w:rsidRPr="00930E0F">
        <w:rPr>
          <w:sz w:val="26"/>
          <w:szCs w:val="26"/>
          <w:lang w:val="vi-VN"/>
        </w:rPr>
        <w:t>- Buồng bệnh có đạt tiêu chuẩn buồng cách ly.</w:t>
      </w:r>
    </w:p>
    <w:p w14:paraId="7028396B" w14:textId="77777777" w:rsidR="00CC28E9" w:rsidRPr="00930E0F" w:rsidRDefault="00CC28E9" w:rsidP="00930E0F">
      <w:pPr>
        <w:spacing w:line="360" w:lineRule="auto"/>
        <w:jc w:val="both"/>
        <w:rPr>
          <w:sz w:val="26"/>
          <w:szCs w:val="26"/>
          <w:lang w:val="vi-VN"/>
        </w:rPr>
      </w:pPr>
      <w:r w:rsidRPr="00930E0F">
        <w:rPr>
          <w:sz w:val="26"/>
          <w:szCs w:val="26"/>
          <w:lang w:val="vi-VN"/>
        </w:rPr>
        <w:t>- Có đầy đủ phương tiện phòng hộ cá nhân.</w:t>
      </w:r>
    </w:p>
    <w:p w14:paraId="522FC3FE" w14:textId="77777777" w:rsidR="00CC28E9" w:rsidRPr="00930E0F" w:rsidRDefault="00CC28E9" w:rsidP="00930E0F">
      <w:pPr>
        <w:spacing w:line="360" w:lineRule="auto"/>
        <w:jc w:val="both"/>
        <w:rPr>
          <w:sz w:val="26"/>
          <w:szCs w:val="26"/>
          <w:lang w:val="vi-VN"/>
        </w:rPr>
      </w:pPr>
      <w:r w:rsidRPr="00930E0F">
        <w:rPr>
          <w:sz w:val="26"/>
          <w:szCs w:val="26"/>
          <w:lang w:val="vi-VN"/>
        </w:rPr>
        <w:t>- Ý thức tuân thủ của nhân viên y tế về việc thực hiện cách ly theo từng giai đoạn chẩn đoán và điều trị.</w:t>
      </w:r>
    </w:p>
    <w:p w14:paraId="0D7EC683" w14:textId="77777777" w:rsidR="00CC28E9" w:rsidRPr="00930E0F" w:rsidRDefault="00CC28E9" w:rsidP="00930E0F">
      <w:pPr>
        <w:spacing w:line="360" w:lineRule="auto"/>
        <w:jc w:val="both"/>
        <w:rPr>
          <w:sz w:val="26"/>
          <w:szCs w:val="26"/>
        </w:rPr>
      </w:pPr>
      <w:r w:rsidRPr="00930E0F">
        <w:rPr>
          <w:b/>
          <w:sz w:val="26"/>
          <w:szCs w:val="26"/>
          <w:lang w:val="vi-VN"/>
        </w:rPr>
        <w:t xml:space="preserve">Phương pháp thực hiện giám sát : </w:t>
      </w:r>
      <w:r w:rsidRPr="00930E0F">
        <w:rPr>
          <w:sz w:val="26"/>
          <w:szCs w:val="26"/>
          <w:lang w:val="vi-VN"/>
        </w:rPr>
        <w:t>quan sát trực tiếp và ghi phiếu khảo sát.</w:t>
      </w:r>
    </w:p>
    <w:p w14:paraId="53923DE5" w14:textId="77777777" w:rsidR="00CC28E9" w:rsidRPr="00930E0F" w:rsidRDefault="00CC28E9" w:rsidP="00930E0F">
      <w:pPr>
        <w:tabs>
          <w:tab w:val="left" w:pos="0"/>
          <w:tab w:val="left" w:pos="120"/>
        </w:tabs>
        <w:spacing w:line="360" w:lineRule="auto"/>
        <w:jc w:val="both"/>
        <w:rPr>
          <w:b/>
          <w:sz w:val="26"/>
          <w:szCs w:val="26"/>
          <w:lang w:val="nb-NO"/>
        </w:rPr>
      </w:pPr>
      <w:r w:rsidRPr="00930E0F">
        <w:rPr>
          <w:b/>
          <w:sz w:val="26"/>
          <w:szCs w:val="26"/>
          <w:lang w:val="nb-NO"/>
        </w:rPr>
        <w:t>2.5.  Phòng ngừa tổn thương do vật sắc nhọn</w:t>
      </w:r>
    </w:p>
    <w:p w14:paraId="2C5D5DC6" w14:textId="77777777" w:rsidR="00CC28E9" w:rsidRPr="00930E0F" w:rsidRDefault="00CC28E9" w:rsidP="00930E0F">
      <w:pPr>
        <w:spacing w:line="360" w:lineRule="auto"/>
        <w:jc w:val="both"/>
        <w:rPr>
          <w:b/>
          <w:i/>
          <w:iCs/>
          <w:sz w:val="26"/>
          <w:szCs w:val="26"/>
        </w:rPr>
      </w:pPr>
      <w:r w:rsidRPr="00930E0F">
        <w:rPr>
          <w:b/>
          <w:bCs/>
          <w:i/>
          <w:iCs/>
          <w:sz w:val="26"/>
          <w:szCs w:val="26"/>
          <w:lang w:val="it-IT"/>
        </w:rPr>
        <w:t>2.5.1.</w:t>
      </w:r>
      <w:r w:rsidRPr="00930E0F">
        <w:rPr>
          <w:i/>
          <w:iCs/>
          <w:sz w:val="26"/>
          <w:szCs w:val="26"/>
        </w:rPr>
        <w:t xml:space="preserve"> </w:t>
      </w:r>
      <w:r w:rsidRPr="00930E0F">
        <w:rPr>
          <w:b/>
          <w:bCs/>
          <w:i/>
          <w:iCs/>
          <w:sz w:val="26"/>
          <w:szCs w:val="26"/>
          <w:lang w:val="it-IT"/>
        </w:rPr>
        <w:t xml:space="preserve">Những hành vi nguy cơ tổn thương do vật sắc nhọn </w:t>
      </w:r>
    </w:p>
    <w:p w14:paraId="14E337C5" w14:textId="77777777" w:rsidR="00CC28E9" w:rsidRPr="00930E0F" w:rsidRDefault="00CC28E9" w:rsidP="00930E0F">
      <w:pPr>
        <w:numPr>
          <w:ilvl w:val="0"/>
          <w:numId w:val="21"/>
        </w:numPr>
        <w:overflowPunct w:val="0"/>
        <w:adjustRightInd w:val="0"/>
        <w:spacing w:line="360" w:lineRule="auto"/>
        <w:jc w:val="both"/>
        <w:textAlignment w:val="baseline"/>
        <w:rPr>
          <w:sz w:val="26"/>
          <w:szCs w:val="26"/>
          <w:lang w:val="nb-NO"/>
        </w:rPr>
      </w:pPr>
      <w:r w:rsidRPr="00930E0F">
        <w:rPr>
          <w:sz w:val="26"/>
          <w:szCs w:val="26"/>
          <w:lang w:val="nb-NO"/>
        </w:rPr>
        <w:t>Lạm dụng tiêm</w:t>
      </w:r>
    </w:p>
    <w:p w14:paraId="6BDF34F0" w14:textId="77777777" w:rsidR="00CC28E9" w:rsidRPr="00930E0F" w:rsidRDefault="00CC28E9" w:rsidP="00930E0F">
      <w:pPr>
        <w:spacing w:line="360" w:lineRule="auto"/>
        <w:jc w:val="both"/>
        <w:rPr>
          <w:sz w:val="26"/>
          <w:szCs w:val="26"/>
          <w:lang w:val="nb-NO"/>
        </w:rPr>
      </w:pPr>
      <w:r w:rsidRPr="00930E0F">
        <w:rPr>
          <w:sz w:val="26"/>
          <w:szCs w:val="26"/>
          <w:lang w:val="nb-NO"/>
        </w:rPr>
        <w:t xml:space="preserve">     -    Dùng lại bơm kim tiêm ch</w:t>
      </w:r>
      <w:r w:rsidRPr="00930E0F">
        <w:rPr>
          <w:sz w:val="26"/>
          <w:szCs w:val="26"/>
          <w:lang w:val="nb-NO"/>
        </w:rPr>
        <w:softHyphen/>
        <w:t>ưa qua xử lý an toàn</w:t>
      </w:r>
    </w:p>
    <w:p w14:paraId="6CFEDA1D" w14:textId="77777777" w:rsidR="00CC28E9" w:rsidRPr="00930E0F" w:rsidRDefault="00CC28E9" w:rsidP="00930E0F">
      <w:pPr>
        <w:spacing w:line="360" w:lineRule="auto"/>
        <w:jc w:val="both"/>
        <w:rPr>
          <w:sz w:val="26"/>
          <w:szCs w:val="26"/>
          <w:lang w:val="nb-NO"/>
        </w:rPr>
      </w:pPr>
      <w:r w:rsidRPr="00930E0F">
        <w:rPr>
          <w:sz w:val="26"/>
          <w:szCs w:val="26"/>
          <w:lang w:val="nb-NO"/>
        </w:rPr>
        <w:t xml:space="preserve">     -    Động tác thực hành gây nguy cơ cho người được tiêm</w:t>
      </w:r>
    </w:p>
    <w:p w14:paraId="08027F5A" w14:textId="77777777" w:rsidR="00CC28E9" w:rsidRPr="00930E0F" w:rsidRDefault="00CC28E9" w:rsidP="00930E0F">
      <w:pPr>
        <w:spacing w:line="360" w:lineRule="auto"/>
        <w:jc w:val="both"/>
        <w:rPr>
          <w:sz w:val="26"/>
          <w:szCs w:val="26"/>
          <w:lang w:val="nb-NO"/>
        </w:rPr>
      </w:pPr>
      <w:r w:rsidRPr="00930E0F">
        <w:rPr>
          <w:sz w:val="26"/>
          <w:szCs w:val="26"/>
          <w:lang w:val="nb-NO"/>
        </w:rPr>
        <w:t xml:space="preserve">     -    Động tác thực hành gây nguy cơ cho người tiêm</w:t>
      </w:r>
    </w:p>
    <w:p w14:paraId="62DC5A10" w14:textId="77777777" w:rsidR="00CC28E9" w:rsidRPr="00930E0F" w:rsidRDefault="00CC28E9" w:rsidP="00930E0F">
      <w:pPr>
        <w:spacing w:line="360" w:lineRule="auto"/>
        <w:jc w:val="both"/>
        <w:rPr>
          <w:sz w:val="26"/>
          <w:szCs w:val="26"/>
          <w:lang w:val="nb-NO"/>
        </w:rPr>
      </w:pPr>
      <w:r w:rsidRPr="00930E0F">
        <w:rPr>
          <w:sz w:val="26"/>
          <w:szCs w:val="26"/>
          <w:lang w:val="nb-NO"/>
        </w:rPr>
        <w:t xml:space="preserve">     -    Phân loại, thu gom, xử lý chất thải sau tiêm chưa đảm bảo an toàn</w:t>
      </w:r>
    </w:p>
    <w:p w14:paraId="3A7804C2" w14:textId="77777777" w:rsidR="00CC28E9" w:rsidRPr="00930E0F" w:rsidRDefault="00CC28E9" w:rsidP="00930E0F">
      <w:pPr>
        <w:spacing w:line="360" w:lineRule="auto"/>
        <w:jc w:val="both"/>
        <w:rPr>
          <w:sz w:val="26"/>
          <w:szCs w:val="26"/>
          <w:lang w:val="nb-NO"/>
        </w:rPr>
      </w:pPr>
      <w:r w:rsidRPr="00930E0F">
        <w:rPr>
          <w:sz w:val="26"/>
          <w:szCs w:val="26"/>
          <w:lang w:val="nb-NO"/>
        </w:rPr>
        <w:t>* Những lưu ý thực hành tiêm an toàn</w:t>
      </w:r>
    </w:p>
    <w:p w14:paraId="295B645D" w14:textId="77777777" w:rsidR="00CC28E9" w:rsidRPr="00930E0F" w:rsidRDefault="00CC28E9" w:rsidP="00930E0F">
      <w:pPr>
        <w:widowControl/>
        <w:numPr>
          <w:ilvl w:val="0"/>
          <w:numId w:val="56"/>
        </w:numPr>
        <w:tabs>
          <w:tab w:val="left" w:pos="720"/>
          <w:tab w:val="left" w:pos="900"/>
        </w:tabs>
        <w:overflowPunct w:val="0"/>
        <w:adjustRightInd w:val="0"/>
        <w:spacing w:line="360" w:lineRule="auto"/>
        <w:ind w:right="11"/>
        <w:jc w:val="both"/>
        <w:textAlignment w:val="baseline"/>
        <w:rPr>
          <w:sz w:val="26"/>
          <w:szCs w:val="26"/>
          <w:lang w:val="nb-NO"/>
        </w:rPr>
      </w:pPr>
      <w:r w:rsidRPr="00930E0F">
        <w:rPr>
          <w:sz w:val="26"/>
          <w:szCs w:val="26"/>
          <w:lang w:val="nb-NO"/>
        </w:rPr>
        <w:t>Phải thực hiện 5 đúng trước khi chuẩn bị thuốc, trước khi tiêm.</w:t>
      </w:r>
    </w:p>
    <w:p w14:paraId="32260E1D" w14:textId="77777777" w:rsidR="00CC28E9" w:rsidRPr="00930E0F" w:rsidRDefault="00CC28E9" w:rsidP="00930E0F">
      <w:pPr>
        <w:widowControl/>
        <w:numPr>
          <w:ilvl w:val="0"/>
          <w:numId w:val="56"/>
        </w:numPr>
        <w:tabs>
          <w:tab w:val="left" w:pos="720"/>
          <w:tab w:val="left" w:pos="900"/>
        </w:tabs>
        <w:overflowPunct w:val="0"/>
        <w:adjustRightInd w:val="0"/>
        <w:spacing w:line="360" w:lineRule="auto"/>
        <w:ind w:right="11"/>
        <w:jc w:val="both"/>
        <w:textAlignment w:val="baseline"/>
        <w:rPr>
          <w:sz w:val="26"/>
          <w:szCs w:val="26"/>
          <w:lang w:val="nb-NO"/>
        </w:rPr>
      </w:pPr>
      <w:r w:rsidRPr="00930E0F">
        <w:rPr>
          <w:sz w:val="26"/>
          <w:szCs w:val="26"/>
          <w:lang w:val="nb-NO"/>
        </w:rPr>
        <w:t>Phải khai thác tiền sử dị ứng và chuẩn bị hộp chống sốc</w:t>
      </w:r>
    </w:p>
    <w:p w14:paraId="78F84F90" w14:textId="77777777" w:rsidR="00CC28E9" w:rsidRPr="00930E0F" w:rsidRDefault="00CC28E9" w:rsidP="00930E0F">
      <w:pPr>
        <w:widowControl/>
        <w:numPr>
          <w:ilvl w:val="0"/>
          <w:numId w:val="56"/>
        </w:numPr>
        <w:tabs>
          <w:tab w:val="left" w:pos="720"/>
          <w:tab w:val="left" w:pos="900"/>
        </w:tabs>
        <w:overflowPunct w:val="0"/>
        <w:adjustRightInd w:val="0"/>
        <w:spacing w:line="360" w:lineRule="auto"/>
        <w:ind w:right="11"/>
        <w:jc w:val="both"/>
        <w:textAlignment w:val="baseline"/>
        <w:rPr>
          <w:sz w:val="26"/>
          <w:szCs w:val="26"/>
          <w:lang w:val="nb-NO"/>
        </w:rPr>
      </w:pPr>
      <w:r w:rsidRPr="00930E0F">
        <w:rPr>
          <w:sz w:val="26"/>
          <w:szCs w:val="26"/>
          <w:lang w:val="nb-NO"/>
        </w:rPr>
        <w:t>Phải đảm bảo kỹ thuật vô khuẩn khi từ khi chuẩn bị, pha thuốc, lấy thuốc và tiêm.</w:t>
      </w:r>
    </w:p>
    <w:p w14:paraId="69115021" w14:textId="77777777" w:rsidR="00CC28E9" w:rsidRPr="00930E0F" w:rsidRDefault="00CC28E9" w:rsidP="00930E0F">
      <w:pPr>
        <w:widowControl/>
        <w:numPr>
          <w:ilvl w:val="0"/>
          <w:numId w:val="56"/>
        </w:numPr>
        <w:tabs>
          <w:tab w:val="left" w:pos="720"/>
          <w:tab w:val="left" w:pos="900"/>
        </w:tabs>
        <w:overflowPunct w:val="0"/>
        <w:adjustRightInd w:val="0"/>
        <w:spacing w:line="360" w:lineRule="auto"/>
        <w:ind w:right="11"/>
        <w:jc w:val="both"/>
        <w:textAlignment w:val="baseline"/>
        <w:rPr>
          <w:sz w:val="26"/>
          <w:szCs w:val="26"/>
          <w:lang w:val="nb-NO"/>
        </w:rPr>
      </w:pPr>
      <w:r w:rsidRPr="00930E0F">
        <w:rPr>
          <w:sz w:val="26"/>
          <w:szCs w:val="26"/>
          <w:lang w:val="nb-NO"/>
        </w:rPr>
        <w:t>Phải phân loại, thu gom chất thải từ tiêm đúng quy định</w:t>
      </w:r>
    </w:p>
    <w:p w14:paraId="583BF5E7" w14:textId="77777777" w:rsidR="00CC28E9" w:rsidRPr="00930E0F" w:rsidRDefault="00CC28E9" w:rsidP="00930E0F">
      <w:pPr>
        <w:widowControl/>
        <w:numPr>
          <w:ilvl w:val="0"/>
          <w:numId w:val="56"/>
        </w:numPr>
        <w:tabs>
          <w:tab w:val="left" w:pos="720"/>
          <w:tab w:val="left" w:pos="900"/>
        </w:tabs>
        <w:overflowPunct w:val="0"/>
        <w:adjustRightInd w:val="0"/>
        <w:spacing w:line="360" w:lineRule="auto"/>
        <w:ind w:right="11"/>
        <w:jc w:val="both"/>
        <w:textAlignment w:val="baseline"/>
        <w:rPr>
          <w:sz w:val="26"/>
          <w:szCs w:val="26"/>
          <w:lang w:val="nb-NO"/>
        </w:rPr>
      </w:pPr>
      <w:r w:rsidRPr="00930E0F">
        <w:rPr>
          <w:sz w:val="26"/>
          <w:szCs w:val="26"/>
          <w:lang w:val="nb-NO"/>
        </w:rPr>
        <w:t>Chỉ mang găng khi có nguy cơ tiếp xúc với máu và dịch tiết của người bệnh.</w:t>
      </w:r>
    </w:p>
    <w:p w14:paraId="0F5578AF" w14:textId="77777777" w:rsidR="00CC28E9" w:rsidRPr="00930E0F" w:rsidRDefault="00CC28E9" w:rsidP="00930E0F">
      <w:pPr>
        <w:widowControl/>
        <w:numPr>
          <w:ilvl w:val="0"/>
          <w:numId w:val="56"/>
        </w:numPr>
        <w:tabs>
          <w:tab w:val="left" w:pos="720"/>
          <w:tab w:val="left" w:pos="900"/>
        </w:tabs>
        <w:overflowPunct w:val="0"/>
        <w:adjustRightInd w:val="0"/>
        <w:spacing w:line="360" w:lineRule="auto"/>
        <w:ind w:right="11"/>
        <w:jc w:val="both"/>
        <w:textAlignment w:val="baseline"/>
        <w:rPr>
          <w:sz w:val="26"/>
          <w:szCs w:val="26"/>
          <w:lang w:val="nb-NO"/>
        </w:rPr>
      </w:pPr>
      <w:r w:rsidRPr="00930E0F">
        <w:rPr>
          <w:sz w:val="26"/>
          <w:szCs w:val="26"/>
          <w:lang w:val="nb-NO"/>
        </w:rPr>
        <w:t xml:space="preserve">  Phải xử lý và khai báo đúng quy trình khi bị tổn thương do vật sắc nhọn</w:t>
      </w:r>
    </w:p>
    <w:p w14:paraId="5D039C47" w14:textId="77777777" w:rsidR="00CC28E9" w:rsidRPr="00930E0F" w:rsidRDefault="00CC28E9" w:rsidP="00930E0F">
      <w:pPr>
        <w:spacing w:line="360" w:lineRule="auto"/>
        <w:ind w:right="11"/>
        <w:jc w:val="both"/>
        <w:rPr>
          <w:sz w:val="26"/>
          <w:szCs w:val="26"/>
          <w:lang w:val="nb-NO"/>
        </w:rPr>
      </w:pPr>
      <w:r w:rsidRPr="00930E0F">
        <w:rPr>
          <w:sz w:val="26"/>
          <w:szCs w:val="26"/>
          <w:lang w:val="nb-NO"/>
        </w:rPr>
        <w:t>*  Những điều không được làm khi thực hành tiêm</w:t>
      </w:r>
    </w:p>
    <w:p w14:paraId="6E8F2D4D" w14:textId="77777777" w:rsidR="00CC28E9" w:rsidRPr="00930E0F" w:rsidRDefault="00CC28E9" w:rsidP="00930E0F">
      <w:pPr>
        <w:numPr>
          <w:ilvl w:val="0"/>
          <w:numId w:val="57"/>
        </w:numPr>
        <w:tabs>
          <w:tab w:val="left" w:pos="720"/>
        </w:tabs>
        <w:overflowPunct w:val="0"/>
        <w:adjustRightInd w:val="0"/>
        <w:spacing w:line="360" w:lineRule="auto"/>
        <w:ind w:right="11"/>
        <w:jc w:val="both"/>
        <w:textAlignment w:val="baseline"/>
        <w:rPr>
          <w:sz w:val="26"/>
          <w:szCs w:val="26"/>
          <w:lang w:val="vi-VN"/>
        </w:rPr>
      </w:pPr>
      <w:r w:rsidRPr="00930E0F">
        <w:rPr>
          <w:sz w:val="26"/>
          <w:szCs w:val="26"/>
          <w:lang w:val="vi-VN"/>
        </w:rPr>
        <w:t>Không chạm kim tiêm vào bất cứ bề mặt nào đã bị nhiễm bẩn.</w:t>
      </w:r>
    </w:p>
    <w:p w14:paraId="05C9D731" w14:textId="77777777" w:rsidR="00CC28E9" w:rsidRPr="00930E0F" w:rsidRDefault="00CC28E9" w:rsidP="00930E0F">
      <w:pPr>
        <w:numPr>
          <w:ilvl w:val="0"/>
          <w:numId w:val="57"/>
        </w:numPr>
        <w:overflowPunct w:val="0"/>
        <w:adjustRightInd w:val="0"/>
        <w:spacing w:line="360" w:lineRule="auto"/>
        <w:ind w:right="11"/>
        <w:jc w:val="both"/>
        <w:textAlignment w:val="baseline"/>
        <w:rPr>
          <w:sz w:val="26"/>
          <w:szCs w:val="26"/>
          <w:lang w:val="vi-VN"/>
        </w:rPr>
      </w:pPr>
      <w:r w:rsidRPr="00930E0F">
        <w:rPr>
          <w:sz w:val="26"/>
          <w:szCs w:val="26"/>
          <w:lang w:val="vi-VN"/>
        </w:rPr>
        <w:t>Không cầm nắm, đụng chạm tay vào pít tông, đầu ăm bu, thân kim tiêm trong quá trình chuẩn bị thuốc, tiêm thuốc.</w:t>
      </w:r>
    </w:p>
    <w:p w14:paraId="2B511BCA" w14:textId="77777777" w:rsidR="00CC28E9" w:rsidRPr="00930E0F" w:rsidRDefault="00CC28E9" w:rsidP="00930E0F">
      <w:pPr>
        <w:numPr>
          <w:ilvl w:val="0"/>
          <w:numId w:val="58"/>
        </w:numPr>
        <w:tabs>
          <w:tab w:val="left" w:pos="0"/>
        </w:tabs>
        <w:overflowPunct w:val="0"/>
        <w:adjustRightInd w:val="0"/>
        <w:spacing w:line="360" w:lineRule="auto"/>
        <w:ind w:right="11"/>
        <w:jc w:val="both"/>
        <w:textAlignment w:val="baseline"/>
        <w:rPr>
          <w:spacing w:val="-6"/>
          <w:sz w:val="26"/>
          <w:szCs w:val="26"/>
          <w:lang w:val="vi-VN"/>
        </w:rPr>
      </w:pPr>
      <w:r w:rsidRPr="00930E0F">
        <w:rPr>
          <w:spacing w:val="-6"/>
          <w:sz w:val="26"/>
          <w:szCs w:val="26"/>
          <w:lang w:val="vi-VN"/>
        </w:rPr>
        <w:t>Không sử dụng lại bơm tiêm, thậm chí nếu có thay đổi kim tiêm.</w:t>
      </w:r>
    </w:p>
    <w:p w14:paraId="61A3D592" w14:textId="77777777" w:rsidR="00CC28E9" w:rsidRPr="00930E0F" w:rsidRDefault="00CC28E9" w:rsidP="00930E0F">
      <w:pPr>
        <w:numPr>
          <w:ilvl w:val="0"/>
          <w:numId w:val="58"/>
        </w:numPr>
        <w:tabs>
          <w:tab w:val="left" w:pos="720"/>
        </w:tabs>
        <w:overflowPunct w:val="0"/>
        <w:adjustRightInd w:val="0"/>
        <w:spacing w:line="360" w:lineRule="auto"/>
        <w:ind w:right="11"/>
        <w:jc w:val="both"/>
        <w:textAlignment w:val="baseline"/>
        <w:rPr>
          <w:sz w:val="26"/>
          <w:szCs w:val="26"/>
          <w:lang w:val="vi-VN"/>
        </w:rPr>
      </w:pPr>
      <w:r w:rsidRPr="00930E0F">
        <w:rPr>
          <w:sz w:val="26"/>
          <w:szCs w:val="26"/>
          <w:lang w:val="vi-VN"/>
        </w:rPr>
        <w:t>Không đụng chạm vào nắp lọ thuốc sau khi đã lau khử khuẩn bằng cồn .</w:t>
      </w:r>
    </w:p>
    <w:p w14:paraId="65451CED" w14:textId="77777777" w:rsidR="00CC28E9" w:rsidRPr="00930E0F" w:rsidRDefault="00CC28E9" w:rsidP="00930E0F">
      <w:pPr>
        <w:numPr>
          <w:ilvl w:val="0"/>
          <w:numId w:val="58"/>
        </w:numPr>
        <w:tabs>
          <w:tab w:val="left" w:pos="720"/>
        </w:tabs>
        <w:overflowPunct w:val="0"/>
        <w:adjustRightInd w:val="0"/>
        <w:spacing w:line="360" w:lineRule="auto"/>
        <w:ind w:right="11"/>
        <w:jc w:val="both"/>
        <w:textAlignment w:val="baseline"/>
        <w:rPr>
          <w:sz w:val="26"/>
          <w:szCs w:val="26"/>
          <w:lang w:val="vi-VN"/>
        </w:rPr>
      </w:pPr>
      <w:r w:rsidRPr="00930E0F">
        <w:rPr>
          <w:sz w:val="26"/>
          <w:szCs w:val="26"/>
          <w:lang w:val="vi-VN"/>
        </w:rPr>
        <w:lastRenderedPageBreak/>
        <w:t>Không dùng một bơm. kim tiêm lấy thuốc cho nhiều lọ thuốc đa liều.</w:t>
      </w:r>
    </w:p>
    <w:p w14:paraId="2773969A" w14:textId="77777777" w:rsidR="00CC28E9" w:rsidRPr="00930E0F" w:rsidRDefault="00CC28E9" w:rsidP="00930E0F">
      <w:pPr>
        <w:numPr>
          <w:ilvl w:val="0"/>
          <w:numId w:val="58"/>
        </w:numPr>
        <w:tabs>
          <w:tab w:val="left" w:pos="720"/>
        </w:tabs>
        <w:overflowPunct w:val="0"/>
        <w:adjustRightInd w:val="0"/>
        <w:spacing w:line="360" w:lineRule="auto"/>
        <w:ind w:right="11"/>
        <w:jc w:val="both"/>
        <w:textAlignment w:val="baseline"/>
        <w:rPr>
          <w:sz w:val="26"/>
          <w:szCs w:val="26"/>
          <w:lang w:val="vi-VN"/>
        </w:rPr>
      </w:pPr>
      <w:r w:rsidRPr="00930E0F">
        <w:rPr>
          <w:sz w:val="26"/>
          <w:szCs w:val="26"/>
          <w:lang w:val="vi-VN"/>
        </w:rPr>
        <w:t>Không lưu kim lấy thuốc vào lọ thuốc đa liều.</w:t>
      </w:r>
    </w:p>
    <w:p w14:paraId="18655802" w14:textId="77777777" w:rsidR="00CC28E9" w:rsidRPr="00930E0F" w:rsidRDefault="00CC28E9" w:rsidP="00930E0F">
      <w:pPr>
        <w:numPr>
          <w:ilvl w:val="0"/>
          <w:numId w:val="58"/>
        </w:numPr>
        <w:tabs>
          <w:tab w:val="left" w:pos="720"/>
        </w:tabs>
        <w:overflowPunct w:val="0"/>
        <w:adjustRightInd w:val="0"/>
        <w:spacing w:line="360" w:lineRule="auto"/>
        <w:ind w:right="14"/>
        <w:jc w:val="both"/>
        <w:textAlignment w:val="baseline"/>
        <w:rPr>
          <w:sz w:val="26"/>
          <w:szCs w:val="26"/>
          <w:lang w:val="vi-VN"/>
        </w:rPr>
      </w:pPr>
      <w:r w:rsidRPr="00930E0F">
        <w:rPr>
          <w:sz w:val="26"/>
          <w:szCs w:val="26"/>
          <w:lang w:val="vi-VN"/>
        </w:rPr>
        <w:t>Không sử dụng túi hoặc chai dung dịch truyền tĩnh mạch để pha thuốc hoặc tiêm cho nhiều người bệnh.</w:t>
      </w:r>
    </w:p>
    <w:p w14:paraId="02EDF1D6" w14:textId="77777777" w:rsidR="00CC28E9" w:rsidRPr="00930E0F" w:rsidRDefault="00CC28E9" w:rsidP="00930E0F">
      <w:pPr>
        <w:numPr>
          <w:ilvl w:val="0"/>
          <w:numId w:val="58"/>
        </w:numPr>
        <w:tabs>
          <w:tab w:val="left" w:pos="720"/>
        </w:tabs>
        <w:overflowPunct w:val="0"/>
        <w:adjustRightInd w:val="0"/>
        <w:spacing w:line="360" w:lineRule="auto"/>
        <w:ind w:right="14"/>
        <w:jc w:val="both"/>
        <w:textAlignment w:val="baseline"/>
        <w:rPr>
          <w:sz w:val="26"/>
          <w:szCs w:val="26"/>
          <w:lang w:val="vi-VN"/>
        </w:rPr>
      </w:pPr>
      <w:r w:rsidRPr="00930E0F">
        <w:rPr>
          <w:sz w:val="26"/>
          <w:szCs w:val="26"/>
          <w:lang w:val="vi-VN"/>
        </w:rPr>
        <w:t>Không dùng tay đậy nắp kim, bẻ cong kim hoặc tháo kim tiêm.</w:t>
      </w:r>
    </w:p>
    <w:p w14:paraId="7D635F8D" w14:textId="77777777" w:rsidR="00CC28E9" w:rsidRPr="00930E0F" w:rsidRDefault="00CC28E9" w:rsidP="00930E0F">
      <w:pPr>
        <w:tabs>
          <w:tab w:val="left" w:pos="0"/>
        </w:tabs>
        <w:spacing w:line="360" w:lineRule="auto"/>
        <w:jc w:val="both"/>
        <w:rPr>
          <w:b/>
          <w:bCs/>
          <w:i/>
          <w:iCs/>
          <w:sz w:val="26"/>
          <w:szCs w:val="26"/>
        </w:rPr>
      </w:pPr>
      <w:r w:rsidRPr="00930E0F">
        <w:rPr>
          <w:b/>
          <w:bCs/>
          <w:i/>
          <w:iCs/>
          <w:sz w:val="26"/>
          <w:szCs w:val="26"/>
          <w:lang w:val="vi-VN"/>
        </w:rPr>
        <w:t>2.</w:t>
      </w:r>
      <w:r w:rsidRPr="00930E0F">
        <w:rPr>
          <w:b/>
          <w:bCs/>
          <w:i/>
          <w:iCs/>
          <w:sz w:val="26"/>
          <w:szCs w:val="26"/>
          <w:lang w:val="nb-NO"/>
        </w:rPr>
        <w:t>5</w:t>
      </w:r>
      <w:r w:rsidRPr="00930E0F">
        <w:rPr>
          <w:b/>
          <w:bCs/>
          <w:i/>
          <w:iCs/>
          <w:sz w:val="26"/>
          <w:szCs w:val="26"/>
          <w:lang w:val="vi-VN"/>
        </w:rPr>
        <w:t>.</w:t>
      </w:r>
      <w:r w:rsidRPr="00930E0F">
        <w:rPr>
          <w:b/>
          <w:bCs/>
          <w:i/>
          <w:iCs/>
          <w:sz w:val="26"/>
          <w:szCs w:val="26"/>
        </w:rPr>
        <w:t>2</w:t>
      </w:r>
      <w:r w:rsidRPr="00930E0F">
        <w:rPr>
          <w:b/>
          <w:bCs/>
          <w:i/>
          <w:iCs/>
          <w:sz w:val="26"/>
          <w:szCs w:val="26"/>
          <w:lang w:val="de-DE"/>
        </w:rPr>
        <w:t>. Xử trí phơi nhiễm do vật sắc nhọn</w:t>
      </w:r>
    </w:p>
    <w:p w14:paraId="6855A8FF" w14:textId="77777777" w:rsidR="00CC28E9" w:rsidRPr="00930E0F" w:rsidRDefault="00CC28E9" w:rsidP="00930E0F">
      <w:pPr>
        <w:tabs>
          <w:tab w:val="left" w:pos="0"/>
          <w:tab w:val="left" w:pos="720"/>
        </w:tabs>
        <w:spacing w:line="360" w:lineRule="auto"/>
        <w:jc w:val="both"/>
        <w:rPr>
          <w:i/>
          <w:sz w:val="26"/>
          <w:szCs w:val="26"/>
          <w:lang w:val="de-DE"/>
        </w:rPr>
      </w:pPr>
      <w:r w:rsidRPr="00930E0F">
        <w:rPr>
          <w:i/>
          <w:iCs/>
          <w:sz w:val="26"/>
          <w:szCs w:val="26"/>
          <w:lang w:val="vi-VN"/>
        </w:rPr>
        <w:t>2.</w:t>
      </w:r>
      <w:r w:rsidRPr="00930E0F">
        <w:rPr>
          <w:i/>
          <w:iCs/>
          <w:sz w:val="26"/>
          <w:szCs w:val="26"/>
          <w:lang w:val="nb-NO"/>
        </w:rPr>
        <w:t>5</w:t>
      </w:r>
      <w:r w:rsidRPr="00930E0F">
        <w:rPr>
          <w:i/>
          <w:iCs/>
          <w:sz w:val="26"/>
          <w:szCs w:val="26"/>
          <w:lang w:val="vi-VN"/>
        </w:rPr>
        <w:t>.</w:t>
      </w:r>
      <w:r w:rsidRPr="00930E0F">
        <w:rPr>
          <w:i/>
          <w:iCs/>
          <w:sz w:val="26"/>
          <w:szCs w:val="26"/>
        </w:rPr>
        <w:t>2</w:t>
      </w:r>
      <w:r w:rsidRPr="00930E0F">
        <w:rPr>
          <w:i/>
          <w:iCs/>
          <w:sz w:val="26"/>
          <w:szCs w:val="26"/>
          <w:lang w:val="de-DE"/>
        </w:rPr>
        <w:t>.1</w:t>
      </w:r>
      <w:r w:rsidRPr="00930E0F">
        <w:rPr>
          <w:i/>
          <w:sz w:val="26"/>
          <w:szCs w:val="26"/>
          <w:lang w:val="de-DE"/>
        </w:rPr>
        <w:t>. Sơ cứu ngay sau phơi nhiễm</w:t>
      </w:r>
    </w:p>
    <w:tbl>
      <w:tblPr>
        <w:tblStyle w:val="TableGrid"/>
        <w:tblW w:w="0" w:type="auto"/>
        <w:tblLayout w:type="fixed"/>
        <w:tblLook w:val="04A0" w:firstRow="1" w:lastRow="0" w:firstColumn="1" w:lastColumn="0" w:noHBand="0" w:noVBand="1"/>
      </w:tblPr>
      <w:tblGrid>
        <w:gridCol w:w="2785"/>
        <w:gridCol w:w="2430"/>
        <w:gridCol w:w="4135"/>
      </w:tblGrid>
      <w:tr w:rsidR="00CC28E9" w:rsidRPr="00930E0F" w14:paraId="600C1C6C" w14:textId="77777777" w:rsidTr="009526C5">
        <w:tc>
          <w:tcPr>
            <w:tcW w:w="5215" w:type="dxa"/>
            <w:gridSpan w:val="2"/>
          </w:tcPr>
          <w:p w14:paraId="39412A76" w14:textId="77777777" w:rsidR="00CC28E9" w:rsidRPr="00930E0F" w:rsidRDefault="00CC28E9" w:rsidP="00930E0F">
            <w:pPr>
              <w:tabs>
                <w:tab w:val="left" w:pos="0"/>
                <w:tab w:val="left" w:pos="720"/>
              </w:tabs>
              <w:spacing w:line="360" w:lineRule="auto"/>
              <w:jc w:val="both"/>
              <w:rPr>
                <w:i/>
                <w:sz w:val="26"/>
                <w:szCs w:val="26"/>
                <w:lang w:val="de-DE"/>
              </w:rPr>
            </w:pPr>
            <w:r w:rsidRPr="00930E0F">
              <w:rPr>
                <w:b/>
                <w:bCs/>
                <w:sz w:val="26"/>
                <w:szCs w:val="26"/>
                <w:lang w:val="vi-VN"/>
              </w:rPr>
              <w:t>Tổn thương hoặc phơi nhiễm</w:t>
            </w:r>
          </w:p>
        </w:tc>
        <w:tc>
          <w:tcPr>
            <w:tcW w:w="4135" w:type="dxa"/>
          </w:tcPr>
          <w:p w14:paraId="1406B2F5" w14:textId="77777777" w:rsidR="00CC28E9" w:rsidRPr="00930E0F" w:rsidRDefault="00CC28E9" w:rsidP="00930E0F">
            <w:pPr>
              <w:tabs>
                <w:tab w:val="left" w:pos="0"/>
                <w:tab w:val="left" w:pos="720"/>
              </w:tabs>
              <w:spacing w:line="360" w:lineRule="auto"/>
              <w:jc w:val="both"/>
              <w:rPr>
                <w:i/>
                <w:sz w:val="26"/>
                <w:szCs w:val="26"/>
                <w:lang w:val="de-DE"/>
              </w:rPr>
            </w:pPr>
            <w:r w:rsidRPr="00930E0F">
              <w:rPr>
                <w:b/>
                <w:bCs/>
                <w:sz w:val="26"/>
                <w:szCs w:val="26"/>
              </w:rPr>
              <w:t>Xử lý</w:t>
            </w:r>
          </w:p>
        </w:tc>
      </w:tr>
      <w:tr w:rsidR="00CC28E9" w:rsidRPr="00930E0F" w14:paraId="7F960100" w14:textId="77777777" w:rsidTr="009526C5">
        <w:tc>
          <w:tcPr>
            <w:tcW w:w="2785" w:type="dxa"/>
          </w:tcPr>
          <w:p w14:paraId="4BAB36A6" w14:textId="77777777" w:rsidR="00CC28E9" w:rsidRPr="00930E0F" w:rsidRDefault="00CC28E9" w:rsidP="00930E0F">
            <w:pPr>
              <w:tabs>
                <w:tab w:val="left" w:pos="0"/>
                <w:tab w:val="left" w:pos="720"/>
              </w:tabs>
              <w:spacing w:line="360" w:lineRule="auto"/>
              <w:jc w:val="both"/>
              <w:rPr>
                <w:i/>
                <w:sz w:val="26"/>
                <w:szCs w:val="26"/>
                <w:lang w:val="de-DE"/>
              </w:rPr>
            </w:pPr>
            <w:r w:rsidRPr="00930E0F">
              <w:rPr>
                <w:b/>
                <w:bCs/>
                <w:sz w:val="26"/>
                <w:szCs w:val="26"/>
              </w:rPr>
              <w:t>Tổn thương</w:t>
            </w:r>
            <w:r w:rsidRPr="00930E0F">
              <w:rPr>
                <w:sz w:val="26"/>
                <w:szCs w:val="26"/>
              </w:rPr>
              <w:t xml:space="preserve"> do kim tiêm hay vật sắc nhọn  </w:t>
            </w:r>
          </w:p>
        </w:tc>
        <w:tc>
          <w:tcPr>
            <w:tcW w:w="2430" w:type="dxa"/>
          </w:tcPr>
          <w:p w14:paraId="025C48DD" w14:textId="77777777" w:rsidR="00CC28E9" w:rsidRPr="00930E0F" w:rsidRDefault="00CC28E9" w:rsidP="00930E0F">
            <w:pPr>
              <w:tabs>
                <w:tab w:val="left" w:pos="0"/>
                <w:tab w:val="left" w:pos="720"/>
              </w:tabs>
              <w:spacing w:line="360" w:lineRule="auto"/>
              <w:jc w:val="both"/>
              <w:rPr>
                <w:i/>
                <w:sz w:val="26"/>
                <w:szCs w:val="26"/>
                <w:lang w:val="de-DE"/>
              </w:rPr>
            </w:pPr>
            <w:r w:rsidRPr="00930E0F">
              <w:rPr>
                <w:noProof/>
                <w:sz w:val="26"/>
                <w:szCs w:val="26"/>
              </w:rPr>
              <w:drawing>
                <wp:anchor distT="0" distB="0" distL="114300" distR="114300" simplePos="0" relativeHeight="251689984" behindDoc="0" locked="0" layoutInCell="1" allowOverlap="1" wp14:anchorId="0612E7BE" wp14:editId="1E510D76">
                  <wp:simplePos x="0" y="0"/>
                  <wp:positionH relativeFrom="column">
                    <wp:posOffset>40640</wp:posOffset>
                  </wp:positionH>
                  <wp:positionV relativeFrom="paragraph">
                    <wp:posOffset>113030</wp:posOffset>
                  </wp:positionV>
                  <wp:extent cx="1436370" cy="107823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37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5" w:type="dxa"/>
          </w:tcPr>
          <w:p w14:paraId="2963EF7F" w14:textId="77777777" w:rsidR="00CC28E9" w:rsidRPr="00930E0F" w:rsidRDefault="00CC28E9" w:rsidP="00930E0F">
            <w:pPr>
              <w:spacing w:line="360" w:lineRule="auto"/>
              <w:jc w:val="both"/>
              <w:rPr>
                <w:sz w:val="26"/>
                <w:szCs w:val="26"/>
              </w:rPr>
            </w:pPr>
            <w:r w:rsidRPr="00930E0F">
              <w:rPr>
                <w:sz w:val="26"/>
                <w:szCs w:val="26"/>
              </w:rPr>
              <w:t>1.Rửa ngay vùng da bị tổn thương bằng xà phòng và nước, dưới vòi nước chảy.</w:t>
            </w:r>
          </w:p>
          <w:p w14:paraId="79E7B13A" w14:textId="77777777" w:rsidR="00CC28E9" w:rsidRPr="00930E0F" w:rsidRDefault="00CC28E9" w:rsidP="00930E0F">
            <w:pPr>
              <w:spacing w:line="360" w:lineRule="auto"/>
              <w:jc w:val="both"/>
              <w:rPr>
                <w:bCs/>
                <w:sz w:val="26"/>
                <w:szCs w:val="26"/>
              </w:rPr>
            </w:pPr>
            <w:r w:rsidRPr="00930E0F">
              <w:rPr>
                <w:sz w:val="26"/>
                <w:szCs w:val="26"/>
              </w:rPr>
              <w:t>2.Để máu ở vết thương tự chảy</w:t>
            </w:r>
            <w:r w:rsidRPr="00930E0F">
              <w:rPr>
                <w:b/>
                <w:bCs/>
                <w:sz w:val="26"/>
                <w:szCs w:val="26"/>
              </w:rPr>
              <w:t xml:space="preserve">, </w:t>
            </w:r>
            <w:r w:rsidRPr="00930E0F">
              <w:rPr>
                <w:bCs/>
                <w:sz w:val="26"/>
                <w:szCs w:val="26"/>
              </w:rPr>
              <w:t xml:space="preserve">không nặn bóp vết thương </w:t>
            </w:r>
          </w:p>
          <w:p w14:paraId="488709F6" w14:textId="77777777" w:rsidR="00CC28E9" w:rsidRPr="00930E0F" w:rsidRDefault="00CC28E9" w:rsidP="00930E0F">
            <w:pPr>
              <w:tabs>
                <w:tab w:val="left" w:pos="0"/>
                <w:tab w:val="left" w:pos="720"/>
              </w:tabs>
              <w:spacing w:line="360" w:lineRule="auto"/>
              <w:jc w:val="both"/>
              <w:rPr>
                <w:i/>
                <w:sz w:val="26"/>
                <w:szCs w:val="26"/>
                <w:lang w:val="de-DE"/>
              </w:rPr>
            </w:pPr>
            <w:r w:rsidRPr="00930E0F">
              <w:rPr>
                <w:bCs/>
                <w:sz w:val="26"/>
                <w:szCs w:val="26"/>
              </w:rPr>
              <w:t>3.Băng vết thương lại</w:t>
            </w:r>
          </w:p>
        </w:tc>
      </w:tr>
      <w:tr w:rsidR="00CC28E9" w:rsidRPr="00930E0F" w14:paraId="5EFB0D20" w14:textId="77777777" w:rsidTr="009526C5">
        <w:tc>
          <w:tcPr>
            <w:tcW w:w="2785" w:type="dxa"/>
          </w:tcPr>
          <w:p w14:paraId="38B146A6" w14:textId="77777777" w:rsidR="00CC28E9" w:rsidRPr="00930E0F" w:rsidRDefault="00CC28E9" w:rsidP="00930E0F">
            <w:pPr>
              <w:spacing w:line="360" w:lineRule="auto"/>
              <w:jc w:val="both"/>
              <w:rPr>
                <w:b/>
                <w:bCs/>
                <w:sz w:val="26"/>
                <w:szCs w:val="26"/>
              </w:rPr>
            </w:pPr>
            <w:r w:rsidRPr="00930E0F">
              <w:rPr>
                <w:sz w:val="26"/>
                <w:szCs w:val="26"/>
              </w:rPr>
              <w:t xml:space="preserve">Bắn máu và/hoặc dịch cơ thể </w:t>
            </w:r>
            <w:r w:rsidRPr="00930E0F">
              <w:rPr>
                <w:b/>
                <w:bCs/>
                <w:sz w:val="26"/>
                <w:szCs w:val="26"/>
              </w:rPr>
              <w:t>lên da bị tổn thương</w:t>
            </w:r>
          </w:p>
          <w:p w14:paraId="03F02CA5" w14:textId="77777777" w:rsidR="00CC28E9" w:rsidRPr="00930E0F" w:rsidRDefault="00CC28E9" w:rsidP="00930E0F">
            <w:pPr>
              <w:tabs>
                <w:tab w:val="left" w:pos="0"/>
                <w:tab w:val="left" w:pos="720"/>
              </w:tabs>
              <w:spacing w:line="360" w:lineRule="auto"/>
              <w:jc w:val="both"/>
              <w:rPr>
                <w:i/>
                <w:sz w:val="26"/>
                <w:szCs w:val="26"/>
                <w:lang w:val="de-DE"/>
              </w:rPr>
            </w:pPr>
          </w:p>
        </w:tc>
        <w:tc>
          <w:tcPr>
            <w:tcW w:w="2430" w:type="dxa"/>
          </w:tcPr>
          <w:p w14:paraId="2FED5D5B" w14:textId="77777777" w:rsidR="00CC28E9" w:rsidRPr="00930E0F" w:rsidRDefault="00CC28E9" w:rsidP="00930E0F">
            <w:pPr>
              <w:tabs>
                <w:tab w:val="left" w:pos="0"/>
                <w:tab w:val="left" w:pos="720"/>
              </w:tabs>
              <w:spacing w:line="360" w:lineRule="auto"/>
              <w:jc w:val="both"/>
              <w:rPr>
                <w:i/>
                <w:sz w:val="26"/>
                <w:szCs w:val="26"/>
                <w:lang w:val="de-DE"/>
              </w:rPr>
            </w:pPr>
            <w:r w:rsidRPr="00930E0F">
              <w:rPr>
                <w:noProof/>
                <w:sz w:val="26"/>
                <w:szCs w:val="26"/>
              </w:rPr>
              <w:drawing>
                <wp:anchor distT="0" distB="0" distL="114300" distR="114300" simplePos="0" relativeHeight="251688960" behindDoc="0" locked="0" layoutInCell="1" allowOverlap="1" wp14:anchorId="267E3800" wp14:editId="5337212B">
                  <wp:simplePos x="0" y="0"/>
                  <wp:positionH relativeFrom="column">
                    <wp:posOffset>0</wp:posOffset>
                  </wp:positionH>
                  <wp:positionV relativeFrom="paragraph">
                    <wp:posOffset>179070</wp:posOffset>
                  </wp:positionV>
                  <wp:extent cx="890905" cy="848995"/>
                  <wp:effectExtent l="0" t="0" r="444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905" cy="848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5" w:type="dxa"/>
          </w:tcPr>
          <w:p w14:paraId="4023345D" w14:textId="77777777" w:rsidR="00CC28E9" w:rsidRPr="00930E0F" w:rsidRDefault="00CC28E9" w:rsidP="00930E0F">
            <w:pPr>
              <w:spacing w:line="360" w:lineRule="auto"/>
              <w:jc w:val="both"/>
              <w:rPr>
                <w:sz w:val="26"/>
                <w:szCs w:val="26"/>
              </w:rPr>
            </w:pPr>
            <w:r w:rsidRPr="00930E0F">
              <w:rPr>
                <w:sz w:val="26"/>
                <w:szCs w:val="26"/>
              </w:rPr>
              <w:t>1.Rửa khu vực bị tổn thương ngay bằng xà phòng và nước dưới vòi nước chảy.</w:t>
            </w:r>
          </w:p>
          <w:p w14:paraId="219CB87E" w14:textId="77777777" w:rsidR="00CC28E9" w:rsidRPr="00930E0F" w:rsidRDefault="00CC28E9" w:rsidP="00930E0F">
            <w:pPr>
              <w:spacing w:line="360" w:lineRule="auto"/>
              <w:jc w:val="both"/>
              <w:rPr>
                <w:sz w:val="26"/>
                <w:szCs w:val="26"/>
              </w:rPr>
            </w:pPr>
            <w:r w:rsidRPr="00930E0F">
              <w:rPr>
                <w:sz w:val="26"/>
                <w:szCs w:val="26"/>
              </w:rPr>
              <w:t>2. Băng vết thương lại</w:t>
            </w:r>
          </w:p>
          <w:p w14:paraId="145E720C" w14:textId="77777777" w:rsidR="00CC28E9" w:rsidRPr="00930E0F" w:rsidRDefault="00CC28E9" w:rsidP="00930E0F">
            <w:pPr>
              <w:spacing w:line="360" w:lineRule="auto"/>
              <w:jc w:val="both"/>
              <w:rPr>
                <w:sz w:val="26"/>
                <w:szCs w:val="26"/>
              </w:rPr>
            </w:pPr>
            <w:r w:rsidRPr="00930E0F">
              <w:rPr>
                <w:sz w:val="26"/>
                <w:szCs w:val="26"/>
              </w:rPr>
              <w:t>3</w:t>
            </w:r>
            <w:r w:rsidRPr="00930E0F">
              <w:rPr>
                <w:spacing w:val="-4"/>
                <w:sz w:val="26"/>
                <w:szCs w:val="26"/>
              </w:rPr>
              <w:t>. KHÔNG sử dụng thuốc khử khuẩn trên da</w:t>
            </w:r>
          </w:p>
          <w:p w14:paraId="0649F9A6" w14:textId="77777777" w:rsidR="00CC28E9" w:rsidRPr="00930E0F" w:rsidRDefault="00CC28E9" w:rsidP="00930E0F">
            <w:pPr>
              <w:tabs>
                <w:tab w:val="left" w:pos="0"/>
                <w:tab w:val="left" w:pos="720"/>
              </w:tabs>
              <w:spacing w:line="360" w:lineRule="auto"/>
              <w:jc w:val="both"/>
              <w:rPr>
                <w:i/>
                <w:sz w:val="26"/>
                <w:szCs w:val="26"/>
                <w:lang w:val="de-DE"/>
              </w:rPr>
            </w:pPr>
            <w:r w:rsidRPr="00930E0F">
              <w:rPr>
                <w:spacing w:val="-8"/>
                <w:sz w:val="26"/>
                <w:szCs w:val="26"/>
              </w:rPr>
              <w:t>4. KHÔNG cọ hoặc chà khu vực bị tổn thương</w:t>
            </w:r>
          </w:p>
        </w:tc>
      </w:tr>
      <w:tr w:rsidR="00CC28E9" w:rsidRPr="00930E0F" w14:paraId="43E81A7B" w14:textId="77777777" w:rsidTr="009526C5">
        <w:tc>
          <w:tcPr>
            <w:tcW w:w="2785" w:type="dxa"/>
          </w:tcPr>
          <w:p w14:paraId="60336AD3" w14:textId="77777777" w:rsidR="00CC28E9" w:rsidRPr="00930E0F" w:rsidRDefault="00CC28E9" w:rsidP="00930E0F">
            <w:pPr>
              <w:spacing w:line="360" w:lineRule="auto"/>
              <w:jc w:val="both"/>
              <w:rPr>
                <w:sz w:val="26"/>
                <w:szCs w:val="26"/>
              </w:rPr>
            </w:pPr>
            <w:r w:rsidRPr="00930E0F">
              <w:rPr>
                <w:sz w:val="26"/>
                <w:szCs w:val="26"/>
              </w:rPr>
              <w:t>Bắn máu hoặc</w:t>
            </w:r>
          </w:p>
          <w:p w14:paraId="2F961791" w14:textId="77777777" w:rsidR="00CC28E9" w:rsidRPr="00930E0F" w:rsidRDefault="00CC28E9" w:rsidP="00930E0F">
            <w:pPr>
              <w:tabs>
                <w:tab w:val="right" w:pos="4238"/>
              </w:tabs>
              <w:spacing w:line="360" w:lineRule="auto"/>
              <w:jc w:val="both"/>
              <w:rPr>
                <w:b/>
                <w:bCs/>
                <w:noProof/>
                <w:sz w:val="26"/>
                <w:szCs w:val="26"/>
              </w:rPr>
            </w:pPr>
            <w:r w:rsidRPr="00930E0F">
              <w:rPr>
                <w:sz w:val="26"/>
                <w:szCs w:val="26"/>
              </w:rPr>
              <w:t xml:space="preserve"> dịch cơ thể </w:t>
            </w:r>
            <w:r w:rsidRPr="00930E0F">
              <w:rPr>
                <w:b/>
                <w:bCs/>
                <w:sz w:val="26"/>
                <w:szCs w:val="26"/>
              </w:rPr>
              <w:t>lên mắt</w:t>
            </w:r>
            <w:r w:rsidRPr="00930E0F">
              <w:rPr>
                <w:noProof/>
                <w:sz w:val="26"/>
                <w:szCs w:val="26"/>
              </w:rPr>
              <mc:AlternateContent>
                <mc:Choice Requires="wps">
                  <w:drawing>
                    <wp:anchor distT="0" distB="0" distL="114300" distR="114300" simplePos="0" relativeHeight="251691008" behindDoc="1" locked="0" layoutInCell="1" allowOverlap="1" wp14:anchorId="0500438E" wp14:editId="762C60F8">
                      <wp:simplePos x="0" y="0"/>
                      <wp:positionH relativeFrom="page">
                        <wp:posOffset>1779905</wp:posOffset>
                      </wp:positionH>
                      <wp:positionV relativeFrom="paragraph">
                        <wp:posOffset>8890</wp:posOffset>
                      </wp:positionV>
                      <wp:extent cx="1003300" cy="903605"/>
                      <wp:effectExtent l="0" t="0" r="6350" b="10795"/>
                      <wp:wrapNone/>
                      <wp:docPr id="240" name="Rectangl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03300" cy="903605"/>
                              </a:xfrm>
                              <a:prstGeom prst="rect">
                                <a:avLst/>
                              </a:prstGeom>
                              <a:noFill/>
                              <a:ln>
                                <a:noFill/>
                              </a:ln>
                            </wps:spPr>
                            <wps:txbx>
                              <w:txbxContent>
                                <w:p w14:paraId="61816242" w14:textId="77777777" w:rsidR="00CC28E9" w:rsidRDefault="00CC28E9" w:rsidP="00CC28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438E" id="Rectangle 240" o:spid="_x0000_s1026" style="position:absolute;left:0;text-align:left;margin-left:140.15pt;margin-top:.7pt;width:79pt;height:71.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" filled="f" stroked="f">
                      <o:lock v:ext="edit" aspectratio="t" verticies="t" text="t" shapetype="t"/>
                      <v:textbox inset="0,0,0,0">
                        <w:txbxContent>
                          <w:p w14:paraId="61816242" w14:textId="77777777" w:rsidR="00CC28E9" w:rsidRDefault="00CC28E9" w:rsidP="00CC28E9"/>
                        </w:txbxContent>
                      </v:textbox>
                      <w10:wrap anchorx="page"/>
                    </v:rect>
                  </w:pict>
                </mc:Fallback>
              </mc:AlternateContent>
            </w:r>
            <w:r w:rsidRPr="00930E0F">
              <w:rPr>
                <w:b/>
                <w:bCs/>
                <w:sz w:val="26"/>
                <w:szCs w:val="26"/>
              </w:rPr>
              <w:tab/>
            </w:r>
          </w:p>
          <w:p w14:paraId="2C12D345" w14:textId="77777777" w:rsidR="00CC28E9" w:rsidRPr="00930E0F" w:rsidRDefault="00CC28E9" w:rsidP="00930E0F">
            <w:pPr>
              <w:spacing w:line="360" w:lineRule="auto"/>
              <w:jc w:val="both"/>
              <w:rPr>
                <w:i/>
                <w:sz w:val="26"/>
                <w:szCs w:val="26"/>
                <w:lang w:val="de-DE"/>
              </w:rPr>
            </w:pPr>
            <w:r w:rsidRPr="00930E0F">
              <w:rPr>
                <w:noProof/>
                <w:sz w:val="26"/>
                <w:szCs w:val="26"/>
              </w:rPr>
              <w:tab/>
            </w:r>
          </w:p>
          <w:p w14:paraId="693FBD61" w14:textId="77777777" w:rsidR="00CC28E9" w:rsidRPr="00930E0F" w:rsidRDefault="00CC28E9" w:rsidP="00930E0F">
            <w:pPr>
              <w:tabs>
                <w:tab w:val="left" w:pos="0"/>
                <w:tab w:val="left" w:pos="720"/>
              </w:tabs>
              <w:spacing w:line="360" w:lineRule="auto"/>
              <w:jc w:val="both"/>
              <w:rPr>
                <w:i/>
                <w:sz w:val="26"/>
                <w:szCs w:val="26"/>
                <w:lang w:val="de-DE"/>
              </w:rPr>
            </w:pPr>
          </w:p>
        </w:tc>
        <w:tc>
          <w:tcPr>
            <w:tcW w:w="2430" w:type="dxa"/>
          </w:tcPr>
          <w:p w14:paraId="4D511EBC" w14:textId="77777777" w:rsidR="00CC28E9" w:rsidRPr="00930E0F" w:rsidRDefault="00CC28E9" w:rsidP="00930E0F">
            <w:pPr>
              <w:tabs>
                <w:tab w:val="left" w:pos="0"/>
                <w:tab w:val="left" w:pos="720"/>
              </w:tabs>
              <w:spacing w:line="360" w:lineRule="auto"/>
              <w:jc w:val="both"/>
              <w:rPr>
                <w:i/>
                <w:sz w:val="26"/>
                <w:szCs w:val="26"/>
                <w:lang w:val="de-DE"/>
              </w:rPr>
            </w:pPr>
          </w:p>
        </w:tc>
        <w:tc>
          <w:tcPr>
            <w:tcW w:w="4135" w:type="dxa"/>
          </w:tcPr>
          <w:p w14:paraId="3C14ECBC" w14:textId="77777777" w:rsidR="00CC28E9" w:rsidRPr="00930E0F" w:rsidRDefault="00CC28E9" w:rsidP="00930E0F">
            <w:pPr>
              <w:spacing w:line="360" w:lineRule="auto"/>
              <w:jc w:val="both"/>
              <w:rPr>
                <w:sz w:val="26"/>
                <w:szCs w:val="26"/>
              </w:rPr>
            </w:pPr>
            <w:r w:rsidRPr="00930E0F">
              <w:rPr>
                <w:sz w:val="26"/>
                <w:szCs w:val="26"/>
              </w:rPr>
              <w:t>1.Xả nước nhẹ nhưng thật kỹ dưới dòng nước chảy hoặc nước muối 0,9% vô khuẩn trong ít nhất 5 phút trong lúc mở mắt, lộn nhẹ mi mắt.</w:t>
            </w:r>
          </w:p>
          <w:p w14:paraId="09CACB5B" w14:textId="77777777" w:rsidR="00CC28E9" w:rsidRPr="00930E0F" w:rsidRDefault="00CC28E9" w:rsidP="00930E0F">
            <w:pPr>
              <w:tabs>
                <w:tab w:val="left" w:pos="0"/>
                <w:tab w:val="left" w:pos="720"/>
              </w:tabs>
              <w:spacing w:line="360" w:lineRule="auto"/>
              <w:jc w:val="both"/>
              <w:rPr>
                <w:i/>
                <w:sz w:val="26"/>
                <w:szCs w:val="26"/>
                <w:lang w:val="de-DE"/>
              </w:rPr>
            </w:pPr>
            <w:r w:rsidRPr="00930E0F">
              <w:rPr>
                <w:sz w:val="26"/>
                <w:szCs w:val="26"/>
              </w:rPr>
              <w:t>2.Không dụi mắt</w:t>
            </w:r>
          </w:p>
        </w:tc>
      </w:tr>
      <w:tr w:rsidR="00CC28E9" w:rsidRPr="00930E0F" w14:paraId="1C51B4BE" w14:textId="77777777" w:rsidTr="009526C5">
        <w:tc>
          <w:tcPr>
            <w:tcW w:w="2785" w:type="dxa"/>
          </w:tcPr>
          <w:p w14:paraId="3A4CB1E8" w14:textId="77777777" w:rsidR="00CC28E9" w:rsidRPr="00930E0F" w:rsidRDefault="00CC28E9" w:rsidP="00930E0F">
            <w:pPr>
              <w:spacing w:line="360" w:lineRule="auto"/>
              <w:jc w:val="both"/>
              <w:rPr>
                <w:sz w:val="26"/>
                <w:szCs w:val="26"/>
              </w:rPr>
            </w:pPr>
            <w:r w:rsidRPr="00930E0F">
              <w:rPr>
                <w:sz w:val="26"/>
                <w:szCs w:val="26"/>
              </w:rPr>
              <w:lastRenderedPageBreak/>
              <w:t xml:space="preserve">Bắn máu và/hoặc dịch cơ thể lên </w:t>
            </w:r>
            <w:r w:rsidRPr="00930E0F">
              <w:rPr>
                <w:b/>
                <w:bCs/>
                <w:sz w:val="26"/>
                <w:szCs w:val="26"/>
              </w:rPr>
              <w:t>miệng hoặc mũi</w:t>
            </w:r>
          </w:p>
        </w:tc>
        <w:tc>
          <w:tcPr>
            <w:tcW w:w="2430" w:type="dxa"/>
          </w:tcPr>
          <w:p w14:paraId="2B51E73A" w14:textId="77777777" w:rsidR="00CC28E9" w:rsidRPr="00930E0F" w:rsidRDefault="00CC28E9" w:rsidP="00930E0F">
            <w:pPr>
              <w:tabs>
                <w:tab w:val="left" w:pos="0"/>
                <w:tab w:val="left" w:pos="720"/>
              </w:tabs>
              <w:spacing w:line="360" w:lineRule="auto"/>
              <w:jc w:val="both"/>
              <w:rPr>
                <w:i/>
                <w:sz w:val="26"/>
                <w:szCs w:val="26"/>
                <w:lang w:val="de-DE"/>
              </w:rPr>
            </w:pPr>
            <w:r w:rsidRPr="00930E0F">
              <w:rPr>
                <w:noProof/>
                <w:sz w:val="26"/>
                <w:szCs w:val="26"/>
              </w:rPr>
              <w:drawing>
                <wp:anchor distT="0" distB="0" distL="114300" distR="114300" simplePos="0" relativeHeight="251692032" behindDoc="0" locked="0" layoutInCell="1" allowOverlap="1" wp14:anchorId="1F9107C0" wp14:editId="19E31BC2">
                  <wp:simplePos x="0" y="0"/>
                  <wp:positionH relativeFrom="column">
                    <wp:posOffset>162560</wp:posOffset>
                  </wp:positionH>
                  <wp:positionV relativeFrom="paragraph">
                    <wp:posOffset>189865</wp:posOffset>
                  </wp:positionV>
                  <wp:extent cx="950595" cy="939800"/>
                  <wp:effectExtent l="0" t="0" r="190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0595" cy="939800"/>
                          </a:xfrm>
                          <a:prstGeom prst="rect">
                            <a:avLst/>
                          </a:prstGeom>
                          <a:noFill/>
                        </pic:spPr>
                      </pic:pic>
                    </a:graphicData>
                  </a:graphic>
                  <wp14:sizeRelH relativeFrom="page">
                    <wp14:pctWidth>0</wp14:pctWidth>
                  </wp14:sizeRelH>
                  <wp14:sizeRelV relativeFrom="page">
                    <wp14:pctHeight>0</wp14:pctHeight>
                  </wp14:sizeRelV>
                </wp:anchor>
              </w:drawing>
            </w:r>
          </w:p>
        </w:tc>
        <w:tc>
          <w:tcPr>
            <w:tcW w:w="4135" w:type="dxa"/>
          </w:tcPr>
          <w:p w14:paraId="00205CAA" w14:textId="77777777" w:rsidR="00CC28E9" w:rsidRPr="00930E0F" w:rsidRDefault="00CC28E9" w:rsidP="00930E0F">
            <w:pPr>
              <w:spacing w:line="360" w:lineRule="auto"/>
              <w:jc w:val="both"/>
              <w:rPr>
                <w:sz w:val="26"/>
                <w:szCs w:val="26"/>
              </w:rPr>
            </w:pPr>
            <w:r w:rsidRPr="00930E0F">
              <w:rPr>
                <w:sz w:val="26"/>
                <w:szCs w:val="26"/>
              </w:rPr>
              <w:t xml:space="preserve">1. Nhổ khạc ngay máu hoặc dịch cơ thể và xúc miệng bằng nước nhiều lần </w:t>
            </w:r>
          </w:p>
          <w:p w14:paraId="748F88E5" w14:textId="77777777" w:rsidR="00CC28E9" w:rsidRPr="00930E0F" w:rsidRDefault="00CC28E9" w:rsidP="00930E0F">
            <w:pPr>
              <w:spacing w:line="360" w:lineRule="auto"/>
              <w:jc w:val="both"/>
              <w:rPr>
                <w:sz w:val="26"/>
                <w:szCs w:val="26"/>
              </w:rPr>
            </w:pPr>
            <w:r w:rsidRPr="00930E0F">
              <w:rPr>
                <w:sz w:val="26"/>
                <w:szCs w:val="26"/>
              </w:rPr>
              <w:t>2. Xỉ mũi và rửa sạch vùng bị ảnh hưởng bằng nước hoặc nước muối 0,9% vô khuẩn.</w:t>
            </w:r>
          </w:p>
          <w:p w14:paraId="4183C0AA" w14:textId="77777777" w:rsidR="00CC28E9" w:rsidRPr="00930E0F" w:rsidRDefault="00CC28E9" w:rsidP="00930E0F">
            <w:pPr>
              <w:spacing w:line="360" w:lineRule="auto"/>
              <w:jc w:val="both"/>
              <w:rPr>
                <w:sz w:val="26"/>
                <w:szCs w:val="26"/>
              </w:rPr>
            </w:pPr>
            <w:r w:rsidRPr="00930E0F">
              <w:rPr>
                <w:sz w:val="26"/>
                <w:szCs w:val="26"/>
              </w:rPr>
              <w:t>3. KHÔNG sử dụng thuốc khử khuẩn</w:t>
            </w:r>
          </w:p>
          <w:p w14:paraId="76830B34" w14:textId="77777777" w:rsidR="00CC28E9" w:rsidRPr="00930E0F" w:rsidRDefault="00CC28E9" w:rsidP="00930E0F">
            <w:pPr>
              <w:tabs>
                <w:tab w:val="left" w:pos="0"/>
                <w:tab w:val="left" w:pos="720"/>
              </w:tabs>
              <w:spacing w:line="360" w:lineRule="auto"/>
              <w:jc w:val="both"/>
              <w:rPr>
                <w:i/>
                <w:sz w:val="26"/>
                <w:szCs w:val="26"/>
                <w:lang w:val="de-DE"/>
              </w:rPr>
            </w:pPr>
            <w:r w:rsidRPr="00930E0F">
              <w:rPr>
                <w:sz w:val="26"/>
                <w:szCs w:val="26"/>
              </w:rPr>
              <w:t>4. KHÔNG đánh răng</w:t>
            </w:r>
          </w:p>
        </w:tc>
      </w:tr>
      <w:tr w:rsidR="00CC28E9" w:rsidRPr="00930E0F" w14:paraId="67AB7A80" w14:textId="77777777" w:rsidTr="009526C5">
        <w:trPr>
          <w:trHeight w:val="1880"/>
        </w:trPr>
        <w:tc>
          <w:tcPr>
            <w:tcW w:w="2785" w:type="dxa"/>
          </w:tcPr>
          <w:p w14:paraId="058F9167" w14:textId="77777777" w:rsidR="00CC28E9" w:rsidRPr="00930E0F" w:rsidRDefault="00CC28E9" w:rsidP="00930E0F">
            <w:pPr>
              <w:spacing w:line="360" w:lineRule="auto"/>
              <w:jc w:val="both"/>
              <w:rPr>
                <w:b/>
                <w:bCs/>
                <w:sz w:val="26"/>
                <w:szCs w:val="26"/>
              </w:rPr>
            </w:pPr>
            <w:r w:rsidRPr="00930E0F">
              <w:rPr>
                <w:sz w:val="26"/>
                <w:szCs w:val="26"/>
              </w:rPr>
              <w:t xml:space="preserve">Bắn máu và/hoặc dịch cơ thể lên </w:t>
            </w:r>
            <w:r w:rsidRPr="00930E0F">
              <w:rPr>
                <w:b/>
                <w:bCs/>
                <w:sz w:val="26"/>
                <w:szCs w:val="26"/>
              </w:rPr>
              <w:t>da nguyên vẹn</w:t>
            </w:r>
          </w:p>
          <w:p w14:paraId="6FC9CE9E" w14:textId="77777777" w:rsidR="00CC28E9" w:rsidRPr="00930E0F" w:rsidRDefault="00CC28E9" w:rsidP="00930E0F">
            <w:pPr>
              <w:spacing w:line="360" w:lineRule="auto"/>
              <w:jc w:val="both"/>
              <w:rPr>
                <w:b/>
                <w:bCs/>
                <w:sz w:val="26"/>
                <w:szCs w:val="26"/>
              </w:rPr>
            </w:pPr>
          </w:p>
          <w:p w14:paraId="2C087810" w14:textId="77777777" w:rsidR="00CC28E9" w:rsidRPr="00930E0F" w:rsidRDefault="00CC28E9" w:rsidP="00930E0F">
            <w:pPr>
              <w:spacing w:line="360" w:lineRule="auto"/>
              <w:jc w:val="both"/>
              <w:rPr>
                <w:sz w:val="26"/>
                <w:szCs w:val="26"/>
              </w:rPr>
            </w:pPr>
          </w:p>
          <w:p w14:paraId="5BF2D09B" w14:textId="77777777" w:rsidR="00CC28E9" w:rsidRPr="00930E0F" w:rsidRDefault="00CC28E9" w:rsidP="00930E0F">
            <w:pPr>
              <w:tabs>
                <w:tab w:val="left" w:pos="0"/>
                <w:tab w:val="left" w:pos="720"/>
              </w:tabs>
              <w:spacing w:line="360" w:lineRule="auto"/>
              <w:jc w:val="both"/>
              <w:rPr>
                <w:i/>
                <w:sz w:val="26"/>
                <w:szCs w:val="26"/>
                <w:lang w:val="de-DE"/>
              </w:rPr>
            </w:pPr>
          </w:p>
        </w:tc>
        <w:tc>
          <w:tcPr>
            <w:tcW w:w="2430" w:type="dxa"/>
          </w:tcPr>
          <w:p w14:paraId="0D39BF80" w14:textId="77777777" w:rsidR="00CC28E9" w:rsidRPr="00930E0F" w:rsidRDefault="00CC28E9" w:rsidP="00930E0F">
            <w:pPr>
              <w:tabs>
                <w:tab w:val="left" w:pos="0"/>
                <w:tab w:val="left" w:pos="720"/>
              </w:tabs>
              <w:spacing w:line="360" w:lineRule="auto"/>
              <w:jc w:val="both"/>
              <w:rPr>
                <w:i/>
                <w:sz w:val="26"/>
                <w:szCs w:val="26"/>
                <w:lang w:val="de-DE"/>
              </w:rPr>
            </w:pPr>
            <w:r w:rsidRPr="00930E0F">
              <w:rPr>
                <w:i/>
                <w:noProof/>
                <w:sz w:val="26"/>
                <w:szCs w:val="26"/>
              </w:rPr>
              <w:drawing>
                <wp:anchor distT="0" distB="0" distL="114300" distR="114300" simplePos="0" relativeHeight="251693056" behindDoc="0" locked="0" layoutInCell="1" allowOverlap="1" wp14:anchorId="38AC8E22" wp14:editId="4ED59215">
                  <wp:simplePos x="0" y="0"/>
                  <wp:positionH relativeFrom="column">
                    <wp:posOffset>135436</wp:posOffset>
                  </wp:positionH>
                  <wp:positionV relativeFrom="paragraph">
                    <wp:posOffset>453</wp:posOffset>
                  </wp:positionV>
                  <wp:extent cx="890905" cy="983615"/>
                  <wp:effectExtent l="0" t="0" r="444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905" cy="983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5" w:type="dxa"/>
          </w:tcPr>
          <w:p w14:paraId="7B744845" w14:textId="77777777" w:rsidR="00CC28E9" w:rsidRPr="00930E0F" w:rsidRDefault="00CC28E9" w:rsidP="00930E0F">
            <w:pPr>
              <w:spacing w:line="360" w:lineRule="auto"/>
              <w:jc w:val="both"/>
              <w:rPr>
                <w:sz w:val="26"/>
                <w:szCs w:val="26"/>
              </w:rPr>
            </w:pPr>
            <w:r w:rsidRPr="00930E0F">
              <w:rPr>
                <w:sz w:val="26"/>
                <w:szCs w:val="26"/>
              </w:rPr>
              <w:t>1. Rửa khu vực bị vấy máu hoặc dịch cơ thể ngay bằng xà phòng và nước dưới vòi nước chảy</w:t>
            </w:r>
          </w:p>
          <w:p w14:paraId="370576CD" w14:textId="77777777" w:rsidR="00CC28E9" w:rsidRPr="00930E0F" w:rsidRDefault="00CC28E9" w:rsidP="00930E0F">
            <w:pPr>
              <w:spacing w:line="360" w:lineRule="auto"/>
              <w:jc w:val="both"/>
              <w:rPr>
                <w:sz w:val="26"/>
                <w:szCs w:val="26"/>
              </w:rPr>
            </w:pPr>
            <w:r w:rsidRPr="00930E0F">
              <w:rPr>
                <w:sz w:val="26"/>
                <w:szCs w:val="26"/>
              </w:rPr>
              <w:t>2. KHÔNG chà sát khu vực bị vấy máu hoặc dịch</w:t>
            </w:r>
          </w:p>
        </w:tc>
      </w:tr>
    </w:tbl>
    <w:p w14:paraId="38876D26" w14:textId="77777777" w:rsidR="00CC28E9" w:rsidRPr="00930E0F" w:rsidRDefault="00CC28E9" w:rsidP="00930E0F">
      <w:pPr>
        <w:tabs>
          <w:tab w:val="left" w:pos="720"/>
          <w:tab w:val="left" w:pos="900"/>
        </w:tabs>
        <w:spacing w:line="360" w:lineRule="auto"/>
        <w:jc w:val="both"/>
        <w:rPr>
          <w:i/>
          <w:sz w:val="26"/>
          <w:szCs w:val="26"/>
          <w:lang w:val="nb-NO"/>
        </w:rPr>
      </w:pPr>
      <w:r w:rsidRPr="00930E0F">
        <w:rPr>
          <w:i/>
          <w:iCs/>
          <w:sz w:val="26"/>
          <w:szCs w:val="26"/>
          <w:lang w:val="vi-VN"/>
        </w:rPr>
        <w:t>2.</w:t>
      </w:r>
      <w:r w:rsidRPr="00930E0F">
        <w:rPr>
          <w:i/>
          <w:iCs/>
          <w:sz w:val="26"/>
          <w:szCs w:val="26"/>
          <w:lang w:val="nb-NO"/>
        </w:rPr>
        <w:t>5</w:t>
      </w:r>
      <w:r w:rsidRPr="00930E0F">
        <w:rPr>
          <w:i/>
          <w:iCs/>
          <w:sz w:val="26"/>
          <w:szCs w:val="26"/>
          <w:lang w:val="vi-VN"/>
        </w:rPr>
        <w:t>.</w:t>
      </w:r>
      <w:r w:rsidRPr="00930E0F">
        <w:rPr>
          <w:i/>
          <w:iCs/>
          <w:sz w:val="26"/>
          <w:szCs w:val="26"/>
        </w:rPr>
        <w:t>2</w:t>
      </w:r>
      <w:r w:rsidRPr="00930E0F">
        <w:rPr>
          <w:i/>
          <w:iCs/>
          <w:sz w:val="26"/>
          <w:szCs w:val="26"/>
          <w:lang w:val="de-DE"/>
        </w:rPr>
        <w:t xml:space="preserve">.2. </w:t>
      </w:r>
      <w:r w:rsidRPr="00930E0F">
        <w:rPr>
          <w:i/>
          <w:sz w:val="26"/>
          <w:szCs w:val="26"/>
          <w:lang w:val="nb-NO"/>
        </w:rPr>
        <w:t>Báo cáo người phụ trách và làm biên bản</w:t>
      </w:r>
    </w:p>
    <w:p w14:paraId="3E730CD1" w14:textId="77777777" w:rsidR="00CC28E9" w:rsidRPr="00930E0F" w:rsidRDefault="00CC28E9" w:rsidP="00930E0F">
      <w:pPr>
        <w:spacing w:line="360" w:lineRule="auto"/>
        <w:ind w:firstLine="720"/>
        <w:jc w:val="both"/>
        <w:rPr>
          <w:sz w:val="26"/>
          <w:szCs w:val="26"/>
          <w:lang w:val="nb-NO"/>
        </w:rPr>
      </w:pPr>
      <w:r w:rsidRPr="00930E0F">
        <w:rPr>
          <w:sz w:val="26"/>
          <w:szCs w:val="26"/>
          <w:lang w:val="nb-NO"/>
        </w:rPr>
        <w:t>Ghi lại đầy đủ các thông tin như: Ngày, giờ, hoàn cảnh xảy ra tai nạn rủi ro, đánh giá vết thương, mức độ nguy cơ của phơi nhiễm. Lấy chữ ký của những người chứng kiến và chữ ký của người phụ trách.</w:t>
      </w:r>
    </w:p>
    <w:p w14:paraId="5EBF88BD" w14:textId="77777777" w:rsidR="00CC28E9" w:rsidRPr="00930E0F" w:rsidRDefault="00CC28E9" w:rsidP="00930E0F">
      <w:pPr>
        <w:tabs>
          <w:tab w:val="left" w:pos="720"/>
          <w:tab w:val="left" w:pos="900"/>
        </w:tabs>
        <w:spacing w:line="360" w:lineRule="auto"/>
        <w:jc w:val="both"/>
        <w:rPr>
          <w:i/>
          <w:sz w:val="26"/>
          <w:szCs w:val="26"/>
          <w:lang w:val="nb-NO"/>
        </w:rPr>
      </w:pPr>
      <w:r w:rsidRPr="00930E0F">
        <w:rPr>
          <w:i/>
          <w:iCs/>
          <w:sz w:val="26"/>
          <w:szCs w:val="26"/>
          <w:lang w:val="vi-VN"/>
        </w:rPr>
        <w:t>2.</w:t>
      </w:r>
      <w:r w:rsidRPr="00930E0F">
        <w:rPr>
          <w:i/>
          <w:iCs/>
          <w:sz w:val="26"/>
          <w:szCs w:val="26"/>
          <w:lang w:val="nb-NO"/>
        </w:rPr>
        <w:t>5</w:t>
      </w:r>
      <w:r w:rsidRPr="00930E0F">
        <w:rPr>
          <w:i/>
          <w:iCs/>
          <w:sz w:val="26"/>
          <w:szCs w:val="26"/>
          <w:lang w:val="vi-VN"/>
        </w:rPr>
        <w:t>.</w:t>
      </w:r>
      <w:r w:rsidRPr="00930E0F">
        <w:rPr>
          <w:i/>
          <w:iCs/>
          <w:sz w:val="26"/>
          <w:szCs w:val="26"/>
        </w:rPr>
        <w:t>2</w:t>
      </w:r>
      <w:r w:rsidRPr="00930E0F">
        <w:rPr>
          <w:i/>
          <w:iCs/>
          <w:sz w:val="26"/>
          <w:szCs w:val="26"/>
          <w:lang w:val="de-DE"/>
        </w:rPr>
        <w:t xml:space="preserve">.3. </w:t>
      </w:r>
      <w:r w:rsidRPr="00930E0F">
        <w:rPr>
          <w:i/>
          <w:sz w:val="26"/>
          <w:szCs w:val="26"/>
          <w:lang w:val="nb-NO"/>
        </w:rPr>
        <w:t>Đánh giá nguy cơ phơi nhiễm</w:t>
      </w:r>
    </w:p>
    <w:p w14:paraId="74ED9A31" w14:textId="77777777" w:rsidR="00CC28E9" w:rsidRPr="00930E0F" w:rsidRDefault="00CC28E9" w:rsidP="00930E0F">
      <w:pPr>
        <w:widowControl/>
        <w:numPr>
          <w:ilvl w:val="1"/>
          <w:numId w:val="20"/>
        </w:numPr>
        <w:tabs>
          <w:tab w:val="clear" w:pos="1440"/>
        </w:tabs>
        <w:autoSpaceDE/>
        <w:autoSpaceDN/>
        <w:spacing w:line="360" w:lineRule="auto"/>
        <w:ind w:left="700" w:hanging="280"/>
        <w:jc w:val="both"/>
        <w:rPr>
          <w:sz w:val="26"/>
          <w:szCs w:val="26"/>
          <w:lang w:val="nb-NO"/>
        </w:rPr>
      </w:pPr>
      <w:r w:rsidRPr="00930E0F">
        <w:rPr>
          <w:sz w:val="26"/>
          <w:szCs w:val="26"/>
          <w:lang w:val="nb-NO"/>
        </w:rPr>
        <w:t xml:space="preserve">Có nguy cơ: </w:t>
      </w:r>
    </w:p>
    <w:p w14:paraId="5A413A58" w14:textId="77777777" w:rsidR="00CC28E9" w:rsidRPr="00930E0F" w:rsidRDefault="00CC28E9" w:rsidP="00930E0F">
      <w:pPr>
        <w:spacing w:line="360" w:lineRule="auto"/>
        <w:ind w:firstLine="420"/>
        <w:jc w:val="both"/>
        <w:rPr>
          <w:sz w:val="26"/>
          <w:szCs w:val="26"/>
          <w:lang w:val="nb-NO"/>
        </w:rPr>
      </w:pPr>
      <w:r w:rsidRPr="00930E0F">
        <w:rPr>
          <w:sz w:val="26"/>
          <w:szCs w:val="26"/>
          <w:lang w:val="nb-NO"/>
        </w:rPr>
        <w:t>+ Tổn thương do kim dính máu đâm xuyên qua da gây chảy máu: Kim nòng rộng cỡ to, chứa nhiều máu, đâm sâu thì nguy cơ cao hơn kim nòng nhỏ, chứa ít máu và đâm xuyên nông.</w:t>
      </w:r>
    </w:p>
    <w:p w14:paraId="13681538" w14:textId="77777777" w:rsidR="00CC28E9" w:rsidRPr="00930E0F" w:rsidRDefault="00CC28E9" w:rsidP="00930E0F">
      <w:pPr>
        <w:spacing w:line="360" w:lineRule="auto"/>
        <w:ind w:firstLine="420"/>
        <w:jc w:val="both"/>
        <w:rPr>
          <w:sz w:val="26"/>
          <w:szCs w:val="26"/>
          <w:lang w:val="nb-NO"/>
        </w:rPr>
      </w:pPr>
      <w:r w:rsidRPr="00930E0F">
        <w:rPr>
          <w:sz w:val="26"/>
          <w:szCs w:val="26"/>
          <w:lang w:val="nb-NO"/>
        </w:rPr>
        <w:t>+ Tổn thương da sâu do dao mổ hoặc các ống nghiệm chứa máu và chất dịch cơ thể của người bệnh bị vỡ đâm phải.</w:t>
      </w:r>
    </w:p>
    <w:p w14:paraId="1B02B141" w14:textId="77777777" w:rsidR="00CC28E9" w:rsidRPr="00930E0F" w:rsidRDefault="00CC28E9" w:rsidP="00930E0F">
      <w:pPr>
        <w:spacing w:line="360" w:lineRule="auto"/>
        <w:ind w:firstLine="420"/>
        <w:jc w:val="both"/>
        <w:rPr>
          <w:sz w:val="26"/>
          <w:szCs w:val="26"/>
          <w:lang w:val="nb-NO"/>
        </w:rPr>
      </w:pPr>
      <w:r w:rsidRPr="00930E0F">
        <w:rPr>
          <w:sz w:val="26"/>
          <w:szCs w:val="26"/>
          <w:lang w:val="nb-NO"/>
        </w:rPr>
        <w:t>+ Máu và chất dịch cơ thể của người bệnh bắn vào các vùng da, niêm mạc bị tổn thương viêm loét hoặc xây sát từ trước (thậm chí ngay cả khi không biết có bị viêm loét hay không) nếu viêm loét hoặc xây sát rộng thì nguy cơ cao hơn.</w:t>
      </w:r>
    </w:p>
    <w:p w14:paraId="5156CF06" w14:textId="77777777" w:rsidR="00CC28E9" w:rsidRPr="00930E0F" w:rsidRDefault="00CC28E9" w:rsidP="00930E0F">
      <w:pPr>
        <w:widowControl/>
        <w:numPr>
          <w:ilvl w:val="1"/>
          <w:numId w:val="20"/>
        </w:numPr>
        <w:tabs>
          <w:tab w:val="clear" w:pos="1440"/>
        </w:tabs>
        <w:autoSpaceDE/>
        <w:autoSpaceDN/>
        <w:spacing w:line="360" w:lineRule="auto"/>
        <w:ind w:left="0" w:firstLine="420"/>
        <w:jc w:val="both"/>
        <w:rPr>
          <w:sz w:val="26"/>
          <w:szCs w:val="26"/>
          <w:lang w:val="nb-NO"/>
        </w:rPr>
      </w:pPr>
      <w:r w:rsidRPr="00930E0F">
        <w:rPr>
          <w:sz w:val="26"/>
          <w:szCs w:val="26"/>
          <w:lang w:val="nb-NO"/>
        </w:rPr>
        <w:t>Không có nguy cơ: Máu và dịch cơ thể của người bệnh bắn vào vùng da lành.</w:t>
      </w:r>
    </w:p>
    <w:p w14:paraId="0A50ECCE" w14:textId="77777777" w:rsidR="00CC28E9" w:rsidRPr="00930E0F" w:rsidRDefault="00CC28E9" w:rsidP="00930E0F">
      <w:pPr>
        <w:tabs>
          <w:tab w:val="left" w:pos="720"/>
          <w:tab w:val="left" w:pos="900"/>
        </w:tabs>
        <w:spacing w:line="360" w:lineRule="auto"/>
        <w:jc w:val="both"/>
        <w:rPr>
          <w:i/>
          <w:sz w:val="26"/>
          <w:szCs w:val="26"/>
          <w:lang w:val="nb-NO"/>
        </w:rPr>
      </w:pPr>
      <w:r w:rsidRPr="00930E0F">
        <w:rPr>
          <w:i/>
          <w:iCs/>
          <w:sz w:val="26"/>
          <w:szCs w:val="26"/>
          <w:lang w:val="vi-VN"/>
        </w:rPr>
        <w:t>2.</w:t>
      </w:r>
      <w:r w:rsidRPr="00930E0F">
        <w:rPr>
          <w:i/>
          <w:iCs/>
          <w:sz w:val="26"/>
          <w:szCs w:val="26"/>
          <w:lang w:val="nb-NO"/>
        </w:rPr>
        <w:t>5</w:t>
      </w:r>
      <w:r w:rsidRPr="00930E0F">
        <w:rPr>
          <w:i/>
          <w:iCs/>
          <w:sz w:val="26"/>
          <w:szCs w:val="26"/>
          <w:lang w:val="vi-VN"/>
        </w:rPr>
        <w:t>.</w:t>
      </w:r>
      <w:r w:rsidRPr="00930E0F">
        <w:rPr>
          <w:i/>
          <w:iCs/>
          <w:sz w:val="26"/>
          <w:szCs w:val="26"/>
        </w:rPr>
        <w:t>2</w:t>
      </w:r>
      <w:r w:rsidRPr="00930E0F">
        <w:rPr>
          <w:i/>
          <w:iCs/>
          <w:sz w:val="26"/>
          <w:szCs w:val="26"/>
          <w:lang w:val="de-DE"/>
        </w:rPr>
        <w:t xml:space="preserve">.4. </w:t>
      </w:r>
      <w:r w:rsidRPr="00930E0F">
        <w:rPr>
          <w:i/>
          <w:sz w:val="26"/>
          <w:szCs w:val="26"/>
          <w:lang w:val="nb-NO"/>
        </w:rPr>
        <w:t>Xác định tình trạng HIV của nguồn gây phơi nhiễm</w:t>
      </w:r>
    </w:p>
    <w:p w14:paraId="5D994339"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lastRenderedPageBreak/>
        <w:t>Đánh giá nguy cơ dựa vào triệu chứng lâm sàng của người bệnh nguồn.</w:t>
      </w:r>
    </w:p>
    <w:p w14:paraId="5BB4B7E0"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Người bệnh đã được xác định HIV (+): Tìm hiểu các thông tin về tiền sử và đáp ứng đối với thuốc ARV.</w:t>
      </w:r>
    </w:p>
    <w:p w14:paraId="3EFEE1DE"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Nếu chưa biết về tình trạng HIV của nguồn gây phơi nhiễm: Tư vấn và lấy máu xét nghiệm HIV.</w:t>
      </w:r>
    </w:p>
    <w:p w14:paraId="532BE527"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Trường hợp không thể xác định được (bị phơi nhiễm trong trường hợp đang làm nhiệm vụ, đối tượng trốn thoát).</w:t>
      </w:r>
    </w:p>
    <w:p w14:paraId="5602EB66" w14:textId="77777777" w:rsidR="00CC28E9" w:rsidRPr="00930E0F" w:rsidRDefault="00CC28E9" w:rsidP="00930E0F">
      <w:pPr>
        <w:tabs>
          <w:tab w:val="left" w:pos="720"/>
          <w:tab w:val="left" w:pos="900"/>
        </w:tabs>
        <w:spacing w:line="360" w:lineRule="auto"/>
        <w:jc w:val="both"/>
        <w:rPr>
          <w:i/>
          <w:sz w:val="26"/>
          <w:szCs w:val="26"/>
          <w:lang w:val="nb-NO"/>
        </w:rPr>
      </w:pPr>
      <w:r w:rsidRPr="00930E0F">
        <w:rPr>
          <w:i/>
          <w:iCs/>
          <w:sz w:val="26"/>
          <w:szCs w:val="26"/>
          <w:lang w:val="vi-VN"/>
        </w:rPr>
        <w:t>2.</w:t>
      </w:r>
      <w:r w:rsidRPr="00930E0F">
        <w:rPr>
          <w:i/>
          <w:iCs/>
          <w:sz w:val="26"/>
          <w:szCs w:val="26"/>
          <w:lang w:val="nb-NO"/>
        </w:rPr>
        <w:t>5</w:t>
      </w:r>
      <w:r w:rsidRPr="00930E0F">
        <w:rPr>
          <w:i/>
          <w:iCs/>
          <w:sz w:val="26"/>
          <w:szCs w:val="26"/>
          <w:lang w:val="vi-VN"/>
        </w:rPr>
        <w:t>.</w:t>
      </w:r>
      <w:r w:rsidRPr="00930E0F">
        <w:rPr>
          <w:i/>
          <w:iCs/>
          <w:sz w:val="26"/>
          <w:szCs w:val="26"/>
        </w:rPr>
        <w:t>2</w:t>
      </w:r>
      <w:r w:rsidRPr="00930E0F">
        <w:rPr>
          <w:i/>
          <w:iCs/>
          <w:sz w:val="26"/>
          <w:szCs w:val="26"/>
          <w:lang w:val="de-DE"/>
        </w:rPr>
        <w:t xml:space="preserve">.5. </w:t>
      </w:r>
      <w:r w:rsidRPr="00930E0F">
        <w:rPr>
          <w:i/>
          <w:sz w:val="26"/>
          <w:szCs w:val="26"/>
          <w:lang w:val="nb-NO"/>
        </w:rPr>
        <w:t>Xác định tình trạng HIV của người bị phơi nhiễm</w:t>
      </w:r>
    </w:p>
    <w:p w14:paraId="490D86EA"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Tư vấn trước và sau khi xét nghiệm HIV theo quy định.</w:t>
      </w:r>
    </w:p>
    <w:p w14:paraId="26FD9733"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Nếu ngay sau khi phơi nhiễm, người bị phơi nhiễm có HIV (+) : Đã bị nhiễm HIV từ trước không phải do phơi nhiễm.</w:t>
      </w:r>
    </w:p>
    <w:p w14:paraId="699E5159"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Nếu HIV (-) : Kiểm tra lại sau 3 và 6 tháng.</w:t>
      </w:r>
    </w:p>
    <w:p w14:paraId="79A3AAA8"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Xét nghiệm công thức máu và chức năng gan (ALT) khi bắt đầu điều trị và sau 2- 4 tuần.</w:t>
      </w:r>
    </w:p>
    <w:p w14:paraId="16D6DB61"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Xét nghiệm HIV sau 3 và 6 tháng</w:t>
      </w:r>
    </w:p>
    <w:p w14:paraId="4BAAE4E4" w14:textId="77777777" w:rsidR="00CC28E9" w:rsidRPr="00930E0F" w:rsidRDefault="00CC28E9" w:rsidP="00930E0F">
      <w:pPr>
        <w:widowControl/>
        <w:numPr>
          <w:ilvl w:val="1"/>
          <w:numId w:val="22"/>
        </w:numPr>
        <w:autoSpaceDE/>
        <w:autoSpaceDN/>
        <w:spacing w:line="360" w:lineRule="auto"/>
        <w:jc w:val="both"/>
        <w:rPr>
          <w:sz w:val="26"/>
          <w:szCs w:val="26"/>
          <w:lang w:val="nb-NO"/>
        </w:rPr>
      </w:pPr>
      <w:r w:rsidRPr="00930E0F">
        <w:rPr>
          <w:sz w:val="26"/>
          <w:szCs w:val="26"/>
          <w:lang w:val="nb-NO"/>
        </w:rPr>
        <w:t>Hỗ trợ tâm lý nếu cần thiết.</w:t>
      </w:r>
    </w:p>
    <w:p w14:paraId="761BD1B2" w14:textId="77777777" w:rsidR="00CC28E9" w:rsidRPr="00930E0F" w:rsidRDefault="00CC28E9" w:rsidP="00930E0F">
      <w:pPr>
        <w:tabs>
          <w:tab w:val="left" w:pos="0"/>
        </w:tabs>
        <w:spacing w:line="360" w:lineRule="auto"/>
        <w:jc w:val="both"/>
        <w:rPr>
          <w:i/>
          <w:sz w:val="26"/>
          <w:szCs w:val="26"/>
          <w:lang w:val="nb-NO"/>
        </w:rPr>
      </w:pPr>
      <w:r w:rsidRPr="00930E0F">
        <w:rPr>
          <w:i/>
          <w:iCs/>
          <w:sz w:val="26"/>
          <w:szCs w:val="26"/>
          <w:lang w:val="vi-VN"/>
        </w:rPr>
        <w:t>2.</w:t>
      </w:r>
      <w:r w:rsidRPr="00930E0F">
        <w:rPr>
          <w:i/>
          <w:iCs/>
          <w:sz w:val="26"/>
          <w:szCs w:val="26"/>
          <w:lang w:val="nb-NO"/>
        </w:rPr>
        <w:t>5</w:t>
      </w:r>
      <w:r w:rsidRPr="00930E0F">
        <w:rPr>
          <w:i/>
          <w:iCs/>
          <w:sz w:val="26"/>
          <w:szCs w:val="26"/>
          <w:lang w:val="vi-VN"/>
        </w:rPr>
        <w:t>.</w:t>
      </w:r>
      <w:r w:rsidRPr="00930E0F">
        <w:rPr>
          <w:i/>
          <w:iCs/>
          <w:sz w:val="26"/>
          <w:szCs w:val="26"/>
        </w:rPr>
        <w:t>2</w:t>
      </w:r>
      <w:r w:rsidRPr="00930E0F">
        <w:rPr>
          <w:i/>
          <w:iCs/>
          <w:sz w:val="26"/>
          <w:szCs w:val="26"/>
          <w:lang w:val="de-DE"/>
        </w:rPr>
        <w:t>.6.</w:t>
      </w:r>
      <w:r w:rsidRPr="00930E0F">
        <w:rPr>
          <w:i/>
          <w:sz w:val="26"/>
          <w:szCs w:val="26"/>
          <w:lang w:val="nb-NO"/>
        </w:rPr>
        <w:t>Tư vấn và điều trị sau phơi nhiễm</w:t>
      </w:r>
    </w:p>
    <w:p w14:paraId="244895D2" w14:textId="77777777" w:rsidR="00CC28E9" w:rsidRPr="00930E0F" w:rsidRDefault="00CC28E9" w:rsidP="00930E0F">
      <w:pPr>
        <w:tabs>
          <w:tab w:val="left" w:pos="0"/>
        </w:tabs>
        <w:spacing w:line="360" w:lineRule="auto"/>
        <w:jc w:val="both"/>
        <w:rPr>
          <w:sz w:val="26"/>
          <w:szCs w:val="26"/>
          <w:lang w:val="nb-NO"/>
        </w:rPr>
      </w:pPr>
      <w:r w:rsidRPr="00930E0F">
        <w:rPr>
          <w:sz w:val="26"/>
          <w:szCs w:val="26"/>
          <w:lang w:val="nb-NO"/>
        </w:rPr>
        <w:t xml:space="preserve">Người được xác định là phơi nhiễm với máu, dịch cơ thể và vật sắc nhọn từ nguồn có chứa HIV, HBV, HCV cần tới gặp bác sĩ kiểm soát nhiễm khuẩn hoặc chuyên khoa truyền nhiễm để được tư vấn, và điều trị dự phòng càng sớm càng tốt </w:t>
      </w:r>
    </w:p>
    <w:p w14:paraId="0FA87262" w14:textId="77777777" w:rsidR="00CC28E9" w:rsidRPr="00930E0F" w:rsidRDefault="00CC28E9" w:rsidP="00930E0F">
      <w:pPr>
        <w:spacing w:line="360" w:lineRule="auto"/>
        <w:rPr>
          <w:b/>
          <w:sz w:val="26"/>
          <w:szCs w:val="26"/>
          <w:lang w:val="nb-NO"/>
        </w:rPr>
      </w:pPr>
      <w:r w:rsidRPr="00930E0F">
        <w:rPr>
          <w:b/>
          <w:sz w:val="26"/>
          <w:szCs w:val="26"/>
          <w:lang w:val="nb-NO"/>
        </w:rPr>
        <w:t>2.6. Vệ sinh môi trường</w:t>
      </w:r>
    </w:p>
    <w:p w14:paraId="4C38CBF4" w14:textId="77777777" w:rsidR="00CC28E9" w:rsidRPr="00930E0F" w:rsidRDefault="00CC28E9" w:rsidP="00930E0F">
      <w:pPr>
        <w:spacing w:line="360" w:lineRule="auto"/>
        <w:jc w:val="both"/>
        <w:rPr>
          <w:b/>
          <w:i/>
          <w:iCs/>
          <w:sz w:val="26"/>
          <w:szCs w:val="26"/>
          <w:lang w:val="nb-NO"/>
        </w:rPr>
      </w:pPr>
      <w:r w:rsidRPr="00930E0F">
        <w:rPr>
          <w:b/>
          <w:i/>
          <w:iCs/>
          <w:sz w:val="26"/>
          <w:szCs w:val="26"/>
          <w:lang w:val="nb-NO"/>
        </w:rPr>
        <w:t>2.6.1. Nguyên tắc vệ sinh bề mặt, buồng bệnh, khoa phòng</w:t>
      </w:r>
    </w:p>
    <w:p w14:paraId="39F52BE1"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t>Nhân viên y tế khi thực hiện nhiệm vụ vệ sinh phải mang đầy đủ phương tiện bảo hộ cá nhân: khẩu trang, găng tay, mũ, áo choàng, ủng,….</w:t>
      </w:r>
    </w:p>
    <w:p w14:paraId="0DA12138"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t>Làm ẩm đối với mọi quy trình vệ sinh, không quét khô</w:t>
      </w:r>
    </w:p>
    <w:p w14:paraId="798429F2" w14:textId="77777777" w:rsidR="00CC28E9" w:rsidRPr="00930E0F" w:rsidRDefault="00CC28E9" w:rsidP="00930E0F">
      <w:pPr>
        <w:widowControl/>
        <w:numPr>
          <w:ilvl w:val="1"/>
          <w:numId w:val="53"/>
        </w:numPr>
        <w:autoSpaceDE/>
        <w:autoSpaceDN/>
        <w:spacing w:line="360" w:lineRule="auto"/>
        <w:jc w:val="both"/>
        <w:rPr>
          <w:iCs/>
          <w:sz w:val="26"/>
          <w:szCs w:val="26"/>
          <w:lang w:val="nb-NO"/>
        </w:rPr>
      </w:pPr>
      <w:r w:rsidRPr="00930E0F">
        <w:rPr>
          <w:iCs/>
          <w:sz w:val="26"/>
          <w:szCs w:val="26"/>
          <w:lang w:val="nb-NO"/>
        </w:rPr>
        <w:t>Thu gom rác trước khi lau, vệ sinh bề mặt</w:t>
      </w:r>
    </w:p>
    <w:p w14:paraId="5E4A297D"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t>Làm vệ sinh đi từ khu sạch nhất đến khu bẩn nhất, từ trên xuống dưới và từ trong ra ngoài.</w:t>
      </w:r>
    </w:p>
    <w:p w14:paraId="5E2694EC"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t>Sử dụng dụng cụ vệ sinh riêng cho từng khu vực.</w:t>
      </w:r>
    </w:p>
    <w:p w14:paraId="092C0CE3"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lastRenderedPageBreak/>
        <w:t xml:space="preserve"> Cần làm vệ sinh ngay những nơi có nguy cơ lây nhiễm cao (khi có vương vãi máu hoặc các chất tiết, dịch cơ thể của người bệnh).</w:t>
      </w:r>
    </w:p>
    <w:p w14:paraId="79F70A32"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t xml:space="preserve"> Không làm vệ sinh tại buồng bệnh khi có nhân viên y tế đang thực hiện kỹ thuật thăm khám và điều trị.</w:t>
      </w:r>
    </w:p>
    <w:p w14:paraId="154F270A"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t xml:space="preserve"> Sau khi làm vệ sinh, giẻ lau cần được giặt sạch, phơi khô dưới nắng</w:t>
      </w:r>
    </w:p>
    <w:p w14:paraId="18995C50" w14:textId="77777777" w:rsidR="00CC28E9" w:rsidRPr="00930E0F" w:rsidRDefault="00CC28E9" w:rsidP="00930E0F">
      <w:pPr>
        <w:widowControl/>
        <w:numPr>
          <w:ilvl w:val="1"/>
          <w:numId w:val="53"/>
        </w:numPr>
        <w:autoSpaceDE/>
        <w:autoSpaceDN/>
        <w:spacing w:line="360" w:lineRule="auto"/>
        <w:jc w:val="both"/>
        <w:rPr>
          <w:sz w:val="26"/>
          <w:szCs w:val="26"/>
          <w:lang w:val="nb-NO"/>
        </w:rPr>
      </w:pPr>
      <w:r w:rsidRPr="00930E0F">
        <w:rPr>
          <w:sz w:val="26"/>
          <w:szCs w:val="26"/>
          <w:lang w:val="nb-NO"/>
        </w:rPr>
        <w:t>Khu vực nguy cơ cao cần sử dụng tải lau nhà dùng một lần, có máy giặt riêng</w:t>
      </w:r>
    </w:p>
    <w:p w14:paraId="4E772CF2" w14:textId="77777777" w:rsidR="00CC28E9" w:rsidRPr="00930E0F" w:rsidRDefault="00CC28E9" w:rsidP="00930E0F">
      <w:pPr>
        <w:widowControl/>
        <w:numPr>
          <w:ilvl w:val="1"/>
          <w:numId w:val="53"/>
        </w:numPr>
        <w:tabs>
          <w:tab w:val="left" w:pos="990"/>
        </w:tabs>
        <w:autoSpaceDE/>
        <w:autoSpaceDN/>
        <w:spacing w:line="360" w:lineRule="auto"/>
        <w:jc w:val="both"/>
        <w:rPr>
          <w:sz w:val="26"/>
          <w:szCs w:val="26"/>
          <w:lang w:val="nb-NO"/>
        </w:rPr>
      </w:pPr>
      <w:r w:rsidRPr="00930E0F">
        <w:rPr>
          <w:sz w:val="26"/>
          <w:szCs w:val="26"/>
          <w:lang w:val="nb-NO"/>
        </w:rPr>
        <w:t>Sử dụng đúng loại dung dịch làm sạch và khử khuẩn đúng nồng độ đã quy định.</w:t>
      </w:r>
    </w:p>
    <w:p w14:paraId="4D042F7B" w14:textId="77777777" w:rsidR="00CC28E9" w:rsidRPr="00930E0F" w:rsidRDefault="00CC28E9" w:rsidP="00930E0F">
      <w:pPr>
        <w:spacing w:line="360" w:lineRule="auto"/>
        <w:jc w:val="both"/>
        <w:rPr>
          <w:b/>
          <w:i/>
          <w:iCs/>
          <w:sz w:val="26"/>
          <w:szCs w:val="26"/>
          <w:lang w:val="nb-NO"/>
        </w:rPr>
      </w:pPr>
      <w:r w:rsidRPr="00930E0F">
        <w:rPr>
          <w:b/>
          <w:i/>
          <w:iCs/>
          <w:sz w:val="26"/>
          <w:szCs w:val="26"/>
          <w:lang w:val="nb-NO"/>
        </w:rPr>
        <w:t>2.6.2. Phân vùng các khu vực vệ sinh</w:t>
      </w:r>
    </w:p>
    <w:p w14:paraId="349E6D48" w14:textId="77777777" w:rsidR="00CC28E9" w:rsidRPr="00930E0F" w:rsidRDefault="00CC28E9" w:rsidP="00930E0F">
      <w:pPr>
        <w:spacing w:line="360" w:lineRule="auto"/>
        <w:jc w:val="both"/>
        <w:rPr>
          <w:bCs/>
          <w:i/>
          <w:sz w:val="26"/>
          <w:szCs w:val="26"/>
          <w:lang w:val="nb-NO"/>
        </w:rPr>
      </w:pPr>
      <w:r w:rsidRPr="00930E0F">
        <w:rPr>
          <w:bCs/>
          <w:i/>
          <w:iCs/>
          <w:sz w:val="26"/>
          <w:szCs w:val="26"/>
          <w:lang w:val="nb-NO"/>
        </w:rPr>
        <w:t xml:space="preserve">2.6.2.1. </w:t>
      </w:r>
      <w:r w:rsidRPr="00930E0F">
        <w:rPr>
          <w:bCs/>
          <w:i/>
          <w:sz w:val="26"/>
          <w:szCs w:val="26"/>
          <w:lang w:val="nb-NO"/>
        </w:rPr>
        <w:t>Phân loại theo vùng</w:t>
      </w:r>
    </w:p>
    <w:p w14:paraId="3CD336B4" w14:textId="77777777" w:rsidR="00CC28E9" w:rsidRPr="00930E0F" w:rsidRDefault="00CC28E9" w:rsidP="00930E0F">
      <w:pPr>
        <w:widowControl/>
        <w:numPr>
          <w:ilvl w:val="0"/>
          <w:numId w:val="50"/>
        </w:numPr>
        <w:tabs>
          <w:tab w:val="left" w:pos="360"/>
        </w:tabs>
        <w:autoSpaceDE/>
        <w:autoSpaceDN/>
        <w:spacing w:line="360" w:lineRule="auto"/>
        <w:ind w:left="0" w:firstLine="270"/>
        <w:jc w:val="both"/>
        <w:rPr>
          <w:sz w:val="26"/>
          <w:szCs w:val="26"/>
          <w:lang w:val="nb-NO"/>
        </w:rPr>
      </w:pPr>
      <w:r w:rsidRPr="00930E0F">
        <w:rPr>
          <w:i/>
          <w:sz w:val="26"/>
          <w:szCs w:val="26"/>
          <w:lang w:val="nb-NO"/>
        </w:rPr>
        <w:t>Vùng sạch</w:t>
      </w:r>
      <w:r w:rsidRPr="00930E0F">
        <w:rPr>
          <w:sz w:val="26"/>
          <w:szCs w:val="26"/>
          <w:lang w:val="nb-NO"/>
        </w:rPr>
        <w:t>: phòng hành chính, phòng giao ban, phòng nghỉ nhân viên, nhà kho….</w:t>
      </w:r>
    </w:p>
    <w:p w14:paraId="0DE65F2D" w14:textId="77777777" w:rsidR="00CC28E9" w:rsidRPr="00930E0F" w:rsidRDefault="00CC28E9" w:rsidP="00930E0F">
      <w:pPr>
        <w:widowControl/>
        <w:numPr>
          <w:ilvl w:val="0"/>
          <w:numId w:val="50"/>
        </w:numPr>
        <w:tabs>
          <w:tab w:val="left" w:pos="360"/>
        </w:tabs>
        <w:autoSpaceDE/>
        <w:autoSpaceDN/>
        <w:spacing w:line="360" w:lineRule="auto"/>
        <w:ind w:left="0" w:firstLine="270"/>
        <w:jc w:val="both"/>
        <w:rPr>
          <w:sz w:val="26"/>
          <w:szCs w:val="26"/>
          <w:lang w:val="nb-NO"/>
        </w:rPr>
      </w:pPr>
      <w:r w:rsidRPr="00930E0F">
        <w:rPr>
          <w:i/>
          <w:sz w:val="26"/>
          <w:szCs w:val="26"/>
          <w:lang w:val="nb-NO"/>
        </w:rPr>
        <w:t>Vùng kém sạch</w:t>
      </w:r>
      <w:r w:rsidRPr="00930E0F">
        <w:rPr>
          <w:sz w:val="26"/>
          <w:szCs w:val="26"/>
          <w:lang w:val="nb-NO"/>
        </w:rPr>
        <w:t>: những phòng trực tiếp có liên quan đến hoạt động khám và chữa bệnh như phòng khám bệnh, phòng thay băng, phòng chuẩn bị dụng cụ, buồng bệnh,…</w:t>
      </w:r>
    </w:p>
    <w:p w14:paraId="59DDF546" w14:textId="77777777" w:rsidR="00CC28E9" w:rsidRPr="00930E0F" w:rsidRDefault="00CC28E9" w:rsidP="00930E0F">
      <w:pPr>
        <w:widowControl/>
        <w:numPr>
          <w:ilvl w:val="0"/>
          <w:numId w:val="50"/>
        </w:numPr>
        <w:tabs>
          <w:tab w:val="left" w:pos="360"/>
        </w:tabs>
        <w:autoSpaceDE/>
        <w:autoSpaceDN/>
        <w:spacing w:line="360" w:lineRule="auto"/>
        <w:ind w:left="0" w:firstLine="270"/>
        <w:jc w:val="both"/>
        <w:rPr>
          <w:sz w:val="26"/>
          <w:szCs w:val="26"/>
          <w:lang w:val="nb-NO"/>
        </w:rPr>
      </w:pPr>
      <w:r w:rsidRPr="00930E0F">
        <w:rPr>
          <w:i/>
          <w:sz w:val="26"/>
          <w:szCs w:val="26"/>
          <w:lang w:val="nb-NO"/>
        </w:rPr>
        <w:t>Vùng nhiễm khuẩn</w:t>
      </w:r>
      <w:r w:rsidRPr="00930E0F">
        <w:rPr>
          <w:sz w:val="26"/>
          <w:szCs w:val="26"/>
          <w:lang w:val="nb-NO"/>
        </w:rPr>
        <w:t>: phòng vệ sinh, phòng thụt rửa, phòng để đồ bẩn,….</w:t>
      </w:r>
    </w:p>
    <w:p w14:paraId="3317538D" w14:textId="77777777" w:rsidR="00CC28E9" w:rsidRPr="00930E0F" w:rsidRDefault="00CC28E9" w:rsidP="00930E0F">
      <w:pPr>
        <w:spacing w:line="360" w:lineRule="auto"/>
        <w:jc w:val="both"/>
        <w:rPr>
          <w:bCs/>
          <w:i/>
          <w:sz w:val="26"/>
          <w:szCs w:val="26"/>
          <w:lang w:val="nb-NO"/>
        </w:rPr>
      </w:pPr>
      <w:r w:rsidRPr="00930E0F">
        <w:rPr>
          <w:bCs/>
          <w:i/>
          <w:iCs/>
          <w:sz w:val="26"/>
          <w:szCs w:val="26"/>
          <w:lang w:val="nb-NO"/>
        </w:rPr>
        <w:t xml:space="preserve">2.6.2.2. </w:t>
      </w:r>
      <w:r w:rsidRPr="00930E0F">
        <w:rPr>
          <w:bCs/>
          <w:i/>
          <w:sz w:val="26"/>
          <w:szCs w:val="26"/>
          <w:lang w:val="nb-NO"/>
        </w:rPr>
        <w:t>Phân loại theo nguy cơ</w:t>
      </w:r>
    </w:p>
    <w:p w14:paraId="20ED08E3" w14:textId="77777777" w:rsidR="00CC28E9" w:rsidRPr="00930E0F" w:rsidRDefault="00CC28E9" w:rsidP="00930E0F">
      <w:pPr>
        <w:widowControl/>
        <w:numPr>
          <w:ilvl w:val="0"/>
          <w:numId w:val="50"/>
        </w:numPr>
        <w:tabs>
          <w:tab w:val="clear" w:pos="360"/>
          <w:tab w:val="left" w:pos="270"/>
        </w:tabs>
        <w:autoSpaceDE/>
        <w:autoSpaceDN/>
        <w:spacing w:line="360" w:lineRule="auto"/>
        <w:ind w:left="0" w:firstLine="180"/>
        <w:jc w:val="both"/>
        <w:rPr>
          <w:sz w:val="26"/>
          <w:szCs w:val="26"/>
          <w:lang w:val="nb-NO"/>
        </w:rPr>
      </w:pPr>
      <w:r w:rsidRPr="00930E0F">
        <w:rPr>
          <w:i/>
          <w:sz w:val="26"/>
          <w:szCs w:val="26"/>
          <w:lang w:val="nb-NO"/>
        </w:rPr>
        <w:t>Nguy cơ thấp</w:t>
      </w:r>
      <w:r w:rsidRPr="00930E0F">
        <w:rPr>
          <w:sz w:val="26"/>
          <w:szCs w:val="26"/>
          <w:lang w:val="nb-NO"/>
        </w:rPr>
        <w:t>: khu vực hành chính</w:t>
      </w:r>
    </w:p>
    <w:p w14:paraId="407ABCF0" w14:textId="77777777" w:rsidR="00CC28E9" w:rsidRPr="00930E0F" w:rsidRDefault="00CC28E9" w:rsidP="00930E0F">
      <w:pPr>
        <w:widowControl/>
        <w:numPr>
          <w:ilvl w:val="0"/>
          <w:numId w:val="50"/>
        </w:numPr>
        <w:tabs>
          <w:tab w:val="clear" w:pos="360"/>
          <w:tab w:val="left" w:pos="270"/>
        </w:tabs>
        <w:autoSpaceDE/>
        <w:autoSpaceDN/>
        <w:spacing w:line="360" w:lineRule="auto"/>
        <w:ind w:left="0" w:firstLine="180"/>
        <w:jc w:val="both"/>
        <w:rPr>
          <w:sz w:val="26"/>
          <w:szCs w:val="26"/>
          <w:lang w:val="nb-NO"/>
        </w:rPr>
      </w:pPr>
      <w:r w:rsidRPr="00930E0F">
        <w:rPr>
          <w:i/>
          <w:sz w:val="26"/>
          <w:szCs w:val="26"/>
          <w:lang w:val="nb-NO"/>
        </w:rPr>
        <w:t>Nguy cơ trung bình</w:t>
      </w:r>
      <w:r w:rsidRPr="00930E0F">
        <w:rPr>
          <w:sz w:val="26"/>
          <w:szCs w:val="26"/>
          <w:lang w:val="nb-NO"/>
        </w:rPr>
        <w:t>: khu vực khám và điều trị.</w:t>
      </w:r>
    </w:p>
    <w:p w14:paraId="3FAF202D" w14:textId="77777777" w:rsidR="00CC28E9" w:rsidRPr="00930E0F" w:rsidRDefault="00CC28E9" w:rsidP="00930E0F">
      <w:pPr>
        <w:widowControl/>
        <w:numPr>
          <w:ilvl w:val="0"/>
          <w:numId w:val="50"/>
        </w:numPr>
        <w:tabs>
          <w:tab w:val="clear" w:pos="360"/>
          <w:tab w:val="left" w:pos="270"/>
        </w:tabs>
        <w:autoSpaceDE/>
        <w:autoSpaceDN/>
        <w:spacing w:line="360" w:lineRule="auto"/>
        <w:ind w:left="0" w:firstLine="180"/>
        <w:jc w:val="both"/>
        <w:rPr>
          <w:sz w:val="26"/>
          <w:szCs w:val="26"/>
          <w:lang w:val="nb-NO"/>
        </w:rPr>
      </w:pPr>
      <w:r w:rsidRPr="00930E0F">
        <w:rPr>
          <w:i/>
          <w:sz w:val="26"/>
          <w:szCs w:val="26"/>
          <w:lang w:val="nb-NO"/>
        </w:rPr>
        <w:t>Nguy cơ cao</w:t>
      </w:r>
      <w:r w:rsidRPr="00930E0F">
        <w:rPr>
          <w:sz w:val="26"/>
          <w:szCs w:val="26"/>
          <w:lang w:val="nb-NO"/>
        </w:rPr>
        <w:t>: khu vực nếu không xử lý tốt có thể nguy hiểm đến tính mạng người bệnh và NVYT, cũng như có thể lây thành dịch bệnh: khu vực phòng cách ly, khoa nhiễm, khu phẫu thuật,…</w:t>
      </w:r>
    </w:p>
    <w:p w14:paraId="3C7221C9" w14:textId="77777777" w:rsidR="00CC28E9" w:rsidRPr="00930E0F" w:rsidRDefault="00CC28E9" w:rsidP="00930E0F">
      <w:pPr>
        <w:spacing w:line="360" w:lineRule="auto"/>
        <w:jc w:val="both"/>
        <w:rPr>
          <w:bCs/>
          <w:i/>
          <w:sz w:val="26"/>
          <w:szCs w:val="26"/>
        </w:rPr>
      </w:pPr>
      <w:r w:rsidRPr="00930E0F">
        <w:rPr>
          <w:bCs/>
          <w:i/>
          <w:iCs/>
          <w:sz w:val="26"/>
          <w:szCs w:val="26"/>
          <w:lang w:val="nb-NO"/>
        </w:rPr>
        <w:t xml:space="preserve">2.6.3. </w:t>
      </w:r>
      <w:r w:rsidRPr="00930E0F">
        <w:rPr>
          <w:bCs/>
          <w:i/>
          <w:sz w:val="26"/>
          <w:szCs w:val="26"/>
        </w:rPr>
        <w:t>Phân theo màu sắc</w:t>
      </w:r>
    </w:p>
    <w:p w14:paraId="0186E1C8" w14:textId="77777777" w:rsidR="00CC28E9" w:rsidRPr="00930E0F" w:rsidRDefault="00CC28E9" w:rsidP="00930E0F">
      <w:pPr>
        <w:widowControl/>
        <w:numPr>
          <w:ilvl w:val="0"/>
          <w:numId w:val="50"/>
        </w:numPr>
        <w:tabs>
          <w:tab w:val="left" w:pos="360"/>
        </w:tabs>
        <w:autoSpaceDE/>
        <w:autoSpaceDN/>
        <w:spacing w:line="360" w:lineRule="auto"/>
        <w:ind w:left="0" w:firstLine="260"/>
        <w:jc w:val="both"/>
        <w:rPr>
          <w:sz w:val="26"/>
          <w:szCs w:val="26"/>
          <w:lang w:val="nb-NO"/>
        </w:rPr>
      </w:pPr>
      <w:r w:rsidRPr="00930E0F">
        <w:rPr>
          <w:i/>
          <w:sz w:val="26"/>
          <w:szCs w:val="26"/>
          <w:lang w:val="nb-NO"/>
        </w:rPr>
        <w:t>Màu xanh</w:t>
      </w:r>
      <w:r w:rsidRPr="00930E0F">
        <w:rPr>
          <w:sz w:val="26"/>
          <w:szCs w:val="26"/>
          <w:lang w:val="nb-NO"/>
        </w:rPr>
        <w:t>: khu vực an toàn, sạch, ít nguy cơ (văn phòng, kho sạch, nhà ăn...).</w:t>
      </w:r>
    </w:p>
    <w:p w14:paraId="2E906D41" w14:textId="77777777" w:rsidR="00CC28E9" w:rsidRPr="00930E0F" w:rsidRDefault="00CC28E9" w:rsidP="00930E0F">
      <w:pPr>
        <w:widowControl/>
        <w:numPr>
          <w:ilvl w:val="0"/>
          <w:numId w:val="50"/>
        </w:numPr>
        <w:tabs>
          <w:tab w:val="left" w:pos="360"/>
        </w:tabs>
        <w:autoSpaceDE/>
        <w:autoSpaceDN/>
        <w:spacing w:line="360" w:lineRule="auto"/>
        <w:ind w:left="0" w:firstLine="260"/>
        <w:jc w:val="both"/>
        <w:rPr>
          <w:sz w:val="26"/>
          <w:szCs w:val="26"/>
          <w:lang w:val="nb-NO"/>
        </w:rPr>
      </w:pPr>
      <w:r w:rsidRPr="00930E0F">
        <w:rPr>
          <w:i/>
          <w:sz w:val="26"/>
          <w:szCs w:val="26"/>
          <w:lang w:val="nb-NO"/>
        </w:rPr>
        <w:t>Màu vàng</w:t>
      </w:r>
      <w:r w:rsidRPr="00930E0F">
        <w:rPr>
          <w:sz w:val="26"/>
          <w:szCs w:val="26"/>
          <w:lang w:val="nb-NO"/>
        </w:rPr>
        <w:t xml:space="preserve">: khu vực chăm sóc và điều trị, nguy cơ trung bình (buống bệnh, buồng thủ thuật). </w:t>
      </w:r>
    </w:p>
    <w:p w14:paraId="75BC27E9" w14:textId="77777777" w:rsidR="00CC28E9" w:rsidRPr="00930E0F" w:rsidRDefault="00CC28E9" w:rsidP="00930E0F">
      <w:pPr>
        <w:widowControl/>
        <w:numPr>
          <w:ilvl w:val="0"/>
          <w:numId w:val="50"/>
        </w:numPr>
        <w:tabs>
          <w:tab w:val="left" w:pos="360"/>
        </w:tabs>
        <w:autoSpaceDE/>
        <w:autoSpaceDN/>
        <w:spacing w:line="360" w:lineRule="auto"/>
        <w:ind w:left="0" w:firstLine="260"/>
        <w:jc w:val="both"/>
        <w:rPr>
          <w:sz w:val="26"/>
          <w:szCs w:val="26"/>
          <w:lang w:val="nb-NO"/>
        </w:rPr>
      </w:pPr>
      <w:r w:rsidRPr="00930E0F">
        <w:rPr>
          <w:i/>
          <w:sz w:val="26"/>
          <w:szCs w:val="26"/>
          <w:lang w:val="nb-NO"/>
        </w:rPr>
        <w:t>Màu đỏ</w:t>
      </w:r>
      <w:r w:rsidRPr="00930E0F">
        <w:rPr>
          <w:sz w:val="26"/>
          <w:szCs w:val="26"/>
          <w:lang w:val="nb-NO"/>
        </w:rPr>
        <w:t>: khu vực lây nhiễm, nguy cơ cao (nhà vệ sinh, khu vực chứa đồ vệ sinh, nơi cọ rửa dụng cụ).</w:t>
      </w:r>
    </w:p>
    <w:p w14:paraId="4E53FE0E" w14:textId="77777777" w:rsidR="00CC28E9" w:rsidRPr="00930E0F" w:rsidRDefault="00CC28E9" w:rsidP="00930E0F">
      <w:pPr>
        <w:widowControl/>
        <w:numPr>
          <w:ilvl w:val="0"/>
          <w:numId w:val="50"/>
        </w:numPr>
        <w:tabs>
          <w:tab w:val="left" w:pos="360"/>
        </w:tabs>
        <w:autoSpaceDE/>
        <w:autoSpaceDN/>
        <w:spacing w:line="360" w:lineRule="auto"/>
        <w:ind w:left="0" w:firstLine="260"/>
        <w:jc w:val="both"/>
        <w:rPr>
          <w:sz w:val="26"/>
          <w:szCs w:val="26"/>
          <w:lang w:val="nb-NO"/>
        </w:rPr>
      </w:pPr>
      <w:r w:rsidRPr="00930E0F">
        <w:rPr>
          <w:i/>
          <w:sz w:val="26"/>
          <w:szCs w:val="26"/>
          <w:lang w:val="nb-NO"/>
        </w:rPr>
        <w:t>Màu trắng</w:t>
      </w:r>
      <w:r w:rsidRPr="00930E0F">
        <w:rPr>
          <w:sz w:val="26"/>
          <w:szCs w:val="26"/>
          <w:lang w:val="nb-NO"/>
        </w:rPr>
        <w:t>: khu vực vô khuẩn (phòng mổ, phòng sinh).</w:t>
      </w:r>
    </w:p>
    <w:p w14:paraId="0746509B" w14:textId="77777777" w:rsidR="00CC28E9" w:rsidRPr="00930E0F" w:rsidRDefault="00CC28E9" w:rsidP="00930E0F">
      <w:pPr>
        <w:spacing w:line="360" w:lineRule="auto"/>
        <w:jc w:val="both"/>
        <w:rPr>
          <w:b/>
          <w:i/>
          <w:iCs/>
          <w:sz w:val="26"/>
          <w:szCs w:val="26"/>
          <w:lang w:val="nb-NO"/>
        </w:rPr>
      </w:pPr>
      <w:r w:rsidRPr="00930E0F">
        <w:rPr>
          <w:b/>
          <w:i/>
          <w:iCs/>
          <w:sz w:val="26"/>
          <w:szCs w:val="26"/>
          <w:lang w:val="nb-NO"/>
        </w:rPr>
        <w:t>2.6.3.</w:t>
      </w:r>
      <w:r w:rsidRPr="00930E0F">
        <w:rPr>
          <w:b/>
          <w:i/>
          <w:iCs/>
          <w:sz w:val="26"/>
          <w:szCs w:val="26"/>
        </w:rPr>
        <w:t xml:space="preserve"> </w:t>
      </w:r>
      <w:r w:rsidRPr="00930E0F">
        <w:rPr>
          <w:b/>
          <w:i/>
          <w:iCs/>
          <w:sz w:val="26"/>
          <w:szCs w:val="26"/>
          <w:lang w:val="nb-NO"/>
        </w:rPr>
        <w:t>Quy trình thực hành vệ sinh bề mặt môi trường bệnh viện</w:t>
      </w:r>
    </w:p>
    <w:p w14:paraId="2F8F04E7"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a.  Mục đích</w:t>
      </w:r>
    </w:p>
    <w:p w14:paraId="1CBBED68"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xml:space="preserve">- Làm sạch bụi, chất thải sinh hoạt và dịch sinh học (phân, nước tiểu, máu, thuốc...) trong quá </w:t>
      </w:r>
      <w:r w:rsidRPr="00930E0F">
        <w:rPr>
          <w:sz w:val="26"/>
          <w:szCs w:val="26"/>
          <w:lang w:val="nb-NO"/>
        </w:rPr>
        <w:lastRenderedPageBreak/>
        <w:t>trình chăm sóc và điều trị NB.</w:t>
      </w:r>
    </w:p>
    <w:p w14:paraId="708F804D"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Bảo đảm các bề mặt sàn nhà, tường, cửa, nhà vệ sinh,... luôn sạch sẽ, gọn gàng và MTBV sạch đẹp, an toàn cho NB, NVYT và cộng đồng.</w:t>
      </w:r>
    </w:p>
    <w:p w14:paraId="4C39FBCA"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b. Kỹ thuật vệ sinh bề mặt</w:t>
      </w:r>
    </w:p>
    <w:p w14:paraId="677D4AEC"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Kỹ thuật lau: Lau theo chiều từ “sạch” đến “bẩn”; và nên chia đôi mặt sàn nhà, đặt biển báo để dành ½ lối đi. Lau theo hình zíc zắc, đường lau sau không trùng đường l au trước; không dùng mặt khăn bẩn hay tải bẩn để lau lại đường lau trước đó.</w:t>
      </w:r>
    </w:p>
    <w:p w14:paraId="4CB03812"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Mỗi tải, khăn lau nhà chỉ lau trong diện tích khoảng 20m</w:t>
      </w:r>
      <w:r w:rsidRPr="00930E0F">
        <w:rPr>
          <w:sz w:val="26"/>
          <w:szCs w:val="26"/>
          <w:vertAlign w:val="superscript"/>
          <w:lang w:val="nb-NO"/>
        </w:rPr>
        <w:t>2</w:t>
      </w:r>
      <w:r w:rsidRPr="00930E0F">
        <w:rPr>
          <w:sz w:val="26"/>
          <w:szCs w:val="26"/>
          <w:lang w:val="nb-NO"/>
        </w:rPr>
        <w:t>; tải/khăn lau bề mặt bàn chỉ dùng một lần.</w:t>
      </w:r>
    </w:p>
    <w:p w14:paraId="1F63D971"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Kỹ thuật vệ sinh kính: Phải phun dung dịch vệ sinh kính, lau với cây gạt kính chuyên dụng, lau sạch lại không để vết hóa chất nước còn đọng với khăn lau chuyên dụng.</w:t>
      </w:r>
    </w:p>
    <w:p w14:paraId="549981CA"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Kỹ thuật xử lý đổ tràn máu, dịch sinh học: Phải có đủ phương tiện, hóa chất và nhân viên vệ sinh phải được huấn luyện thành thạo quy trình.</w:t>
      </w:r>
    </w:p>
    <w:p w14:paraId="20151600"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Kỹ thuật VSMT bề mặt khác.</w:t>
      </w:r>
    </w:p>
    <w:p w14:paraId="63F9BBE4"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c. </w:t>
      </w:r>
      <w:r w:rsidRPr="00930E0F">
        <w:rPr>
          <w:b/>
          <w:i/>
          <w:iCs/>
          <w:sz w:val="26"/>
          <w:szCs w:val="26"/>
          <w:lang w:val="nb-NO"/>
        </w:rPr>
        <w:t xml:space="preserve"> </w:t>
      </w:r>
      <w:r w:rsidRPr="00930E0F">
        <w:rPr>
          <w:i/>
          <w:iCs/>
          <w:sz w:val="26"/>
          <w:szCs w:val="26"/>
          <w:lang w:val="nb-NO"/>
        </w:rPr>
        <w:t>Kỹ thuật vệ sinh từng khu vực cơ bản</w:t>
      </w:r>
    </w:p>
    <w:p w14:paraId="7EA9F503"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c1. Vệ sinh bề mặt khoa phòng</w:t>
      </w:r>
    </w:p>
    <w:p w14:paraId="59297677" w14:textId="77777777" w:rsidR="00CC28E9" w:rsidRPr="00930E0F" w:rsidRDefault="00CC28E9" w:rsidP="00930E0F">
      <w:pPr>
        <w:adjustRightInd w:val="0"/>
        <w:spacing w:line="360" w:lineRule="auto"/>
        <w:jc w:val="both"/>
        <w:rPr>
          <w:sz w:val="26"/>
          <w:szCs w:val="26"/>
          <w:lang w:val="nb-NO"/>
        </w:rPr>
      </w:pPr>
      <w:r w:rsidRPr="00930E0F">
        <w:rPr>
          <w:b/>
          <w:bCs/>
          <w:i/>
          <w:iCs/>
          <w:sz w:val="26"/>
          <w:szCs w:val="26"/>
          <w:lang w:val="nb-NO"/>
        </w:rPr>
        <w:t>*</w:t>
      </w:r>
      <w:r w:rsidRPr="00930E0F">
        <w:rPr>
          <w:bCs/>
          <w:i/>
          <w:iCs/>
          <w:sz w:val="26"/>
          <w:szCs w:val="26"/>
          <w:lang w:val="nb-NO"/>
        </w:rPr>
        <w:t>Các bước thực hiện</w:t>
      </w:r>
    </w:p>
    <w:p w14:paraId="26B28F2B"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1: </w:t>
      </w:r>
      <w:r w:rsidRPr="00930E0F">
        <w:rPr>
          <w:sz w:val="26"/>
          <w:szCs w:val="26"/>
          <w:lang w:val="nb-NO"/>
        </w:rPr>
        <w:t>Mang phương tiện PHCN, chuẩn bị đủ phương tiện VSMT bề mặt, đặt biển báo theo đúng quy định,</w:t>
      </w:r>
    </w:p>
    <w:p w14:paraId="2B2B3997"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2: </w:t>
      </w:r>
      <w:r w:rsidRPr="00930E0F">
        <w:rPr>
          <w:sz w:val="26"/>
          <w:szCs w:val="26"/>
          <w:lang w:val="nb-NO"/>
        </w:rPr>
        <w:t>Pha hóa chất làm sạch và khử khuẩn môi trường theo đúng hướng dẫn về nồng độ và cách pha (xem Phụ lục).</w:t>
      </w:r>
    </w:p>
    <w:p w14:paraId="344D2EF2"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3: </w:t>
      </w:r>
      <w:r w:rsidRPr="00930E0F">
        <w:rPr>
          <w:sz w:val="26"/>
          <w:szCs w:val="26"/>
          <w:lang w:val="nb-NO"/>
        </w:rPr>
        <w:t>Thu dọn đồ đạc, loại bỏ những đồ vật không cần thiết, đã hỏng trong phòng bệnh ra khỏi buồng bệnh.</w:t>
      </w:r>
    </w:p>
    <w:p w14:paraId="100ED2A2"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4: </w:t>
      </w:r>
      <w:r w:rsidRPr="00930E0F">
        <w:rPr>
          <w:sz w:val="26"/>
          <w:szCs w:val="26"/>
          <w:lang w:val="nb-NO"/>
        </w:rPr>
        <w:t>Lau/quét ẩm cho sạch bụi và hốt sạch chất thải, chú ý các góc ở dưới gầm giường, bàn, ghế,....</w:t>
      </w:r>
    </w:p>
    <w:p w14:paraId="23B346BA"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Bước 5:</w:t>
      </w:r>
    </w:p>
    <w:p w14:paraId="2FAD180D" w14:textId="77777777" w:rsidR="00CC28E9" w:rsidRPr="00930E0F" w:rsidRDefault="00CC28E9" w:rsidP="00930E0F">
      <w:pPr>
        <w:adjustRightInd w:val="0"/>
        <w:spacing w:line="360" w:lineRule="auto"/>
        <w:jc w:val="both"/>
        <w:rPr>
          <w:sz w:val="26"/>
          <w:szCs w:val="26"/>
          <w:lang w:val="nb-NO"/>
        </w:rPr>
      </w:pPr>
      <w:r w:rsidRPr="00930E0F">
        <w:rPr>
          <w:b/>
          <w:bCs/>
          <w:sz w:val="26"/>
          <w:szCs w:val="26"/>
          <w:lang w:val="nb-NO"/>
        </w:rPr>
        <w:t>- Đối với khu vực không lây nhiễm</w:t>
      </w:r>
    </w:p>
    <w:p w14:paraId="1E807355"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Lau lần 1 với chất tẩy rửa làm sạch (xà phòng).</w:t>
      </w:r>
    </w:p>
    <w:p w14:paraId="40D537BB"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lastRenderedPageBreak/>
        <w:t>+ Lau lần 2 với nước sạch và để khô.</w:t>
      </w:r>
    </w:p>
    <w:p w14:paraId="4EC7CF15" w14:textId="77777777" w:rsidR="00CC28E9" w:rsidRPr="00930E0F" w:rsidRDefault="00CC28E9" w:rsidP="00930E0F">
      <w:pPr>
        <w:adjustRightInd w:val="0"/>
        <w:spacing w:line="360" w:lineRule="auto"/>
        <w:jc w:val="both"/>
        <w:rPr>
          <w:sz w:val="26"/>
          <w:szCs w:val="26"/>
          <w:lang w:val="nb-NO"/>
        </w:rPr>
      </w:pPr>
      <w:r w:rsidRPr="00930E0F">
        <w:rPr>
          <w:b/>
          <w:bCs/>
          <w:sz w:val="26"/>
          <w:szCs w:val="26"/>
          <w:lang w:val="nb-NO"/>
        </w:rPr>
        <w:t>- Đối với khu vực lây nhiễm và khi có dịch cúm H5N1, SARS,…</w:t>
      </w:r>
    </w:p>
    <w:p w14:paraId="626043C6"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Lau lần 1 với chất tẩy rửa và làm sạch (xà phòng).</w:t>
      </w:r>
    </w:p>
    <w:p w14:paraId="2214F965"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Lau lần 2 với nước sạch.</w:t>
      </w:r>
    </w:p>
    <w:p w14:paraId="19B051D7"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Lau lần 3 với dung dịch khử khuẩn (đã được pha theo đúng quy định trước mỗi ca làm việc).</w:t>
      </w:r>
    </w:p>
    <w:p w14:paraId="1C4056C9"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6: </w:t>
      </w:r>
      <w:r w:rsidRPr="00930E0F">
        <w:rPr>
          <w:sz w:val="26"/>
          <w:szCs w:val="26"/>
          <w:lang w:val="nb-NO"/>
        </w:rPr>
        <w:t>Kê lại đồ đạc đã dịch chuyển trong quá trình vệ sinh vào đúng chỗ.</w:t>
      </w:r>
    </w:p>
    <w:p w14:paraId="6B4E20E7"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7: </w:t>
      </w:r>
      <w:r w:rsidRPr="00930E0F">
        <w:rPr>
          <w:sz w:val="26"/>
          <w:szCs w:val="26"/>
          <w:lang w:val="nb-NO"/>
        </w:rPr>
        <w:t>Thu dọn, đưa dụng cụ, chất thải ra khỏi phòng.</w:t>
      </w:r>
    </w:p>
    <w:p w14:paraId="2F512D7D"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8: </w:t>
      </w:r>
      <w:r w:rsidRPr="00930E0F">
        <w:rPr>
          <w:sz w:val="26"/>
          <w:szCs w:val="26"/>
          <w:lang w:val="nb-NO"/>
        </w:rPr>
        <w:t>Tháo găng tay và rửa tay.</w:t>
      </w:r>
    </w:p>
    <w:p w14:paraId="584AD9B8"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9: </w:t>
      </w:r>
      <w:r w:rsidRPr="00930E0F">
        <w:rPr>
          <w:sz w:val="26"/>
          <w:szCs w:val="26"/>
          <w:lang w:val="nb-NO"/>
        </w:rPr>
        <w:t>Ghi vào hồ sơ/bảng kiểm công việc hằng ngày đã hoàn thành.</w:t>
      </w:r>
    </w:p>
    <w:p w14:paraId="4A8F425B"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c2. Vệ sinh bề mặt giường, bàn, đệm, ghế</w:t>
      </w:r>
    </w:p>
    <w:p w14:paraId="74F18714"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Đây là những bề mặt thường chứa các mầm bệnh có nguồn gốc từ môi trường và NB. Việc vệ sinh, khử khuẩn cẩn thận và đúng quy định là hết sức cần thiết. Các bước thực hiện tương tự như vệ sinh bề mặt, tuy nhiên phải chú ý các bước làm sạch và khử khuẩn, thường thực hiện trước khi vệ sinh sàn nhà hoặc khi có yêu cầu.</w:t>
      </w:r>
    </w:p>
    <w:p w14:paraId="70D80B4A"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Đối với giường, bàn, đệm, ghế dùng cho người bệnh không lây nhiễm:</w:t>
      </w:r>
    </w:p>
    <w:p w14:paraId="2B360DFF" w14:textId="77777777" w:rsidR="00CC28E9" w:rsidRPr="00930E0F" w:rsidRDefault="00CC28E9" w:rsidP="00930E0F">
      <w:pPr>
        <w:adjustRightInd w:val="0"/>
        <w:spacing w:line="360" w:lineRule="auto"/>
        <w:jc w:val="both"/>
        <w:rPr>
          <w:sz w:val="26"/>
          <w:szCs w:val="26"/>
          <w:lang w:val="nb-NO"/>
        </w:rPr>
      </w:pPr>
      <w:r w:rsidRPr="00930E0F">
        <w:rPr>
          <w:b/>
          <w:bCs/>
          <w:i/>
          <w:iCs/>
          <w:sz w:val="26"/>
          <w:szCs w:val="26"/>
          <w:lang w:val="nb-NO"/>
        </w:rPr>
        <w:t>Các bước thực hiện:</w:t>
      </w:r>
    </w:p>
    <w:p w14:paraId="53C3A9B5"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1: </w:t>
      </w:r>
      <w:r w:rsidRPr="00930E0F">
        <w:rPr>
          <w:sz w:val="26"/>
          <w:szCs w:val="26"/>
          <w:lang w:val="nb-NO"/>
        </w:rPr>
        <w:t>Chuẩn bị dụng cụ, hóa chất vệ sinh, mặc phương tiện PHCN.</w:t>
      </w:r>
    </w:p>
    <w:p w14:paraId="145255D4"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2: </w:t>
      </w:r>
      <w:r w:rsidRPr="00930E0F">
        <w:rPr>
          <w:sz w:val="26"/>
          <w:szCs w:val="26"/>
          <w:lang w:val="nb-NO"/>
        </w:rPr>
        <w:t>Pha hóa chất lau bề mặt theo quy định.</w:t>
      </w:r>
    </w:p>
    <w:p w14:paraId="35B36E06"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3: </w:t>
      </w:r>
      <w:r w:rsidRPr="00930E0F">
        <w:rPr>
          <w:sz w:val="26"/>
          <w:szCs w:val="26"/>
          <w:lang w:val="nb-NO"/>
        </w:rPr>
        <w:t>Dọn dẹp và lấy bỏ các đồ đạc không cần thiết, các chất thải có trên các bề mặt giường, bàn, ghế, đệm trong khu vực cần vệ sinh cho vào thùng đựng chất thải.</w:t>
      </w:r>
    </w:p>
    <w:p w14:paraId="3F90A503"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4: </w:t>
      </w:r>
      <w:r w:rsidRPr="00930E0F">
        <w:rPr>
          <w:sz w:val="26"/>
          <w:szCs w:val="26"/>
          <w:lang w:val="nb-NO"/>
        </w:rPr>
        <w:t>Lau sạch bụi bằng khăn ẩm, kế đến lau cọ bằng nước xà phòng, sau cùng lau lại bằng nước sạch và dùng khăn sạch để lau khô.</w:t>
      </w:r>
    </w:p>
    <w:p w14:paraId="2B172CD9"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5: </w:t>
      </w:r>
      <w:r w:rsidRPr="00930E0F">
        <w:rPr>
          <w:sz w:val="26"/>
          <w:szCs w:val="26"/>
          <w:lang w:val="nb-NO"/>
        </w:rPr>
        <w:t>Dọn dẹp, kê gọn gàng đồ đạc trong khu vực vệ sinh.</w:t>
      </w:r>
    </w:p>
    <w:p w14:paraId="3320429F"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6: </w:t>
      </w:r>
      <w:r w:rsidRPr="00930E0F">
        <w:rPr>
          <w:sz w:val="26"/>
          <w:szCs w:val="26"/>
          <w:lang w:val="nb-NO"/>
        </w:rPr>
        <w:t>Thu dọn, đưa chất thải, dụng cụ ra khỏi phòng.</w:t>
      </w:r>
    </w:p>
    <w:p w14:paraId="77A893AB"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7: </w:t>
      </w:r>
      <w:r w:rsidRPr="00930E0F">
        <w:rPr>
          <w:sz w:val="26"/>
          <w:szCs w:val="26"/>
          <w:lang w:val="nb-NO"/>
        </w:rPr>
        <w:t>Tháo găng tay và rửa tay.</w:t>
      </w:r>
    </w:p>
    <w:p w14:paraId="1935F305"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8: </w:t>
      </w:r>
      <w:r w:rsidRPr="00930E0F">
        <w:rPr>
          <w:sz w:val="26"/>
          <w:szCs w:val="26"/>
          <w:lang w:val="nb-NO"/>
        </w:rPr>
        <w:t>Ghi vào hồ sơ/bảng kiểm công việc hằng ngày đã hoàn thành.</w:t>
      </w:r>
    </w:p>
    <w:p w14:paraId="45B8CFDF"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Đối với giường, bàn, đệm, ghế dùng cho người bệnh lây nhiễm:</w:t>
      </w:r>
    </w:p>
    <w:p w14:paraId="5E0B7BAC" w14:textId="77777777" w:rsidR="00CC28E9" w:rsidRPr="00930E0F" w:rsidRDefault="00CC28E9" w:rsidP="00930E0F">
      <w:pPr>
        <w:adjustRightInd w:val="0"/>
        <w:spacing w:line="360" w:lineRule="auto"/>
        <w:jc w:val="both"/>
        <w:rPr>
          <w:sz w:val="26"/>
          <w:szCs w:val="26"/>
          <w:lang w:val="nb-NO"/>
        </w:rPr>
      </w:pPr>
      <w:r w:rsidRPr="00930E0F">
        <w:rPr>
          <w:b/>
          <w:bCs/>
          <w:i/>
          <w:iCs/>
          <w:sz w:val="26"/>
          <w:szCs w:val="26"/>
          <w:lang w:val="nb-NO"/>
        </w:rPr>
        <w:t>Các bước thực hiện:</w:t>
      </w:r>
    </w:p>
    <w:p w14:paraId="79945145"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lastRenderedPageBreak/>
        <w:t xml:space="preserve">Bước 1: </w:t>
      </w:r>
      <w:r w:rsidRPr="00930E0F">
        <w:rPr>
          <w:sz w:val="26"/>
          <w:szCs w:val="26"/>
          <w:lang w:val="nb-NO"/>
        </w:rPr>
        <w:t>Chuẩn bị dụng cụ, hóa chất vệ sinh và khử khuẩn, mang phương tiện PHCN.</w:t>
      </w:r>
    </w:p>
    <w:p w14:paraId="49FEB176"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2: </w:t>
      </w:r>
      <w:r w:rsidRPr="00930E0F">
        <w:rPr>
          <w:sz w:val="26"/>
          <w:szCs w:val="26"/>
          <w:lang w:val="nb-NO"/>
        </w:rPr>
        <w:t>Pha hóa chất khử khuẩn bề mặt theo quy định.</w:t>
      </w:r>
    </w:p>
    <w:p w14:paraId="4AEADD33"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3: </w:t>
      </w:r>
      <w:r w:rsidRPr="00930E0F">
        <w:rPr>
          <w:sz w:val="26"/>
          <w:szCs w:val="26"/>
          <w:lang w:val="nb-NO"/>
        </w:rPr>
        <w:t>Dọn dẹp và lấy bỏ các đồ đạc không cần thiết, các chất thải có trên các bề mặt giường, bàn, ghế, đệm trong khu vực cần vệ sinh cho vào thùng đựng chất thải.</w:t>
      </w:r>
    </w:p>
    <w:p w14:paraId="2F34C57F"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4: </w:t>
      </w:r>
      <w:r w:rsidRPr="00930E0F">
        <w:rPr>
          <w:sz w:val="26"/>
          <w:szCs w:val="26"/>
          <w:lang w:val="nb-NO"/>
        </w:rPr>
        <w:t>Lau sạch bụi bằng khăn ẩm, kế đến lau cọ bằng nước xà phòng, sau cùng lau lại bằng nước sạch, để khô lau lại với dung dịch khử khuẩn và để khô.</w:t>
      </w:r>
    </w:p>
    <w:p w14:paraId="1689560E"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5: </w:t>
      </w:r>
      <w:r w:rsidRPr="00930E0F">
        <w:rPr>
          <w:sz w:val="26"/>
          <w:szCs w:val="26"/>
          <w:lang w:val="nb-NO"/>
        </w:rPr>
        <w:t>Dọn dẹp, kê gọn gàng đồ đạc trong khu vực vệ sinh.</w:t>
      </w:r>
    </w:p>
    <w:p w14:paraId="2DB7246A"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6: </w:t>
      </w:r>
      <w:r w:rsidRPr="00930E0F">
        <w:rPr>
          <w:sz w:val="26"/>
          <w:szCs w:val="26"/>
          <w:lang w:val="nb-NO"/>
        </w:rPr>
        <w:t>Thu dọn, đưa chất thải, dụng cụ ra khỏi phòng.</w:t>
      </w:r>
    </w:p>
    <w:p w14:paraId="65FCBB5D"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7: </w:t>
      </w:r>
      <w:r w:rsidRPr="00930E0F">
        <w:rPr>
          <w:sz w:val="26"/>
          <w:szCs w:val="26"/>
          <w:lang w:val="nb-NO"/>
        </w:rPr>
        <w:t>Tháo găng tay và rửa tay.</w:t>
      </w:r>
    </w:p>
    <w:p w14:paraId="2BACDC37"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8: </w:t>
      </w:r>
      <w:r w:rsidRPr="00930E0F">
        <w:rPr>
          <w:sz w:val="26"/>
          <w:szCs w:val="26"/>
          <w:lang w:val="nb-NO"/>
        </w:rPr>
        <w:t>Ghi vào hồ sơ/bảng kiểm công việc hằng ngày đã hoàn thành.</w:t>
      </w:r>
    </w:p>
    <w:p w14:paraId="2189065F" w14:textId="77777777" w:rsidR="00CC28E9" w:rsidRPr="00930E0F" w:rsidRDefault="00CC28E9" w:rsidP="00930E0F">
      <w:pPr>
        <w:adjustRightInd w:val="0"/>
        <w:spacing w:line="360" w:lineRule="auto"/>
        <w:jc w:val="both"/>
        <w:rPr>
          <w:sz w:val="26"/>
          <w:szCs w:val="26"/>
          <w:lang w:val="nb-NO"/>
        </w:rPr>
      </w:pPr>
      <w:r w:rsidRPr="00930E0F">
        <w:rPr>
          <w:b/>
          <w:bCs/>
          <w:i/>
          <w:iCs/>
          <w:sz w:val="26"/>
          <w:szCs w:val="26"/>
          <w:u w:val="thick"/>
          <w:lang w:val="nb-NO"/>
        </w:rPr>
        <w:t>Chú ý:</w:t>
      </w:r>
    </w:p>
    <w:p w14:paraId="20C61C91"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Khi NB ra viện cần thực hiện quy trình khử khuẩn trước khi sử dụng cho NB kế tiếp.</w:t>
      </w:r>
    </w:p>
    <w:p w14:paraId="6B42A709"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Đối với khu vực chăm sóc NB sơ sinh, khu vực thông khí không tốt, khi lau khử khuẩn với hóa chất có nồng độ cao thì sau khi hóa chất khô (thời gian hóa chất tiếp xúc tùy thuộc vào loại hóa chất) sau đó phải lau lại tất cả bề mặt bằng khăn sạch lấy đi hóa chất tồn đọng.</w:t>
      </w:r>
    </w:p>
    <w:p w14:paraId="770F0598"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c3. Vệ sinh trần nhà, tường, cửa và các dụng cụ khác</w:t>
      </w:r>
    </w:p>
    <w:p w14:paraId="165685D7"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Trần nhà, tường, cửa sổ, cửa ra vào, quạt trần, máy lạnh, đèn, hộp điện, khung ảnh là những bề mặt không thể vệ sinh hằng ngày, nhưng lại là nơi chứa bụi và các tác nhân gây bệnh. Việc vệ sinh phải được lên kế hoạch và bảo đảm khi thực hiện thuận tiện, dễ dàng và không làm ảnh hưởng đến NB và phát tán bụi, tác nhân gây bệnh vào khu vực có liên quan.</w:t>
      </w:r>
    </w:p>
    <w:p w14:paraId="1059590F" w14:textId="77777777" w:rsidR="00CC28E9" w:rsidRPr="00930E0F" w:rsidRDefault="00CC28E9" w:rsidP="00930E0F">
      <w:pPr>
        <w:adjustRightInd w:val="0"/>
        <w:spacing w:line="360" w:lineRule="auto"/>
        <w:jc w:val="both"/>
        <w:rPr>
          <w:sz w:val="26"/>
          <w:szCs w:val="26"/>
          <w:lang w:val="nb-NO"/>
        </w:rPr>
      </w:pPr>
      <w:r w:rsidRPr="00930E0F">
        <w:rPr>
          <w:b/>
          <w:bCs/>
          <w:i/>
          <w:iCs/>
          <w:sz w:val="26"/>
          <w:szCs w:val="26"/>
          <w:lang w:val="nb-NO"/>
        </w:rPr>
        <w:t>Các bước thực hiện:</w:t>
      </w:r>
    </w:p>
    <w:p w14:paraId="4EBA40A8"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1: </w:t>
      </w:r>
      <w:r w:rsidRPr="00930E0F">
        <w:rPr>
          <w:sz w:val="26"/>
          <w:szCs w:val="26"/>
          <w:lang w:val="nb-NO"/>
        </w:rPr>
        <w:t>Thông báo cho khu vực phải vệ sinh về kế hoạch vệ sinh trần nhà, tường, quạt, đèn,….</w:t>
      </w:r>
    </w:p>
    <w:p w14:paraId="5A4F4D50"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2: </w:t>
      </w:r>
      <w:r w:rsidRPr="00930E0F">
        <w:rPr>
          <w:sz w:val="26"/>
          <w:szCs w:val="26"/>
          <w:lang w:val="nb-NO"/>
        </w:rPr>
        <w:t>Chuẩn bị dụng cụ, hóa chất vệ sinh, mang phương tiện PHCN.</w:t>
      </w:r>
    </w:p>
    <w:p w14:paraId="2F55DF90"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3: </w:t>
      </w:r>
      <w:r w:rsidRPr="00930E0F">
        <w:rPr>
          <w:sz w:val="26"/>
          <w:szCs w:val="26"/>
          <w:lang w:val="nb-NO"/>
        </w:rPr>
        <w:t>Đưa NB ra khỏi phòng. Cho các vật dụng trên bàn vào tủ đầu giường hoặc che đậy lại tránh bụi, tắt quạt. Trong trường hợp không di chuyển phải có phương tiện che ngăn ngừa bụi bẩn rơi vào NB và phát tán ra xung quanh buồng bệnh và môi trường.</w:t>
      </w:r>
    </w:p>
    <w:p w14:paraId="0C6E6790"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4: </w:t>
      </w:r>
      <w:r w:rsidRPr="00930E0F">
        <w:rPr>
          <w:sz w:val="26"/>
          <w:szCs w:val="26"/>
          <w:lang w:val="nb-NO"/>
        </w:rPr>
        <w:t>Thực hiện kỹ thuật vệ sinh bao gồm:</w:t>
      </w:r>
    </w:p>
    <w:p w14:paraId="0287C766"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 xml:space="preserve">Quét nhẹ nhàng, cẩn thận trần nhà, tường, cửa từ trên xuống loại bỏ bụi và màng nhện, chú ý </w:t>
      </w:r>
      <w:r w:rsidRPr="00930E0F">
        <w:rPr>
          <w:sz w:val="26"/>
          <w:szCs w:val="26"/>
          <w:lang w:val="nb-NO"/>
        </w:rPr>
        <w:lastRenderedPageBreak/>
        <w:t>tránh bụi rơi vào mắt.</w:t>
      </w:r>
    </w:p>
    <w:p w14:paraId="2DF93D7E"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Lau cửa, kính, tường men, các dụng cụ như quạt trần, đèn, v.v… bằng chất tẩy rửa hoặc dung dịch khử khuẩn (nếu vùng lây nhiễm), sau đó lau lại bằng nước sạch và lau khô bằng khăn sạch. Khi bề mặt quá bẩn có thể dùng bàn chải và chất tẩy rửa cọ rửa sạch sẽ và lau xử lý hết các vết bẩn trên trần, tường, sau đó lau lại bằng nước sạch.</w:t>
      </w:r>
    </w:p>
    <w:p w14:paraId="4DB8CF69"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Lau sau cùng sàn nhà và những đồ vật có thể bị vấy bẩn trong quá trình xử lý theo quy trình.</w:t>
      </w:r>
    </w:p>
    <w:p w14:paraId="45F9C84F"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5: </w:t>
      </w:r>
      <w:r w:rsidRPr="00930E0F">
        <w:rPr>
          <w:sz w:val="26"/>
          <w:szCs w:val="26"/>
          <w:lang w:val="nb-NO"/>
        </w:rPr>
        <w:t>Thu dọn, đưa chất thải, dụng cụ ra khỏi phòng.</w:t>
      </w:r>
    </w:p>
    <w:p w14:paraId="1A865E63"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6: </w:t>
      </w:r>
      <w:r w:rsidRPr="00930E0F">
        <w:rPr>
          <w:sz w:val="26"/>
          <w:szCs w:val="26"/>
          <w:lang w:val="nb-NO"/>
        </w:rPr>
        <w:t>Tháo găng tay và rửa tay.</w:t>
      </w:r>
    </w:p>
    <w:p w14:paraId="2FDFADB8"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7: </w:t>
      </w:r>
      <w:r w:rsidRPr="00930E0F">
        <w:rPr>
          <w:sz w:val="26"/>
          <w:szCs w:val="26"/>
          <w:lang w:val="nb-NO"/>
        </w:rPr>
        <w:t>Ghi vào hồ sơ/bảng kiểm công việc hằng ngày đã hoàn thành.</w:t>
      </w:r>
    </w:p>
    <w:p w14:paraId="331836B3" w14:textId="77777777" w:rsidR="00CC28E9" w:rsidRPr="00930E0F" w:rsidRDefault="00CC28E9" w:rsidP="00930E0F">
      <w:pPr>
        <w:adjustRightInd w:val="0"/>
        <w:spacing w:line="360" w:lineRule="auto"/>
        <w:jc w:val="both"/>
        <w:rPr>
          <w:sz w:val="26"/>
          <w:szCs w:val="26"/>
          <w:lang w:val="nb-NO"/>
        </w:rPr>
      </w:pPr>
      <w:r w:rsidRPr="00930E0F">
        <w:rPr>
          <w:b/>
          <w:bCs/>
          <w:i/>
          <w:iCs/>
          <w:sz w:val="26"/>
          <w:szCs w:val="26"/>
          <w:lang w:val="nb-NO"/>
        </w:rPr>
        <w:t xml:space="preserve">Chú ý: </w:t>
      </w:r>
      <w:r w:rsidRPr="00930E0F">
        <w:rPr>
          <w:i/>
          <w:iCs/>
          <w:sz w:val="26"/>
          <w:szCs w:val="26"/>
          <w:lang w:val="nb-NO"/>
        </w:rPr>
        <w:t>Phương tiện cho vệ sinh khu vực này cần phải được chuẩn bị sẵn sàng và đầy đủ từ các loại thang để người làm vệ sinh dễ dàng vệ sinh trần nhà, tường trên cao, quạt trần, mặt ngoài máy lạnh,v.v…đến các phương tiện (chổi lau, hóa chất, khăn lau kính chuyên dụng). Sau khi làm sạch xong cần thu gọn dụng cụ, vệ sinh dụng cụ sạch và cất gọn gàng vào khu vực chuyên chứa dụng cụ, phương tiện vệ sinh.</w:t>
      </w:r>
    </w:p>
    <w:p w14:paraId="42F7361D"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c4. Vệ sinh bồn rửa tay</w:t>
      </w:r>
    </w:p>
    <w:p w14:paraId="20E3BC25" w14:textId="77777777" w:rsidR="00CC28E9" w:rsidRPr="00930E0F" w:rsidRDefault="00CC28E9" w:rsidP="00930E0F">
      <w:pPr>
        <w:adjustRightInd w:val="0"/>
        <w:spacing w:line="360" w:lineRule="auto"/>
        <w:jc w:val="both"/>
        <w:rPr>
          <w:sz w:val="26"/>
          <w:szCs w:val="26"/>
          <w:lang w:val="nb-NO"/>
        </w:rPr>
      </w:pPr>
      <w:r w:rsidRPr="00930E0F">
        <w:rPr>
          <w:sz w:val="26"/>
          <w:szCs w:val="26"/>
          <w:lang w:val="nb-NO"/>
        </w:rPr>
        <w:t>Bồn rửa tay sạch, không có các đồ vật không cần thiết và có đầy đủ phương tiện cho thực hiện vệ sinh tay bao gồm: Quy trình vệ sinh tay, khăn lau tay dùng 1 lần, xà phòng, thùng đựng khăn bẩn luôn sạch và sẵn sàng.</w:t>
      </w:r>
    </w:p>
    <w:p w14:paraId="5BB5A777" w14:textId="77777777" w:rsidR="00CC28E9" w:rsidRPr="00930E0F" w:rsidRDefault="00CC28E9" w:rsidP="00930E0F">
      <w:pPr>
        <w:adjustRightInd w:val="0"/>
        <w:spacing w:line="360" w:lineRule="auto"/>
        <w:jc w:val="both"/>
        <w:rPr>
          <w:sz w:val="26"/>
          <w:szCs w:val="26"/>
          <w:lang w:val="nb-NO"/>
        </w:rPr>
      </w:pPr>
      <w:r w:rsidRPr="00930E0F">
        <w:rPr>
          <w:b/>
          <w:bCs/>
          <w:sz w:val="26"/>
          <w:szCs w:val="26"/>
          <w:lang w:val="nb-NO"/>
        </w:rPr>
        <w:t>Các bước thực hiện:</w:t>
      </w:r>
    </w:p>
    <w:p w14:paraId="62E659C5"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1: </w:t>
      </w:r>
      <w:r w:rsidRPr="00930E0F">
        <w:rPr>
          <w:sz w:val="26"/>
          <w:szCs w:val="26"/>
          <w:lang w:val="nb-NO"/>
        </w:rPr>
        <w:t>Chuẩn bị dụng cụ, hóa chất vệ sinh, mang phương tiện PHCN (chú ý mang găng tay dày, tạp dề chống thấm)</w:t>
      </w:r>
    </w:p>
    <w:p w14:paraId="3A0EB6BB"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2: </w:t>
      </w:r>
      <w:r w:rsidRPr="00930E0F">
        <w:rPr>
          <w:sz w:val="26"/>
          <w:szCs w:val="26"/>
          <w:lang w:val="nb-NO"/>
        </w:rPr>
        <w:t>Pha hóa chất lau bề mặt theo quy định</w:t>
      </w:r>
    </w:p>
    <w:p w14:paraId="6184E771" w14:textId="77777777" w:rsidR="00CC28E9" w:rsidRPr="00930E0F" w:rsidRDefault="00CC28E9" w:rsidP="00930E0F">
      <w:pPr>
        <w:adjustRightInd w:val="0"/>
        <w:spacing w:line="360" w:lineRule="auto"/>
        <w:jc w:val="both"/>
        <w:rPr>
          <w:sz w:val="26"/>
          <w:szCs w:val="26"/>
          <w:lang w:val="nb-NO"/>
        </w:rPr>
      </w:pPr>
      <w:r w:rsidRPr="00930E0F">
        <w:rPr>
          <w:i/>
          <w:iCs/>
          <w:sz w:val="26"/>
          <w:szCs w:val="26"/>
          <w:lang w:val="nb-NO"/>
        </w:rPr>
        <w:t xml:space="preserve">Bước 3: </w:t>
      </w:r>
      <w:r w:rsidRPr="00930E0F">
        <w:rPr>
          <w:sz w:val="26"/>
          <w:szCs w:val="26"/>
          <w:lang w:val="nb-NO"/>
        </w:rPr>
        <w:t>Dọn dẹp và lấy bỏ các đồ đạc không cần thiết, các chất thải có trên các bề mặt bồn rửa tay cho vào thùng đựng chất thải (ví dụ, đồ dùng cá nhân của NB, chai lọ, bàn chải,v.v…). Dùng nhíp gỡ tóc hoặc những thứ khác khỏi miệng vòi, lỗ tháo nước và dây giật nước.</w:t>
      </w:r>
    </w:p>
    <w:p w14:paraId="42AFCD24"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4: </w:t>
      </w:r>
      <w:r w:rsidRPr="00930E0F">
        <w:rPr>
          <w:sz w:val="26"/>
          <w:szCs w:val="26"/>
        </w:rPr>
        <w:t>Vệ sinh theo thứ tự:</w:t>
      </w:r>
    </w:p>
    <w:p w14:paraId="6D5DB7EA" w14:textId="77777777" w:rsidR="00CC28E9" w:rsidRPr="00930E0F" w:rsidRDefault="00CC28E9" w:rsidP="00930E0F">
      <w:pPr>
        <w:adjustRightInd w:val="0"/>
        <w:spacing w:line="360" w:lineRule="auto"/>
        <w:jc w:val="both"/>
        <w:rPr>
          <w:sz w:val="26"/>
          <w:szCs w:val="26"/>
        </w:rPr>
      </w:pPr>
      <w:r w:rsidRPr="00930E0F">
        <w:rPr>
          <w:sz w:val="26"/>
          <w:szCs w:val="26"/>
        </w:rPr>
        <w:t xml:space="preserve">- Thấm ướt khăn lau trong dung dịch làm sạch và vắt kỹ, bắt đầu làm vệ sinh từ bên ngoài vào bên trong bồn rửa tay, thùng đựng khăn lau tay, chai đựng xà phòng, cần nhấn/nút bấm bơm xà </w:t>
      </w:r>
      <w:r w:rsidRPr="00930E0F">
        <w:rPr>
          <w:sz w:val="26"/>
          <w:szCs w:val="26"/>
        </w:rPr>
        <w:lastRenderedPageBreak/>
        <w:t>phòng của chai đựng xà phòng.</w:t>
      </w:r>
    </w:p>
    <w:p w14:paraId="3F65840B" w14:textId="77777777" w:rsidR="00CC28E9" w:rsidRPr="00930E0F" w:rsidRDefault="00CC28E9" w:rsidP="00930E0F">
      <w:pPr>
        <w:adjustRightInd w:val="0"/>
        <w:spacing w:line="360" w:lineRule="auto"/>
        <w:jc w:val="both"/>
        <w:rPr>
          <w:sz w:val="26"/>
          <w:szCs w:val="26"/>
        </w:rPr>
      </w:pPr>
      <w:r w:rsidRPr="00930E0F">
        <w:rPr>
          <w:sz w:val="26"/>
          <w:szCs w:val="26"/>
        </w:rPr>
        <w:t>- Lau các bề mặt quanh chậu rửa, bao gồm gạch lát tường, các gờ, các ống dẫn, phần bên dưới bồn rửa, chỗ để khăn giấy, chỗ để xà phòng, lau bên trong và ngoài chậu, trong đó có miệng vòi, dây giật nước, vòi nước và ống thoát nước.</w:t>
      </w:r>
    </w:p>
    <w:p w14:paraId="34877389" w14:textId="77777777" w:rsidR="00CC28E9" w:rsidRPr="00930E0F" w:rsidRDefault="00CC28E9" w:rsidP="00930E0F">
      <w:pPr>
        <w:adjustRightInd w:val="0"/>
        <w:spacing w:line="360" w:lineRule="auto"/>
        <w:jc w:val="both"/>
        <w:rPr>
          <w:sz w:val="26"/>
          <w:szCs w:val="26"/>
        </w:rPr>
      </w:pPr>
      <w:r w:rsidRPr="00930E0F">
        <w:rPr>
          <w:sz w:val="26"/>
          <w:szCs w:val="26"/>
        </w:rPr>
        <w:t>- Cho nước chảy từ vòi ra rửa kỹ bồn, cho nước chảy vào ống thoát nước, kiểm tra độ thông thoáng hệ thống nước thải và làm sạch ống thoát nước bằng bàn chải cọ rửa không làm trầy xước men, vật liệu làm bồn vệ sinh tay.</w:t>
      </w:r>
    </w:p>
    <w:p w14:paraId="4B682AEE" w14:textId="77777777" w:rsidR="00CC28E9" w:rsidRPr="00930E0F" w:rsidRDefault="00CC28E9" w:rsidP="00930E0F">
      <w:pPr>
        <w:adjustRightInd w:val="0"/>
        <w:spacing w:line="360" w:lineRule="auto"/>
        <w:jc w:val="both"/>
        <w:rPr>
          <w:sz w:val="26"/>
          <w:szCs w:val="26"/>
        </w:rPr>
      </w:pPr>
      <w:r w:rsidRPr="00930E0F">
        <w:rPr>
          <w:sz w:val="26"/>
          <w:szCs w:val="26"/>
        </w:rPr>
        <w:t>- Đánh bóng các bộ phần bằng kim loại làm bằng thép không rỉ hoặc inox với chất làm sạch và bóng của vòi nước, tay cầm hoặc bồn rửa.</w:t>
      </w:r>
    </w:p>
    <w:p w14:paraId="7643D655"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5: </w:t>
      </w:r>
      <w:r w:rsidRPr="00930E0F">
        <w:rPr>
          <w:sz w:val="26"/>
          <w:szCs w:val="26"/>
        </w:rPr>
        <w:t>Bổ sung thêm xà phòng và khăn giấy.</w:t>
      </w:r>
    </w:p>
    <w:p w14:paraId="23826DF9"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6: </w:t>
      </w:r>
      <w:r w:rsidRPr="00930E0F">
        <w:rPr>
          <w:sz w:val="26"/>
          <w:szCs w:val="26"/>
        </w:rPr>
        <w:t>Dọn dẹp cho khăn vào thùng đựng chất thải (khăn giấy dùng một lần), hoặc cho vào bao thu gom đồ vải và đưa ra ngoài chuyển xuống nhà giặt. Thu gom phương tiện vệ sinh bề mặt.</w:t>
      </w:r>
    </w:p>
    <w:p w14:paraId="5DC19CEE"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7: </w:t>
      </w:r>
      <w:r w:rsidRPr="00930E0F">
        <w:rPr>
          <w:sz w:val="26"/>
          <w:szCs w:val="26"/>
        </w:rPr>
        <w:t>Tháo găng tay và rửa tay.</w:t>
      </w:r>
    </w:p>
    <w:p w14:paraId="67AE4E7E"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8: </w:t>
      </w:r>
      <w:r w:rsidRPr="00930E0F">
        <w:rPr>
          <w:sz w:val="26"/>
          <w:szCs w:val="26"/>
        </w:rPr>
        <w:t>Ghi vào hồ sơ/bảng kiểm công việc hằng ngày đã hoàn thành.</w:t>
      </w:r>
    </w:p>
    <w:p w14:paraId="25063787" w14:textId="77777777" w:rsidR="00CC28E9" w:rsidRPr="00930E0F" w:rsidRDefault="00CC28E9" w:rsidP="00930E0F">
      <w:pPr>
        <w:adjustRightInd w:val="0"/>
        <w:spacing w:line="360" w:lineRule="auto"/>
        <w:jc w:val="both"/>
        <w:rPr>
          <w:sz w:val="26"/>
          <w:szCs w:val="26"/>
        </w:rPr>
      </w:pPr>
      <w:r w:rsidRPr="00930E0F">
        <w:rPr>
          <w:b/>
          <w:bCs/>
          <w:i/>
          <w:iCs/>
          <w:sz w:val="26"/>
          <w:szCs w:val="26"/>
        </w:rPr>
        <w:t xml:space="preserve">Chú ý: </w:t>
      </w:r>
      <w:r w:rsidRPr="00930E0F">
        <w:rPr>
          <w:i/>
          <w:iCs/>
          <w:sz w:val="26"/>
          <w:szCs w:val="26"/>
        </w:rPr>
        <w:t>Báo cáo các lỗi, ví dụ, những vật bị nứt vỡ hay gãy hoặc bất cứ sự hình thành lớp rỉ sét nào cho người giám sát và có trách nhiệm.</w:t>
      </w:r>
    </w:p>
    <w:p w14:paraId="7A8D0444" w14:textId="77777777" w:rsidR="00CC28E9" w:rsidRPr="00930E0F" w:rsidRDefault="00CC28E9" w:rsidP="00930E0F">
      <w:pPr>
        <w:adjustRightInd w:val="0"/>
        <w:spacing w:line="360" w:lineRule="auto"/>
        <w:jc w:val="both"/>
        <w:rPr>
          <w:sz w:val="26"/>
          <w:szCs w:val="26"/>
        </w:rPr>
      </w:pPr>
      <w:r w:rsidRPr="00930E0F">
        <w:rPr>
          <w:i/>
          <w:iCs/>
          <w:sz w:val="26"/>
          <w:szCs w:val="26"/>
        </w:rPr>
        <w:t>c5. Vệ sinh nhà vệ sinh (bồn cầu)</w:t>
      </w:r>
    </w:p>
    <w:p w14:paraId="0EE996D2" w14:textId="77777777" w:rsidR="00CC28E9" w:rsidRPr="00930E0F" w:rsidRDefault="00CC28E9" w:rsidP="00930E0F">
      <w:pPr>
        <w:adjustRightInd w:val="0"/>
        <w:spacing w:line="360" w:lineRule="auto"/>
        <w:jc w:val="both"/>
        <w:rPr>
          <w:sz w:val="26"/>
          <w:szCs w:val="26"/>
        </w:rPr>
      </w:pPr>
      <w:r w:rsidRPr="00930E0F">
        <w:rPr>
          <w:sz w:val="26"/>
          <w:szCs w:val="26"/>
        </w:rPr>
        <w:t>Đây là khu vực cần được làm vệ sinh tối thiểu 2 lần cho nhà vệ sinh nhân viên và 3 lần cho nhà vệ sinh công cộng/NB và khi cần (nhà vệ sinh hôi, bẩn, đổ nước, dịch bắn tóe ra bên ngoài, lên tường, sàn…)</w:t>
      </w:r>
    </w:p>
    <w:p w14:paraId="324BC258" w14:textId="77777777" w:rsidR="00CC28E9" w:rsidRPr="00930E0F" w:rsidRDefault="00CC28E9" w:rsidP="00930E0F">
      <w:pPr>
        <w:adjustRightInd w:val="0"/>
        <w:spacing w:line="360" w:lineRule="auto"/>
        <w:jc w:val="both"/>
        <w:rPr>
          <w:sz w:val="26"/>
          <w:szCs w:val="26"/>
        </w:rPr>
      </w:pPr>
      <w:r w:rsidRPr="00930E0F">
        <w:rPr>
          <w:b/>
          <w:bCs/>
          <w:sz w:val="26"/>
          <w:szCs w:val="26"/>
        </w:rPr>
        <w:t>Các bước thực hiện:</w:t>
      </w:r>
    </w:p>
    <w:p w14:paraId="1F6B6B75"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1: </w:t>
      </w:r>
      <w:r w:rsidRPr="00930E0F">
        <w:rPr>
          <w:sz w:val="26"/>
          <w:szCs w:val="26"/>
        </w:rPr>
        <w:t>Chuẩn bị phương tiện vệ sinh đầy đủ bao gồm việc lắp ráp trang thiết bị, chuẩn bị dung dịch cọ rửa và kiểm tra tính an toàn của phương tiện. Sau đó rửa tay, mang khẩu trang, tạp dề chống thấm, đeo găng tay dầy quá cổ tay.</w:t>
      </w:r>
    </w:p>
    <w:p w14:paraId="770637E6"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2: </w:t>
      </w:r>
      <w:r w:rsidRPr="00930E0F">
        <w:rPr>
          <w:sz w:val="26"/>
          <w:szCs w:val="26"/>
        </w:rPr>
        <w:t>Thực hiện các trình tự vệ sinh một cách cẩn thận, tránh bỏ sót và làm hỏng thiết bị vệ sinh:</w:t>
      </w:r>
    </w:p>
    <w:p w14:paraId="449B6EF0" w14:textId="77777777" w:rsidR="00CC28E9" w:rsidRPr="00930E0F" w:rsidRDefault="00CC28E9" w:rsidP="00930E0F">
      <w:pPr>
        <w:adjustRightInd w:val="0"/>
        <w:spacing w:line="360" w:lineRule="auto"/>
        <w:jc w:val="both"/>
        <w:rPr>
          <w:sz w:val="26"/>
          <w:szCs w:val="26"/>
        </w:rPr>
      </w:pPr>
      <w:r w:rsidRPr="00930E0F">
        <w:rPr>
          <w:sz w:val="26"/>
          <w:szCs w:val="26"/>
        </w:rPr>
        <w:t>- Xả nước bồn cầu - đóng nắp khi xả, dùng chổi cọ bồn cầu hạ thấp mức nước bằng cách đẩy nước xuống chỗ cong hình chữ U để tạo dòng nước.</w:t>
      </w:r>
    </w:p>
    <w:p w14:paraId="19FBB4BF" w14:textId="77777777" w:rsidR="00CC28E9" w:rsidRPr="00930E0F" w:rsidRDefault="00CC28E9" w:rsidP="00930E0F">
      <w:pPr>
        <w:adjustRightInd w:val="0"/>
        <w:spacing w:line="360" w:lineRule="auto"/>
        <w:jc w:val="both"/>
        <w:rPr>
          <w:sz w:val="26"/>
          <w:szCs w:val="26"/>
        </w:rPr>
      </w:pPr>
      <w:r w:rsidRPr="00930E0F">
        <w:rPr>
          <w:sz w:val="26"/>
          <w:szCs w:val="26"/>
        </w:rPr>
        <w:lastRenderedPageBreak/>
        <w:t>- Đổ/bôi chất cọ rửa vào trong bồn cầu (bao gồm cả phần dưới vành bệ, chỗ đọng nước/hóa chất, nên để chổi cọ bồn cầu trong đó để thấm hóa chất và khử khuẩn) và các vùng có ứ đọng chất bẩn, nắp bồn cầu, bệ ngồi, các bờ tường, chân tường,…</w:t>
      </w:r>
    </w:p>
    <w:p w14:paraId="6851C8C5" w14:textId="77777777" w:rsidR="00CC28E9" w:rsidRPr="00930E0F" w:rsidRDefault="00CC28E9" w:rsidP="00930E0F">
      <w:pPr>
        <w:adjustRightInd w:val="0"/>
        <w:spacing w:line="360" w:lineRule="auto"/>
        <w:jc w:val="both"/>
        <w:rPr>
          <w:sz w:val="26"/>
          <w:szCs w:val="26"/>
        </w:rPr>
      </w:pPr>
      <w:r w:rsidRPr="00930E0F">
        <w:rPr>
          <w:sz w:val="26"/>
          <w:szCs w:val="26"/>
        </w:rPr>
        <w:t>- Dùng giẻ lau đã thấm ướt hoặc cọ vệ sinh chuyên dụng để lau/cọ tất cả những vết bắn tóe hoặc vết bẩn trên tường, bắt đầu lau/cọ từ chỗ cao nhất xuống đến chỗ thấp nhất, từ bên ngoài vào bên trong và từ chỗ sạch đến chỗ bẩn:</w:t>
      </w:r>
    </w:p>
    <w:p w14:paraId="24900F0D" w14:textId="77777777" w:rsidR="00CC28E9" w:rsidRPr="00930E0F" w:rsidRDefault="00CC28E9" w:rsidP="00930E0F">
      <w:pPr>
        <w:adjustRightInd w:val="0"/>
        <w:spacing w:line="360" w:lineRule="auto"/>
        <w:jc w:val="both"/>
        <w:rPr>
          <w:sz w:val="26"/>
          <w:szCs w:val="26"/>
        </w:rPr>
      </w:pPr>
      <w:r w:rsidRPr="00930E0F">
        <w:rPr>
          <w:sz w:val="26"/>
          <w:szCs w:val="26"/>
        </w:rPr>
        <w:t>+ Lau bên ngoài và xung quanh bồn cầu, bao gồm cả vòng nắm, giá để giấy vệ sinh, hệ thống ống dẫn, các thùng vệ sinh, bể chứa nước, nắp bồn cầu, bên trên, bên dưới và các bản lề (bao gồm cả các thùng vệ sinh).</w:t>
      </w:r>
    </w:p>
    <w:p w14:paraId="459E2543" w14:textId="77777777" w:rsidR="00CC28E9" w:rsidRPr="00930E0F" w:rsidRDefault="00CC28E9" w:rsidP="00930E0F">
      <w:pPr>
        <w:adjustRightInd w:val="0"/>
        <w:spacing w:line="360" w:lineRule="auto"/>
        <w:jc w:val="both"/>
        <w:rPr>
          <w:sz w:val="26"/>
          <w:szCs w:val="26"/>
        </w:rPr>
      </w:pPr>
      <w:r w:rsidRPr="00930E0F">
        <w:rPr>
          <w:sz w:val="26"/>
          <w:szCs w:val="26"/>
        </w:rPr>
        <w:t>+ Cọ rửa bên ngoài và xung quanh bồn cầu bằng chổi cọ chuyên dụng, đặc biệt là các vết ố, dòng nước và dưới vành bồn cầu.</w:t>
      </w:r>
    </w:p>
    <w:p w14:paraId="5F085660" w14:textId="77777777" w:rsidR="00CC28E9" w:rsidRPr="00930E0F" w:rsidRDefault="00CC28E9" w:rsidP="00930E0F">
      <w:pPr>
        <w:adjustRightInd w:val="0"/>
        <w:spacing w:line="360" w:lineRule="auto"/>
        <w:jc w:val="both"/>
        <w:rPr>
          <w:sz w:val="26"/>
          <w:szCs w:val="26"/>
        </w:rPr>
      </w:pPr>
      <w:r w:rsidRPr="00930E0F">
        <w:rPr>
          <w:sz w:val="26"/>
          <w:szCs w:val="26"/>
        </w:rPr>
        <w:t>- Xả nước rửa bồn cầu, rửa chổi cọ trong nước xả, lau cán chổi cọ.</w:t>
      </w:r>
    </w:p>
    <w:p w14:paraId="5DE69550" w14:textId="77777777" w:rsidR="00CC28E9" w:rsidRPr="00930E0F" w:rsidRDefault="00CC28E9" w:rsidP="00930E0F">
      <w:pPr>
        <w:adjustRightInd w:val="0"/>
        <w:spacing w:line="360" w:lineRule="auto"/>
        <w:jc w:val="both"/>
        <w:rPr>
          <w:sz w:val="26"/>
          <w:szCs w:val="26"/>
        </w:rPr>
      </w:pPr>
      <w:r w:rsidRPr="00930E0F">
        <w:rPr>
          <w:sz w:val="26"/>
          <w:szCs w:val="26"/>
        </w:rPr>
        <w:t>- Sau cùng dùng giẻ lau chỗ ngồi ở bồn cầu, tay gạt nước xả, nắp bồn cầu, đóng nắp, kiểm tra và bổ sung giấy vệ sinh nếu cần.</w:t>
      </w:r>
    </w:p>
    <w:p w14:paraId="71FB023D" w14:textId="77777777" w:rsidR="00CC28E9" w:rsidRPr="00930E0F" w:rsidRDefault="00CC28E9" w:rsidP="00930E0F">
      <w:pPr>
        <w:adjustRightInd w:val="0"/>
        <w:spacing w:line="360" w:lineRule="auto"/>
        <w:jc w:val="both"/>
        <w:rPr>
          <w:sz w:val="26"/>
          <w:szCs w:val="26"/>
        </w:rPr>
      </w:pPr>
      <w:r w:rsidRPr="00930E0F">
        <w:rPr>
          <w:b/>
          <w:bCs/>
          <w:i/>
          <w:iCs/>
          <w:sz w:val="26"/>
          <w:szCs w:val="26"/>
        </w:rPr>
        <w:t xml:space="preserve">Chú ý: </w:t>
      </w:r>
      <w:r w:rsidRPr="00930E0F">
        <w:rPr>
          <w:i/>
          <w:iCs/>
          <w:sz w:val="26"/>
          <w:szCs w:val="26"/>
        </w:rPr>
        <w:t>Không được trộn lẫn các chất tẩy rửa, vì có thể sinh ra các khí độc (xem các hướng dẫn của nhà sản xuất). Không làm bắn chất bẩn tóe lên tường và đồ đạc cố định. Cẩn thận khi làm vệ sinh phía sau bồn cầu và các ống dẫn bên dưới và thận trọng với những vật thể lạ.</w:t>
      </w:r>
    </w:p>
    <w:p w14:paraId="4591D8BE" w14:textId="77777777" w:rsidR="00CC28E9" w:rsidRPr="00930E0F" w:rsidRDefault="00CC28E9" w:rsidP="00930E0F">
      <w:pPr>
        <w:adjustRightInd w:val="0"/>
        <w:spacing w:line="360" w:lineRule="auto"/>
        <w:jc w:val="both"/>
        <w:rPr>
          <w:sz w:val="26"/>
          <w:szCs w:val="26"/>
        </w:rPr>
      </w:pPr>
      <w:r w:rsidRPr="00930E0F">
        <w:rPr>
          <w:i/>
          <w:iCs/>
          <w:sz w:val="26"/>
          <w:szCs w:val="26"/>
        </w:rPr>
        <w:t>c6. Hành lang, cầu thang</w:t>
      </w:r>
    </w:p>
    <w:p w14:paraId="0734D129" w14:textId="77777777" w:rsidR="00CC28E9" w:rsidRPr="00930E0F" w:rsidRDefault="00CC28E9" w:rsidP="00930E0F">
      <w:pPr>
        <w:adjustRightInd w:val="0"/>
        <w:spacing w:line="360" w:lineRule="auto"/>
        <w:jc w:val="both"/>
        <w:rPr>
          <w:sz w:val="26"/>
          <w:szCs w:val="26"/>
        </w:rPr>
      </w:pPr>
      <w:r w:rsidRPr="00930E0F">
        <w:rPr>
          <w:sz w:val="26"/>
          <w:szCs w:val="26"/>
        </w:rPr>
        <w:t>Đây là khu vực nhiều người qua lại, nhiều bụi, chất thải bám và đóng các kẽ bậc lên xuống, các góc cầu thang. Các tay cầm, vịn, song cầu thang nhiều người cầm nắm, nguy cơ lây nhiễm cao, nhất là cầu thang khu vực lây nhiễm và khi vào mùa dịch bệnh. Vệ sinh tối thiểu 2 lần/ngày và khi cần (cầu thang bẩn, khi có dịch…). Cần có kế hoạch cuốn chiếu hằng tháng tổng vệ sinh cọ rửa nền nhà, hành lang, cầu thang... từng vùng nhỏ và lau khô ngay. Tránh đổ nước dùng chổi quét làm thấm, ẩm ướt, trơn trượt.</w:t>
      </w:r>
    </w:p>
    <w:p w14:paraId="1048C719" w14:textId="77777777" w:rsidR="00CC28E9" w:rsidRPr="00930E0F" w:rsidRDefault="00CC28E9" w:rsidP="00930E0F">
      <w:pPr>
        <w:adjustRightInd w:val="0"/>
        <w:spacing w:line="360" w:lineRule="auto"/>
        <w:jc w:val="both"/>
        <w:rPr>
          <w:sz w:val="26"/>
          <w:szCs w:val="26"/>
        </w:rPr>
      </w:pPr>
      <w:r w:rsidRPr="00930E0F">
        <w:rPr>
          <w:b/>
          <w:bCs/>
          <w:i/>
          <w:iCs/>
          <w:sz w:val="26"/>
          <w:szCs w:val="26"/>
        </w:rPr>
        <w:t>Các bước thực hiện:</w:t>
      </w:r>
    </w:p>
    <w:p w14:paraId="530ABC35"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1: </w:t>
      </w:r>
      <w:r w:rsidRPr="00930E0F">
        <w:rPr>
          <w:sz w:val="26"/>
          <w:szCs w:val="26"/>
        </w:rPr>
        <w:t>Chuẩn bị dụng cụ, hóa chất vệ sinh, mặc phương tiện PHCN và đặt biển báo.</w:t>
      </w:r>
    </w:p>
    <w:p w14:paraId="5DE32AF3"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2: </w:t>
      </w:r>
      <w:r w:rsidRPr="00930E0F">
        <w:rPr>
          <w:sz w:val="26"/>
          <w:szCs w:val="26"/>
        </w:rPr>
        <w:t>Pha hóa chất lau bề mặt theo quy định.</w:t>
      </w:r>
    </w:p>
    <w:p w14:paraId="6EF3831E"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3: </w:t>
      </w:r>
      <w:r w:rsidRPr="00930E0F">
        <w:rPr>
          <w:sz w:val="26"/>
          <w:szCs w:val="26"/>
        </w:rPr>
        <w:t>Thu gom chất thải và quét ẩm cầu thang vào túi/thùng đựng chất thải.</w:t>
      </w:r>
    </w:p>
    <w:p w14:paraId="0EFA03BF" w14:textId="77777777" w:rsidR="00CC28E9" w:rsidRPr="00930E0F" w:rsidRDefault="00CC28E9" w:rsidP="00930E0F">
      <w:pPr>
        <w:adjustRightInd w:val="0"/>
        <w:spacing w:line="360" w:lineRule="auto"/>
        <w:jc w:val="both"/>
        <w:rPr>
          <w:sz w:val="26"/>
          <w:szCs w:val="26"/>
        </w:rPr>
      </w:pPr>
      <w:r w:rsidRPr="00930E0F">
        <w:rPr>
          <w:i/>
          <w:iCs/>
          <w:sz w:val="26"/>
          <w:szCs w:val="26"/>
        </w:rPr>
        <w:lastRenderedPageBreak/>
        <w:t xml:space="preserve">Bước 4: </w:t>
      </w:r>
      <w:r w:rsidRPr="00930E0F">
        <w:rPr>
          <w:sz w:val="26"/>
          <w:szCs w:val="26"/>
        </w:rPr>
        <w:t>Làm cẩn thận như sau</w:t>
      </w:r>
    </w:p>
    <w:p w14:paraId="286E74F4" w14:textId="77777777" w:rsidR="00CC28E9" w:rsidRPr="00930E0F" w:rsidRDefault="00CC28E9" w:rsidP="00930E0F">
      <w:pPr>
        <w:adjustRightInd w:val="0"/>
        <w:spacing w:line="360" w:lineRule="auto"/>
        <w:jc w:val="both"/>
        <w:rPr>
          <w:sz w:val="26"/>
          <w:szCs w:val="26"/>
        </w:rPr>
      </w:pPr>
      <w:r w:rsidRPr="00930E0F">
        <w:rPr>
          <w:sz w:val="26"/>
          <w:szCs w:val="26"/>
        </w:rPr>
        <w:t>Dùng tải sạch thấm nước xà phòng lau tay vịn, biển báo, hướng dẫn, bề mặt bậc thang, bờ tường trước tiên và sau cùng lau lại bằng nước sạch và để khô.</w:t>
      </w:r>
    </w:p>
    <w:p w14:paraId="308981D1" w14:textId="77777777" w:rsidR="00CC28E9" w:rsidRPr="00930E0F" w:rsidRDefault="00CC28E9" w:rsidP="00930E0F">
      <w:pPr>
        <w:adjustRightInd w:val="0"/>
        <w:spacing w:line="360" w:lineRule="auto"/>
        <w:jc w:val="both"/>
        <w:rPr>
          <w:sz w:val="26"/>
          <w:szCs w:val="26"/>
        </w:rPr>
      </w:pPr>
      <w:r w:rsidRPr="00930E0F">
        <w:rPr>
          <w:sz w:val="26"/>
          <w:szCs w:val="26"/>
        </w:rPr>
        <w:t>Nếu cầu thang bẩn nhiều, nên cọ với nước và xà phòng trước, sau đó dùng khăn lau lại.</w:t>
      </w:r>
    </w:p>
    <w:p w14:paraId="26460C37"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5: </w:t>
      </w:r>
      <w:r w:rsidRPr="00930E0F">
        <w:rPr>
          <w:sz w:val="26"/>
          <w:szCs w:val="26"/>
        </w:rPr>
        <w:t xml:space="preserve">Dọn dẹp, tháo dỡ biển báo. </w:t>
      </w:r>
    </w:p>
    <w:p w14:paraId="684F52ED"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6: </w:t>
      </w:r>
      <w:r w:rsidRPr="00930E0F">
        <w:rPr>
          <w:sz w:val="26"/>
          <w:szCs w:val="26"/>
        </w:rPr>
        <w:t xml:space="preserve">Thu dọn chất thải, dụng cụ. </w:t>
      </w:r>
    </w:p>
    <w:p w14:paraId="462D29BC"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7: </w:t>
      </w:r>
      <w:r w:rsidRPr="00930E0F">
        <w:rPr>
          <w:sz w:val="26"/>
          <w:szCs w:val="26"/>
        </w:rPr>
        <w:t>Tháo găng tay và rửa tay.</w:t>
      </w:r>
    </w:p>
    <w:p w14:paraId="4DA6F0C1"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8: </w:t>
      </w:r>
      <w:r w:rsidRPr="00930E0F">
        <w:rPr>
          <w:sz w:val="26"/>
          <w:szCs w:val="26"/>
        </w:rPr>
        <w:t>Ghi vào hồ sơ/bảng kiểm công việc hằng ngày đã hoàn thành.</w:t>
      </w:r>
    </w:p>
    <w:p w14:paraId="186F05B1" w14:textId="77777777" w:rsidR="00CC28E9" w:rsidRPr="00930E0F" w:rsidRDefault="00CC28E9" w:rsidP="00930E0F">
      <w:pPr>
        <w:adjustRightInd w:val="0"/>
        <w:spacing w:line="360" w:lineRule="auto"/>
        <w:jc w:val="both"/>
        <w:rPr>
          <w:sz w:val="26"/>
          <w:szCs w:val="26"/>
        </w:rPr>
      </w:pPr>
      <w:r w:rsidRPr="00930E0F">
        <w:rPr>
          <w:b/>
          <w:bCs/>
          <w:i/>
          <w:iCs/>
          <w:sz w:val="26"/>
          <w:szCs w:val="26"/>
        </w:rPr>
        <w:t xml:space="preserve">Chú ý: </w:t>
      </w:r>
      <w:r w:rsidRPr="00930E0F">
        <w:rPr>
          <w:i/>
          <w:iCs/>
          <w:sz w:val="26"/>
          <w:szCs w:val="26"/>
        </w:rPr>
        <w:t>các tay vịn của cầu thang bộ/cầu thang cuốn nên được lau hằng ngày với hóa chất khử khuẩn sau khi đã lau sạch, vì đây là nơi mọi người (NB, NVYT, người nhà NB, khách thăm) thường xuyên cầm nắm, nên nguy cơ lây nhiễm và phát tán mầm bệnh cao.</w:t>
      </w:r>
    </w:p>
    <w:p w14:paraId="763A0827" w14:textId="77777777" w:rsidR="00CC28E9" w:rsidRPr="00930E0F" w:rsidRDefault="00CC28E9" w:rsidP="00930E0F">
      <w:pPr>
        <w:adjustRightInd w:val="0"/>
        <w:spacing w:line="360" w:lineRule="auto"/>
        <w:jc w:val="both"/>
        <w:rPr>
          <w:sz w:val="26"/>
          <w:szCs w:val="26"/>
        </w:rPr>
      </w:pPr>
      <w:r w:rsidRPr="00930E0F">
        <w:rPr>
          <w:i/>
          <w:iCs/>
          <w:sz w:val="26"/>
          <w:szCs w:val="26"/>
        </w:rPr>
        <w:t>c7. Vệ sinh bề mặt khi có máu và dịch cơ thể</w:t>
      </w:r>
    </w:p>
    <w:p w14:paraId="2B57AA7E" w14:textId="77777777" w:rsidR="00CC28E9" w:rsidRPr="00930E0F" w:rsidRDefault="00CC28E9" w:rsidP="00930E0F">
      <w:pPr>
        <w:adjustRightInd w:val="0"/>
        <w:spacing w:line="360" w:lineRule="auto"/>
        <w:jc w:val="both"/>
        <w:rPr>
          <w:sz w:val="26"/>
          <w:szCs w:val="26"/>
        </w:rPr>
      </w:pPr>
      <w:r w:rsidRPr="00930E0F">
        <w:rPr>
          <w:sz w:val="26"/>
          <w:szCs w:val="26"/>
        </w:rPr>
        <w:t>Các bề mặt đôi khi có thể bị bắn/đổ tràn máu, dịch cơ thể từ NB/từ sự bất cẩn của NB, NVYT, người nhà NB. Việc xử lý cần phải được thực hiện ngay lập tức bởi nhân viên vệ sinh đã được huấn luyện một cách cẩn thận nhằm ngăn ngừa phát tán và lây lan tác nhân gây bệnh cho mọi người trong các cơ sở KBCB. Quy trình xử lý và phương tiện phải luôn có đủ và sẵn sàng ở mọi khu vực vệ sinh trong các cơ sở KBCB.</w:t>
      </w:r>
    </w:p>
    <w:p w14:paraId="5D347405" w14:textId="77777777" w:rsidR="00CC28E9" w:rsidRPr="00930E0F" w:rsidRDefault="00CC28E9" w:rsidP="00930E0F">
      <w:pPr>
        <w:adjustRightInd w:val="0"/>
        <w:spacing w:line="360" w:lineRule="auto"/>
        <w:jc w:val="both"/>
        <w:rPr>
          <w:sz w:val="26"/>
          <w:szCs w:val="26"/>
        </w:rPr>
      </w:pPr>
      <w:r w:rsidRPr="00930E0F">
        <w:rPr>
          <w:sz w:val="26"/>
          <w:szCs w:val="26"/>
        </w:rPr>
        <w:t>Khi xử lý cần thiết phải có biển báo “Sàn ướt” hoặc “Không qua lại”. Phương tiện để thực hiện cần phải có đủ như sau:</w:t>
      </w:r>
    </w:p>
    <w:p w14:paraId="4053D243" w14:textId="77777777" w:rsidR="00CC28E9" w:rsidRPr="00930E0F" w:rsidRDefault="00CC28E9" w:rsidP="00930E0F">
      <w:pPr>
        <w:adjustRightInd w:val="0"/>
        <w:spacing w:line="360" w:lineRule="auto"/>
        <w:jc w:val="both"/>
        <w:rPr>
          <w:sz w:val="26"/>
          <w:szCs w:val="26"/>
        </w:rPr>
      </w:pPr>
      <w:r w:rsidRPr="00930E0F">
        <w:rPr>
          <w:sz w:val="26"/>
          <w:szCs w:val="26"/>
        </w:rPr>
        <w:t>- Túi nhựa đựng chất thải lây nhiễm.</w:t>
      </w:r>
    </w:p>
    <w:p w14:paraId="6AB62423" w14:textId="77777777" w:rsidR="00CC28E9" w:rsidRPr="00930E0F" w:rsidRDefault="00CC28E9" w:rsidP="00930E0F">
      <w:pPr>
        <w:adjustRightInd w:val="0"/>
        <w:spacing w:line="360" w:lineRule="auto"/>
        <w:jc w:val="both"/>
        <w:rPr>
          <w:sz w:val="26"/>
          <w:szCs w:val="26"/>
        </w:rPr>
      </w:pPr>
      <w:r w:rsidRPr="00930E0F">
        <w:rPr>
          <w:sz w:val="26"/>
          <w:szCs w:val="26"/>
        </w:rPr>
        <w:t>- Găng tay cao su dày, mủ, mặt nạ và kính bảo hộ (nếu cần).</w:t>
      </w:r>
    </w:p>
    <w:p w14:paraId="68953DB6" w14:textId="77777777" w:rsidR="00CC28E9" w:rsidRPr="00930E0F" w:rsidRDefault="00CC28E9" w:rsidP="00930E0F">
      <w:pPr>
        <w:adjustRightInd w:val="0"/>
        <w:spacing w:line="360" w:lineRule="auto"/>
        <w:jc w:val="both"/>
        <w:rPr>
          <w:sz w:val="26"/>
          <w:szCs w:val="26"/>
        </w:rPr>
      </w:pPr>
      <w:r w:rsidRPr="00930E0F">
        <w:rPr>
          <w:sz w:val="26"/>
          <w:szCs w:val="26"/>
        </w:rPr>
        <w:t>- Thuốc tẩy Hypocloride nồng độ 1%.</w:t>
      </w:r>
    </w:p>
    <w:p w14:paraId="406D57A4" w14:textId="77777777" w:rsidR="00CC28E9" w:rsidRPr="00930E0F" w:rsidRDefault="00CC28E9" w:rsidP="00930E0F">
      <w:pPr>
        <w:adjustRightInd w:val="0"/>
        <w:spacing w:line="360" w:lineRule="auto"/>
        <w:jc w:val="both"/>
        <w:rPr>
          <w:sz w:val="26"/>
          <w:szCs w:val="26"/>
        </w:rPr>
      </w:pPr>
      <w:r w:rsidRPr="00930E0F">
        <w:rPr>
          <w:sz w:val="26"/>
          <w:szCs w:val="26"/>
        </w:rPr>
        <w:t>- Lượng khăn giấy đủ dùng, giẻ lau bề mặt.</w:t>
      </w:r>
    </w:p>
    <w:p w14:paraId="3DC81754" w14:textId="77777777" w:rsidR="00CC28E9" w:rsidRPr="00930E0F" w:rsidRDefault="00CC28E9" w:rsidP="00930E0F">
      <w:pPr>
        <w:adjustRightInd w:val="0"/>
        <w:spacing w:line="360" w:lineRule="auto"/>
        <w:jc w:val="both"/>
        <w:rPr>
          <w:sz w:val="26"/>
          <w:szCs w:val="26"/>
        </w:rPr>
      </w:pPr>
      <w:r w:rsidRPr="00930E0F">
        <w:rPr>
          <w:b/>
          <w:bCs/>
          <w:sz w:val="26"/>
          <w:szCs w:val="26"/>
        </w:rPr>
        <w:t>Các bước thực hiện:</w:t>
      </w:r>
    </w:p>
    <w:p w14:paraId="4033C8CF"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1: </w:t>
      </w:r>
      <w:r w:rsidRPr="00930E0F">
        <w:rPr>
          <w:sz w:val="26"/>
          <w:szCs w:val="26"/>
        </w:rPr>
        <w:t>Chuẩn bị dụng cụ, hóa chất vệ sinh, mang phương tiện PHCN và đặt biển báo.</w:t>
      </w:r>
    </w:p>
    <w:p w14:paraId="1DAB7821"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2: </w:t>
      </w:r>
      <w:r w:rsidRPr="00930E0F">
        <w:rPr>
          <w:sz w:val="26"/>
          <w:szCs w:val="26"/>
        </w:rPr>
        <w:t>Pha hóa chất lau bề mặt theo quy định.</w:t>
      </w:r>
    </w:p>
    <w:p w14:paraId="562C560A"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3: </w:t>
      </w:r>
      <w:r w:rsidRPr="00930E0F">
        <w:rPr>
          <w:sz w:val="26"/>
          <w:szCs w:val="26"/>
        </w:rPr>
        <w:t>Lấy bỏ các chất đổ tràn, cần cẩn thận thực hiện các bước sau:</w:t>
      </w:r>
    </w:p>
    <w:p w14:paraId="7DEDA57B" w14:textId="77777777" w:rsidR="00CC28E9" w:rsidRPr="00930E0F" w:rsidRDefault="00CC28E9" w:rsidP="00930E0F">
      <w:pPr>
        <w:adjustRightInd w:val="0"/>
        <w:spacing w:line="360" w:lineRule="auto"/>
        <w:jc w:val="both"/>
        <w:rPr>
          <w:sz w:val="26"/>
          <w:szCs w:val="26"/>
        </w:rPr>
      </w:pPr>
      <w:r w:rsidRPr="00930E0F">
        <w:rPr>
          <w:sz w:val="26"/>
          <w:szCs w:val="26"/>
        </w:rPr>
        <w:t>- Dùng khăn giấy phủ lên trên vết máu, dịch đổ tràn.</w:t>
      </w:r>
    </w:p>
    <w:p w14:paraId="20F25672" w14:textId="77777777" w:rsidR="00CC28E9" w:rsidRPr="00930E0F" w:rsidRDefault="00CC28E9" w:rsidP="00930E0F">
      <w:pPr>
        <w:adjustRightInd w:val="0"/>
        <w:spacing w:line="360" w:lineRule="auto"/>
        <w:jc w:val="both"/>
        <w:rPr>
          <w:sz w:val="26"/>
          <w:szCs w:val="26"/>
        </w:rPr>
      </w:pPr>
      <w:r w:rsidRPr="00930E0F">
        <w:rPr>
          <w:sz w:val="26"/>
          <w:szCs w:val="26"/>
        </w:rPr>
        <w:lastRenderedPageBreak/>
        <w:t>- Rưới dung dịch khử khuẩn Hypocloride nồng độ 0,5% - 1% lên trên khăn giấy và để 10 phút (tối thiểu trong 2 phút).</w:t>
      </w:r>
    </w:p>
    <w:p w14:paraId="0BEB2983" w14:textId="77777777" w:rsidR="00CC28E9" w:rsidRPr="00930E0F" w:rsidRDefault="00CC28E9" w:rsidP="00930E0F">
      <w:pPr>
        <w:adjustRightInd w:val="0"/>
        <w:spacing w:line="360" w:lineRule="auto"/>
        <w:jc w:val="both"/>
        <w:rPr>
          <w:sz w:val="26"/>
          <w:szCs w:val="26"/>
        </w:rPr>
      </w:pPr>
      <w:r w:rsidRPr="00930E0F">
        <w:rPr>
          <w:sz w:val="26"/>
          <w:szCs w:val="26"/>
        </w:rPr>
        <w:t>- Lau chùi khu vực có đổ tràn với khăn giấy, bỏ khăn giấy vào túi nhựa đựng chất thải lây nhiễm</w:t>
      </w:r>
    </w:p>
    <w:p w14:paraId="57A42EC0" w14:textId="77777777" w:rsidR="00CC28E9" w:rsidRPr="00930E0F" w:rsidRDefault="00CC28E9" w:rsidP="00930E0F">
      <w:pPr>
        <w:adjustRightInd w:val="0"/>
        <w:spacing w:line="360" w:lineRule="auto"/>
        <w:jc w:val="both"/>
        <w:rPr>
          <w:sz w:val="26"/>
          <w:szCs w:val="26"/>
        </w:rPr>
      </w:pPr>
      <w:r w:rsidRPr="00930E0F">
        <w:rPr>
          <w:sz w:val="26"/>
          <w:szCs w:val="26"/>
        </w:rPr>
        <w:t>- Dùng giẻ thấm dung dịch khử khuẩn Hypocloride nồng độ 0,5%-1% lau lại vùng bề mặt ô nhiễm.</w:t>
      </w:r>
    </w:p>
    <w:p w14:paraId="50A26360" w14:textId="77777777" w:rsidR="00CC28E9" w:rsidRPr="00930E0F" w:rsidRDefault="00CC28E9" w:rsidP="00930E0F">
      <w:pPr>
        <w:adjustRightInd w:val="0"/>
        <w:spacing w:line="360" w:lineRule="auto"/>
        <w:jc w:val="both"/>
        <w:rPr>
          <w:sz w:val="26"/>
          <w:szCs w:val="26"/>
        </w:rPr>
      </w:pPr>
      <w:r w:rsidRPr="00930E0F">
        <w:rPr>
          <w:sz w:val="26"/>
          <w:szCs w:val="26"/>
        </w:rPr>
        <w:t>- Dùng khăn sạch ẩm lau lại bề mặt được khử khuẩn.</w:t>
      </w:r>
    </w:p>
    <w:p w14:paraId="00CB3BBC"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4: </w:t>
      </w:r>
      <w:r w:rsidRPr="00930E0F">
        <w:rPr>
          <w:sz w:val="26"/>
          <w:szCs w:val="26"/>
        </w:rPr>
        <w:t>Dọn dẹp, tháo dỡ biển báo.</w:t>
      </w:r>
    </w:p>
    <w:p w14:paraId="0FBF5751"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5: </w:t>
      </w:r>
      <w:r w:rsidRPr="00930E0F">
        <w:rPr>
          <w:sz w:val="26"/>
          <w:szCs w:val="26"/>
        </w:rPr>
        <w:t>Thu dọn chất thải, dụng cụ.</w:t>
      </w:r>
    </w:p>
    <w:p w14:paraId="3A8584DC"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6: </w:t>
      </w:r>
      <w:r w:rsidRPr="00930E0F">
        <w:rPr>
          <w:sz w:val="26"/>
          <w:szCs w:val="26"/>
        </w:rPr>
        <w:t>Tháo phương tiện PHCN và rửa tay.</w:t>
      </w:r>
    </w:p>
    <w:p w14:paraId="2F46C760" w14:textId="77777777" w:rsidR="00CC28E9" w:rsidRPr="00930E0F" w:rsidRDefault="00CC28E9" w:rsidP="00930E0F">
      <w:pPr>
        <w:adjustRightInd w:val="0"/>
        <w:spacing w:line="360" w:lineRule="auto"/>
        <w:jc w:val="both"/>
        <w:rPr>
          <w:sz w:val="26"/>
          <w:szCs w:val="26"/>
        </w:rPr>
      </w:pPr>
      <w:r w:rsidRPr="00930E0F">
        <w:rPr>
          <w:i/>
          <w:iCs/>
          <w:sz w:val="26"/>
          <w:szCs w:val="26"/>
        </w:rPr>
        <w:t xml:space="preserve">Bước 7: </w:t>
      </w:r>
      <w:r w:rsidRPr="00930E0F">
        <w:rPr>
          <w:sz w:val="26"/>
          <w:szCs w:val="26"/>
        </w:rPr>
        <w:t>Ghi vào hồ sơ/bảng kiểm công việc hằng ngày đã hoàn thành.</w:t>
      </w:r>
    </w:p>
    <w:p w14:paraId="495B68C5" w14:textId="77777777" w:rsidR="00CC28E9" w:rsidRPr="00930E0F" w:rsidRDefault="00CC28E9" w:rsidP="00930E0F">
      <w:pPr>
        <w:spacing w:line="360" w:lineRule="auto"/>
        <w:jc w:val="both"/>
        <w:rPr>
          <w:sz w:val="26"/>
          <w:szCs w:val="26"/>
          <w:lang w:val="es-ES"/>
        </w:rPr>
      </w:pPr>
      <w:r w:rsidRPr="00930E0F">
        <w:rPr>
          <w:sz w:val="26"/>
          <w:szCs w:val="26"/>
          <w:lang w:val="es-ES"/>
        </w:rPr>
        <w:t xml:space="preserve">c8.  </w:t>
      </w:r>
      <w:proofErr w:type="spellStart"/>
      <w:r w:rsidRPr="00930E0F">
        <w:rPr>
          <w:sz w:val="26"/>
          <w:szCs w:val="26"/>
          <w:lang w:val="es-ES"/>
        </w:rPr>
        <w:t>Quy</w:t>
      </w:r>
      <w:proofErr w:type="spellEnd"/>
      <w:r w:rsidRPr="00930E0F">
        <w:rPr>
          <w:sz w:val="26"/>
          <w:szCs w:val="26"/>
          <w:lang w:val="es-ES"/>
        </w:rPr>
        <w:t xml:space="preserve"> </w:t>
      </w:r>
      <w:proofErr w:type="spellStart"/>
      <w:r w:rsidRPr="00930E0F">
        <w:rPr>
          <w:sz w:val="26"/>
          <w:szCs w:val="26"/>
          <w:lang w:val="es-ES"/>
        </w:rPr>
        <w:t>trình</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giường</w:t>
      </w:r>
      <w:proofErr w:type="spellEnd"/>
      <w:r w:rsidRPr="00930E0F">
        <w:rPr>
          <w:sz w:val="26"/>
          <w:szCs w:val="26"/>
          <w:lang w:val="es-ES"/>
        </w:rPr>
        <w:t xml:space="preserve"> </w:t>
      </w:r>
      <w:proofErr w:type="spellStart"/>
      <w:r w:rsidRPr="00930E0F">
        <w:rPr>
          <w:sz w:val="26"/>
          <w:szCs w:val="26"/>
          <w:lang w:val="es-ES"/>
        </w:rPr>
        <w:t>bệnh</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nệm</w:t>
      </w:r>
      <w:proofErr w:type="spellEnd"/>
    </w:p>
    <w:p w14:paraId="52CF1E90" w14:textId="77777777" w:rsidR="00CC28E9" w:rsidRPr="00930E0F" w:rsidRDefault="00CC28E9" w:rsidP="00930E0F">
      <w:pPr>
        <w:spacing w:line="360" w:lineRule="auto"/>
        <w:rPr>
          <w:sz w:val="26"/>
          <w:szCs w:val="26"/>
          <w:lang w:val="es-ES"/>
        </w:rPr>
      </w:pPr>
      <w:r w:rsidRPr="00930E0F">
        <w:rPr>
          <w:b/>
          <w:sz w:val="26"/>
          <w:szCs w:val="26"/>
          <w:lang w:val="es-ES"/>
        </w:rPr>
        <w:t>*</w:t>
      </w:r>
      <w:proofErr w:type="spellStart"/>
      <w:r w:rsidRPr="00930E0F">
        <w:rPr>
          <w:b/>
          <w:sz w:val="26"/>
          <w:szCs w:val="26"/>
          <w:lang w:val="es-ES"/>
        </w:rPr>
        <w:t>Chuẩn</w:t>
      </w:r>
      <w:proofErr w:type="spellEnd"/>
      <w:r w:rsidRPr="00930E0F">
        <w:rPr>
          <w:b/>
          <w:sz w:val="26"/>
          <w:szCs w:val="26"/>
          <w:lang w:val="es-ES"/>
        </w:rPr>
        <w:t xml:space="preserve"> </w:t>
      </w:r>
      <w:proofErr w:type="spellStart"/>
      <w:r w:rsidRPr="00930E0F">
        <w:rPr>
          <w:b/>
          <w:sz w:val="26"/>
          <w:szCs w:val="26"/>
          <w:lang w:val="es-ES"/>
        </w:rPr>
        <w:t>bị</w:t>
      </w:r>
      <w:proofErr w:type="spellEnd"/>
      <w:r w:rsidRPr="00930E0F">
        <w:rPr>
          <w:b/>
          <w:sz w:val="26"/>
          <w:szCs w:val="26"/>
          <w:lang w:val="es-ES"/>
        </w:rPr>
        <w:t xml:space="preserve"> </w:t>
      </w:r>
      <w:proofErr w:type="spellStart"/>
      <w:r w:rsidRPr="00930E0F">
        <w:rPr>
          <w:b/>
          <w:sz w:val="26"/>
          <w:szCs w:val="26"/>
          <w:lang w:val="es-ES"/>
        </w:rPr>
        <w:t>phương</w:t>
      </w:r>
      <w:proofErr w:type="spellEnd"/>
      <w:r w:rsidRPr="00930E0F">
        <w:rPr>
          <w:b/>
          <w:sz w:val="26"/>
          <w:szCs w:val="26"/>
          <w:lang w:val="es-ES"/>
        </w:rPr>
        <w:t xml:space="preserve"> </w:t>
      </w:r>
      <w:proofErr w:type="spellStart"/>
      <w:r w:rsidRPr="00930E0F">
        <w:rPr>
          <w:b/>
          <w:sz w:val="26"/>
          <w:szCs w:val="26"/>
          <w:lang w:val="es-ES"/>
        </w:rPr>
        <w:t>tiện</w:t>
      </w:r>
      <w:proofErr w:type="spellEnd"/>
      <w:r w:rsidRPr="00930E0F">
        <w:rPr>
          <w:b/>
          <w:sz w:val="26"/>
          <w:szCs w:val="26"/>
          <w:lang w:val="es-ES"/>
        </w:rPr>
        <w:br/>
      </w:r>
      <w:r w:rsidRPr="00930E0F">
        <w:rPr>
          <w:sz w:val="26"/>
          <w:szCs w:val="26"/>
          <w:lang w:val="es-ES"/>
        </w:rPr>
        <w:t>-</w:t>
      </w:r>
      <w:proofErr w:type="spellStart"/>
      <w:r w:rsidRPr="00930E0F">
        <w:rPr>
          <w:sz w:val="26"/>
          <w:szCs w:val="26"/>
          <w:lang w:val="es-ES"/>
        </w:rPr>
        <w:t>Xô</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có</w:t>
      </w:r>
      <w:proofErr w:type="spellEnd"/>
      <w:r w:rsidRPr="00930E0F">
        <w:rPr>
          <w:sz w:val="26"/>
          <w:szCs w:val="26"/>
          <w:lang w:val="es-ES"/>
        </w:rPr>
        <w:t xml:space="preserve"> </w:t>
      </w:r>
      <w:proofErr w:type="spellStart"/>
      <w:r w:rsidRPr="00930E0F">
        <w:rPr>
          <w:sz w:val="26"/>
          <w:szCs w:val="26"/>
          <w:lang w:val="es-ES"/>
        </w:rPr>
        <w:t>mã</w:t>
      </w:r>
      <w:proofErr w:type="spellEnd"/>
      <w:r w:rsidRPr="00930E0F">
        <w:rPr>
          <w:sz w:val="26"/>
          <w:szCs w:val="26"/>
          <w:lang w:val="es-ES"/>
        </w:rPr>
        <w:t xml:space="preserve"> </w:t>
      </w:r>
      <w:proofErr w:type="spellStart"/>
      <w:r w:rsidRPr="00930E0F">
        <w:rPr>
          <w:sz w:val="26"/>
          <w:szCs w:val="26"/>
          <w:lang w:val="es-ES"/>
        </w:rPr>
        <w:t>màu</w:t>
      </w:r>
      <w:proofErr w:type="spellEnd"/>
      <w:r w:rsidRPr="00930E0F">
        <w:rPr>
          <w:sz w:val="26"/>
          <w:szCs w:val="26"/>
          <w:lang w:val="es-ES"/>
        </w:rPr>
        <w:t xml:space="preserve"> (</w:t>
      </w:r>
      <w:proofErr w:type="spellStart"/>
      <w:r w:rsidRPr="00930E0F">
        <w:rPr>
          <w:sz w:val="26"/>
          <w:szCs w:val="26"/>
          <w:lang w:val="es-ES"/>
        </w:rPr>
        <w:t>không</w:t>
      </w:r>
      <w:proofErr w:type="spellEnd"/>
      <w:r w:rsidRPr="00930E0F">
        <w:rPr>
          <w:sz w:val="26"/>
          <w:szCs w:val="26"/>
          <w:lang w:val="es-ES"/>
        </w:rPr>
        <w:t xml:space="preserve"> </w:t>
      </w:r>
      <w:proofErr w:type="spellStart"/>
      <w:r w:rsidRPr="00930E0F">
        <w:rPr>
          <w:sz w:val="26"/>
          <w:szCs w:val="26"/>
          <w:lang w:val="es-ES"/>
        </w:rPr>
        <w:t>cần</w:t>
      </w:r>
      <w:proofErr w:type="spellEnd"/>
      <w:r w:rsidRPr="00930E0F">
        <w:rPr>
          <w:sz w:val="26"/>
          <w:szCs w:val="26"/>
          <w:lang w:val="es-ES"/>
        </w:rPr>
        <w:t xml:space="preserve"> </w:t>
      </w:r>
      <w:proofErr w:type="spellStart"/>
      <w:r w:rsidRPr="00930E0F">
        <w:rPr>
          <w:sz w:val="26"/>
          <w:szCs w:val="26"/>
          <w:lang w:val="es-ES"/>
        </w:rPr>
        <w:t>xô</w:t>
      </w:r>
      <w:proofErr w:type="spellEnd"/>
      <w:r w:rsidRPr="00930E0F">
        <w:rPr>
          <w:sz w:val="26"/>
          <w:szCs w:val="26"/>
          <w:lang w:val="es-ES"/>
        </w:rPr>
        <w:t xml:space="preserve"> </w:t>
      </w:r>
      <w:proofErr w:type="spellStart"/>
      <w:r w:rsidRPr="00930E0F">
        <w:rPr>
          <w:sz w:val="26"/>
          <w:szCs w:val="26"/>
          <w:lang w:val="es-ES"/>
        </w:rPr>
        <w:t>nếu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một</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t xml:space="preserve"> </w:t>
      </w:r>
      <w:proofErr w:type="spellStart"/>
      <w:r w:rsidRPr="00930E0F">
        <w:rPr>
          <w:sz w:val="26"/>
          <w:szCs w:val="26"/>
          <w:lang w:val="es-ES"/>
        </w:rPr>
        <w:t>có</w:t>
      </w:r>
      <w:proofErr w:type="spellEnd"/>
      <w:r w:rsidRPr="00930E0F">
        <w:rPr>
          <w:sz w:val="26"/>
          <w:szCs w:val="26"/>
          <w:lang w:val="es-ES"/>
        </w:rPr>
        <w:t xml:space="preserve"> </w:t>
      </w:r>
      <w:proofErr w:type="spellStart"/>
      <w:r w:rsidRPr="00930E0F">
        <w:rPr>
          <w:sz w:val="26"/>
          <w:szCs w:val="26"/>
          <w:lang w:val="es-ES"/>
        </w:rPr>
        <w:t>thấm</w:t>
      </w:r>
      <w:proofErr w:type="spellEnd"/>
      <w:r w:rsidRPr="00930E0F">
        <w:rPr>
          <w:sz w:val="26"/>
          <w:szCs w:val="26"/>
          <w:lang w:val="es-ES"/>
        </w:rPr>
        <w:t xml:space="preserve"> </w:t>
      </w:r>
      <w:proofErr w:type="spellStart"/>
      <w:r w:rsidRPr="00930E0F">
        <w:rPr>
          <w:sz w:val="26"/>
          <w:szCs w:val="26"/>
          <w:lang w:val="es-ES"/>
        </w:rPr>
        <w:t>sẵn</w:t>
      </w:r>
      <w:proofErr w:type="spellEnd"/>
      <w:r w:rsidRPr="00930E0F">
        <w:rPr>
          <w:sz w:val="26"/>
          <w:szCs w:val="26"/>
          <w:lang w:val="es-ES"/>
        </w:rPr>
        <w:t xml:space="preserve"> </w:t>
      </w:r>
      <w:proofErr w:type="spellStart"/>
      <w:r w:rsidRPr="00930E0F">
        <w:rPr>
          <w:sz w:val="26"/>
          <w:szCs w:val="26"/>
          <w:lang w:val="es-ES"/>
        </w:rPr>
        <w:t>hoá</w:t>
      </w:r>
      <w:proofErr w:type="spellEnd"/>
      <w:r w:rsidRPr="00930E0F">
        <w:rPr>
          <w:sz w:val="26"/>
          <w:szCs w:val="26"/>
          <w:lang w:val="es-ES"/>
        </w:rPr>
        <w:t xml:space="preserve"> </w:t>
      </w:r>
      <w:proofErr w:type="spellStart"/>
      <w:r w:rsidRPr="00930E0F">
        <w:rPr>
          <w:sz w:val="26"/>
          <w:szCs w:val="26"/>
          <w:lang w:val="es-ES"/>
        </w:rPr>
        <w:t>chất</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br/>
        <w:t>-</w:t>
      </w:r>
      <w:proofErr w:type="spellStart"/>
      <w:r w:rsidRPr="00930E0F">
        <w:rPr>
          <w:sz w:val="26"/>
          <w:szCs w:val="26"/>
          <w:lang w:val="es-ES"/>
        </w:rPr>
        <w:t>Khăn</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hoặc</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một</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t>;</w:t>
      </w:r>
      <w:r w:rsidRPr="00930E0F">
        <w:rPr>
          <w:sz w:val="26"/>
          <w:szCs w:val="26"/>
          <w:lang w:val="es-ES"/>
        </w:rPr>
        <w:br/>
        <w:t>-</w:t>
      </w:r>
      <w:proofErr w:type="spellStart"/>
      <w:r w:rsidRPr="00930E0F">
        <w:rPr>
          <w:sz w:val="26"/>
          <w:szCs w:val="26"/>
          <w:lang w:val="es-ES"/>
        </w:rPr>
        <w:t>Tạp</w:t>
      </w:r>
      <w:proofErr w:type="spellEnd"/>
      <w:r w:rsidRPr="00930E0F">
        <w:rPr>
          <w:sz w:val="26"/>
          <w:szCs w:val="26"/>
          <w:lang w:val="es-ES"/>
        </w:rPr>
        <w:t xml:space="preserve"> </w:t>
      </w:r>
      <w:proofErr w:type="spellStart"/>
      <w:r w:rsidRPr="00930E0F">
        <w:rPr>
          <w:sz w:val="26"/>
          <w:szCs w:val="26"/>
          <w:lang w:val="es-ES"/>
        </w:rPr>
        <w:t>dề</w:t>
      </w:r>
      <w:proofErr w:type="spellEnd"/>
      <w:r w:rsidRPr="00930E0F">
        <w:rPr>
          <w:sz w:val="26"/>
          <w:szCs w:val="26"/>
          <w:lang w:val="es-ES"/>
        </w:rPr>
        <w:t xml:space="preserve"> </w:t>
      </w:r>
      <w:proofErr w:type="spellStart"/>
      <w:r w:rsidRPr="00930E0F">
        <w:rPr>
          <w:sz w:val="26"/>
          <w:szCs w:val="26"/>
          <w:lang w:val="es-ES"/>
        </w:rPr>
        <w:t>nhựa</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một</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t>;</w:t>
      </w:r>
      <w:r w:rsidRPr="00930E0F">
        <w:rPr>
          <w:sz w:val="26"/>
          <w:szCs w:val="26"/>
          <w:lang w:val="es-ES"/>
        </w:rPr>
        <w:br/>
        <w:t>-</w:t>
      </w:r>
      <w:proofErr w:type="spellStart"/>
      <w:r w:rsidRPr="00930E0F">
        <w:rPr>
          <w:sz w:val="26"/>
          <w:szCs w:val="26"/>
          <w:lang w:val="es-ES"/>
        </w:rPr>
        <w:t>Găng</w:t>
      </w:r>
      <w:proofErr w:type="spellEnd"/>
      <w:r w:rsidRPr="00930E0F">
        <w:rPr>
          <w:sz w:val="26"/>
          <w:szCs w:val="26"/>
          <w:lang w:val="es-ES"/>
        </w:rPr>
        <w:t xml:space="preserve"> </w:t>
      </w:r>
      <w:proofErr w:type="spellStart"/>
      <w:r w:rsidRPr="00930E0F">
        <w:rPr>
          <w:sz w:val="26"/>
          <w:szCs w:val="26"/>
          <w:lang w:val="es-ES"/>
        </w:rPr>
        <w:t>tay</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một</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br/>
        <w:t xml:space="preserve">- Xe </w:t>
      </w:r>
      <w:proofErr w:type="spellStart"/>
      <w:r w:rsidRPr="00930E0F">
        <w:rPr>
          <w:sz w:val="26"/>
          <w:szCs w:val="26"/>
          <w:lang w:val="es-ES"/>
        </w:rPr>
        <w:t>vệ</w:t>
      </w:r>
      <w:proofErr w:type="spellEnd"/>
      <w:r w:rsidRPr="00930E0F">
        <w:rPr>
          <w:sz w:val="26"/>
          <w:szCs w:val="26"/>
          <w:lang w:val="es-ES"/>
        </w:rPr>
        <w:t xml:space="preserve"> </w:t>
      </w:r>
      <w:proofErr w:type="spellStart"/>
      <w:r w:rsidRPr="00930E0F">
        <w:rPr>
          <w:sz w:val="26"/>
          <w:szCs w:val="26"/>
          <w:lang w:val="es-ES"/>
        </w:rPr>
        <w:t>sinh</w:t>
      </w:r>
      <w:proofErr w:type="spellEnd"/>
      <w:r w:rsidRPr="00930E0F">
        <w:rPr>
          <w:sz w:val="26"/>
          <w:szCs w:val="26"/>
          <w:lang w:val="es-ES"/>
        </w:rPr>
        <w:t> </w:t>
      </w:r>
      <w:r w:rsidRPr="00930E0F">
        <w:rPr>
          <w:sz w:val="26"/>
          <w:szCs w:val="26"/>
          <w:lang w:val="es-ES"/>
        </w:rPr>
        <w:br/>
        <w:t xml:space="preserve">- </w:t>
      </w:r>
      <w:proofErr w:type="spellStart"/>
      <w:r w:rsidRPr="00930E0F">
        <w:rPr>
          <w:sz w:val="26"/>
          <w:szCs w:val="26"/>
          <w:lang w:val="es-ES"/>
        </w:rPr>
        <w:t>Chất</w:t>
      </w:r>
      <w:proofErr w:type="spellEnd"/>
      <w:r w:rsidRPr="00930E0F">
        <w:rPr>
          <w:sz w:val="26"/>
          <w:szCs w:val="26"/>
          <w:lang w:val="es-ES"/>
        </w:rPr>
        <w:t xml:space="preserve"> </w:t>
      </w:r>
      <w:proofErr w:type="spellStart"/>
      <w:r w:rsidRPr="00930E0F">
        <w:rPr>
          <w:sz w:val="26"/>
          <w:szCs w:val="26"/>
          <w:lang w:val="es-ES"/>
        </w:rPr>
        <w:t>tẩy</w:t>
      </w:r>
      <w:proofErr w:type="spellEnd"/>
      <w:r w:rsidRPr="00930E0F">
        <w:rPr>
          <w:sz w:val="26"/>
          <w:szCs w:val="26"/>
          <w:lang w:val="es-ES"/>
        </w:rPr>
        <w:t xml:space="preserve"> </w:t>
      </w:r>
      <w:proofErr w:type="spellStart"/>
      <w:r w:rsidRPr="00930E0F">
        <w:rPr>
          <w:sz w:val="26"/>
          <w:szCs w:val="26"/>
          <w:lang w:val="es-ES"/>
        </w:rPr>
        <w:t>rửa</w:t>
      </w:r>
      <w:proofErr w:type="spellEnd"/>
      <w:r w:rsidRPr="00930E0F">
        <w:rPr>
          <w:sz w:val="26"/>
          <w:szCs w:val="26"/>
          <w:lang w:val="es-ES"/>
        </w:rPr>
        <w:t xml:space="preserve"> </w:t>
      </w:r>
      <w:proofErr w:type="spellStart"/>
      <w:r w:rsidRPr="00930E0F">
        <w:rPr>
          <w:sz w:val="26"/>
          <w:szCs w:val="26"/>
          <w:lang w:val="es-ES"/>
        </w:rPr>
        <w:t>đa</w:t>
      </w:r>
      <w:proofErr w:type="spellEnd"/>
      <w:r w:rsidRPr="00930E0F">
        <w:rPr>
          <w:sz w:val="26"/>
          <w:szCs w:val="26"/>
          <w:lang w:val="es-ES"/>
        </w:rPr>
        <w:t xml:space="preserve"> </w:t>
      </w:r>
      <w:proofErr w:type="spellStart"/>
      <w:r w:rsidRPr="00930E0F">
        <w:rPr>
          <w:sz w:val="26"/>
          <w:szCs w:val="26"/>
          <w:lang w:val="es-ES"/>
        </w:rPr>
        <w:t>năng</w:t>
      </w:r>
      <w:proofErr w:type="spellEnd"/>
      <w:r w:rsidRPr="00930E0F">
        <w:rPr>
          <w:sz w:val="26"/>
          <w:szCs w:val="26"/>
          <w:lang w:val="es-ES"/>
        </w:rPr>
        <w:t xml:space="preserve"> </w:t>
      </w:r>
      <w:proofErr w:type="spellStart"/>
      <w:r w:rsidRPr="00930E0F">
        <w:rPr>
          <w:sz w:val="26"/>
          <w:szCs w:val="26"/>
          <w:lang w:val="es-ES"/>
        </w:rPr>
        <w:t>hoặc</w:t>
      </w:r>
      <w:proofErr w:type="spellEnd"/>
      <w:r w:rsidRPr="00930E0F">
        <w:rPr>
          <w:sz w:val="26"/>
          <w:szCs w:val="26"/>
          <w:lang w:val="es-ES"/>
        </w:rPr>
        <w:t xml:space="preserve"> </w:t>
      </w:r>
      <w:proofErr w:type="spellStart"/>
      <w:r w:rsidRPr="00930E0F">
        <w:rPr>
          <w:sz w:val="26"/>
          <w:szCs w:val="26"/>
          <w:lang w:val="es-ES"/>
        </w:rPr>
        <w:t>chất</w:t>
      </w:r>
      <w:proofErr w:type="spellEnd"/>
      <w:r w:rsidRPr="00930E0F">
        <w:rPr>
          <w:sz w:val="26"/>
          <w:szCs w:val="26"/>
          <w:lang w:val="es-ES"/>
        </w:rPr>
        <w:t xml:space="preserve"> </w:t>
      </w:r>
      <w:proofErr w:type="spellStart"/>
      <w:r w:rsidRPr="00930E0F">
        <w:rPr>
          <w:sz w:val="26"/>
          <w:szCs w:val="26"/>
          <w:lang w:val="es-ES"/>
        </w:rPr>
        <w:t>tẩy</w:t>
      </w:r>
      <w:proofErr w:type="spellEnd"/>
      <w:r w:rsidRPr="00930E0F">
        <w:rPr>
          <w:sz w:val="26"/>
          <w:szCs w:val="26"/>
          <w:lang w:val="es-ES"/>
        </w:rPr>
        <w:t xml:space="preserve"> </w:t>
      </w:r>
      <w:proofErr w:type="spellStart"/>
      <w:r w:rsidRPr="00930E0F">
        <w:rPr>
          <w:sz w:val="26"/>
          <w:szCs w:val="26"/>
          <w:lang w:val="es-ES"/>
        </w:rPr>
        <w:t>rửa</w:t>
      </w:r>
      <w:proofErr w:type="spellEnd"/>
      <w:r w:rsidRPr="00930E0F">
        <w:rPr>
          <w:sz w:val="26"/>
          <w:szCs w:val="26"/>
          <w:lang w:val="es-ES"/>
        </w:rPr>
        <w:t xml:space="preserve"> </w:t>
      </w:r>
      <w:proofErr w:type="spellStart"/>
      <w:r w:rsidRPr="00930E0F">
        <w:rPr>
          <w:sz w:val="26"/>
          <w:szCs w:val="26"/>
          <w:lang w:val="es-ES"/>
        </w:rPr>
        <w:t>bề</w:t>
      </w:r>
      <w:proofErr w:type="spellEnd"/>
      <w:r w:rsidRPr="00930E0F">
        <w:rPr>
          <w:sz w:val="26"/>
          <w:szCs w:val="26"/>
          <w:lang w:val="es-ES"/>
        </w:rPr>
        <w:t xml:space="preserve"> </w:t>
      </w:r>
      <w:proofErr w:type="spellStart"/>
      <w:r w:rsidRPr="00930E0F">
        <w:rPr>
          <w:sz w:val="26"/>
          <w:szCs w:val="26"/>
          <w:lang w:val="es-ES"/>
        </w:rPr>
        <w:t>mặt</w:t>
      </w:r>
      <w:proofErr w:type="spellEnd"/>
      <w:r w:rsidRPr="00930E0F">
        <w:rPr>
          <w:sz w:val="26"/>
          <w:szCs w:val="26"/>
          <w:lang w:val="es-ES"/>
        </w:rPr>
        <w:t xml:space="preserve"> (</w:t>
      </w:r>
      <w:proofErr w:type="spellStart"/>
      <w:r w:rsidRPr="00930E0F">
        <w:rPr>
          <w:sz w:val="26"/>
          <w:szCs w:val="26"/>
          <w:lang w:val="es-ES"/>
        </w:rPr>
        <w:t>không</w:t>
      </w:r>
      <w:proofErr w:type="spellEnd"/>
      <w:r w:rsidRPr="00930E0F">
        <w:rPr>
          <w:sz w:val="26"/>
          <w:szCs w:val="26"/>
          <w:lang w:val="es-ES"/>
        </w:rPr>
        <w:t xml:space="preserve"> </w:t>
      </w:r>
      <w:proofErr w:type="spellStart"/>
      <w:r w:rsidRPr="00930E0F">
        <w:rPr>
          <w:sz w:val="26"/>
          <w:szCs w:val="26"/>
          <w:lang w:val="es-ES"/>
        </w:rPr>
        <w:t>cần</w:t>
      </w:r>
      <w:proofErr w:type="spellEnd"/>
      <w:r w:rsidRPr="00930E0F">
        <w:rPr>
          <w:sz w:val="26"/>
          <w:szCs w:val="26"/>
          <w:lang w:val="es-ES"/>
        </w:rPr>
        <w:t xml:space="preserve"> </w:t>
      </w:r>
      <w:proofErr w:type="spellStart"/>
      <w:r w:rsidRPr="00930E0F">
        <w:rPr>
          <w:sz w:val="26"/>
          <w:szCs w:val="26"/>
          <w:lang w:val="es-ES"/>
        </w:rPr>
        <w:t>nếu</w:t>
      </w:r>
      <w:proofErr w:type="spellEnd"/>
      <w:r w:rsidRPr="00930E0F">
        <w:rPr>
          <w:sz w:val="26"/>
          <w:szCs w:val="26"/>
          <w:lang w:val="es-ES"/>
        </w:rPr>
        <w:t xml:space="preserve"> </w:t>
      </w:r>
      <w:proofErr w:type="spellStart"/>
      <w:r w:rsidRPr="00930E0F">
        <w:rPr>
          <w:sz w:val="26"/>
          <w:szCs w:val="26"/>
          <w:lang w:val="es-ES"/>
        </w:rPr>
        <w:t>sử</w:t>
      </w:r>
      <w:proofErr w:type="spellEnd"/>
      <w:r w:rsidRPr="00930E0F">
        <w:rPr>
          <w:sz w:val="26"/>
          <w:szCs w:val="26"/>
          <w:lang w:val="es-ES"/>
        </w:rPr>
        <w:t xml:space="preserve"> </w:t>
      </w:r>
      <w:proofErr w:type="spellStart"/>
      <w:r w:rsidRPr="00930E0F">
        <w:rPr>
          <w:sz w:val="26"/>
          <w:szCs w:val="26"/>
          <w:lang w:val="es-ES"/>
        </w:rPr>
        <w:t>dụng</w:t>
      </w:r>
      <w:proofErr w:type="spellEnd"/>
      <w:r w:rsidRPr="00930E0F">
        <w:rPr>
          <w:sz w:val="26"/>
          <w:szCs w:val="26"/>
          <w:lang w:val="es-ES"/>
        </w:rPr>
        <w:t xml:space="preserve"> </w:t>
      </w:r>
      <w:proofErr w:type="spellStart"/>
      <w:r w:rsidRPr="00930E0F">
        <w:rPr>
          <w:sz w:val="26"/>
          <w:szCs w:val="26"/>
          <w:lang w:val="es-ES"/>
        </w:rPr>
        <w:t>khăn:giấy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một</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t>)</w:t>
      </w:r>
      <w:r w:rsidRPr="00930E0F">
        <w:rPr>
          <w:sz w:val="26"/>
          <w:szCs w:val="26"/>
          <w:lang w:val="es-ES"/>
        </w:rPr>
        <w:br/>
        <w:t xml:space="preserve">- </w:t>
      </w:r>
      <w:proofErr w:type="spellStart"/>
      <w:r w:rsidRPr="00930E0F">
        <w:rPr>
          <w:sz w:val="26"/>
          <w:szCs w:val="26"/>
          <w:lang w:val="es-ES"/>
        </w:rPr>
        <w:t>Vải</w:t>
      </w:r>
      <w:proofErr w:type="spellEnd"/>
      <w:r w:rsidRPr="00930E0F">
        <w:rPr>
          <w:sz w:val="26"/>
          <w:szCs w:val="26"/>
          <w:lang w:val="es-ES"/>
        </w:rPr>
        <w:t xml:space="preserve"> </w:t>
      </w:r>
      <w:proofErr w:type="spellStart"/>
      <w:r w:rsidRPr="00930E0F">
        <w:rPr>
          <w:sz w:val="26"/>
          <w:szCs w:val="26"/>
          <w:lang w:val="es-ES"/>
        </w:rPr>
        <w:t>không</w:t>
      </w:r>
      <w:proofErr w:type="spellEnd"/>
      <w:r w:rsidRPr="00930E0F">
        <w:rPr>
          <w:sz w:val="26"/>
          <w:szCs w:val="26"/>
          <w:lang w:val="es-ES"/>
        </w:rPr>
        <w:t xml:space="preserve"> </w:t>
      </w:r>
      <w:proofErr w:type="spellStart"/>
      <w:r w:rsidRPr="00930E0F">
        <w:rPr>
          <w:sz w:val="26"/>
          <w:szCs w:val="26"/>
          <w:lang w:val="es-ES"/>
        </w:rPr>
        <w:t>mài</w:t>
      </w:r>
      <w:proofErr w:type="spellEnd"/>
      <w:r w:rsidRPr="00930E0F">
        <w:rPr>
          <w:sz w:val="26"/>
          <w:szCs w:val="26"/>
          <w:lang w:val="es-ES"/>
        </w:rPr>
        <w:t xml:space="preserve"> </w:t>
      </w:r>
      <w:proofErr w:type="spellStart"/>
      <w:r w:rsidRPr="00930E0F">
        <w:rPr>
          <w:sz w:val="26"/>
          <w:szCs w:val="26"/>
          <w:lang w:val="es-ES"/>
        </w:rPr>
        <w:t>mòn</w:t>
      </w:r>
      <w:proofErr w:type="spellEnd"/>
      <w:r w:rsidRPr="00930E0F">
        <w:rPr>
          <w:sz w:val="26"/>
          <w:szCs w:val="26"/>
          <w:lang w:val="es-ES"/>
        </w:rPr>
        <w:t xml:space="preserve"> </w:t>
      </w:r>
      <w:proofErr w:type="spellStart"/>
      <w:r w:rsidRPr="00930E0F">
        <w:rPr>
          <w:sz w:val="26"/>
          <w:szCs w:val="26"/>
          <w:lang w:val="es-ES"/>
        </w:rPr>
        <w:t>để</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nệm</w:t>
      </w:r>
      <w:proofErr w:type="spellEnd"/>
    </w:p>
    <w:p w14:paraId="6ED461B6" w14:textId="77777777" w:rsidR="00CC28E9" w:rsidRPr="00930E0F" w:rsidRDefault="00CC28E9" w:rsidP="00930E0F">
      <w:pPr>
        <w:spacing w:line="360" w:lineRule="auto"/>
        <w:rPr>
          <w:sz w:val="26"/>
          <w:szCs w:val="26"/>
          <w:lang w:val="es-ES"/>
        </w:rPr>
      </w:pPr>
      <w:r w:rsidRPr="00930E0F">
        <w:rPr>
          <w:b/>
          <w:sz w:val="26"/>
          <w:szCs w:val="26"/>
          <w:lang w:val="es-ES"/>
        </w:rPr>
        <w:t xml:space="preserve">* </w:t>
      </w:r>
      <w:proofErr w:type="spellStart"/>
      <w:r w:rsidRPr="00930E0F">
        <w:rPr>
          <w:b/>
          <w:sz w:val="26"/>
          <w:szCs w:val="26"/>
          <w:lang w:val="es-ES"/>
        </w:rPr>
        <w:t>Kỹ</w:t>
      </w:r>
      <w:proofErr w:type="spellEnd"/>
      <w:r w:rsidRPr="00930E0F">
        <w:rPr>
          <w:b/>
          <w:sz w:val="26"/>
          <w:szCs w:val="26"/>
          <w:lang w:val="es-ES"/>
        </w:rPr>
        <w:t xml:space="preserve"> </w:t>
      </w:r>
      <w:proofErr w:type="spellStart"/>
      <w:r w:rsidRPr="00930E0F">
        <w:rPr>
          <w:b/>
          <w:sz w:val="26"/>
          <w:szCs w:val="26"/>
          <w:lang w:val="es-ES"/>
        </w:rPr>
        <w:t>thuật</w:t>
      </w:r>
      <w:proofErr w:type="spellEnd"/>
      <w:r w:rsidRPr="00930E0F">
        <w:rPr>
          <w:b/>
          <w:sz w:val="26"/>
          <w:szCs w:val="26"/>
          <w:lang w:val="es-ES"/>
        </w:rPr>
        <w:t xml:space="preserve"> </w:t>
      </w:r>
      <w:proofErr w:type="spellStart"/>
      <w:r w:rsidRPr="00930E0F">
        <w:rPr>
          <w:b/>
          <w:sz w:val="26"/>
          <w:szCs w:val="26"/>
          <w:lang w:val="es-ES"/>
        </w:rPr>
        <w:t>thực</w:t>
      </w:r>
      <w:proofErr w:type="spellEnd"/>
      <w:r w:rsidRPr="00930E0F">
        <w:rPr>
          <w:b/>
          <w:sz w:val="26"/>
          <w:szCs w:val="26"/>
          <w:lang w:val="es-ES"/>
        </w:rPr>
        <w:t xml:space="preserve"> </w:t>
      </w:r>
      <w:proofErr w:type="spellStart"/>
      <w:r w:rsidRPr="00930E0F">
        <w:rPr>
          <w:b/>
          <w:sz w:val="26"/>
          <w:szCs w:val="26"/>
          <w:lang w:val="es-ES"/>
        </w:rPr>
        <w:t>hiện</w:t>
      </w:r>
      <w:proofErr w:type="spellEnd"/>
      <w:r w:rsidRPr="00930E0F">
        <w:rPr>
          <w:b/>
          <w:sz w:val="26"/>
          <w:szCs w:val="26"/>
          <w:lang w:val="es-ES"/>
        </w:rPr>
        <w:t>:</w:t>
      </w:r>
      <w:r w:rsidRPr="00930E0F">
        <w:rPr>
          <w:sz w:val="26"/>
          <w:szCs w:val="26"/>
          <w:lang w:val="es-ES"/>
        </w:rPr>
        <w:t xml:space="preserve"> GB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nệm</w:t>
      </w:r>
      <w:proofErr w:type="spellEnd"/>
      <w:r w:rsidRPr="00930E0F">
        <w:rPr>
          <w:sz w:val="26"/>
          <w:szCs w:val="26"/>
          <w:lang w:val="es-ES"/>
        </w:rPr>
        <w:t xml:space="preserve"> </w:t>
      </w:r>
      <w:proofErr w:type="spellStart"/>
      <w:r w:rsidRPr="00930E0F">
        <w:rPr>
          <w:sz w:val="26"/>
          <w:szCs w:val="26"/>
          <w:lang w:val="es-ES"/>
        </w:rPr>
        <w:t>cần</w:t>
      </w:r>
      <w:proofErr w:type="spellEnd"/>
      <w:r w:rsidRPr="00930E0F">
        <w:rPr>
          <w:sz w:val="26"/>
          <w:szCs w:val="26"/>
          <w:lang w:val="es-ES"/>
        </w:rPr>
        <w:t xml:space="preserve"> </w:t>
      </w:r>
      <w:proofErr w:type="spellStart"/>
      <w:r w:rsidRPr="00930E0F">
        <w:rPr>
          <w:sz w:val="26"/>
          <w:szCs w:val="26"/>
          <w:lang w:val="es-ES"/>
        </w:rPr>
        <w:t>được</w:t>
      </w:r>
      <w:proofErr w:type="spellEnd"/>
      <w:r w:rsidRPr="00930E0F">
        <w:rPr>
          <w:sz w:val="26"/>
          <w:szCs w:val="26"/>
          <w:lang w:val="es-ES"/>
        </w:rPr>
        <w:t xml:space="preserve"> </w:t>
      </w:r>
      <w:proofErr w:type="spellStart"/>
      <w:r w:rsidRPr="00930E0F">
        <w:rPr>
          <w:sz w:val="26"/>
          <w:szCs w:val="26"/>
          <w:lang w:val="es-ES"/>
        </w:rPr>
        <w:t>kiểm</w:t>
      </w:r>
      <w:proofErr w:type="spellEnd"/>
      <w:r w:rsidRPr="00930E0F">
        <w:rPr>
          <w:sz w:val="26"/>
          <w:szCs w:val="26"/>
          <w:lang w:val="es-ES"/>
        </w:rPr>
        <w:t xml:space="preserve"> </w:t>
      </w:r>
      <w:proofErr w:type="spellStart"/>
      <w:r w:rsidRPr="00930E0F">
        <w:rPr>
          <w:sz w:val="26"/>
          <w:szCs w:val="26"/>
          <w:lang w:val="es-ES"/>
        </w:rPr>
        <w:t>tra</w:t>
      </w:r>
      <w:proofErr w:type="spellEnd"/>
      <w:r w:rsidRPr="00930E0F">
        <w:rPr>
          <w:sz w:val="26"/>
          <w:szCs w:val="26"/>
          <w:lang w:val="es-ES"/>
        </w:rPr>
        <w:t xml:space="preserve"> </w:t>
      </w:r>
      <w:proofErr w:type="spellStart"/>
      <w:r w:rsidRPr="00930E0F">
        <w:rPr>
          <w:sz w:val="26"/>
          <w:szCs w:val="26"/>
          <w:lang w:val="es-ES"/>
        </w:rPr>
        <w:t>hàng</w:t>
      </w:r>
      <w:proofErr w:type="spellEnd"/>
      <w:r w:rsidRPr="00930E0F">
        <w:rPr>
          <w:sz w:val="26"/>
          <w:szCs w:val="26"/>
          <w:lang w:val="es-ES"/>
        </w:rPr>
        <w:t xml:space="preserve"> </w:t>
      </w:r>
      <w:proofErr w:type="spellStart"/>
      <w:r w:rsidRPr="00930E0F">
        <w:rPr>
          <w:sz w:val="26"/>
          <w:szCs w:val="26"/>
          <w:lang w:val="es-ES"/>
        </w:rPr>
        <w:t>ngày</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dây</w:t>
      </w:r>
      <w:proofErr w:type="spellEnd"/>
      <w:r w:rsidRPr="00930E0F">
        <w:rPr>
          <w:sz w:val="26"/>
          <w:szCs w:val="26"/>
          <w:lang w:val="es-ES"/>
        </w:rPr>
        <w:t xml:space="preserve"> </w:t>
      </w:r>
      <w:proofErr w:type="spellStart"/>
      <w:r w:rsidRPr="00930E0F">
        <w:rPr>
          <w:sz w:val="26"/>
          <w:szCs w:val="26"/>
          <w:lang w:val="es-ES"/>
        </w:rPr>
        <w:t>bẩn</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cho </w:t>
      </w:r>
      <w:proofErr w:type="spellStart"/>
      <w:r w:rsidRPr="00930E0F">
        <w:rPr>
          <w:sz w:val="26"/>
          <w:szCs w:val="26"/>
          <w:lang w:val="es-ES"/>
        </w:rPr>
        <w:t>bệnh</w:t>
      </w:r>
      <w:proofErr w:type="spellEnd"/>
      <w:r w:rsidRPr="00930E0F">
        <w:rPr>
          <w:sz w:val="26"/>
          <w:szCs w:val="26"/>
          <w:lang w:val="es-ES"/>
        </w:rPr>
        <w:t xml:space="preserve"> </w:t>
      </w:r>
      <w:proofErr w:type="spellStart"/>
      <w:r w:rsidRPr="00930E0F">
        <w:rPr>
          <w:sz w:val="26"/>
          <w:szCs w:val="26"/>
          <w:lang w:val="es-ES"/>
        </w:rPr>
        <w:t>nhân</w:t>
      </w:r>
      <w:proofErr w:type="spellEnd"/>
      <w:r w:rsidRPr="00930E0F">
        <w:rPr>
          <w:sz w:val="26"/>
          <w:szCs w:val="26"/>
          <w:lang w:val="es-ES"/>
        </w:rPr>
        <w:t xml:space="preserve"> </w:t>
      </w:r>
      <w:proofErr w:type="spellStart"/>
      <w:r w:rsidRPr="00930E0F">
        <w:rPr>
          <w:sz w:val="26"/>
          <w:szCs w:val="26"/>
          <w:lang w:val="es-ES"/>
        </w:rPr>
        <w:t>mới</w:t>
      </w:r>
      <w:proofErr w:type="spellEnd"/>
      <w:r w:rsidRPr="00930E0F">
        <w:rPr>
          <w:sz w:val="26"/>
          <w:szCs w:val="26"/>
          <w:lang w:val="es-ES"/>
        </w:rPr>
        <w:t xml:space="preserve">, </w:t>
      </w:r>
      <w:proofErr w:type="spellStart"/>
      <w:r w:rsidRPr="00930E0F">
        <w:rPr>
          <w:sz w:val="26"/>
          <w:szCs w:val="26"/>
          <w:lang w:val="es-ES"/>
        </w:rPr>
        <w:t>sau</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nhiễm</w:t>
      </w:r>
      <w:proofErr w:type="spellEnd"/>
      <w:r w:rsidRPr="00930E0F">
        <w:rPr>
          <w:sz w:val="26"/>
          <w:szCs w:val="26"/>
          <w:lang w:val="es-ES"/>
        </w:rPr>
        <w:t xml:space="preserve"> </w:t>
      </w:r>
      <w:proofErr w:type="spellStart"/>
      <w:r w:rsidRPr="00930E0F">
        <w:rPr>
          <w:sz w:val="26"/>
          <w:szCs w:val="26"/>
          <w:lang w:val="es-ES"/>
        </w:rPr>
        <w:t>máu</w:t>
      </w:r>
      <w:proofErr w:type="spellEnd"/>
      <w:r w:rsidRPr="00930E0F">
        <w:rPr>
          <w:sz w:val="26"/>
          <w:szCs w:val="26"/>
          <w:lang w:val="es-ES"/>
        </w:rPr>
        <w:t>/</w:t>
      </w:r>
      <w:proofErr w:type="spellStart"/>
      <w:r w:rsidRPr="00930E0F">
        <w:rPr>
          <w:sz w:val="26"/>
          <w:szCs w:val="26"/>
          <w:lang w:val="es-ES"/>
        </w:rPr>
        <w:t>dịch</w:t>
      </w:r>
      <w:proofErr w:type="spellEnd"/>
      <w:r w:rsidRPr="00930E0F">
        <w:rPr>
          <w:sz w:val="26"/>
          <w:szCs w:val="26"/>
          <w:lang w:val="es-ES"/>
        </w:rPr>
        <w:t xml:space="preserve"> </w:t>
      </w:r>
      <w:proofErr w:type="spellStart"/>
      <w:r w:rsidRPr="00930E0F">
        <w:rPr>
          <w:sz w:val="26"/>
          <w:szCs w:val="26"/>
          <w:lang w:val="es-ES"/>
        </w:rPr>
        <w:t>cơ</w:t>
      </w:r>
      <w:proofErr w:type="spellEnd"/>
      <w:r w:rsidRPr="00930E0F">
        <w:rPr>
          <w:sz w:val="26"/>
          <w:szCs w:val="26"/>
          <w:lang w:val="es-ES"/>
        </w:rPr>
        <w:t xml:space="preserve"> </w:t>
      </w:r>
      <w:proofErr w:type="spellStart"/>
      <w:r w:rsidRPr="00930E0F">
        <w:rPr>
          <w:sz w:val="26"/>
          <w:szCs w:val="26"/>
          <w:lang w:val="es-ES"/>
        </w:rPr>
        <w:t>thể</w:t>
      </w:r>
      <w:proofErr w:type="spellEnd"/>
      <w:r w:rsidRPr="00930E0F">
        <w:rPr>
          <w:sz w:val="26"/>
          <w:szCs w:val="26"/>
          <w:lang w:val="es-ES"/>
        </w:rPr>
        <w:t>.</w:t>
      </w:r>
    </w:p>
    <w:p w14:paraId="64B5766E" w14:textId="77777777" w:rsidR="00CC28E9" w:rsidRPr="00930E0F" w:rsidRDefault="00CC28E9" w:rsidP="00930E0F">
      <w:pPr>
        <w:spacing w:line="360" w:lineRule="auto"/>
        <w:rPr>
          <w:sz w:val="26"/>
          <w:szCs w:val="26"/>
          <w:lang w:val="es-ES"/>
        </w:rPr>
      </w:pPr>
      <w:r w:rsidRPr="00930E0F">
        <w:rPr>
          <w:sz w:val="26"/>
          <w:szCs w:val="26"/>
          <w:lang w:val="es-ES"/>
        </w:rPr>
        <w:t xml:space="preserve">- </w:t>
      </w:r>
      <w:proofErr w:type="spellStart"/>
      <w:r w:rsidRPr="00930E0F">
        <w:rPr>
          <w:sz w:val="26"/>
          <w:szCs w:val="26"/>
          <w:lang w:val="es-ES"/>
        </w:rPr>
        <w:t>Rửa</w:t>
      </w:r>
      <w:proofErr w:type="spellEnd"/>
      <w:r w:rsidRPr="00930E0F">
        <w:rPr>
          <w:sz w:val="26"/>
          <w:szCs w:val="26"/>
          <w:lang w:val="es-ES"/>
        </w:rPr>
        <w:t xml:space="preserve"> </w:t>
      </w:r>
      <w:proofErr w:type="spellStart"/>
      <w:r w:rsidRPr="00930E0F">
        <w:rPr>
          <w:sz w:val="26"/>
          <w:szCs w:val="26"/>
          <w:lang w:val="es-ES"/>
        </w:rPr>
        <w:t>tay</w:t>
      </w:r>
      <w:proofErr w:type="spellEnd"/>
      <w:r w:rsidRPr="00930E0F">
        <w:rPr>
          <w:sz w:val="26"/>
          <w:szCs w:val="26"/>
          <w:lang w:val="es-ES"/>
        </w:rPr>
        <w:t xml:space="preserve">, </w:t>
      </w:r>
      <w:proofErr w:type="spellStart"/>
      <w:r w:rsidRPr="00930E0F">
        <w:rPr>
          <w:sz w:val="26"/>
          <w:szCs w:val="26"/>
          <w:lang w:val="es-ES"/>
        </w:rPr>
        <w:t>đeo</w:t>
      </w:r>
      <w:proofErr w:type="spellEnd"/>
      <w:r w:rsidRPr="00930E0F">
        <w:rPr>
          <w:sz w:val="26"/>
          <w:szCs w:val="26"/>
          <w:lang w:val="es-ES"/>
        </w:rPr>
        <w:t xml:space="preserve"> </w:t>
      </w:r>
      <w:proofErr w:type="spellStart"/>
      <w:r w:rsidRPr="00930E0F">
        <w:rPr>
          <w:sz w:val="26"/>
          <w:szCs w:val="26"/>
          <w:lang w:val="es-ES"/>
        </w:rPr>
        <w:t>tạp</w:t>
      </w:r>
      <w:proofErr w:type="spellEnd"/>
      <w:r w:rsidRPr="00930E0F">
        <w:rPr>
          <w:sz w:val="26"/>
          <w:szCs w:val="26"/>
          <w:lang w:val="es-ES"/>
        </w:rPr>
        <w:t xml:space="preserve"> </w:t>
      </w:r>
      <w:proofErr w:type="spellStart"/>
      <w:r w:rsidRPr="00930E0F">
        <w:rPr>
          <w:sz w:val="26"/>
          <w:szCs w:val="26"/>
          <w:lang w:val="es-ES"/>
        </w:rPr>
        <w:t>dề</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găng</w:t>
      </w:r>
      <w:proofErr w:type="spellEnd"/>
      <w:r w:rsidRPr="00930E0F">
        <w:rPr>
          <w:sz w:val="26"/>
          <w:szCs w:val="26"/>
          <w:lang w:val="es-ES"/>
        </w:rPr>
        <w:t xml:space="preserve"> </w:t>
      </w:r>
      <w:proofErr w:type="spellStart"/>
      <w:r w:rsidRPr="00930E0F">
        <w:rPr>
          <w:sz w:val="26"/>
          <w:szCs w:val="26"/>
          <w:lang w:val="es-ES"/>
        </w:rPr>
        <w:t>tay</w:t>
      </w:r>
      <w:proofErr w:type="spellEnd"/>
      <w:r w:rsidRPr="00930E0F">
        <w:rPr>
          <w:sz w:val="26"/>
          <w:szCs w:val="26"/>
          <w:lang w:val="es-ES"/>
        </w:rPr>
        <w:t xml:space="preserve"> </w:t>
      </w:r>
      <w:r w:rsidRPr="00930E0F">
        <w:rPr>
          <w:sz w:val="26"/>
          <w:szCs w:val="26"/>
          <w:lang w:val="es-ES"/>
        </w:rPr>
        <w:br/>
        <w:t xml:space="preserve">- </w:t>
      </w:r>
      <w:proofErr w:type="spellStart"/>
      <w:r w:rsidRPr="00930E0F">
        <w:rPr>
          <w:sz w:val="26"/>
          <w:szCs w:val="26"/>
          <w:lang w:val="es-ES"/>
        </w:rPr>
        <w:t>Nếu</w:t>
      </w:r>
      <w:proofErr w:type="spellEnd"/>
      <w:r w:rsidRPr="00930E0F">
        <w:rPr>
          <w:sz w:val="26"/>
          <w:szCs w:val="26"/>
          <w:lang w:val="es-ES"/>
        </w:rPr>
        <w:t xml:space="preserve"> </w:t>
      </w:r>
      <w:proofErr w:type="spellStart"/>
      <w:r w:rsidRPr="00930E0F">
        <w:rPr>
          <w:sz w:val="26"/>
          <w:szCs w:val="26"/>
          <w:lang w:val="es-ES"/>
        </w:rPr>
        <w:t>không</w:t>
      </w:r>
      <w:proofErr w:type="spellEnd"/>
      <w:r w:rsidRPr="00930E0F">
        <w:rPr>
          <w:sz w:val="26"/>
          <w:szCs w:val="26"/>
          <w:lang w:val="es-ES"/>
        </w:rPr>
        <w:t xml:space="preserve"> </w:t>
      </w:r>
      <w:proofErr w:type="spellStart"/>
      <w:r w:rsidRPr="00930E0F">
        <w:rPr>
          <w:sz w:val="26"/>
          <w:szCs w:val="26"/>
          <w:lang w:val="es-ES"/>
        </w:rPr>
        <w:t>sử</w:t>
      </w:r>
      <w:proofErr w:type="spellEnd"/>
      <w:r w:rsidRPr="00930E0F">
        <w:rPr>
          <w:sz w:val="26"/>
          <w:szCs w:val="26"/>
          <w:lang w:val="es-ES"/>
        </w:rPr>
        <w:t xml:space="preserve"> </w:t>
      </w:r>
      <w:proofErr w:type="spellStart"/>
      <w:r w:rsidRPr="00930E0F">
        <w:rPr>
          <w:sz w:val="26"/>
          <w:szCs w:val="26"/>
          <w:lang w:val="es-ES"/>
        </w:rPr>
        <w:t>dụng</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một</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t xml:space="preserve">, </w:t>
      </w:r>
      <w:proofErr w:type="spellStart"/>
      <w:r w:rsidRPr="00930E0F">
        <w:rPr>
          <w:sz w:val="26"/>
          <w:szCs w:val="26"/>
          <w:lang w:val="es-ES"/>
        </w:rPr>
        <w:t>pha</w:t>
      </w:r>
      <w:proofErr w:type="spellEnd"/>
      <w:r w:rsidRPr="00930E0F">
        <w:rPr>
          <w:sz w:val="26"/>
          <w:szCs w:val="26"/>
          <w:lang w:val="es-ES"/>
        </w:rPr>
        <w:t xml:space="preserve"> </w:t>
      </w:r>
      <w:proofErr w:type="spellStart"/>
      <w:r w:rsidRPr="00930E0F">
        <w:rPr>
          <w:sz w:val="26"/>
          <w:szCs w:val="26"/>
          <w:lang w:val="es-ES"/>
        </w:rPr>
        <w:t>dung</w:t>
      </w:r>
      <w:proofErr w:type="spellEnd"/>
      <w:r w:rsidRPr="00930E0F">
        <w:rPr>
          <w:sz w:val="26"/>
          <w:szCs w:val="26"/>
          <w:lang w:val="es-ES"/>
        </w:rPr>
        <w:t xml:space="preserve"> </w:t>
      </w:r>
      <w:proofErr w:type="spellStart"/>
      <w:r w:rsidRPr="00930E0F">
        <w:rPr>
          <w:sz w:val="26"/>
          <w:szCs w:val="26"/>
          <w:lang w:val="es-ES"/>
        </w:rPr>
        <w:t>dịch</w:t>
      </w:r>
      <w:proofErr w:type="spellEnd"/>
      <w:r w:rsidRPr="00930E0F">
        <w:rPr>
          <w:sz w:val="26"/>
          <w:szCs w:val="26"/>
          <w:lang w:val="es-ES"/>
        </w:rPr>
        <w:t xml:space="preserve"> </w:t>
      </w:r>
      <w:proofErr w:type="spellStart"/>
      <w:r w:rsidRPr="00930E0F">
        <w:rPr>
          <w:sz w:val="26"/>
          <w:szCs w:val="26"/>
          <w:lang w:val="es-ES"/>
        </w:rPr>
        <w:t>tẩy</w:t>
      </w:r>
      <w:proofErr w:type="spellEnd"/>
      <w:r w:rsidRPr="00930E0F">
        <w:rPr>
          <w:sz w:val="26"/>
          <w:szCs w:val="26"/>
          <w:lang w:val="es-ES"/>
        </w:rPr>
        <w:t xml:space="preserve"> </w:t>
      </w:r>
      <w:proofErr w:type="spellStart"/>
      <w:r w:rsidRPr="00930E0F">
        <w:rPr>
          <w:sz w:val="26"/>
          <w:szCs w:val="26"/>
          <w:lang w:val="es-ES"/>
        </w:rPr>
        <w:t>rửa</w:t>
      </w:r>
      <w:proofErr w:type="spellEnd"/>
      <w:r w:rsidRPr="00930E0F">
        <w:rPr>
          <w:sz w:val="26"/>
          <w:szCs w:val="26"/>
          <w:lang w:val="es-ES"/>
        </w:rPr>
        <w:t xml:space="preserve"> </w:t>
      </w:r>
      <w:proofErr w:type="spellStart"/>
      <w:r w:rsidRPr="00930E0F">
        <w:rPr>
          <w:sz w:val="26"/>
          <w:szCs w:val="26"/>
          <w:lang w:val="es-ES"/>
        </w:rPr>
        <w:t>trong</w:t>
      </w:r>
      <w:proofErr w:type="spellEnd"/>
      <w:r w:rsidRPr="00930E0F">
        <w:rPr>
          <w:sz w:val="26"/>
          <w:szCs w:val="26"/>
          <w:lang w:val="es-ES"/>
        </w:rPr>
        <w:t xml:space="preserve"> </w:t>
      </w:r>
      <w:proofErr w:type="spellStart"/>
      <w:r w:rsidRPr="00930E0F">
        <w:rPr>
          <w:sz w:val="26"/>
          <w:szCs w:val="26"/>
          <w:lang w:val="es-ES"/>
        </w:rPr>
        <w:t>xô</w:t>
      </w:r>
      <w:proofErr w:type="spellEnd"/>
      <w:r w:rsidRPr="00930E0F">
        <w:rPr>
          <w:sz w:val="26"/>
          <w:szCs w:val="26"/>
          <w:lang w:val="es-ES"/>
        </w:rPr>
        <w:t xml:space="preserve"> </w:t>
      </w:r>
      <w:proofErr w:type="spellStart"/>
      <w:r w:rsidRPr="00930E0F">
        <w:rPr>
          <w:sz w:val="26"/>
          <w:szCs w:val="26"/>
          <w:lang w:val="es-ES"/>
        </w:rPr>
        <w:t>theo</w:t>
      </w:r>
      <w:proofErr w:type="spellEnd"/>
      <w:r w:rsidRPr="00930E0F">
        <w:rPr>
          <w:sz w:val="26"/>
          <w:szCs w:val="26"/>
          <w:lang w:val="es-ES"/>
        </w:rPr>
        <w:t xml:space="preserve"> </w:t>
      </w:r>
      <w:proofErr w:type="spellStart"/>
      <w:r w:rsidRPr="00930E0F">
        <w:rPr>
          <w:sz w:val="26"/>
          <w:szCs w:val="26"/>
          <w:lang w:val="es-ES"/>
        </w:rPr>
        <w:t>hướng</w:t>
      </w:r>
      <w:proofErr w:type="spellEnd"/>
      <w:r w:rsidRPr="00930E0F">
        <w:rPr>
          <w:sz w:val="26"/>
          <w:szCs w:val="26"/>
          <w:lang w:val="es-ES"/>
        </w:rPr>
        <w:t xml:space="preserve"> </w:t>
      </w:r>
      <w:proofErr w:type="spellStart"/>
      <w:r w:rsidRPr="00930E0F">
        <w:rPr>
          <w:sz w:val="26"/>
          <w:szCs w:val="26"/>
          <w:lang w:val="es-ES"/>
        </w:rPr>
        <w:t>dẫn</w:t>
      </w:r>
      <w:proofErr w:type="spellEnd"/>
      <w:r w:rsidRPr="00930E0F">
        <w:rPr>
          <w:sz w:val="26"/>
          <w:szCs w:val="26"/>
          <w:lang w:val="es-ES"/>
        </w:rPr>
        <w:t xml:space="preserve"> </w:t>
      </w:r>
      <w:proofErr w:type="spellStart"/>
      <w:r w:rsidRPr="00930E0F">
        <w:rPr>
          <w:sz w:val="26"/>
          <w:szCs w:val="26"/>
          <w:lang w:val="es-ES"/>
        </w:rPr>
        <w:t>của</w:t>
      </w:r>
      <w:proofErr w:type="spellEnd"/>
      <w:r w:rsidRPr="00930E0F">
        <w:rPr>
          <w:sz w:val="26"/>
          <w:szCs w:val="26"/>
          <w:lang w:val="es-ES"/>
        </w:rPr>
        <w:t xml:space="preserve"> </w:t>
      </w:r>
      <w:proofErr w:type="spellStart"/>
      <w:r w:rsidRPr="00930E0F">
        <w:rPr>
          <w:sz w:val="26"/>
          <w:szCs w:val="26"/>
          <w:lang w:val="es-ES"/>
        </w:rPr>
        <w:t>nhà</w:t>
      </w:r>
      <w:proofErr w:type="spellEnd"/>
      <w:r w:rsidRPr="00930E0F">
        <w:rPr>
          <w:sz w:val="26"/>
          <w:szCs w:val="26"/>
          <w:lang w:val="es-ES"/>
        </w:rPr>
        <w:t xml:space="preserve"> </w:t>
      </w:r>
      <w:proofErr w:type="spellStart"/>
      <w:r w:rsidRPr="00930E0F">
        <w:rPr>
          <w:sz w:val="26"/>
          <w:szCs w:val="26"/>
          <w:lang w:val="es-ES"/>
        </w:rPr>
        <w:t>sản</w:t>
      </w:r>
      <w:proofErr w:type="spellEnd"/>
      <w:r w:rsidRPr="00930E0F">
        <w:rPr>
          <w:sz w:val="26"/>
          <w:szCs w:val="26"/>
          <w:lang w:val="es-ES"/>
        </w:rPr>
        <w:t xml:space="preserve"> </w:t>
      </w:r>
      <w:proofErr w:type="spellStart"/>
      <w:r w:rsidRPr="00930E0F">
        <w:rPr>
          <w:sz w:val="26"/>
          <w:szCs w:val="26"/>
          <w:lang w:val="es-ES"/>
        </w:rPr>
        <w:t>xuất</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đặt</w:t>
      </w:r>
      <w:proofErr w:type="spellEnd"/>
      <w:r w:rsidRPr="00930E0F">
        <w:rPr>
          <w:sz w:val="26"/>
          <w:szCs w:val="26"/>
          <w:lang w:val="es-ES"/>
        </w:rPr>
        <w:t xml:space="preserve"> </w:t>
      </w:r>
      <w:proofErr w:type="spellStart"/>
      <w:r w:rsidRPr="00930E0F">
        <w:rPr>
          <w:sz w:val="26"/>
          <w:szCs w:val="26"/>
          <w:lang w:val="es-ES"/>
        </w:rPr>
        <w:t>xô</w:t>
      </w:r>
      <w:proofErr w:type="spellEnd"/>
      <w:r w:rsidRPr="00930E0F">
        <w:rPr>
          <w:sz w:val="26"/>
          <w:szCs w:val="26"/>
          <w:lang w:val="es-ES"/>
        </w:rPr>
        <w:t xml:space="preserve"> </w:t>
      </w:r>
      <w:proofErr w:type="spellStart"/>
      <w:r w:rsidRPr="00930E0F">
        <w:rPr>
          <w:sz w:val="26"/>
          <w:szCs w:val="26"/>
          <w:lang w:val="es-ES"/>
        </w:rPr>
        <w:t>lên</w:t>
      </w:r>
      <w:proofErr w:type="spellEnd"/>
      <w:r w:rsidRPr="00930E0F">
        <w:rPr>
          <w:sz w:val="26"/>
          <w:szCs w:val="26"/>
          <w:lang w:val="es-ES"/>
        </w:rPr>
        <w:t xml:space="preserve"> </w:t>
      </w:r>
      <w:proofErr w:type="spellStart"/>
      <w:r w:rsidRPr="00930E0F">
        <w:rPr>
          <w:sz w:val="26"/>
          <w:szCs w:val="26"/>
          <w:lang w:val="es-ES"/>
        </w:rPr>
        <w:t>xe</w:t>
      </w:r>
      <w:proofErr w:type="spellEnd"/>
      <w:r w:rsidRPr="00930E0F">
        <w:rPr>
          <w:sz w:val="26"/>
          <w:szCs w:val="26"/>
          <w:lang w:val="es-ES"/>
        </w:rPr>
        <w:t xml:space="preserve"> </w:t>
      </w:r>
      <w:proofErr w:type="spellStart"/>
      <w:r w:rsidRPr="00930E0F">
        <w:rPr>
          <w:sz w:val="26"/>
          <w:szCs w:val="26"/>
          <w:lang w:val="es-ES"/>
        </w:rPr>
        <w:t>vệ</w:t>
      </w:r>
      <w:proofErr w:type="spellEnd"/>
      <w:r w:rsidRPr="00930E0F">
        <w:rPr>
          <w:sz w:val="26"/>
          <w:szCs w:val="26"/>
          <w:lang w:val="es-ES"/>
        </w:rPr>
        <w:t xml:space="preserve"> </w:t>
      </w:r>
      <w:proofErr w:type="spellStart"/>
      <w:r w:rsidRPr="00930E0F">
        <w:rPr>
          <w:sz w:val="26"/>
          <w:szCs w:val="26"/>
          <w:lang w:val="es-ES"/>
        </w:rPr>
        <w:t>sinh</w:t>
      </w:r>
      <w:proofErr w:type="spellEnd"/>
      <w:r w:rsidRPr="00930E0F">
        <w:rPr>
          <w:sz w:val="26"/>
          <w:szCs w:val="26"/>
          <w:lang w:val="es-ES"/>
        </w:rPr>
        <w:t>.</w:t>
      </w:r>
      <w:r w:rsidRPr="00930E0F">
        <w:rPr>
          <w:sz w:val="26"/>
          <w:szCs w:val="26"/>
          <w:lang w:val="es-ES"/>
        </w:rPr>
        <w:br/>
        <w:t xml:space="preserve">- </w:t>
      </w:r>
      <w:proofErr w:type="spellStart"/>
      <w:r w:rsidRPr="00930E0F">
        <w:rPr>
          <w:sz w:val="26"/>
          <w:szCs w:val="26"/>
          <w:lang w:val="es-ES"/>
        </w:rPr>
        <w:t>Nâng</w:t>
      </w:r>
      <w:proofErr w:type="spellEnd"/>
      <w:r w:rsidRPr="00930E0F">
        <w:rPr>
          <w:sz w:val="26"/>
          <w:szCs w:val="26"/>
          <w:lang w:val="es-ES"/>
        </w:rPr>
        <w:t xml:space="preserve"> </w:t>
      </w:r>
      <w:proofErr w:type="spellStart"/>
      <w:r w:rsidRPr="00930E0F">
        <w:rPr>
          <w:sz w:val="26"/>
          <w:szCs w:val="26"/>
          <w:lang w:val="es-ES"/>
        </w:rPr>
        <w:t>hoặc</w:t>
      </w:r>
      <w:proofErr w:type="spellEnd"/>
      <w:r w:rsidRPr="00930E0F">
        <w:rPr>
          <w:sz w:val="26"/>
          <w:szCs w:val="26"/>
          <w:lang w:val="es-ES"/>
        </w:rPr>
        <w:t xml:space="preserve"> </w:t>
      </w:r>
      <w:proofErr w:type="spellStart"/>
      <w:r w:rsidRPr="00930E0F">
        <w:rPr>
          <w:sz w:val="26"/>
          <w:szCs w:val="26"/>
          <w:lang w:val="es-ES"/>
        </w:rPr>
        <w:t>hạ</w:t>
      </w:r>
      <w:proofErr w:type="spellEnd"/>
      <w:r w:rsidRPr="00930E0F">
        <w:rPr>
          <w:sz w:val="26"/>
          <w:szCs w:val="26"/>
          <w:lang w:val="es-ES"/>
        </w:rPr>
        <w:t xml:space="preserve"> </w:t>
      </w:r>
      <w:proofErr w:type="spellStart"/>
      <w:r w:rsidRPr="00930E0F">
        <w:rPr>
          <w:sz w:val="26"/>
          <w:szCs w:val="26"/>
          <w:lang w:val="es-ES"/>
        </w:rPr>
        <w:t>giường</w:t>
      </w:r>
      <w:proofErr w:type="spellEnd"/>
      <w:r w:rsidRPr="00930E0F">
        <w:rPr>
          <w:sz w:val="26"/>
          <w:szCs w:val="26"/>
          <w:lang w:val="es-ES"/>
        </w:rPr>
        <w:t xml:space="preserve"> ở </w:t>
      </w:r>
      <w:proofErr w:type="spellStart"/>
      <w:r w:rsidRPr="00930E0F">
        <w:rPr>
          <w:sz w:val="26"/>
          <w:szCs w:val="26"/>
          <w:lang w:val="es-ES"/>
        </w:rPr>
        <w:t>độ</w:t>
      </w:r>
      <w:proofErr w:type="spellEnd"/>
      <w:r w:rsidRPr="00930E0F">
        <w:rPr>
          <w:sz w:val="26"/>
          <w:szCs w:val="26"/>
          <w:lang w:val="es-ES"/>
        </w:rPr>
        <w:t xml:space="preserve"> cao </w:t>
      </w:r>
      <w:proofErr w:type="spellStart"/>
      <w:r w:rsidRPr="00930E0F">
        <w:rPr>
          <w:sz w:val="26"/>
          <w:szCs w:val="26"/>
          <w:lang w:val="es-ES"/>
        </w:rPr>
        <w:t>phù</w:t>
      </w:r>
      <w:proofErr w:type="spellEnd"/>
      <w:r w:rsidRPr="00930E0F">
        <w:rPr>
          <w:sz w:val="26"/>
          <w:szCs w:val="26"/>
          <w:lang w:val="es-ES"/>
        </w:rPr>
        <w:t xml:space="preserve"> </w:t>
      </w:r>
      <w:proofErr w:type="spellStart"/>
      <w:r w:rsidRPr="00930E0F">
        <w:rPr>
          <w:sz w:val="26"/>
          <w:szCs w:val="26"/>
          <w:lang w:val="es-ES"/>
        </w:rPr>
        <w:t>hợp</w:t>
      </w:r>
      <w:proofErr w:type="spellEnd"/>
      <w:r w:rsidRPr="00930E0F">
        <w:rPr>
          <w:sz w:val="26"/>
          <w:szCs w:val="26"/>
          <w:lang w:val="es-ES"/>
        </w:rPr>
        <w:br/>
        <w:t xml:space="preserve">- </w:t>
      </w:r>
      <w:proofErr w:type="spellStart"/>
      <w:r w:rsidRPr="00930E0F">
        <w:rPr>
          <w:sz w:val="26"/>
          <w:szCs w:val="26"/>
          <w:lang w:val="es-ES"/>
        </w:rPr>
        <w:t>Loại</w:t>
      </w:r>
      <w:proofErr w:type="spellEnd"/>
      <w:r w:rsidRPr="00930E0F">
        <w:rPr>
          <w:sz w:val="26"/>
          <w:szCs w:val="26"/>
          <w:lang w:val="es-ES"/>
        </w:rPr>
        <w:t xml:space="preserve"> </w:t>
      </w:r>
      <w:proofErr w:type="spellStart"/>
      <w:r w:rsidRPr="00930E0F">
        <w:rPr>
          <w:sz w:val="26"/>
          <w:szCs w:val="26"/>
          <w:lang w:val="es-ES"/>
        </w:rPr>
        <w:t>bỏ</w:t>
      </w:r>
      <w:proofErr w:type="spellEnd"/>
      <w:r w:rsidRPr="00930E0F">
        <w:rPr>
          <w:sz w:val="26"/>
          <w:szCs w:val="26"/>
          <w:lang w:val="es-ES"/>
        </w:rPr>
        <w:t xml:space="preserve"> </w:t>
      </w:r>
      <w:proofErr w:type="spellStart"/>
      <w:r w:rsidRPr="00930E0F">
        <w:rPr>
          <w:sz w:val="26"/>
          <w:szCs w:val="26"/>
          <w:lang w:val="es-ES"/>
        </w:rPr>
        <w:t>bất</w:t>
      </w:r>
      <w:proofErr w:type="spellEnd"/>
      <w:r w:rsidRPr="00930E0F">
        <w:rPr>
          <w:sz w:val="26"/>
          <w:szCs w:val="26"/>
          <w:lang w:val="es-ES"/>
        </w:rPr>
        <w:t xml:space="preserve"> </w:t>
      </w:r>
      <w:proofErr w:type="spellStart"/>
      <w:r w:rsidRPr="00930E0F">
        <w:rPr>
          <w:sz w:val="26"/>
          <w:szCs w:val="26"/>
          <w:lang w:val="es-ES"/>
        </w:rPr>
        <w:t>kỳ</w:t>
      </w:r>
      <w:proofErr w:type="spellEnd"/>
      <w:r w:rsidRPr="00930E0F">
        <w:rPr>
          <w:sz w:val="26"/>
          <w:szCs w:val="26"/>
          <w:lang w:val="es-ES"/>
        </w:rPr>
        <w:t xml:space="preserve"> </w:t>
      </w:r>
      <w:proofErr w:type="spellStart"/>
      <w:r w:rsidRPr="00930E0F">
        <w:rPr>
          <w:sz w:val="26"/>
          <w:szCs w:val="26"/>
          <w:lang w:val="es-ES"/>
        </w:rPr>
        <w:t>vật</w:t>
      </w:r>
      <w:proofErr w:type="spellEnd"/>
      <w:r w:rsidRPr="00930E0F">
        <w:rPr>
          <w:sz w:val="26"/>
          <w:szCs w:val="26"/>
          <w:lang w:val="es-ES"/>
        </w:rPr>
        <w:t xml:space="preserve"> </w:t>
      </w:r>
      <w:proofErr w:type="spellStart"/>
      <w:r w:rsidRPr="00930E0F">
        <w:rPr>
          <w:sz w:val="26"/>
          <w:szCs w:val="26"/>
          <w:lang w:val="es-ES"/>
        </w:rPr>
        <w:t>dụng</w:t>
      </w:r>
      <w:proofErr w:type="spellEnd"/>
      <w:r w:rsidRPr="00930E0F">
        <w:rPr>
          <w:sz w:val="26"/>
          <w:szCs w:val="26"/>
          <w:lang w:val="es-ES"/>
        </w:rPr>
        <w:t xml:space="preserve"> </w:t>
      </w:r>
      <w:proofErr w:type="spellStart"/>
      <w:r w:rsidRPr="00930E0F">
        <w:rPr>
          <w:sz w:val="26"/>
          <w:szCs w:val="26"/>
          <w:lang w:val="es-ES"/>
        </w:rPr>
        <w:t>nào</w:t>
      </w:r>
      <w:proofErr w:type="spellEnd"/>
      <w:r w:rsidRPr="00930E0F">
        <w:rPr>
          <w:sz w:val="26"/>
          <w:szCs w:val="26"/>
          <w:lang w:val="es-ES"/>
        </w:rPr>
        <w:t xml:space="preserve"> </w:t>
      </w:r>
      <w:proofErr w:type="spellStart"/>
      <w:r w:rsidRPr="00930E0F">
        <w:rPr>
          <w:sz w:val="26"/>
          <w:szCs w:val="26"/>
          <w:lang w:val="es-ES"/>
        </w:rPr>
        <w:t>có</w:t>
      </w:r>
      <w:proofErr w:type="spellEnd"/>
      <w:r w:rsidRPr="00930E0F">
        <w:rPr>
          <w:sz w:val="26"/>
          <w:szCs w:val="26"/>
          <w:lang w:val="es-ES"/>
        </w:rPr>
        <w:t xml:space="preserve"> </w:t>
      </w:r>
      <w:proofErr w:type="spellStart"/>
      <w:r w:rsidRPr="00930E0F">
        <w:rPr>
          <w:sz w:val="26"/>
          <w:szCs w:val="26"/>
          <w:lang w:val="es-ES"/>
        </w:rPr>
        <w:t>trên</w:t>
      </w:r>
      <w:proofErr w:type="spellEnd"/>
      <w:r w:rsidRPr="00930E0F">
        <w:rPr>
          <w:sz w:val="26"/>
          <w:szCs w:val="26"/>
          <w:lang w:val="es-ES"/>
        </w:rPr>
        <w:t xml:space="preserve"> </w:t>
      </w:r>
      <w:proofErr w:type="spellStart"/>
      <w:r w:rsidRPr="00930E0F">
        <w:rPr>
          <w:sz w:val="26"/>
          <w:szCs w:val="26"/>
          <w:lang w:val="es-ES"/>
        </w:rPr>
        <w:t>khung</w:t>
      </w:r>
      <w:proofErr w:type="spellEnd"/>
      <w:r w:rsidRPr="00930E0F">
        <w:rPr>
          <w:sz w:val="26"/>
          <w:szCs w:val="26"/>
          <w:lang w:val="es-ES"/>
        </w:rPr>
        <w:t xml:space="preserve"> </w:t>
      </w:r>
      <w:proofErr w:type="spellStart"/>
      <w:r w:rsidRPr="00930E0F">
        <w:rPr>
          <w:sz w:val="26"/>
          <w:szCs w:val="26"/>
          <w:lang w:val="es-ES"/>
        </w:rPr>
        <w:t>giường</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đặt</w:t>
      </w:r>
      <w:proofErr w:type="spellEnd"/>
      <w:r w:rsidRPr="00930E0F">
        <w:rPr>
          <w:sz w:val="26"/>
          <w:szCs w:val="26"/>
          <w:lang w:val="es-ES"/>
        </w:rPr>
        <w:t xml:space="preserve"> </w:t>
      </w:r>
      <w:proofErr w:type="spellStart"/>
      <w:r w:rsidRPr="00930E0F">
        <w:rPr>
          <w:sz w:val="26"/>
          <w:szCs w:val="26"/>
          <w:lang w:val="es-ES"/>
        </w:rPr>
        <w:t>chúng</w:t>
      </w:r>
      <w:proofErr w:type="spellEnd"/>
      <w:r w:rsidRPr="00930E0F">
        <w:rPr>
          <w:sz w:val="26"/>
          <w:szCs w:val="26"/>
          <w:lang w:val="es-ES"/>
        </w:rPr>
        <w:t xml:space="preserve"> ở </w:t>
      </w:r>
      <w:proofErr w:type="spellStart"/>
      <w:r w:rsidRPr="00930E0F">
        <w:rPr>
          <w:sz w:val="26"/>
          <w:szCs w:val="26"/>
          <w:lang w:val="es-ES"/>
        </w:rPr>
        <w:t>nơi</w:t>
      </w:r>
      <w:proofErr w:type="spellEnd"/>
      <w:r w:rsidRPr="00930E0F">
        <w:rPr>
          <w:sz w:val="26"/>
          <w:szCs w:val="26"/>
          <w:lang w:val="es-ES"/>
        </w:rPr>
        <w:t xml:space="preserve"> </w:t>
      </w:r>
      <w:proofErr w:type="spellStart"/>
      <w:r w:rsidRPr="00930E0F">
        <w:rPr>
          <w:sz w:val="26"/>
          <w:szCs w:val="26"/>
          <w:lang w:val="es-ES"/>
        </w:rPr>
        <w:t>an</w:t>
      </w:r>
      <w:proofErr w:type="spellEnd"/>
      <w:r w:rsidRPr="00930E0F">
        <w:rPr>
          <w:sz w:val="26"/>
          <w:szCs w:val="26"/>
          <w:lang w:val="es-ES"/>
        </w:rPr>
        <w:t xml:space="preserve"> </w:t>
      </w:r>
      <w:proofErr w:type="spellStart"/>
      <w:r w:rsidRPr="00930E0F">
        <w:rPr>
          <w:sz w:val="26"/>
          <w:szCs w:val="26"/>
          <w:lang w:val="es-ES"/>
        </w:rPr>
        <w:t>toàn</w:t>
      </w:r>
      <w:proofErr w:type="spellEnd"/>
      <w:r w:rsidRPr="00930E0F">
        <w:rPr>
          <w:sz w:val="26"/>
          <w:szCs w:val="26"/>
          <w:lang w:val="es-ES"/>
        </w:rPr>
        <w:t>.</w:t>
      </w:r>
      <w:r w:rsidRPr="00930E0F">
        <w:rPr>
          <w:sz w:val="26"/>
          <w:szCs w:val="26"/>
          <w:lang w:val="es-ES"/>
        </w:rPr>
        <w:br/>
      </w:r>
      <w:r w:rsidRPr="00930E0F">
        <w:rPr>
          <w:sz w:val="26"/>
          <w:szCs w:val="26"/>
          <w:lang w:val="es-ES"/>
        </w:rPr>
        <w:lastRenderedPageBreak/>
        <w:t xml:space="preserve">- </w:t>
      </w:r>
      <w:proofErr w:type="spellStart"/>
      <w:r w:rsidRPr="00930E0F">
        <w:rPr>
          <w:sz w:val="26"/>
          <w:szCs w:val="26"/>
          <w:lang w:val="es-ES"/>
        </w:rPr>
        <w:t>Loại</w:t>
      </w:r>
      <w:proofErr w:type="spellEnd"/>
      <w:r w:rsidRPr="00930E0F">
        <w:rPr>
          <w:sz w:val="26"/>
          <w:szCs w:val="26"/>
          <w:lang w:val="es-ES"/>
        </w:rPr>
        <w:t xml:space="preserve"> </w:t>
      </w:r>
      <w:proofErr w:type="spellStart"/>
      <w:r w:rsidRPr="00930E0F">
        <w:rPr>
          <w:sz w:val="26"/>
          <w:szCs w:val="26"/>
          <w:lang w:val="es-ES"/>
        </w:rPr>
        <w:t>bỏ</w:t>
      </w:r>
      <w:proofErr w:type="spellEnd"/>
      <w:r w:rsidRPr="00930E0F">
        <w:rPr>
          <w:sz w:val="26"/>
          <w:szCs w:val="26"/>
          <w:lang w:val="es-ES"/>
        </w:rPr>
        <w:t xml:space="preserve"> </w:t>
      </w:r>
      <w:proofErr w:type="spellStart"/>
      <w:r w:rsidRPr="00930E0F">
        <w:rPr>
          <w:sz w:val="26"/>
          <w:szCs w:val="26"/>
          <w:lang w:val="es-ES"/>
        </w:rPr>
        <w:t>bụi</w:t>
      </w:r>
      <w:proofErr w:type="spellEnd"/>
      <w:r w:rsidRPr="00930E0F">
        <w:rPr>
          <w:sz w:val="26"/>
          <w:szCs w:val="26"/>
          <w:lang w:val="es-ES"/>
        </w:rPr>
        <w:t>/</w:t>
      </w:r>
      <w:proofErr w:type="spellStart"/>
      <w:r w:rsidRPr="00930E0F">
        <w:rPr>
          <w:sz w:val="26"/>
          <w:szCs w:val="26"/>
          <w:lang w:val="es-ES"/>
        </w:rPr>
        <w:t>chất</w:t>
      </w:r>
      <w:proofErr w:type="spellEnd"/>
      <w:r w:rsidRPr="00930E0F">
        <w:rPr>
          <w:sz w:val="26"/>
          <w:szCs w:val="26"/>
          <w:lang w:val="es-ES"/>
        </w:rPr>
        <w:t xml:space="preserve"> </w:t>
      </w:r>
      <w:proofErr w:type="spellStart"/>
      <w:r w:rsidRPr="00930E0F">
        <w:rPr>
          <w:sz w:val="26"/>
          <w:szCs w:val="26"/>
          <w:lang w:val="es-ES"/>
        </w:rPr>
        <w:t>bẩn</w:t>
      </w:r>
      <w:proofErr w:type="spellEnd"/>
      <w:r w:rsidRPr="00930E0F">
        <w:rPr>
          <w:sz w:val="26"/>
          <w:szCs w:val="26"/>
          <w:lang w:val="es-ES"/>
        </w:rPr>
        <w:t xml:space="preserve">: </w:t>
      </w:r>
      <w:proofErr w:type="spellStart"/>
      <w:r w:rsidRPr="00930E0F">
        <w:rPr>
          <w:sz w:val="26"/>
          <w:szCs w:val="26"/>
          <w:lang w:val="es-ES"/>
        </w:rPr>
        <w:t>bằng</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 xml:space="preserve"> </w:t>
      </w:r>
      <w:proofErr w:type="spellStart"/>
      <w:r w:rsidRPr="00930E0F">
        <w:rPr>
          <w:sz w:val="26"/>
          <w:szCs w:val="26"/>
          <w:lang w:val="es-ES"/>
        </w:rPr>
        <w:t>ẩm</w:t>
      </w:r>
      <w:proofErr w:type="spellEnd"/>
      <w:r w:rsidRPr="00930E0F">
        <w:rPr>
          <w:sz w:val="26"/>
          <w:szCs w:val="26"/>
          <w:lang w:val="es-ES"/>
        </w:rPr>
        <w:t xml:space="preserve"> </w:t>
      </w:r>
      <w:proofErr w:type="spellStart"/>
      <w:r w:rsidRPr="00930E0F">
        <w:rPr>
          <w:sz w:val="26"/>
          <w:szCs w:val="26"/>
          <w:lang w:val="es-ES"/>
        </w:rPr>
        <w:t>hoặc</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một</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t>.</w:t>
      </w:r>
      <w:r w:rsidRPr="00930E0F">
        <w:rPr>
          <w:sz w:val="26"/>
          <w:szCs w:val="26"/>
          <w:lang w:val="es-ES"/>
        </w:rPr>
        <w:b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từ</w:t>
      </w:r>
      <w:proofErr w:type="spellEnd"/>
      <w:r w:rsidRPr="00930E0F">
        <w:rPr>
          <w:sz w:val="26"/>
          <w:szCs w:val="26"/>
          <w:lang w:val="es-ES"/>
        </w:rPr>
        <w:t xml:space="preserve"> </w:t>
      </w:r>
      <w:proofErr w:type="spellStart"/>
      <w:r w:rsidRPr="00930E0F">
        <w:rPr>
          <w:sz w:val="26"/>
          <w:szCs w:val="26"/>
          <w:lang w:val="es-ES"/>
        </w:rPr>
        <w:t>trên</w:t>
      </w:r>
      <w:proofErr w:type="spellEnd"/>
      <w:r w:rsidRPr="00930E0F">
        <w:rPr>
          <w:sz w:val="26"/>
          <w:szCs w:val="26"/>
          <w:lang w:val="es-ES"/>
        </w:rPr>
        <w:t xml:space="preserve"> </w:t>
      </w:r>
      <w:proofErr w:type="spellStart"/>
      <w:r w:rsidRPr="00930E0F">
        <w:rPr>
          <w:sz w:val="26"/>
          <w:szCs w:val="26"/>
          <w:lang w:val="es-ES"/>
        </w:rPr>
        <w:t>xuống</w:t>
      </w:r>
      <w:proofErr w:type="spellEnd"/>
      <w:r w:rsidRPr="00930E0F">
        <w:rPr>
          <w:sz w:val="26"/>
          <w:szCs w:val="26"/>
          <w:lang w:val="es-ES"/>
        </w:rPr>
        <w:t xml:space="preserve"> </w:t>
      </w:r>
      <w:proofErr w:type="spellStart"/>
      <w:r w:rsidRPr="00930E0F">
        <w:rPr>
          <w:sz w:val="26"/>
          <w:szCs w:val="26"/>
          <w:lang w:val="es-ES"/>
        </w:rPr>
        <w:t>dưới</w:t>
      </w:r>
      <w:proofErr w:type="spellEnd"/>
      <w:r w:rsidRPr="00930E0F">
        <w:rPr>
          <w:sz w:val="26"/>
          <w:szCs w:val="26"/>
          <w:lang w:val="es-ES"/>
        </w:rPr>
        <w:t>.</w:t>
      </w:r>
      <w:r w:rsidRPr="00930E0F">
        <w:rPr>
          <w:sz w:val="26"/>
          <w:szCs w:val="26"/>
          <w:lang w:val="es-ES"/>
        </w:rPr>
        <w:br/>
        <w:t xml:space="preserve">- </w:t>
      </w:r>
      <w:proofErr w:type="spellStart"/>
      <w:r w:rsidRPr="00930E0F">
        <w:rPr>
          <w:sz w:val="26"/>
          <w:szCs w:val="26"/>
          <w:lang w:val="es-ES"/>
        </w:rPr>
        <w:t>Trong</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chú</w:t>
      </w:r>
      <w:proofErr w:type="spellEnd"/>
      <w:r w:rsidRPr="00930E0F">
        <w:rPr>
          <w:sz w:val="26"/>
          <w:szCs w:val="26"/>
          <w:lang w:val="es-ES"/>
        </w:rPr>
        <w:t xml:space="preserve"> ý </w:t>
      </w:r>
      <w:proofErr w:type="spellStart"/>
      <w:r w:rsidRPr="00930E0F">
        <w:rPr>
          <w:sz w:val="26"/>
          <w:szCs w:val="26"/>
          <w:lang w:val="es-ES"/>
        </w:rPr>
        <w:t>lật</w:t>
      </w:r>
      <w:proofErr w:type="spellEnd"/>
      <w:r w:rsidRPr="00930E0F">
        <w:rPr>
          <w:sz w:val="26"/>
          <w:szCs w:val="26"/>
          <w:lang w:val="es-ES"/>
        </w:rPr>
        <w:t xml:space="preserve"> </w:t>
      </w:r>
      <w:proofErr w:type="spellStart"/>
      <w:r w:rsidRPr="00930E0F">
        <w:rPr>
          <w:sz w:val="26"/>
          <w:szCs w:val="26"/>
          <w:lang w:val="es-ES"/>
        </w:rPr>
        <w:t>mặt</w:t>
      </w:r>
      <w:proofErr w:type="spellEnd"/>
      <w:r w:rsidRPr="00930E0F">
        <w:rPr>
          <w:sz w:val="26"/>
          <w:szCs w:val="26"/>
          <w:lang w:val="es-ES"/>
        </w:rPr>
        <w:t xml:space="preserve"> </w:t>
      </w:r>
      <w:proofErr w:type="spellStart"/>
      <w:r w:rsidRPr="00930E0F">
        <w:rPr>
          <w:sz w:val="26"/>
          <w:szCs w:val="26"/>
          <w:lang w:val="es-ES"/>
        </w:rPr>
        <w:t>giẻ</w:t>
      </w:r>
      <w:proofErr w:type="spellEnd"/>
      <w:r w:rsidRPr="00930E0F">
        <w:rPr>
          <w:sz w:val="26"/>
          <w:szCs w:val="26"/>
          <w:lang w:val="es-ES"/>
        </w:rPr>
        <w:t xml:space="preserve"> </w:t>
      </w:r>
      <w:proofErr w:type="spellStart"/>
      <w:r w:rsidRPr="00930E0F">
        <w:rPr>
          <w:sz w:val="26"/>
          <w:szCs w:val="26"/>
          <w:lang w:val="es-ES"/>
        </w:rPr>
        <w:t>thường</w:t>
      </w:r>
      <w:proofErr w:type="spellEnd"/>
      <w:r w:rsidRPr="00930E0F">
        <w:rPr>
          <w:sz w:val="26"/>
          <w:szCs w:val="26"/>
          <w:lang w:val="es-ES"/>
        </w:rPr>
        <w:t xml:space="preserve"> </w:t>
      </w:r>
      <w:proofErr w:type="spellStart"/>
      <w:r w:rsidRPr="00930E0F">
        <w:rPr>
          <w:sz w:val="26"/>
          <w:szCs w:val="26"/>
          <w:lang w:val="es-ES"/>
        </w:rPr>
        <w:t>xuyên</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thấy</w:t>
      </w:r>
      <w:proofErr w:type="spellEnd"/>
      <w:r w:rsidRPr="00930E0F">
        <w:rPr>
          <w:sz w:val="26"/>
          <w:szCs w:val="26"/>
          <w:lang w:val="es-ES"/>
        </w:rPr>
        <w:t xml:space="preserve"> </w:t>
      </w:r>
      <w:proofErr w:type="spellStart"/>
      <w:r w:rsidRPr="00930E0F">
        <w:rPr>
          <w:sz w:val="26"/>
          <w:szCs w:val="26"/>
          <w:lang w:val="es-ES"/>
        </w:rPr>
        <w:t>bẩn</w:t>
      </w:r>
      <w:proofErr w:type="spellEnd"/>
      <w:r w:rsidRPr="00930E0F">
        <w:rPr>
          <w:sz w:val="26"/>
          <w:szCs w:val="26"/>
          <w:lang w:val="es-ES"/>
        </w:rPr>
        <w:t xml:space="preserve">, </w:t>
      </w:r>
      <w:proofErr w:type="spellStart"/>
      <w:r w:rsidRPr="00930E0F">
        <w:rPr>
          <w:sz w:val="26"/>
          <w:szCs w:val="26"/>
          <w:lang w:val="es-ES"/>
        </w:rPr>
        <w:t>nhúng</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 xml:space="preserve"> </w:t>
      </w:r>
      <w:proofErr w:type="spellStart"/>
      <w:r w:rsidRPr="00930E0F">
        <w:rPr>
          <w:sz w:val="26"/>
          <w:szCs w:val="26"/>
          <w:lang w:val="es-ES"/>
        </w:rPr>
        <w:t>vào</w:t>
      </w:r>
      <w:proofErr w:type="spellEnd"/>
      <w:r w:rsidRPr="00930E0F">
        <w:rPr>
          <w:sz w:val="26"/>
          <w:szCs w:val="26"/>
          <w:lang w:val="es-ES"/>
        </w:rPr>
        <w:t xml:space="preserve"> </w:t>
      </w:r>
      <w:proofErr w:type="spellStart"/>
      <w:r w:rsidRPr="00930E0F">
        <w:rPr>
          <w:sz w:val="26"/>
          <w:szCs w:val="26"/>
          <w:lang w:val="es-ES"/>
        </w:rPr>
        <w:t>hóa</w:t>
      </w:r>
      <w:proofErr w:type="spellEnd"/>
      <w:r w:rsidRPr="00930E0F">
        <w:rPr>
          <w:sz w:val="26"/>
          <w:szCs w:val="26"/>
          <w:lang w:val="es-ES"/>
        </w:rPr>
        <w:t xml:space="preserve"> </w:t>
      </w:r>
      <w:proofErr w:type="spellStart"/>
      <w:r w:rsidRPr="00930E0F">
        <w:rPr>
          <w:sz w:val="26"/>
          <w:szCs w:val="26"/>
          <w:lang w:val="es-ES"/>
        </w:rPr>
        <w:t>chất</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tẩy</w:t>
      </w:r>
      <w:proofErr w:type="spellEnd"/>
      <w:r w:rsidRPr="00930E0F">
        <w:rPr>
          <w:sz w:val="26"/>
          <w:szCs w:val="26"/>
          <w:lang w:val="es-ES"/>
        </w:rPr>
        <w:t xml:space="preserve"> </w:t>
      </w:r>
      <w:proofErr w:type="spellStart"/>
      <w:r w:rsidRPr="00930E0F">
        <w:rPr>
          <w:sz w:val="26"/>
          <w:szCs w:val="26"/>
          <w:lang w:val="es-ES"/>
        </w:rPr>
        <w:t>rửa</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thấy</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 xml:space="preserve"> </w:t>
      </w:r>
      <w:proofErr w:type="spellStart"/>
      <w:r w:rsidRPr="00930E0F">
        <w:rPr>
          <w:sz w:val="26"/>
          <w:szCs w:val="26"/>
          <w:lang w:val="es-ES"/>
        </w:rPr>
        <w:t>khô</w:t>
      </w:r>
      <w:proofErr w:type="spellEnd"/>
      <w:r w:rsidRPr="00930E0F">
        <w:rPr>
          <w:sz w:val="26"/>
          <w:szCs w:val="26"/>
          <w:lang w:val="es-ES"/>
        </w:rPr>
        <w:t xml:space="preserve">. </w:t>
      </w:r>
      <w:proofErr w:type="spellStart"/>
      <w:r w:rsidRPr="00930E0F">
        <w:rPr>
          <w:sz w:val="26"/>
          <w:szCs w:val="26"/>
          <w:lang w:val="es-ES"/>
        </w:rPr>
        <w:t>Thay</w:t>
      </w:r>
      <w:proofErr w:type="spellEnd"/>
      <w:r w:rsidRPr="00930E0F">
        <w:rPr>
          <w:sz w:val="26"/>
          <w:szCs w:val="26"/>
          <w:lang w:val="es-ES"/>
        </w:rPr>
        <w:t xml:space="preserve"> </w:t>
      </w:r>
      <w:proofErr w:type="spellStart"/>
      <w:r w:rsidRPr="00930E0F">
        <w:rPr>
          <w:sz w:val="26"/>
          <w:szCs w:val="26"/>
          <w:lang w:val="es-ES"/>
        </w:rPr>
        <w:t>dung</w:t>
      </w:r>
      <w:proofErr w:type="spellEnd"/>
      <w:r w:rsidRPr="00930E0F">
        <w:rPr>
          <w:sz w:val="26"/>
          <w:szCs w:val="26"/>
          <w:lang w:val="es-ES"/>
        </w:rPr>
        <w:t xml:space="preserve"> </w:t>
      </w:r>
      <w:proofErr w:type="spellStart"/>
      <w:r w:rsidRPr="00930E0F">
        <w:rPr>
          <w:sz w:val="26"/>
          <w:szCs w:val="26"/>
          <w:lang w:val="es-ES"/>
        </w:rPr>
        <w:t>dịch</w:t>
      </w:r>
      <w:proofErr w:type="spellEnd"/>
      <w:r w:rsidRPr="00930E0F">
        <w:rPr>
          <w:sz w:val="26"/>
          <w:szCs w:val="26"/>
          <w:lang w:val="es-ES"/>
        </w:rPr>
        <w:t xml:space="preserve"> </w:t>
      </w:r>
      <w:proofErr w:type="spellStart"/>
      <w:r w:rsidRPr="00930E0F">
        <w:rPr>
          <w:sz w:val="26"/>
          <w:szCs w:val="26"/>
          <w:lang w:val="es-ES"/>
        </w:rPr>
        <w:t>hoá</w:t>
      </w:r>
      <w:proofErr w:type="spellEnd"/>
      <w:r w:rsidRPr="00930E0F">
        <w:rPr>
          <w:sz w:val="26"/>
          <w:szCs w:val="26"/>
          <w:lang w:val="es-ES"/>
        </w:rPr>
        <w:t xml:space="preserve"> </w:t>
      </w:r>
      <w:proofErr w:type="spellStart"/>
      <w:r w:rsidRPr="00930E0F">
        <w:rPr>
          <w:sz w:val="26"/>
          <w:szCs w:val="26"/>
          <w:lang w:val="es-ES"/>
        </w:rPr>
        <w:t>chất</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thấy</w:t>
      </w:r>
      <w:proofErr w:type="spellEnd"/>
      <w:r w:rsidRPr="00930E0F">
        <w:rPr>
          <w:sz w:val="26"/>
          <w:szCs w:val="26"/>
          <w:lang w:val="es-ES"/>
        </w:rPr>
        <w:t xml:space="preserve"> </w:t>
      </w:r>
      <w:proofErr w:type="spellStart"/>
      <w:r w:rsidRPr="00930E0F">
        <w:rPr>
          <w:sz w:val="26"/>
          <w:szCs w:val="26"/>
          <w:lang w:val="es-ES"/>
        </w:rPr>
        <w:t>đục</w:t>
      </w:r>
      <w:proofErr w:type="spellEnd"/>
      <w:r w:rsidRPr="00930E0F">
        <w:rPr>
          <w:sz w:val="26"/>
          <w:szCs w:val="26"/>
          <w:lang w:val="es-ES"/>
        </w:rPr>
        <w:t xml:space="preserve">, </w:t>
      </w:r>
      <w:proofErr w:type="spellStart"/>
      <w:r w:rsidRPr="00930E0F">
        <w:rPr>
          <w:sz w:val="26"/>
          <w:szCs w:val="26"/>
          <w:lang w:val="es-ES"/>
        </w:rPr>
        <w:t>bẩn</w:t>
      </w:r>
      <w:proofErr w:type="spellEnd"/>
      <w:r w:rsidRPr="00930E0F">
        <w:rPr>
          <w:sz w:val="26"/>
          <w:szCs w:val="26"/>
          <w:lang w:val="es-ES"/>
        </w:rPr>
        <w:t xml:space="preserve">. </w:t>
      </w:r>
      <w:proofErr w:type="spellStart"/>
      <w:r w:rsidRPr="00930E0F">
        <w:rPr>
          <w:sz w:val="26"/>
          <w:szCs w:val="26"/>
          <w:lang w:val="es-ES"/>
        </w:rPr>
        <w:t>Nếu</w:t>
      </w:r>
      <w:proofErr w:type="spellEnd"/>
      <w:r w:rsidRPr="00930E0F">
        <w:rPr>
          <w:sz w:val="26"/>
          <w:szCs w:val="26"/>
          <w:lang w:val="es-ES"/>
        </w:rPr>
        <w:t xml:space="preserve"> </w:t>
      </w:r>
      <w:proofErr w:type="spellStart"/>
      <w:r w:rsidRPr="00930E0F">
        <w:rPr>
          <w:sz w:val="26"/>
          <w:szCs w:val="26"/>
          <w:lang w:val="es-ES"/>
        </w:rPr>
        <w:t>sử</w:t>
      </w:r>
      <w:proofErr w:type="spellEnd"/>
      <w:r w:rsidRPr="00930E0F">
        <w:rPr>
          <w:sz w:val="26"/>
          <w:szCs w:val="26"/>
          <w:lang w:val="es-ES"/>
        </w:rPr>
        <w:t xml:space="preserve"> </w:t>
      </w:r>
      <w:proofErr w:type="spellStart"/>
      <w:r w:rsidRPr="00930E0F">
        <w:rPr>
          <w:sz w:val="26"/>
          <w:szCs w:val="26"/>
          <w:lang w:val="es-ES"/>
        </w:rPr>
        <w:t>dụng</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1 </w:t>
      </w:r>
      <w:proofErr w:type="spellStart"/>
      <w:r w:rsidRPr="00930E0F">
        <w:rPr>
          <w:sz w:val="26"/>
          <w:szCs w:val="26"/>
          <w:lang w:val="es-ES"/>
        </w:rPr>
        <w:t>lần</w:t>
      </w:r>
      <w:proofErr w:type="spellEnd"/>
      <w:r w:rsidRPr="00930E0F">
        <w:rPr>
          <w:sz w:val="26"/>
          <w:szCs w:val="26"/>
          <w:lang w:val="es-ES"/>
        </w:rPr>
        <w:t xml:space="preserve">: </w:t>
      </w:r>
      <w:proofErr w:type="spellStart"/>
      <w:r w:rsidRPr="00930E0F">
        <w:rPr>
          <w:sz w:val="26"/>
          <w:szCs w:val="26"/>
          <w:lang w:val="es-ES"/>
        </w:rPr>
        <w:t>thay</w:t>
      </w:r>
      <w:proofErr w:type="spellEnd"/>
      <w:r w:rsidRPr="00930E0F">
        <w:rPr>
          <w:sz w:val="26"/>
          <w:szCs w:val="26"/>
          <w:lang w:val="es-ES"/>
        </w:rPr>
        <w:t xml:space="preserve"> </w:t>
      </w:r>
      <w:proofErr w:type="spellStart"/>
      <w:r w:rsidRPr="00930E0F">
        <w:rPr>
          <w:sz w:val="26"/>
          <w:szCs w:val="26"/>
          <w:lang w:val="es-ES"/>
        </w:rPr>
        <w:t>thế</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thấy</w:t>
      </w:r>
      <w:proofErr w:type="spellEnd"/>
      <w:r w:rsidRPr="00930E0F">
        <w:rPr>
          <w:sz w:val="26"/>
          <w:szCs w:val="26"/>
          <w:lang w:val="es-ES"/>
        </w:rPr>
        <w:t xml:space="preserve"> </w:t>
      </w:r>
      <w:proofErr w:type="spellStart"/>
      <w:r w:rsidRPr="00930E0F">
        <w:rPr>
          <w:sz w:val="26"/>
          <w:szCs w:val="26"/>
          <w:lang w:val="es-ES"/>
        </w:rPr>
        <w:t>khô</w:t>
      </w:r>
      <w:proofErr w:type="spellEnd"/>
      <w:r w:rsidRPr="00930E0F">
        <w:rPr>
          <w:sz w:val="26"/>
          <w:szCs w:val="26"/>
          <w:lang w:val="es-ES"/>
        </w:rPr>
        <w:t xml:space="preserve"> </w:t>
      </w:r>
      <w:proofErr w:type="spellStart"/>
      <w:r w:rsidRPr="00930E0F">
        <w:rPr>
          <w:sz w:val="26"/>
          <w:szCs w:val="26"/>
          <w:lang w:val="es-ES"/>
        </w:rPr>
        <w:t>hoặc</w:t>
      </w:r>
      <w:proofErr w:type="spellEnd"/>
      <w:r w:rsidRPr="00930E0F">
        <w:rPr>
          <w:sz w:val="26"/>
          <w:szCs w:val="26"/>
          <w:lang w:val="es-ES"/>
        </w:rPr>
        <w:t xml:space="preserve"> </w:t>
      </w:r>
      <w:proofErr w:type="spellStart"/>
      <w:r w:rsidRPr="00930E0F">
        <w:rPr>
          <w:sz w:val="26"/>
          <w:szCs w:val="26"/>
          <w:lang w:val="es-ES"/>
        </w:rPr>
        <w:t>bẩn</w:t>
      </w:r>
      <w:proofErr w:type="spellEnd"/>
      <w:r w:rsidRPr="00930E0F">
        <w:rPr>
          <w:sz w:val="26"/>
          <w:szCs w:val="26"/>
          <w:lang w:val="es-ES"/>
        </w:rPr>
        <w:t xml:space="preserve">. </w:t>
      </w:r>
      <w:proofErr w:type="spellStart"/>
      <w:r w:rsidRPr="00930E0F">
        <w:rPr>
          <w:sz w:val="26"/>
          <w:szCs w:val="26"/>
          <w:lang w:val="es-ES"/>
        </w:rPr>
        <w:t>Chú</w:t>
      </w:r>
      <w:proofErr w:type="spellEnd"/>
      <w:r w:rsidRPr="00930E0F">
        <w:rPr>
          <w:sz w:val="26"/>
          <w:szCs w:val="26"/>
          <w:lang w:val="es-ES"/>
        </w:rPr>
        <w:t xml:space="preserve"> ý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các</w:t>
      </w:r>
      <w:proofErr w:type="spellEnd"/>
      <w:r w:rsidRPr="00930E0F">
        <w:rPr>
          <w:sz w:val="26"/>
          <w:szCs w:val="26"/>
          <w:lang w:val="es-ES"/>
        </w:rPr>
        <w:t xml:space="preserve"> </w:t>
      </w:r>
      <w:proofErr w:type="spellStart"/>
      <w:r w:rsidRPr="00930E0F">
        <w:rPr>
          <w:sz w:val="26"/>
          <w:szCs w:val="26"/>
          <w:lang w:val="es-ES"/>
        </w:rPr>
        <w:t>cạnh</w:t>
      </w:r>
      <w:proofErr w:type="spellEnd"/>
      <w:r w:rsidRPr="00930E0F">
        <w:rPr>
          <w:sz w:val="26"/>
          <w:szCs w:val="26"/>
          <w:lang w:val="es-ES"/>
        </w:rPr>
        <w:t xml:space="preserve">, </w:t>
      </w:r>
      <w:proofErr w:type="spellStart"/>
      <w:r w:rsidRPr="00930E0F">
        <w:rPr>
          <w:sz w:val="26"/>
          <w:szCs w:val="26"/>
          <w:lang w:val="es-ES"/>
        </w:rPr>
        <w:t>thành</w:t>
      </w:r>
      <w:proofErr w:type="spellEnd"/>
      <w:r w:rsidRPr="00930E0F">
        <w:rPr>
          <w:sz w:val="26"/>
          <w:szCs w:val="26"/>
          <w:lang w:val="es-ES"/>
        </w:rPr>
        <w:t xml:space="preserve"> </w:t>
      </w:r>
      <w:proofErr w:type="spellStart"/>
      <w:r w:rsidRPr="00930E0F">
        <w:rPr>
          <w:sz w:val="26"/>
          <w:szCs w:val="26"/>
          <w:lang w:val="es-ES"/>
        </w:rPr>
        <w:t>giường</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mặt</w:t>
      </w:r>
      <w:proofErr w:type="spellEnd"/>
      <w:r w:rsidRPr="00930E0F">
        <w:rPr>
          <w:sz w:val="26"/>
          <w:szCs w:val="26"/>
          <w:lang w:val="es-ES"/>
        </w:rPr>
        <w:t xml:space="preserve"> </w:t>
      </w:r>
      <w:proofErr w:type="spellStart"/>
      <w:r w:rsidRPr="00930E0F">
        <w:rPr>
          <w:sz w:val="26"/>
          <w:szCs w:val="26"/>
          <w:lang w:val="es-ES"/>
        </w:rPr>
        <w:t>dưới</w:t>
      </w:r>
      <w:proofErr w:type="spellEnd"/>
      <w:r w:rsidRPr="00930E0F">
        <w:rPr>
          <w:sz w:val="26"/>
          <w:szCs w:val="26"/>
          <w:lang w:val="es-ES"/>
        </w:rPr>
        <w:t xml:space="preserve"> </w:t>
      </w:r>
      <w:proofErr w:type="spellStart"/>
      <w:r w:rsidRPr="00930E0F">
        <w:rPr>
          <w:sz w:val="26"/>
          <w:szCs w:val="26"/>
          <w:lang w:val="es-ES"/>
        </w:rPr>
        <w:t>sau</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đã</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mặt</w:t>
      </w:r>
      <w:proofErr w:type="spellEnd"/>
      <w:r w:rsidRPr="00930E0F">
        <w:rPr>
          <w:sz w:val="26"/>
          <w:szCs w:val="26"/>
          <w:lang w:val="es-ES"/>
        </w:rPr>
        <w:t xml:space="preserve"> </w:t>
      </w:r>
      <w:proofErr w:type="spellStart"/>
      <w:r w:rsidRPr="00930E0F">
        <w:rPr>
          <w:sz w:val="26"/>
          <w:szCs w:val="26"/>
          <w:lang w:val="es-ES"/>
        </w:rPr>
        <w:t>trên</w:t>
      </w:r>
      <w:proofErr w:type="spellEnd"/>
      <w:r w:rsidRPr="00930E0F">
        <w:rPr>
          <w:sz w:val="26"/>
          <w:szCs w:val="26"/>
          <w:lang w:val="es-ES"/>
        </w:rPr>
        <w:t>.</w:t>
      </w:r>
      <w:r w:rsidRPr="00930E0F">
        <w:rPr>
          <w:sz w:val="26"/>
          <w:szCs w:val="26"/>
          <w:lang w:val="es-ES"/>
        </w:rPr>
        <w:br/>
        <w:t xml:space="preserve">- </w:t>
      </w:r>
      <w:proofErr w:type="spellStart"/>
      <w:r w:rsidRPr="00930E0F">
        <w:rPr>
          <w:sz w:val="26"/>
          <w:szCs w:val="26"/>
          <w:lang w:val="es-ES"/>
        </w:rPr>
        <w:t>Nếu</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nệm</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lớp</w:t>
      </w:r>
      <w:proofErr w:type="spellEnd"/>
      <w:r w:rsidRPr="00930E0F">
        <w:rPr>
          <w:sz w:val="26"/>
          <w:szCs w:val="26"/>
          <w:lang w:val="es-ES"/>
        </w:rPr>
        <w:t xml:space="preserve"> </w:t>
      </w:r>
      <w:proofErr w:type="spellStart"/>
      <w:r w:rsidRPr="00930E0F">
        <w:rPr>
          <w:sz w:val="26"/>
          <w:szCs w:val="26"/>
          <w:lang w:val="es-ES"/>
        </w:rPr>
        <w:t>vỏ</w:t>
      </w:r>
      <w:proofErr w:type="spellEnd"/>
      <w:r w:rsidRPr="00930E0F">
        <w:rPr>
          <w:sz w:val="26"/>
          <w:szCs w:val="26"/>
          <w:lang w:val="es-ES"/>
        </w:rPr>
        <w:t xml:space="preserve"> </w:t>
      </w:r>
      <w:proofErr w:type="spellStart"/>
      <w:r w:rsidRPr="00930E0F">
        <w:rPr>
          <w:sz w:val="26"/>
          <w:szCs w:val="26"/>
          <w:lang w:val="es-ES"/>
        </w:rPr>
        <w:t>không</w:t>
      </w:r>
      <w:proofErr w:type="spellEnd"/>
      <w:r w:rsidRPr="00930E0F">
        <w:rPr>
          <w:sz w:val="26"/>
          <w:szCs w:val="26"/>
          <w:lang w:val="es-ES"/>
        </w:rPr>
        <w:t xml:space="preserve"> </w:t>
      </w:r>
      <w:proofErr w:type="spellStart"/>
      <w:r w:rsidRPr="00930E0F">
        <w:rPr>
          <w:sz w:val="26"/>
          <w:szCs w:val="26"/>
          <w:lang w:val="es-ES"/>
        </w:rPr>
        <w:t>thấm</w:t>
      </w:r>
      <w:proofErr w:type="spellEnd"/>
      <w:r w:rsidRPr="00930E0F">
        <w:rPr>
          <w:sz w:val="26"/>
          <w:szCs w:val="26"/>
          <w:lang w:val="es-ES"/>
        </w:rPr>
        <w:t xml:space="preserve"> </w:t>
      </w:r>
      <w:proofErr w:type="spellStart"/>
      <w:r w:rsidRPr="00930E0F">
        <w:rPr>
          <w:sz w:val="26"/>
          <w:szCs w:val="26"/>
          <w:lang w:val="es-ES"/>
        </w:rPr>
        <w:t>nước</w:t>
      </w:r>
      <w:proofErr w:type="spellEnd"/>
      <w:r w:rsidRPr="00930E0F">
        <w:rPr>
          <w:sz w:val="26"/>
          <w:szCs w:val="26"/>
          <w:lang w:val="es-ES"/>
        </w:rPr>
        <w:t xml:space="preserve"> </w:t>
      </w:r>
      <w:proofErr w:type="spellStart"/>
      <w:r w:rsidRPr="00930E0F">
        <w:rPr>
          <w:sz w:val="26"/>
          <w:szCs w:val="26"/>
          <w:lang w:val="es-ES"/>
        </w:rPr>
        <w:t>bằng</w:t>
      </w:r>
      <w:proofErr w:type="spellEnd"/>
      <w:r w:rsidRPr="00930E0F">
        <w:rPr>
          <w:sz w:val="26"/>
          <w:szCs w:val="26"/>
          <w:lang w:val="es-ES"/>
        </w:rPr>
        <w:t xml:space="preserve"> </w:t>
      </w:r>
      <w:proofErr w:type="spellStart"/>
      <w:r w:rsidRPr="00930E0F">
        <w:rPr>
          <w:sz w:val="26"/>
          <w:szCs w:val="26"/>
          <w:lang w:val="es-ES"/>
        </w:rPr>
        <w:t>chuyển</w:t>
      </w:r>
      <w:proofErr w:type="spellEnd"/>
      <w:r w:rsidRPr="00930E0F">
        <w:rPr>
          <w:sz w:val="26"/>
          <w:szCs w:val="26"/>
          <w:lang w:val="es-ES"/>
        </w:rPr>
        <w:t xml:space="preserve"> </w:t>
      </w:r>
      <w:proofErr w:type="spellStart"/>
      <w:r w:rsidRPr="00930E0F">
        <w:rPr>
          <w:sz w:val="26"/>
          <w:szCs w:val="26"/>
          <w:lang w:val="es-ES"/>
        </w:rPr>
        <w:t>động</w:t>
      </w:r>
      <w:proofErr w:type="spellEnd"/>
      <w:r w:rsidRPr="00930E0F">
        <w:rPr>
          <w:sz w:val="26"/>
          <w:szCs w:val="26"/>
          <w:lang w:val="es-ES"/>
        </w:rPr>
        <w:t xml:space="preserve"> </w:t>
      </w:r>
      <w:proofErr w:type="spellStart"/>
      <w:r w:rsidRPr="00930E0F">
        <w:rPr>
          <w:sz w:val="26"/>
          <w:szCs w:val="26"/>
          <w:lang w:val="es-ES"/>
        </w:rPr>
        <w:t>hình</w:t>
      </w:r>
      <w:proofErr w:type="spellEnd"/>
      <w:r w:rsidRPr="00930E0F">
        <w:rPr>
          <w:sz w:val="26"/>
          <w:szCs w:val="26"/>
          <w:lang w:val="es-ES"/>
        </w:rPr>
        <w:t xml:space="preserve"> </w:t>
      </w:r>
      <w:proofErr w:type="spellStart"/>
      <w:r w:rsidRPr="00930E0F">
        <w:rPr>
          <w:sz w:val="26"/>
          <w:szCs w:val="26"/>
          <w:lang w:val="es-ES"/>
        </w:rPr>
        <w:t>chữ</w:t>
      </w:r>
      <w:proofErr w:type="spellEnd"/>
      <w:r w:rsidRPr="00930E0F">
        <w:rPr>
          <w:sz w:val="26"/>
          <w:szCs w:val="26"/>
          <w:lang w:val="es-ES"/>
        </w:rPr>
        <w:t xml:space="preserve"> S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vải</w:t>
      </w:r>
      <w:proofErr w:type="spellEnd"/>
      <w:r w:rsidRPr="00930E0F">
        <w:rPr>
          <w:sz w:val="26"/>
          <w:szCs w:val="26"/>
          <w:lang w:val="es-ES"/>
        </w:rPr>
        <w:t xml:space="preserve"> </w:t>
      </w:r>
      <w:proofErr w:type="spellStart"/>
      <w:r w:rsidRPr="00930E0F">
        <w:rPr>
          <w:sz w:val="26"/>
          <w:szCs w:val="26"/>
          <w:lang w:val="es-ES"/>
        </w:rPr>
        <w:t>không</w:t>
      </w:r>
      <w:proofErr w:type="spellEnd"/>
      <w:r w:rsidRPr="00930E0F">
        <w:rPr>
          <w:sz w:val="26"/>
          <w:szCs w:val="26"/>
          <w:lang w:val="es-ES"/>
        </w:rPr>
        <w:t xml:space="preserve"> </w:t>
      </w:r>
      <w:proofErr w:type="spellStart"/>
      <w:r w:rsidRPr="00930E0F">
        <w:rPr>
          <w:sz w:val="26"/>
          <w:szCs w:val="26"/>
          <w:lang w:val="es-ES"/>
        </w:rPr>
        <w:t>mài</w:t>
      </w:r>
      <w:proofErr w:type="spellEnd"/>
      <w:r w:rsidRPr="00930E0F">
        <w:rPr>
          <w:sz w:val="26"/>
          <w:szCs w:val="26"/>
          <w:lang w:val="es-ES"/>
        </w:rPr>
        <w:t xml:space="preserve"> </w:t>
      </w:r>
      <w:proofErr w:type="spellStart"/>
      <w:r w:rsidRPr="00930E0F">
        <w:rPr>
          <w:sz w:val="26"/>
          <w:szCs w:val="26"/>
          <w:lang w:val="es-ES"/>
        </w:rPr>
        <w:t>mòn</w:t>
      </w:r>
      <w:proofErr w:type="spellEnd"/>
      <w:r w:rsidRPr="00930E0F">
        <w:rPr>
          <w:sz w:val="26"/>
          <w:szCs w:val="26"/>
          <w:lang w:val="es-ES"/>
        </w:rPr>
        <w:t xml:space="preserve">. </w:t>
      </w:r>
      <w:proofErr w:type="spellStart"/>
      <w:r w:rsidRPr="00930E0F">
        <w:rPr>
          <w:sz w:val="26"/>
          <w:szCs w:val="26"/>
          <w:lang w:val="es-ES"/>
        </w:rPr>
        <w:t>Xoay</w:t>
      </w:r>
      <w:proofErr w:type="spellEnd"/>
      <w:r w:rsidRPr="00930E0F">
        <w:rPr>
          <w:sz w:val="26"/>
          <w:szCs w:val="26"/>
          <w:lang w:val="es-ES"/>
        </w:rPr>
        <w:t xml:space="preserve"> </w:t>
      </w:r>
      <w:proofErr w:type="spellStart"/>
      <w:r w:rsidRPr="00930E0F">
        <w:rPr>
          <w:sz w:val="26"/>
          <w:szCs w:val="26"/>
          <w:lang w:val="es-ES"/>
        </w:rPr>
        <w:t>nệm</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mặt</w:t>
      </w:r>
      <w:proofErr w:type="spellEnd"/>
      <w:r w:rsidRPr="00930E0F">
        <w:rPr>
          <w:sz w:val="26"/>
          <w:szCs w:val="26"/>
          <w:lang w:val="es-ES"/>
        </w:rPr>
        <w:t xml:space="preserve"> </w:t>
      </w:r>
      <w:proofErr w:type="spellStart"/>
      <w:r w:rsidRPr="00930E0F">
        <w:rPr>
          <w:sz w:val="26"/>
          <w:szCs w:val="26"/>
          <w:lang w:val="es-ES"/>
        </w:rPr>
        <w:t>dưới</w:t>
      </w:r>
      <w:proofErr w:type="spellEnd"/>
      <w:r w:rsidRPr="00930E0F">
        <w:rPr>
          <w:sz w:val="26"/>
          <w:szCs w:val="26"/>
          <w:lang w:val="es-ES"/>
        </w:rPr>
        <w:t xml:space="preserve">, </w:t>
      </w:r>
      <w:proofErr w:type="spellStart"/>
      <w:r w:rsidRPr="00930E0F">
        <w:rPr>
          <w:sz w:val="26"/>
          <w:szCs w:val="26"/>
          <w:lang w:val="es-ES"/>
        </w:rPr>
        <w:t>sau</w:t>
      </w:r>
      <w:proofErr w:type="spellEnd"/>
      <w:r w:rsidRPr="00930E0F">
        <w:rPr>
          <w:sz w:val="26"/>
          <w:szCs w:val="26"/>
          <w:lang w:val="es-ES"/>
        </w:rPr>
        <w:t xml:space="preserve"> </w:t>
      </w:r>
      <w:proofErr w:type="spellStart"/>
      <w:r w:rsidRPr="00930E0F">
        <w:rPr>
          <w:sz w:val="26"/>
          <w:szCs w:val="26"/>
          <w:lang w:val="es-ES"/>
        </w:rPr>
        <w:t>đó</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tất</w:t>
      </w:r>
      <w:proofErr w:type="spellEnd"/>
      <w:r w:rsidRPr="00930E0F">
        <w:rPr>
          <w:sz w:val="26"/>
          <w:szCs w:val="26"/>
          <w:lang w:val="es-ES"/>
        </w:rPr>
        <w:t xml:space="preserve"> </w:t>
      </w:r>
      <w:proofErr w:type="spellStart"/>
      <w:r w:rsidRPr="00930E0F">
        <w:rPr>
          <w:sz w:val="26"/>
          <w:szCs w:val="26"/>
          <w:lang w:val="es-ES"/>
        </w:rPr>
        <w:t>cả</w:t>
      </w:r>
      <w:proofErr w:type="spellEnd"/>
      <w:r w:rsidRPr="00930E0F">
        <w:rPr>
          <w:sz w:val="26"/>
          <w:szCs w:val="26"/>
          <w:lang w:val="es-ES"/>
        </w:rPr>
        <w:t xml:space="preserve"> </w:t>
      </w:r>
      <w:proofErr w:type="spellStart"/>
      <w:r w:rsidRPr="00930E0F">
        <w:rPr>
          <w:sz w:val="26"/>
          <w:szCs w:val="26"/>
          <w:lang w:val="es-ES"/>
        </w:rPr>
        <w:t>các</w:t>
      </w:r>
      <w:proofErr w:type="spellEnd"/>
      <w:r w:rsidRPr="00930E0F">
        <w:rPr>
          <w:sz w:val="26"/>
          <w:szCs w:val="26"/>
          <w:lang w:val="es-ES"/>
        </w:rPr>
        <w:t xml:space="preserve"> </w:t>
      </w:r>
      <w:proofErr w:type="spellStart"/>
      <w:r w:rsidRPr="00930E0F">
        <w:rPr>
          <w:sz w:val="26"/>
          <w:szCs w:val="26"/>
          <w:lang w:val="es-ES"/>
        </w:rPr>
        <w:t>cạnh</w:t>
      </w:r>
      <w:proofErr w:type="spellEnd"/>
      <w:r w:rsidRPr="00930E0F">
        <w:rPr>
          <w:sz w:val="26"/>
          <w:szCs w:val="26"/>
          <w:lang w:val="es-ES"/>
        </w:rPr>
        <w:t xml:space="preserve">. </w:t>
      </w:r>
      <w:proofErr w:type="spellStart"/>
      <w:r w:rsidRPr="00930E0F">
        <w:rPr>
          <w:sz w:val="26"/>
          <w:szCs w:val="26"/>
          <w:lang w:val="es-ES"/>
        </w:rPr>
        <w:t>Thay</w:t>
      </w:r>
      <w:proofErr w:type="spellEnd"/>
      <w:r w:rsidRPr="00930E0F">
        <w:rPr>
          <w:sz w:val="26"/>
          <w:szCs w:val="26"/>
          <w:lang w:val="es-ES"/>
        </w:rPr>
        <w:t xml:space="preserve"> </w:t>
      </w:r>
      <w:proofErr w:type="spellStart"/>
      <w:r w:rsidRPr="00930E0F">
        <w:rPr>
          <w:sz w:val="26"/>
          <w:szCs w:val="26"/>
          <w:lang w:val="es-ES"/>
        </w:rPr>
        <w:t>nước</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đục</w:t>
      </w:r>
      <w:proofErr w:type="spellEnd"/>
      <w:r w:rsidRPr="00930E0F">
        <w:rPr>
          <w:sz w:val="26"/>
          <w:szCs w:val="26"/>
          <w:lang w:val="es-ES"/>
        </w:rPr>
        <w:t>/</w:t>
      </w:r>
      <w:proofErr w:type="spellStart"/>
      <w:r w:rsidRPr="00930E0F">
        <w:rPr>
          <w:sz w:val="26"/>
          <w:szCs w:val="26"/>
          <w:lang w:val="es-ES"/>
        </w:rPr>
        <w:t>bẩn</w:t>
      </w:r>
      <w:proofErr w:type="spellEnd"/>
      <w:r w:rsidRPr="00930E0F">
        <w:rPr>
          <w:sz w:val="26"/>
          <w:szCs w:val="26"/>
          <w:lang w:val="es-ES"/>
        </w:rPr>
        <w:t xml:space="preserve">, </w:t>
      </w:r>
      <w:proofErr w:type="spellStart"/>
      <w:r w:rsidRPr="00930E0F">
        <w:rPr>
          <w:sz w:val="26"/>
          <w:szCs w:val="26"/>
          <w:lang w:val="es-ES"/>
        </w:rPr>
        <w:t>Thay</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bẩn</w:t>
      </w:r>
      <w:proofErr w:type="spellEnd"/>
      <w:r w:rsidRPr="00930E0F">
        <w:rPr>
          <w:sz w:val="26"/>
          <w:szCs w:val="26"/>
          <w:lang w:val="es-ES"/>
        </w:rPr>
        <w:t xml:space="preserve"> </w:t>
      </w:r>
      <w:proofErr w:type="spellStart"/>
      <w:r w:rsidRPr="00930E0F">
        <w:rPr>
          <w:sz w:val="26"/>
          <w:szCs w:val="26"/>
          <w:lang w:val="es-ES"/>
        </w:rPr>
        <w:t>hoặc</w:t>
      </w:r>
      <w:proofErr w:type="spellEnd"/>
      <w:r w:rsidRPr="00930E0F">
        <w:rPr>
          <w:sz w:val="26"/>
          <w:szCs w:val="26"/>
          <w:lang w:val="es-ES"/>
        </w:rPr>
        <w:t xml:space="preserve"> </w:t>
      </w:r>
      <w:proofErr w:type="spellStart"/>
      <w:r w:rsidRPr="00930E0F">
        <w:rPr>
          <w:sz w:val="26"/>
          <w:szCs w:val="26"/>
          <w:lang w:val="es-ES"/>
        </w:rPr>
        <w:t>khô</w:t>
      </w:r>
      <w:proofErr w:type="spellEnd"/>
      <w:r w:rsidRPr="00930E0F">
        <w:rPr>
          <w:sz w:val="26"/>
          <w:szCs w:val="26"/>
          <w:lang w:val="es-ES"/>
        </w:rPr>
        <w:t xml:space="preserve">. </w:t>
      </w:r>
      <w:proofErr w:type="spellStart"/>
      <w:r w:rsidRPr="00930E0F">
        <w:rPr>
          <w:sz w:val="26"/>
          <w:szCs w:val="26"/>
          <w:lang w:val="es-ES"/>
        </w:rPr>
        <w:t>Để</w:t>
      </w:r>
      <w:proofErr w:type="spellEnd"/>
      <w:r w:rsidRPr="00930E0F">
        <w:rPr>
          <w:sz w:val="26"/>
          <w:szCs w:val="26"/>
          <w:lang w:val="es-ES"/>
        </w:rPr>
        <w:t xml:space="preserve"> </w:t>
      </w:r>
      <w:proofErr w:type="spellStart"/>
      <w:r w:rsidRPr="00930E0F">
        <w:rPr>
          <w:sz w:val="26"/>
          <w:szCs w:val="26"/>
          <w:lang w:val="es-ES"/>
        </w:rPr>
        <w:t>nệm</w:t>
      </w:r>
      <w:proofErr w:type="spellEnd"/>
      <w:r w:rsidRPr="00930E0F">
        <w:rPr>
          <w:sz w:val="26"/>
          <w:szCs w:val="26"/>
          <w:lang w:val="es-ES"/>
        </w:rPr>
        <w:t xml:space="preserve"> </w:t>
      </w:r>
      <w:proofErr w:type="spellStart"/>
      <w:r w:rsidRPr="00930E0F">
        <w:rPr>
          <w:sz w:val="26"/>
          <w:szCs w:val="26"/>
          <w:lang w:val="es-ES"/>
        </w:rPr>
        <w:t>khô</w:t>
      </w:r>
      <w:proofErr w:type="spellEnd"/>
      <w:r w:rsidRPr="00930E0F">
        <w:rPr>
          <w:sz w:val="26"/>
          <w:szCs w:val="26"/>
          <w:lang w:val="es-ES"/>
        </w:rPr>
        <w:t xml:space="preserve">, </w:t>
      </w:r>
      <w:proofErr w:type="spellStart"/>
      <w:r w:rsidRPr="00930E0F">
        <w:rPr>
          <w:sz w:val="26"/>
          <w:szCs w:val="26"/>
          <w:lang w:val="es-ES"/>
        </w:rPr>
        <w:t>sau</w:t>
      </w:r>
      <w:proofErr w:type="spellEnd"/>
      <w:r w:rsidRPr="00930E0F">
        <w:rPr>
          <w:sz w:val="26"/>
          <w:szCs w:val="26"/>
          <w:lang w:val="es-ES"/>
        </w:rPr>
        <w:t xml:space="preserve"> </w:t>
      </w:r>
      <w:proofErr w:type="spellStart"/>
      <w:r w:rsidRPr="00930E0F">
        <w:rPr>
          <w:sz w:val="26"/>
          <w:szCs w:val="26"/>
          <w:lang w:val="es-ES"/>
        </w:rPr>
        <w:t>đó</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tất</w:t>
      </w:r>
      <w:proofErr w:type="spellEnd"/>
      <w:r w:rsidRPr="00930E0F">
        <w:rPr>
          <w:sz w:val="26"/>
          <w:szCs w:val="26"/>
          <w:lang w:val="es-ES"/>
        </w:rPr>
        <w:t xml:space="preserve"> </w:t>
      </w:r>
      <w:proofErr w:type="spellStart"/>
      <w:r w:rsidRPr="00930E0F">
        <w:rPr>
          <w:sz w:val="26"/>
          <w:szCs w:val="26"/>
          <w:lang w:val="es-ES"/>
        </w:rPr>
        <w:t>cả</w:t>
      </w:r>
      <w:proofErr w:type="spellEnd"/>
      <w:r w:rsidRPr="00930E0F">
        <w:rPr>
          <w:sz w:val="26"/>
          <w:szCs w:val="26"/>
          <w:lang w:val="es-ES"/>
        </w:rPr>
        <w:t xml:space="preserve"> </w:t>
      </w:r>
      <w:proofErr w:type="spellStart"/>
      <w:r w:rsidRPr="00930E0F">
        <w:rPr>
          <w:sz w:val="26"/>
          <w:szCs w:val="26"/>
          <w:lang w:val="es-ES"/>
        </w:rPr>
        <w:t>các</w:t>
      </w:r>
      <w:proofErr w:type="spellEnd"/>
      <w:r w:rsidRPr="00930E0F">
        <w:rPr>
          <w:sz w:val="26"/>
          <w:szCs w:val="26"/>
          <w:lang w:val="es-ES"/>
        </w:rPr>
        <w:t xml:space="preserve"> </w:t>
      </w:r>
      <w:proofErr w:type="spellStart"/>
      <w:r w:rsidRPr="00930E0F">
        <w:rPr>
          <w:sz w:val="26"/>
          <w:szCs w:val="26"/>
          <w:lang w:val="es-ES"/>
        </w:rPr>
        <w:t>bề</w:t>
      </w:r>
      <w:proofErr w:type="spellEnd"/>
      <w:r w:rsidRPr="00930E0F">
        <w:rPr>
          <w:sz w:val="26"/>
          <w:szCs w:val="26"/>
          <w:lang w:val="es-ES"/>
        </w:rPr>
        <w:t xml:space="preserve"> </w:t>
      </w:r>
      <w:proofErr w:type="spellStart"/>
      <w:r w:rsidRPr="00930E0F">
        <w:rPr>
          <w:sz w:val="26"/>
          <w:szCs w:val="26"/>
          <w:lang w:val="es-ES"/>
        </w:rPr>
        <w:t>mặt</w:t>
      </w:r>
      <w:proofErr w:type="spellEnd"/>
      <w:r w:rsidRPr="00930E0F">
        <w:rPr>
          <w:sz w:val="26"/>
          <w:szCs w:val="26"/>
          <w:lang w:val="es-ES"/>
        </w:rPr>
        <w:t xml:space="preserve"> </w:t>
      </w:r>
      <w:proofErr w:type="spellStart"/>
      <w:r w:rsidRPr="00930E0F">
        <w:rPr>
          <w:sz w:val="26"/>
          <w:szCs w:val="26"/>
          <w:lang w:val="es-ES"/>
        </w:rPr>
        <w:t>bằng</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có</w:t>
      </w:r>
      <w:proofErr w:type="spellEnd"/>
      <w:r w:rsidRPr="00930E0F">
        <w:rPr>
          <w:sz w:val="26"/>
          <w:szCs w:val="26"/>
          <w:lang w:val="es-ES"/>
        </w:rPr>
        <w:t xml:space="preserve"> </w:t>
      </w:r>
      <w:proofErr w:type="spellStart"/>
      <w:r w:rsidRPr="00930E0F">
        <w:rPr>
          <w:sz w:val="26"/>
          <w:szCs w:val="26"/>
          <w:lang w:val="es-ES"/>
        </w:rPr>
        <w:t>hóa</w:t>
      </w:r>
      <w:proofErr w:type="spellEnd"/>
      <w:r w:rsidRPr="00930E0F">
        <w:rPr>
          <w:sz w:val="26"/>
          <w:szCs w:val="26"/>
          <w:lang w:val="es-ES"/>
        </w:rPr>
        <w:t xml:space="preserve"> </w:t>
      </w:r>
      <w:proofErr w:type="spellStart"/>
      <w:r w:rsidRPr="00930E0F">
        <w:rPr>
          <w:sz w:val="26"/>
          <w:szCs w:val="26"/>
          <w:lang w:val="es-ES"/>
        </w:rPr>
        <w:t>chất</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tẩy</w:t>
      </w:r>
      <w:proofErr w:type="spellEnd"/>
      <w:r w:rsidRPr="00930E0F">
        <w:rPr>
          <w:sz w:val="26"/>
          <w:szCs w:val="26"/>
          <w:lang w:val="es-ES"/>
        </w:rPr>
        <w:t xml:space="preserve"> </w:t>
      </w:r>
      <w:proofErr w:type="spellStart"/>
      <w:r w:rsidRPr="00930E0F">
        <w:rPr>
          <w:sz w:val="26"/>
          <w:szCs w:val="26"/>
          <w:lang w:val="es-ES"/>
        </w:rPr>
        <w:t>rửa</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khung</w:t>
      </w:r>
      <w:proofErr w:type="spellEnd"/>
      <w:r w:rsidRPr="00930E0F">
        <w:rPr>
          <w:sz w:val="26"/>
          <w:szCs w:val="26"/>
          <w:lang w:val="es-ES"/>
        </w:rPr>
        <w:t xml:space="preserve"> </w:t>
      </w:r>
      <w:proofErr w:type="spellStart"/>
      <w:r w:rsidRPr="00930E0F">
        <w:rPr>
          <w:sz w:val="26"/>
          <w:szCs w:val="26"/>
          <w:lang w:val="es-ES"/>
        </w:rPr>
        <w:t>giường</w:t>
      </w:r>
      <w:proofErr w:type="spellEnd"/>
      <w:r w:rsidRPr="00930E0F">
        <w:rPr>
          <w:sz w:val="26"/>
          <w:szCs w:val="26"/>
          <w:lang w:val="es-ES"/>
        </w:rPr>
        <w:t xml:space="preserve">, </w:t>
      </w:r>
      <w:proofErr w:type="spellStart"/>
      <w:r w:rsidRPr="00930E0F">
        <w:rPr>
          <w:sz w:val="26"/>
          <w:szCs w:val="26"/>
          <w:lang w:val="es-ES"/>
        </w:rPr>
        <w:t>nệm</w:t>
      </w:r>
      <w:proofErr w:type="spellEnd"/>
      <w:r w:rsidRPr="00930E0F">
        <w:rPr>
          <w:sz w:val="26"/>
          <w:szCs w:val="26"/>
          <w:lang w:val="es-ES"/>
        </w:rPr>
        <w:t xml:space="preserve"> </w:t>
      </w:r>
      <w:proofErr w:type="spellStart"/>
      <w:r w:rsidRPr="00930E0F">
        <w:rPr>
          <w:sz w:val="26"/>
          <w:szCs w:val="26"/>
          <w:lang w:val="es-ES"/>
        </w:rPr>
        <w:t>khô</w:t>
      </w:r>
      <w:proofErr w:type="spellEnd"/>
      <w:r w:rsidRPr="00930E0F">
        <w:rPr>
          <w:sz w:val="26"/>
          <w:szCs w:val="26"/>
          <w:lang w:val="es-ES"/>
        </w:rPr>
        <w:t xml:space="preserve">, </w:t>
      </w:r>
      <w:proofErr w:type="spellStart"/>
      <w:r w:rsidRPr="00930E0F">
        <w:rPr>
          <w:sz w:val="26"/>
          <w:szCs w:val="26"/>
          <w:lang w:val="es-ES"/>
        </w:rPr>
        <w:t>thay</w:t>
      </w:r>
      <w:proofErr w:type="spellEnd"/>
      <w:r w:rsidRPr="00930E0F">
        <w:rPr>
          <w:sz w:val="26"/>
          <w:szCs w:val="26"/>
          <w:lang w:val="es-ES"/>
        </w:rPr>
        <w:t xml:space="preserve"> </w:t>
      </w:r>
      <w:proofErr w:type="spellStart"/>
      <w:r w:rsidRPr="00930E0F">
        <w:rPr>
          <w:sz w:val="26"/>
          <w:szCs w:val="26"/>
          <w:lang w:val="es-ES"/>
        </w:rPr>
        <w:t>thế</w:t>
      </w:r>
      <w:proofErr w:type="spellEnd"/>
      <w:r w:rsidRPr="00930E0F">
        <w:rPr>
          <w:sz w:val="26"/>
          <w:szCs w:val="26"/>
          <w:lang w:val="es-ES"/>
        </w:rPr>
        <w:t xml:space="preserve"> </w:t>
      </w:r>
      <w:proofErr w:type="spellStart"/>
      <w:r w:rsidRPr="00930E0F">
        <w:rPr>
          <w:sz w:val="26"/>
          <w:szCs w:val="26"/>
          <w:lang w:val="es-ES"/>
        </w:rPr>
        <w:t>bất</w:t>
      </w:r>
      <w:proofErr w:type="spellEnd"/>
      <w:r w:rsidRPr="00930E0F">
        <w:rPr>
          <w:sz w:val="26"/>
          <w:szCs w:val="26"/>
          <w:lang w:val="es-ES"/>
        </w:rPr>
        <w:t xml:space="preserve"> </w:t>
      </w:r>
      <w:proofErr w:type="spellStart"/>
      <w:r w:rsidRPr="00930E0F">
        <w:rPr>
          <w:sz w:val="26"/>
          <w:szCs w:val="26"/>
          <w:lang w:val="es-ES"/>
        </w:rPr>
        <w:t>kỳ</w:t>
      </w:r>
      <w:proofErr w:type="spellEnd"/>
      <w:r w:rsidRPr="00930E0F">
        <w:rPr>
          <w:sz w:val="26"/>
          <w:szCs w:val="26"/>
          <w:lang w:val="es-ES"/>
        </w:rPr>
        <w:t xml:space="preserve"> </w:t>
      </w:r>
      <w:proofErr w:type="spellStart"/>
      <w:r w:rsidRPr="00930E0F">
        <w:rPr>
          <w:sz w:val="26"/>
          <w:szCs w:val="26"/>
          <w:lang w:val="es-ES"/>
        </w:rPr>
        <w:t>vật</w:t>
      </w:r>
      <w:proofErr w:type="spellEnd"/>
      <w:r w:rsidRPr="00930E0F">
        <w:rPr>
          <w:sz w:val="26"/>
          <w:szCs w:val="26"/>
          <w:lang w:val="es-ES"/>
        </w:rPr>
        <w:t xml:space="preserve"> </w:t>
      </w:r>
      <w:proofErr w:type="spellStart"/>
      <w:r w:rsidRPr="00930E0F">
        <w:rPr>
          <w:sz w:val="26"/>
          <w:szCs w:val="26"/>
          <w:lang w:val="es-ES"/>
        </w:rPr>
        <w:t>dụng</w:t>
      </w:r>
      <w:proofErr w:type="spellEnd"/>
      <w:r w:rsidRPr="00930E0F">
        <w:rPr>
          <w:sz w:val="26"/>
          <w:szCs w:val="26"/>
          <w:lang w:val="es-ES"/>
        </w:rPr>
        <w:t xml:space="preserve"> </w:t>
      </w:r>
      <w:proofErr w:type="spellStart"/>
      <w:r w:rsidRPr="00930E0F">
        <w:rPr>
          <w:sz w:val="26"/>
          <w:szCs w:val="26"/>
          <w:lang w:val="es-ES"/>
        </w:rPr>
        <w:t>nào</w:t>
      </w:r>
      <w:proofErr w:type="spellEnd"/>
      <w:r w:rsidRPr="00930E0F">
        <w:rPr>
          <w:sz w:val="26"/>
          <w:szCs w:val="26"/>
          <w:lang w:val="es-ES"/>
        </w:rPr>
        <w:t xml:space="preserve"> </w:t>
      </w:r>
      <w:proofErr w:type="spellStart"/>
      <w:r w:rsidRPr="00930E0F">
        <w:rPr>
          <w:sz w:val="26"/>
          <w:szCs w:val="26"/>
          <w:lang w:val="es-ES"/>
        </w:rPr>
        <w:t>đã</w:t>
      </w:r>
      <w:proofErr w:type="spellEnd"/>
      <w:r w:rsidRPr="00930E0F">
        <w:rPr>
          <w:sz w:val="26"/>
          <w:szCs w:val="26"/>
          <w:lang w:val="es-ES"/>
        </w:rPr>
        <w:t xml:space="preserve"> </w:t>
      </w:r>
      <w:proofErr w:type="spellStart"/>
      <w:r w:rsidRPr="00930E0F">
        <w:rPr>
          <w:sz w:val="26"/>
          <w:szCs w:val="26"/>
          <w:lang w:val="es-ES"/>
        </w:rPr>
        <w:t>được</w:t>
      </w:r>
      <w:proofErr w:type="spellEnd"/>
      <w:r w:rsidRPr="00930E0F">
        <w:rPr>
          <w:sz w:val="26"/>
          <w:szCs w:val="26"/>
          <w:lang w:val="es-ES"/>
        </w:rPr>
        <w:t xml:space="preserve"> </w:t>
      </w:r>
      <w:proofErr w:type="spellStart"/>
      <w:r w:rsidRPr="00930E0F">
        <w:rPr>
          <w:sz w:val="26"/>
          <w:szCs w:val="26"/>
          <w:lang w:val="es-ES"/>
        </w:rPr>
        <w:t>gỡ</w:t>
      </w:r>
      <w:proofErr w:type="spellEnd"/>
      <w:r w:rsidRPr="00930E0F">
        <w:rPr>
          <w:sz w:val="26"/>
          <w:szCs w:val="26"/>
          <w:lang w:val="es-ES"/>
        </w:rPr>
        <w:t xml:space="preserve"> </w:t>
      </w:r>
      <w:proofErr w:type="spellStart"/>
      <w:r w:rsidRPr="00930E0F">
        <w:rPr>
          <w:sz w:val="26"/>
          <w:szCs w:val="26"/>
          <w:lang w:val="es-ES"/>
        </w:rPr>
        <w:t>bỏ</w:t>
      </w:r>
      <w:proofErr w:type="spellEnd"/>
      <w:r w:rsidRPr="00930E0F">
        <w:rPr>
          <w:sz w:val="26"/>
          <w:szCs w:val="26"/>
          <w:lang w:val="es-ES"/>
        </w:rPr>
        <w:t xml:space="preserve"> </w:t>
      </w:r>
      <w:proofErr w:type="spellStart"/>
      <w:r w:rsidRPr="00930E0F">
        <w:rPr>
          <w:sz w:val="26"/>
          <w:szCs w:val="26"/>
          <w:lang w:val="es-ES"/>
        </w:rPr>
        <w:t>trước</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bắt</w:t>
      </w:r>
      <w:proofErr w:type="spellEnd"/>
      <w:r w:rsidRPr="00930E0F">
        <w:rPr>
          <w:sz w:val="26"/>
          <w:szCs w:val="26"/>
          <w:lang w:val="es-ES"/>
        </w:rPr>
        <w:t xml:space="preserve"> </w:t>
      </w:r>
      <w:proofErr w:type="spellStart"/>
      <w:r w:rsidRPr="00930E0F">
        <w:rPr>
          <w:sz w:val="26"/>
          <w:szCs w:val="26"/>
          <w:lang w:val="es-ES"/>
        </w:rPr>
        <w:t>đầu</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w:t>
      </w:r>
      <w:r w:rsidRPr="00930E0F">
        <w:rPr>
          <w:sz w:val="26"/>
          <w:szCs w:val="26"/>
          <w:lang w:val="es-ES"/>
        </w:rPr>
        <w:br/>
        <w:t xml:space="preserve">- </w:t>
      </w:r>
      <w:proofErr w:type="spellStart"/>
      <w:r w:rsidRPr="00930E0F">
        <w:rPr>
          <w:sz w:val="26"/>
          <w:szCs w:val="26"/>
          <w:lang w:val="es-ES"/>
        </w:rPr>
        <w:t>Hạ</w:t>
      </w:r>
      <w:proofErr w:type="spellEnd"/>
      <w:r w:rsidRPr="00930E0F">
        <w:rPr>
          <w:sz w:val="26"/>
          <w:szCs w:val="26"/>
          <w:lang w:val="es-ES"/>
        </w:rPr>
        <w:t xml:space="preserve"> </w:t>
      </w:r>
      <w:proofErr w:type="spellStart"/>
      <w:r w:rsidRPr="00930E0F">
        <w:rPr>
          <w:sz w:val="26"/>
          <w:szCs w:val="26"/>
          <w:lang w:val="es-ES"/>
        </w:rPr>
        <w:t>thấp</w:t>
      </w:r>
      <w:proofErr w:type="spellEnd"/>
      <w:r w:rsidRPr="00930E0F">
        <w:rPr>
          <w:sz w:val="26"/>
          <w:szCs w:val="26"/>
          <w:lang w:val="es-ES"/>
        </w:rPr>
        <w:t xml:space="preserve"> </w:t>
      </w:r>
      <w:proofErr w:type="spellStart"/>
      <w:r w:rsidRPr="00930E0F">
        <w:rPr>
          <w:sz w:val="26"/>
          <w:szCs w:val="26"/>
          <w:lang w:val="es-ES"/>
        </w:rPr>
        <w:t>hoặc</w:t>
      </w:r>
      <w:proofErr w:type="spellEnd"/>
      <w:r w:rsidRPr="00930E0F">
        <w:rPr>
          <w:sz w:val="26"/>
          <w:szCs w:val="26"/>
          <w:lang w:val="es-ES"/>
        </w:rPr>
        <w:t xml:space="preserve"> </w:t>
      </w:r>
      <w:proofErr w:type="spellStart"/>
      <w:r w:rsidRPr="00930E0F">
        <w:rPr>
          <w:sz w:val="26"/>
          <w:szCs w:val="26"/>
          <w:lang w:val="es-ES"/>
        </w:rPr>
        <w:t>nâng</w:t>
      </w:r>
      <w:proofErr w:type="spellEnd"/>
      <w:r w:rsidRPr="00930E0F">
        <w:rPr>
          <w:sz w:val="26"/>
          <w:szCs w:val="26"/>
          <w:lang w:val="es-ES"/>
        </w:rPr>
        <w:t xml:space="preserve"> </w:t>
      </w:r>
      <w:proofErr w:type="spellStart"/>
      <w:r w:rsidRPr="00930E0F">
        <w:rPr>
          <w:sz w:val="26"/>
          <w:szCs w:val="26"/>
          <w:lang w:val="es-ES"/>
        </w:rPr>
        <w:t>giường</w:t>
      </w:r>
      <w:proofErr w:type="spellEnd"/>
      <w:r w:rsidRPr="00930E0F">
        <w:rPr>
          <w:sz w:val="26"/>
          <w:szCs w:val="26"/>
          <w:lang w:val="es-ES"/>
        </w:rPr>
        <w:t xml:space="preserve"> </w:t>
      </w:r>
      <w:proofErr w:type="spellStart"/>
      <w:r w:rsidRPr="00930E0F">
        <w:rPr>
          <w:sz w:val="26"/>
          <w:szCs w:val="26"/>
          <w:lang w:val="es-ES"/>
        </w:rPr>
        <w:t>về</w:t>
      </w:r>
      <w:proofErr w:type="spellEnd"/>
      <w:r w:rsidRPr="00930E0F">
        <w:rPr>
          <w:sz w:val="26"/>
          <w:szCs w:val="26"/>
          <w:lang w:val="es-ES"/>
        </w:rPr>
        <w:t xml:space="preserve"> </w:t>
      </w:r>
      <w:proofErr w:type="spellStart"/>
      <w:r w:rsidRPr="00930E0F">
        <w:rPr>
          <w:sz w:val="26"/>
          <w:szCs w:val="26"/>
          <w:lang w:val="es-ES"/>
        </w:rPr>
        <w:t>vị</w:t>
      </w:r>
      <w:proofErr w:type="spellEnd"/>
      <w:r w:rsidRPr="00930E0F">
        <w:rPr>
          <w:sz w:val="26"/>
          <w:szCs w:val="26"/>
          <w:lang w:val="es-ES"/>
        </w:rPr>
        <w:t xml:space="preserve"> </w:t>
      </w:r>
      <w:proofErr w:type="spellStart"/>
      <w:r w:rsidRPr="00930E0F">
        <w:rPr>
          <w:sz w:val="26"/>
          <w:szCs w:val="26"/>
          <w:lang w:val="es-ES"/>
        </w:rPr>
        <w:t>trí</w:t>
      </w:r>
      <w:proofErr w:type="spellEnd"/>
      <w:r w:rsidRPr="00930E0F">
        <w:rPr>
          <w:sz w:val="26"/>
          <w:szCs w:val="26"/>
          <w:lang w:val="es-ES"/>
        </w:rPr>
        <w:t xml:space="preserve"> ban </w:t>
      </w:r>
      <w:proofErr w:type="spellStart"/>
      <w:r w:rsidRPr="00930E0F">
        <w:rPr>
          <w:sz w:val="26"/>
          <w:szCs w:val="26"/>
          <w:lang w:val="es-ES"/>
        </w:rPr>
        <w:t>đầu</w:t>
      </w:r>
      <w:proofErr w:type="spellEnd"/>
      <w:r w:rsidRPr="00930E0F">
        <w:rPr>
          <w:sz w:val="26"/>
          <w:szCs w:val="26"/>
          <w:lang w:val="es-ES"/>
        </w:rPr>
        <w:t>.</w:t>
      </w:r>
      <w:r w:rsidRPr="00930E0F">
        <w:rPr>
          <w:sz w:val="26"/>
          <w:szCs w:val="26"/>
          <w:lang w:val="es-ES"/>
        </w:rPr>
        <w:br/>
        <w:t xml:space="preserve">- </w:t>
      </w:r>
      <w:proofErr w:type="spellStart"/>
      <w:r w:rsidRPr="00930E0F">
        <w:rPr>
          <w:sz w:val="26"/>
          <w:szCs w:val="26"/>
          <w:lang w:val="es-ES"/>
        </w:rPr>
        <w:t>Loại</w:t>
      </w:r>
      <w:proofErr w:type="spellEnd"/>
      <w:r w:rsidRPr="00930E0F">
        <w:rPr>
          <w:sz w:val="26"/>
          <w:szCs w:val="26"/>
          <w:lang w:val="es-ES"/>
        </w:rPr>
        <w:t xml:space="preserve"> </w:t>
      </w:r>
      <w:proofErr w:type="spellStart"/>
      <w:r w:rsidRPr="00930E0F">
        <w:rPr>
          <w:sz w:val="26"/>
          <w:szCs w:val="26"/>
          <w:lang w:val="es-ES"/>
        </w:rPr>
        <w:t>bỏ</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w:t>
      </w:r>
      <w:proofErr w:type="spellStart"/>
      <w:r w:rsidRPr="00930E0F">
        <w:rPr>
          <w:sz w:val="26"/>
          <w:szCs w:val="26"/>
          <w:lang w:val="es-ES"/>
        </w:rPr>
        <w:t>giấy</w:t>
      </w:r>
      <w:proofErr w:type="spellEnd"/>
      <w:r w:rsidRPr="00930E0F">
        <w:rPr>
          <w:sz w:val="26"/>
          <w:szCs w:val="26"/>
          <w:lang w:val="es-ES"/>
        </w:rPr>
        <w:t xml:space="preserve"> </w:t>
      </w:r>
      <w:proofErr w:type="spellStart"/>
      <w:r w:rsidRPr="00930E0F">
        <w:rPr>
          <w:sz w:val="26"/>
          <w:szCs w:val="26"/>
          <w:lang w:val="es-ES"/>
        </w:rPr>
        <w:t>lau</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1 </w:t>
      </w:r>
      <w:proofErr w:type="spellStart"/>
      <w:r w:rsidRPr="00930E0F">
        <w:rPr>
          <w:sz w:val="26"/>
          <w:szCs w:val="26"/>
          <w:lang w:val="es-ES"/>
        </w:rPr>
        <w:t>lần</w:t>
      </w:r>
      <w:proofErr w:type="spellEnd"/>
      <w:r w:rsidRPr="00930E0F">
        <w:rPr>
          <w:sz w:val="26"/>
          <w:szCs w:val="26"/>
          <w:lang w:val="es-ES"/>
        </w:rPr>
        <w:t xml:space="preserve">. </w:t>
      </w:r>
      <w:proofErr w:type="spellStart"/>
      <w:r w:rsidRPr="00930E0F">
        <w:rPr>
          <w:sz w:val="26"/>
          <w:szCs w:val="26"/>
          <w:lang w:val="es-ES"/>
        </w:rPr>
        <w:t>Thu</w:t>
      </w:r>
      <w:proofErr w:type="spellEnd"/>
      <w:r w:rsidRPr="00930E0F">
        <w:rPr>
          <w:sz w:val="26"/>
          <w:szCs w:val="26"/>
          <w:lang w:val="es-ES"/>
        </w:rPr>
        <w:t xml:space="preserve"> </w:t>
      </w:r>
      <w:proofErr w:type="spellStart"/>
      <w:r w:rsidRPr="00930E0F">
        <w:rPr>
          <w:sz w:val="26"/>
          <w:szCs w:val="26"/>
          <w:lang w:val="es-ES"/>
        </w:rPr>
        <w:t>gom</w:t>
      </w:r>
      <w:proofErr w:type="spellEnd"/>
      <w:r w:rsidRPr="00930E0F">
        <w:rPr>
          <w:sz w:val="26"/>
          <w:szCs w:val="26"/>
          <w:lang w:val="es-ES"/>
        </w:rPr>
        <w:t xml:space="preserve"> </w:t>
      </w:r>
      <w:proofErr w:type="spellStart"/>
      <w:r w:rsidRPr="00930E0F">
        <w:rPr>
          <w:sz w:val="26"/>
          <w:szCs w:val="26"/>
          <w:lang w:val="es-ES"/>
        </w:rPr>
        <w:t>khăn</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nhiều</w:t>
      </w:r>
      <w:proofErr w:type="spellEnd"/>
      <w:r w:rsidRPr="00930E0F">
        <w:rPr>
          <w:sz w:val="26"/>
          <w:szCs w:val="26"/>
          <w:lang w:val="es-ES"/>
        </w:rPr>
        <w:t xml:space="preserve"> </w:t>
      </w:r>
      <w:proofErr w:type="spellStart"/>
      <w:r w:rsidRPr="00930E0F">
        <w:rPr>
          <w:sz w:val="26"/>
          <w:szCs w:val="26"/>
          <w:lang w:val="es-ES"/>
        </w:rPr>
        <w:t>lần</w:t>
      </w:r>
      <w:proofErr w:type="spellEnd"/>
      <w:r w:rsidRPr="00930E0F">
        <w:rPr>
          <w:sz w:val="26"/>
          <w:szCs w:val="26"/>
          <w:lang w:val="es-ES"/>
        </w:rPr>
        <w:t xml:space="preserve"> </w:t>
      </w:r>
      <w:proofErr w:type="spellStart"/>
      <w:r w:rsidRPr="00930E0F">
        <w:rPr>
          <w:sz w:val="26"/>
          <w:szCs w:val="26"/>
          <w:lang w:val="es-ES"/>
        </w:rPr>
        <w:t>đã</w:t>
      </w:r>
      <w:proofErr w:type="spellEnd"/>
      <w:r w:rsidRPr="00930E0F">
        <w:rPr>
          <w:sz w:val="26"/>
          <w:szCs w:val="26"/>
          <w:lang w:val="es-ES"/>
        </w:rPr>
        <w:t xml:space="preserve"> </w:t>
      </w:r>
      <w:proofErr w:type="spellStart"/>
      <w:r w:rsidRPr="00930E0F">
        <w:rPr>
          <w:sz w:val="26"/>
          <w:szCs w:val="26"/>
          <w:lang w:val="es-ES"/>
        </w:rPr>
        <w:t>sử</w:t>
      </w:r>
      <w:proofErr w:type="spellEnd"/>
      <w:r w:rsidRPr="00930E0F">
        <w:rPr>
          <w:sz w:val="26"/>
          <w:szCs w:val="26"/>
          <w:lang w:val="es-ES"/>
        </w:rPr>
        <w:t xml:space="preserve"> </w:t>
      </w:r>
      <w:proofErr w:type="spellStart"/>
      <w:r w:rsidRPr="00930E0F">
        <w:rPr>
          <w:sz w:val="26"/>
          <w:szCs w:val="26"/>
          <w:lang w:val="es-ES"/>
        </w:rPr>
        <w:t>dụng</w:t>
      </w:r>
      <w:proofErr w:type="spellEnd"/>
      <w:r w:rsidRPr="00930E0F">
        <w:rPr>
          <w:sz w:val="26"/>
          <w:szCs w:val="26"/>
          <w:lang w:val="es-ES"/>
        </w:rPr>
        <w:t xml:space="preserve"> </w:t>
      </w:r>
      <w:proofErr w:type="spellStart"/>
      <w:r w:rsidRPr="00930E0F">
        <w:rPr>
          <w:sz w:val="26"/>
          <w:szCs w:val="26"/>
          <w:lang w:val="es-ES"/>
        </w:rPr>
        <w:t>vào</w:t>
      </w:r>
      <w:proofErr w:type="spellEnd"/>
      <w:r w:rsidRPr="00930E0F">
        <w:rPr>
          <w:sz w:val="26"/>
          <w:szCs w:val="26"/>
          <w:lang w:val="es-ES"/>
        </w:rPr>
        <w:t xml:space="preserve"> </w:t>
      </w:r>
      <w:proofErr w:type="spellStart"/>
      <w:r w:rsidRPr="00930E0F">
        <w:rPr>
          <w:sz w:val="26"/>
          <w:szCs w:val="26"/>
          <w:lang w:val="es-ES"/>
        </w:rPr>
        <w:t>túi</w:t>
      </w:r>
      <w:proofErr w:type="spellEnd"/>
      <w:r w:rsidRPr="00930E0F">
        <w:rPr>
          <w:sz w:val="26"/>
          <w:szCs w:val="26"/>
          <w:lang w:val="es-ES"/>
        </w:rPr>
        <w:t xml:space="preserve"> </w:t>
      </w:r>
      <w:proofErr w:type="spellStart"/>
      <w:r w:rsidRPr="00930E0F">
        <w:rPr>
          <w:sz w:val="26"/>
          <w:szCs w:val="26"/>
          <w:lang w:val="es-ES"/>
        </w:rPr>
        <w:t>riêng</w:t>
      </w:r>
      <w:proofErr w:type="spellEnd"/>
      <w:r w:rsidRPr="00930E0F">
        <w:rPr>
          <w:sz w:val="26"/>
          <w:szCs w:val="26"/>
          <w:lang w:val="es-ES"/>
        </w:rPr>
        <w:t xml:space="preserve"> </w:t>
      </w:r>
      <w:proofErr w:type="spellStart"/>
      <w:r w:rsidRPr="00930E0F">
        <w:rPr>
          <w:sz w:val="26"/>
          <w:szCs w:val="26"/>
          <w:lang w:val="es-ES"/>
        </w:rPr>
        <w:t>mang</w:t>
      </w:r>
      <w:proofErr w:type="spellEnd"/>
      <w:r w:rsidRPr="00930E0F">
        <w:rPr>
          <w:sz w:val="26"/>
          <w:szCs w:val="26"/>
          <w:lang w:val="es-ES"/>
        </w:rPr>
        <w:t xml:space="preserve"> </w:t>
      </w:r>
      <w:proofErr w:type="spellStart"/>
      <w:r w:rsidRPr="00930E0F">
        <w:rPr>
          <w:sz w:val="26"/>
          <w:szCs w:val="26"/>
          <w:lang w:val="es-ES"/>
        </w:rPr>
        <w:t>giặt</w:t>
      </w:r>
      <w:proofErr w:type="spellEnd"/>
      <w:r w:rsidRPr="00930E0F">
        <w:rPr>
          <w:sz w:val="26"/>
          <w:szCs w:val="26"/>
          <w:lang w:val="es-ES"/>
        </w:rPr>
        <w:t xml:space="preserve"> </w:t>
      </w:r>
      <w:proofErr w:type="spellStart"/>
      <w:r w:rsidRPr="00930E0F">
        <w:rPr>
          <w:sz w:val="26"/>
          <w:szCs w:val="26"/>
          <w:lang w:val="es-ES"/>
        </w:rPr>
        <w:t>trước</w:t>
      </w:r>
      <w:proofErr w:type="spellEnd"/>
      <w:r w:rsidRPr="00930E0F">
        <w:rPr>
          <w:sz w:val="26"/>
          <w:szCs w:val="26"/>
          <w:lang w:val="es-ES"/>
        </w:rPr>
        <w:t xml:space="preserve"> </w:t>
      </w:r>
      <w:proofErr w:type="spellStart"/>
      <w:r w:rsidRPr="00930E0F">
        <w:rPr>
          <w:sz w:val="26"/>
          <w:szCs w:val="26"/>
          <w:lang w:val="es-ES"/>
        </w:rPr>
        <w:t>khi</w:t>
      </w:r>
      <w:proofErr w:type="spellEnd"/>
      <w:r w:rsidRPr="00930E0F">
        <w:rPr>
          <w:sz w:val="26"/>
          <w:szCs w:val="26"/>
          <w:lang w:val="es-ES"/>
        </w:rPr>
        <w:t xml:space="preserve"> </w:t>
      </w:r>
      <w:proofErr w:type="spellStart"/>
      <w:r w:rsidRPr="00930E0F">
        <w:rPr>
          <w:sz w:val="26"/>
          <w:szCs w:val="26"/>
          <w:lang w:val="es-ES"/>
        </w:rPr>
        <w:t>dùng</w:t>
      </w:r>
      <w:proofErr w:type="spellEnd"/>
      <w:r w:rsidRPr="00930E0F">
        <w:rPr>
          <w:sz w:val="26"/>
          <w:szCs w:val="26"/>
          <w:lang w:val="es-ES"/>
        </w:rPr>
        <w:t xml:space="preserve"> </w:t>
      </w:r>
      <w:proofErr w:type="spellStart"/>
      <w:r w:rsidRPr="00930E0F">
        <w:rPr>
          <w:sz w:val="26"/>
          <w:szCs w:val="26"/>
          <w:lang w:val="es-ES"/>
        </w:rPr>
        <w:t>lại</w:t>
      </w:r>
      <w:proofErr w:type="spellEnd"/>
      <w:r w:rsidRPr="00930E0F">
        <w:rPr>
          <w:sz w:val="26"/>
          <w:szCs w:val="26"/>
          <w:lang w:val="es-ES"/>
        </w:rPr>
        <w:t>.</w:t>
      </w:r>
      <w:r w:rsidRPr="00930E0F">
        <w:rPr>
          <w:sz w:val="26"/>
          <w:szCs w:val="26"/>
          <w:lang w:val="es-ES"/>
        </w:rPr>
        <w:br/>
        <w:t>-</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sạch</w:t>
      </w:r>
      <w:proofErr w:type="spellEnd"/>
      <w:r w:rsidRPr="00930E0F">
        <w:rPr>
          <w:sz w:val="26"/>
          <w:szCs w:val="26"/>
          <w:lang w:val="es-ES"/>
        </w:rPr>
        <w:t xml:space="preserve">, </w:t>
      </w:r>
      <w:proofErr w:type="spellStart"/>
      <w:r w:rsidRPr="00930E0F">
        <w:rPr>
          <w:sz w:val="26"/>
          <w:szCs w:val="26"/>
          <w:lang w:val="es-ES"/>
        </w:rPr>
        <w:t>làm</w:t>
      </w:r>
      <w:proofErr w:type="spellEnd"/>
      <w:r w:rsidRPr="00930E0F">
        <w:rPr>
          <w:sz w:val="26"/>
          <w:szCs w:val="26"/>
          <w:lang w:val="es-ES"/>
        </w:rPr>
        <w:t xml:space="preserve"> </w:t>
      </w:r>
      <w:proofErr w:type="spellStart"/>
      <w:r w:rsidRPr="00930E0F">
        <w:rPr>
          <w:sz w:val="26"/>
          <w:szCs w:val="26"/>
          <w:lang w:val="es-ES"/>
        </w:rPr>
        <w:t>khô</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lưu</w:t>
      </w:r>
      <w:proofErr w:type="spellEnd"/>
      <w:r w:rsidRPr="00930E0F">
        <w:rPr>
          <w:sz w:val="26"/>
          <w:szCs w:val="26"/>
          <w:lang w:val="es-ES"/>
        </w:rPr>
        <w:t xml:space="preserve"> </w:t>
      </w:r>
      <w:proofErr w:type="spellStart"/>
      <w:r w:rsidRPr="00930E0F">
        <w:rPr>
          <w:sz w:val="26"/>
          <w:szCs w:val="26"/>
          <w:lang w:val="es-ES"/>
        </w:rPr>
        <w:t>giữ</w:t>
      </w:r>
      <w:proofErr w:type="spellEnd"/>
      <w:r w:rsidRPr="00930E0F">
        <w:rPr>
          <w:sz w:val="26"/>
          <w:szCs w:val="26"/>
          <w:lang w:val="es-ES"/>
        </w:rPr>
        <w:t xml:space="preserve"> </w:t>
      </w:r>
      <w:proofErr w:type="spellStart"/>
      <w:r w:rsidRPr="00930E0F">
        <w:rPr>
          <w:sz w:val="26"/>
          <w:szCs w:val="26"/>
          <w:lang w:val="es-ES"/>
        </w:rPr>
        <w:t>xô</w:t>
      </w:r>
      <w:proofErr w:type="spellEnd"/>
      <w:r w:rsidRPr="00930E0F">
        <w:rPr>
          <w:sz w:val="26"/>
          <w:szCs w:val="26"/>
          <w:lang w:val="es-ES"/>
        </w:rPr>
        <w:t xml:space="preserve"> </w:t>
      </w:r>
      <w:proofErr w:type="spellStart"/>
      <w:r w:rsidRPr="00930E0F">
        <w:rPr>
          <w:sz w:val="26"/>
          <w:szCs w:val="26"/>
          <w:lang w:val="es-ES"/>
        </w:rPr>
        <w:t>vệ</w:t>
      </w:r>
      <w:proofErr w:type="spellEnd"/>
      <w:r w:rsidRPr="00930E0F">
        <w:rPr>
          <w:sz w:val="26"/>
          <w:szCs w:val="26"/>
          <w:lang w:val="es-ES"/>
        </w:rPr>
        <w:t xml:space="preserve"> </w:t>
      </w:r>
      <w:proofErr w:type="spellStart"/>
      <w:r w:rsidRPr="00930E0F">
        <w:rPr>
          <w:sz w:val="26"/>
          <w:szCs w:val="26"/>
          <w:lang w:val="es-ES"/>
        </w:rPr>
        <w:t>sinh</w:t>
      </w:r>
      <w:proofErr w:type="spellEnd"/>
      <w:r w:rsidRPr="00930E0F">
        <w:rPr>
          <w:sz w:val="26"/>
          <w:szCs w:val="26"/>
          <w:lang w:val="es-ES"/>
        </w:rPr>
        <w:t xml:space="preserve"> </w:t>
      </w:r>
      <w:proofErr w:type="spellStart"/>
      <w:r w:rsidRPr="00930E0F">
        <w:rPr>
          <w:sz w:val="26"/>
          <w:szCs w:val="26"/>
          <w:lang w:val="es-ES"/>
        </w:rPr>
        <w:t>vào</w:t>
      </w:r>
      <w:proofErr w:type="spellEnd"/>
      <w:r w:rsidRPr="00930E0F">
        <w:rPr>
          <w:sz w:val="26"/>
          <w:szCs w:val="26"/>
          <w:lang w:val="es-ES"/>
        </w:rPr>
        <w:t xml:space="preserve"> </w:t>
      </w:r>
      <w:proofErr w:type="spellStart"/>
      <w:r w:rsidRPr="00930E0F">
        <w:rPr>
          <w:sz w:val="26"/>
          <w:szCs w:val="26"/>
          <w:lang w:val="es-ES"/>
        </w:rPr>
        <w:t>đúng</w:t>
      </w:r>
      <w:proofErr w:type="spellEnd"/>
      <w:r w:rsidRPr="00930E0F">
        <w:rPr>
          <w:sz w:val="26"/>
          <w:szCs w:val="26"/>
          <w:lang w:val="es-ES"/>
        </w:rPr>
        <w:t xml:space="preserve"> </w:t>
      </w:r>
      <w:proofErr w:type="spellStart"/>
      <w:r w:rsidRPr="00930E0F">
        <w:rPr>
          <w:sz w:val="26"/>
          <w:szCs w:val="26"/>
          <w:lang w:val="es-ES"/>
        </w:rPr>
        <w:t>nơi</w:t>
      </w:r>
      <w:proofErr w:type="spellEnd"/>
      <w:r w:rsidRPr="00930E0F">
        <w:rPr>
          <w:sz w:val="26"/>
          <w:szCs w:val="26"/>
          <w:lang w:val="es-ES"/>
        </w:rPr>
        <w:t xml:space="preserve"> </w:t>
      </w:r>
      <w:proofErr w:type="spellStart"/>
      <w:r w:rsidRPr="00930E0F">
        <w:rPr>
          <w:sz w:val="26"/>
          <w:szCs w:val="26"/>
          <w:lang w:val="es-ES"/>
        </w:rPr>
        <w:t>quy</w:t>
      </w:r>
      <w:proofErr w:type="spellEnd"/>
      <w:r w:rsidRPr="00930E0F">
        <w:rPr>
          <w:sz w:val="26"/>
          <w:szCs w:val="26"/>
          <w:lang w:val="es-ES"/>
        </w:rPr>
        <w:t xml:space="preserve"> </w:t>
      </w:r>
      <w:proofErr w:type="spellStart"/>
      <w:r w:rsidRPr="00930E0F">
        <w:rPr>
          <w:sz w:val="26"/>
          <w:szCs w:val="26"/>
          <w:lang w:val="es-ES"/>
        </w:rPr>
        <w:t>định</w:t>
      </w:r>
      <w:proofErr w:type="spellEnd"/>
      <w:r w:rsidRPr="00930E0F">
        <w:rPr>
          <w:sz w:val="26"/>
          <w:szCs w:val="26"/>
          <w:lang w:val="es-ES"/>
        </w:rPr>
        <w:t>.</w:t>
      </w:r>
      <w:r w:rsidRPr="00930E0F">
        <w:rPr>
          <w:sz w:val="26"/>
          <w:szCs w:val="26"/>
          <w:lang w:val="es-ES"/>
        </w:rPr>
        <w:br/>
        <w:t>-</w:t>
      </w:r>
      <w:proofErr w:type="spellStart"/>
      <w:r w:rsidRPr="00930E0F">
        <w:rPr>
          <w:sz w:val="26"/>
          <w:szCs w:val="26"/>
          <w:lang w:val="es-ES"/>
        </w:rPr>
        <w:t>Tháo</w:t>
      </w:r>
      <w:proofErr w:type="spellEnd"/>
      <w:r w:rsidRPr="00930E0F">
        <w:rPr>
          <w:sz w:val="26"/>
          <w:szCs w:val="26"/>
          <w:lang w:val="es-ES"/>
        </w:rPr>
        <w:t xml:space="preserve"> </w:t>
      </w:r>
      <w:proofErr w:type="spellStart"/>
      <w:r w:rsidRPr="00930E0F">
        <w:rPr>
          <w:sz w:val="26"/>
          <w:szCs w:val="26"/>
          <w:lang w:val="es-ES"/>
        </w:rPr>
        <w:t>tạp</w:t>
      </w:r>
      <w:proofErr w:type="spellEnd"/>
      <w:r w:rsidRPr="00930E0F">
        <w:rPr>
          <w:sz w:val="26"/>
          <w:szCs w:val="26"/>
          <w:lang w:val="es-ES"/>
        </w:rPr>
        <w:t xml:space="preserve"> </w:t>
      </w:r>
      <w:proofErr w:type="spellStart"/>
      <w:r w:rsidRPr="00930E0F">
        <w:rPr>
          <w:sz w:val="26"/>
          <w:szCs w:val="26"/>
          <w:lang w:val="es-ES"/>
        </w:rPr>
        <w:t>dề</w:t>
      </w:r>
      <w:proofErr w:type="spellEnd"/>
      <w:r w:rsidRPr="00930E0F">
        <w:rPr>
          <w:sz w:val="26"/>
          <w:szCs w:val="26"/>
          <w:lang w:val="es-ES"/>
        </w:rPr>
        <w:t xml:space="preserve"> </w:t>
      </w:r>
      <w:proofErr w:type="spellStart"/>
      <w:r w:rsidRPr="00930E0F">
        <w:rPr>
          <w:sz w:val="26"/>
          <w:szCs w:val="26"/>
          <w:lang w:val="es-ES"/>
        </w:rPr>
        <w:t>và</w:t>
      </w:r>
      <w:proofErr w:type="spellEnd"/>
      <w:r w:rsidRPr="00930E0F">
        <w:rPr>
          <w:sz w:val="26"/>
          <w:szCs w:val="26"/>
          <w:lang w:val="es-ES"/>
        </w:rPr>
        <w:t xml:space="preserve"> </w:t>
      </w:r>
      <w:proofErr w:type="spellStart"/>
      <w:r w:rsidRPr="00930E0F">
        <w:rPr>
          <w:sz w:val="26"/>
          <w:szCs w:val="26"/>
          <w:lang w:val="es-ES"/>
        </w:rPr>
        <w:t>găng</w:t>
      </w:r>
      <w:proofErr w:type="spellEnd"/>
      <w:r w:rsidRPr="00930E0F">
        <w:rPr>
          <w:sz w:val="26"/>
          <w:szCs w:val="26"/>
          <w:lang w:val="es-ES"/>
        </w:rPr>
        <w:t xml:space="preserve"> </w:t>
      </w:r>
      <w:proofErr w:type="spellStart"/>
      <w:r w:rsidRPr="00930E0F">
        <w:rPr>
          <w:sz w:val="26"/>
          <w:szCs w:val="26"/>
          <w:lang w:val="es-ES"/>
        </w:rPr>
        <w:t>tay</w:t>
      </w:r>
      <w:proofErr w:type="spellEnd"/>
      <w:r w:rsidRPr="00930E0F">
        <w:rPr>
          <w:sz w:val="26"/>
          <w:szCs w:val="26"/>
          <w:lang w:val="es-ES"/>
        </w:rPr>
        <w:t xml:space="preserve">. </w:t>
      </w:r>
      <w:proofErr w:type="spellStart"/>
      <w:r w:rsidRPr="00930E0F">
        <w:rPr>
          <w:sz w:val="26"/>
          <w:szCs w:val="26"/>
          <w:lang w:val="es-ES"/>
        </w:rPr>
        <w:t>Rửa</w:t>
      </w:r>
      <w:proofErr w:type="spellEnd"/>
      <w:r w:rsidRPr="00930E0F">
        <w:rPr>
          <w:sz w:val="26"/>
          <w:szCs w:val="26"/>
          <w:lang w:val="es-ES"/>
        </w:rPr>
        <w:t xml:space="preserve"> </w:t>
      </w:r>
      <w:proofErr w:type="spellStart"/>
      <w:r w:rsidRPr="00930E0F">
        <w:rPr>
          <w:sz w:val="26"/>
          <w:szCs w:val="26"/>
          <w:lang w:val="es-ES"/>
        </w:rPr>
        <w:t>tay</w:t>
      </w:r>
      <w:proofErr w:type="spellEnd"/>
      <w:r w:rsidRPr="00930E0F">
        <w:rPr>
          <w:sz w:val="26"/>
          <w:szCs w:val="26"/>
          <w:lang w:val="es-ES"/>
        </w:rPr>
        <w:t>.</w:t>
      </w:r>
    </w:p>
    <w:p w14:paraId="208D48C8" w14:textId="77777777" w:rsidR="00CC28E9" w:rsidRPr="00930E0F" w:rsidRDefault="00CC28E9" w:rsidP="00930E0F">
      <w:pPr>
        <w:spacing w:line="360" w:lineRule="auto"/>
        <w:jc w:val="both"/>
        <w:rPr>
          <w:b/>
          <w:bCs/>
          <w:sz w:val="26"/>
          <w:szCs w:val="26"/>
          <w:lang w:val="nb-NO"/>
        </w:rPr>
      </w:pPr>
      <w:r w:rsidRPr="00930E0F">
        <w:rPr>
          <w:b/>
          <w:bCs/>
          <w:sz w:val="26"/>
          <w:szCs w:val="26"/>
          <w:lang w:val="nb-NO"/>
        </w:rPr>
        <w:t>2.7. Xử lý dụng cụ</w:t>
      </w:r>
    </w:p>
    <w:p w14:paraId="672DECEE" w14:textId="77777777" w:rsidR="00CC28E9" w:rsidRPr="00930E0F" w:rsidRDefault="00CC28E9" w:rsidP="00930E0F">
      <w:pPr>
        <w:spacing w:line="360" w:lineRule="auto"/>
        <w:jc w:val="both"/>
        <w:rPr>
          <w:b/>
          <w:bCs/>
          <w:i/>
          <w:iCs/>
          <w:sz w:val="26"/>
          <w:szCs w:val="26"/>
          <w:lang w:val="nb-NO"/>
        </w:rPr>
      </w:pPr>
      <w:r w:rsidRPr="00930E0F">
        <w:rPr>
          <w:b/>
          <w:bCs/>
          <w:i/>
          <w:iCs/>
          <w:sz w:val="26"/>
          <w:szCs w:val="26"/>
          <w:lang w:val="nb-NO"/>
        </w:rPr>
        <w:t>2.7.1. Khái niệm làm sạch, khử nhiễm, khử khuẩn và tiệt khuẩn</w:t>
      </w:r>
    </w:p>
    <w:p w14:paraId="67E76337" w14:textId="77777777" w:rsidR="00CC28E9" w:rsidRPr="00930E0F" w:rsidRDefault="00CC28E9" w:rsidP="00930E0F">
      <w:pPr>
        <w:spacing w:line="360" w:lineRule="auto"/>
        <w:ind w:firstLine="720"/>
        <w:jc w:val="both"/>
        <w:rPr>
          <w:sz w:val="26"/>
          <w:szCs w:val="26"/>
          <w:lang w:val="vi-VN"/>
        </w:rPr>
      </w:pPr>
      <w:r w:rsidRPr="00930E0F">
        <w:rPr>
          <w:b/>
          <w:iCs/>
          <w:sz w:val="26"/>
          <w:szCs w:val="26"/>
          <w:lang w:val="vi-VN"/>
        </w:rPr>
        <w:t>Làm sạch</w:t>
      </w:r>
      <w:r w:rsidRPr="00930E0F">
        <w:rPr>
          <w:sz w:val="26"/>
          <w:szCs w:val="26"/>
          <w:lang w:val="vi-VN"/>
        </w:rPr>
        <w:t xml:space="preserve"> là một quá trình loại bỏ hoàn toàn các chất ngoại lai (ví dụ: chất bẩn, tổ chức cơ thể) ra khỏi dụng cụ, thường được thực hiện bằng nước và xà phòng hoặc các chất enzyme. Làm sạch cần được thực hiện trước khi khử khuẩn và tiệt khuẩn.</w:t>
      </w:r>
    </w:p>
    <w:p w14:paraId="32D61F61" w14:textId="77777777" w:rsidR="00CC28E9" w:rsidRPr="00930E0F" w:rsidRDefault="00CC28E9" w:rsidP="00930E0F">
      <w:pPr>
        <w:spacing w:line="360" w:lineRule="auto"/>
        <w:ind w:firstLine="720"/>
        <w:jc w:val="both"/>
        <w:rPr>
          <w:sz w:val="26"/>
          <w:szCs w:val="26"/>
          <w:lang w:val="vi-VN"/>
        </w:rPr>
      </w:pPr>
      <w:r w:rsidRPr="00930E0F">
        <w:rPr>
          <w:b/>
          <w:iCs/>
          <w:sz w:val="26"/>
          <w:szCs w:val="26"/>
          <w:lang w:val="vi-VN"/>
        </w:rPr>
        <w:t>Khử nhiễm</w:t>
      </w:r>
      <w:r w:rsidRPr="00930E0F">
        <w:rPr>
          <w:b/>
          <w:sz w:val="26"/>
          <w:szCs w:val="26"/>
          <w:lang w:val="vi-VN"/>
        </w:rPr>
        <w:t>:</w:t>
      </w:r>
      <w:r w:rsidRPr="00930E0F">
        <w:rPr>
          <w:sz w:val="26"/>
          <w:szCs w:val="26"/>
          <w:lang w:val="vi-VN"/>
        </w:rPr>
        <w:t xml:space="preserve"> là một quá trình loại bỏ các </w:t>
      </w:r>
      <w:r w:rsidRPr="00930E0F">
        <w:rPr>
          <w:sz w:val="26"/>
          <w:szCs w:val="26"/>
        </w:rPr>
        <w:t>vi sinh vật (</w:t>
      </w:r>
      <w:r w:rsidRPr="00930E0F">
        <w:rPr>
          <w:sz w:val="26"/>
          <w:szCs w:val="26"/>
          <w:lang w:val="vi-VN"/>
        </w:rPr>
        <w:t>VSV</w:t>
      </w:r>
      <w:r w:rsidRPr="00930E0F">
        <w:rPr>
          <w:sz w:val="26"/>
          <w:szCs w:val="26"/>
        </w:rPr>
        <w:t>)</w:t>
      </w:r>
      <w:r w:rsidRPr="00930E0F">
        <w:rPr>
          <w:sz w:val="26"/>
          <w:szCs w:val="26"/>
          <w:lang w:val="vi-VN"/>
        </w:rPr>
        <w:t xml:space="preserve"> gây bệnh khỏi các dụng cụ, làm cho các dụng cụ trở nên an toàn khi sử dụng chúng.</w:t>
      </w:r>
    </w:p>
    <w:p w14:paraId="5B7EA361" w14:textId="77777777" w:rsidR="00CC28E9" w:rsidRPr="00930E0F" w:rsidRDefault="00CC28E9" w:rsidP="00930E0F">
      <w:pPr>
        <w:tabs>
          <w:tab w:val="left" w:pos="-120"/>
          <w:tab w:val="left" w:pos="0"/>
        </w:tabs>
        <w:spacing w:line="360" w:lineRule="auto"/>
        <w:jc w:val="both"/>
        <w:rPr>
          <w:sz w:val="26"/>
          <w:szCs w:val="26"/>
          <w:lang w:val="vi-VN"/>
        </w:rPr>
      </w:pPr>
      <w:r w:rsidRPr="00930E0F">
        <w:rPr>
          <w:b/>
          <w:sz w:val="26"/>
          <w:szCs w:val="26"/>
          <w:lang w:val="vi-VN"/>
        </w:rPr>
        <w:tab/>
        <w:t>Khử khuẩn (</w:t>
      </w:r>
      <w:r w:rsidRPr="00930E0F">
        <w:rPr>
          <w:b/>
          <w:bCs/>
          <w:iCs/>
          <w:sz w:val="26"/>
          <w:szCs w:val="26"/>
          <w:lang w:val="vi-VN"/>
        </w:rPr>
        <w:t>Disinfection</w:t>
      </w:r>
      <w:r w:rsidRPr="00930E0F">
        <w:rPr>
          <w:b/>
          <w:sz w:val="26"/>
          <w:szCs w:val="26"/>
          <w:lang w:val="vi-VN"/>
        </w:rPr>
        <w:t>):</w:t>
      </w:r>
      <w:r w:rsidRPr="00930E0F">
        <w:rPr>
          <w:sz w:val="26"/>
          <w:szCs w:val="26"/>
          <w:lang w:val="vi-VN"/>
        </w:rPr>
        <w:t xml:space="preserve"> là quá trình loại bỏ hầu hết hoặc tất cả vi sinh vật gây bệnh trên dụng cụ nhưng không diệt bào tử vi khuẩn. Trong bệnh viện, khử khuẩn thường được thực hiện bằng cách ngâm dụng cụ vào trong dung dịch hoá chất hoặc bằng phương pháp Pasteur. Trong thực hành, rất nhiều yếu tố có thể làm mất hoặc làm hạn chế hiệu lực khử khuẩn, ví dụ các dụng cụ không được làm sạch hoặc còn dính các chất hữu cơ; mức độ ô nhiễm VSV; nồng độ </w:t>
      </w:r>
      <w:r w:rsidRPr="00930E0F">
        <w:rPr>
          <w:sz w:val="26"/>
          <w:szCs w:val="26"/>
          <w:lang w:val="vi-VN"/>
        </w:rPr>
        <w:lastRenderedPageBreak/>
        <w:t>của chất khử khuẩn; thời gian dụng cụ tiếp xúc với chất khử khuẩn; đặc tính của dụng cụ (khe kẽ, khớp nối, lòng ống); nhiệt độ và pH của môi trường khử khuẩn.</w:t>
      </w:r>
    </w:p>
    <w:p w14:paraId="244EA398"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Theo định nghĩa, khử khuẩn không giống như tiệt khuẩn ở chỗ không diệt được bào tử vi khuẩn. Tuy nhiên, một số chất khử khuẩn mới vẫn có thể diệt được bào tử nếu thời gian tiếp xúc đủ lâu (từ 6-10 giờ tùy thuộc loại hóa chất sử dụng). Trong những điều kiện như vậy, những sản phẩm này được gọi là chất tiệt khuẩn. </w:t>
      </w:r>
      <w:r w:rsidRPr="00930E0F">
        <w:rPr>
          <w:sz w:val="26"/>
          <w:szCs w:val="26"/>
          <w:lang w:val="vi-VN"/>
        </w:rPr>
        <w:tab/>
      </w:r>
    </w:p>
    <w:p w14:paraId="77E6D283" w14:textId="77777777" w:rsidR="00CC28E9" w:rsidRPr="00930E0F" w:rsidRDefault="00CC28E9" w:rsidP="00930E0F">
      <w:pPr>
        <w:tabs>
          <w:tab w:val="left" w:pos="-120"/>
          <w:tab w:val="left" w:pos="0"/>
        </w:tabs>
        <w:spacing w:line="360" w:lineRule="auto"/>
        <w:jc w:val="both"/>
        <w:rPr>
          <w:i/>
          <w:sz w:val="26"/>
          <w:szCs w:val="26"/>
          <w:lang w:val="vi-VN"/>
        </w:rPr>
      </w:pPr>
      <w:r w:rsidRPr="00930E0F">
        <w:rPr>
          <w:i/>
          <w:sz w:val="26"/>
          <w:szCs w:val="26"/>
          <w:lang w:val="vi-VN"/>
        </w:rPr>
        <w:t>Có 3 mức độ khử khuẩn gồm: khử khuẩn  mức độ thấp, trung bình và cao.</w:t>
      </w:r>
    </w:p>
    <w:p w14:paraId="6D26D2B0" w14:textId="77777777" w:rsidR="00CC28E9" w:rsidRPr="00930E0F" w:rsidRDefault="00CC28E9" w:rsidP="00930E0F">
      <w:pPr>
        <w:spacing w:line="360" w:lineRule="auto"/>
        <w:ind w:firstLine="720"/>
        <w:jc w:val="both"/>
        <w:rPr>
          <w:sz w:val="26"/>
          <w:szCs w:val="26"/>
          <w:lang w:val="vi-VN"/>
        </w:rPr>
      </w:pPr>
      <w:r w:rsidRPr="00930E0F">
        <w:rPr>
          <w:b/>
          <w:sz w:val="26"/>
          <w:szCs w:val="26"/>
          <w:lang w:val="vi-VN"/>
        </w:rPr>
        <w:t>Khử khuẩn </w:t>
      </w:r>
      <w:r w:rsidRPr="00930E0F">
        <w:rPr>
          <w:b/>
          <w:bCs/>
          <w:sz w:val="26"/>
          <w:szCs w:val="26"/>
          <w:lang w:val="vi-VN"/>
        </w:rPr>
        <w:t>mức độ thấp</w:t>
      </w:r>
      <w:r w:rsidRPr="00930E0F">
        <w:rPr>
          <w:b/>
          <w:sz w:val="26"/>
          <w:szCs w:val="26"/>
          <w:lang w:val="vi-VN"/>
        </w:rPr>
        <w:t xml:space="preserve"> (Low-level disinfection</w:t>
      </w:r>
      <w:r w:rsidRPr="00930E0F">
        <w:rPr>
          <w:b/>
          <w:bCs/>
          <w:sz w:val="26"/>
          <w:szCs w:val="26"/>
          <w:lang w:val="vi-VN"/>
        </w:rPr>
        <w:t>)</w:t>
      </w:r>
      <w:r w:rsidRPr="00930E0F">
        <w:rPr>
          <w:sz w:val="26"/>
          <w:szCs w:val="26"/>
          <w:lang w:val="vi-VN"/>
        </w:rPr>
        <w:t xml:space="preserve">: Khử khuẩn mức độ thấp khi ta cho hóa chất tiếp xúc với dụng cụ trong thời gian bằng hoặc dưới 10 phút để tiêu diệt được hầu hết các VSV sinh dưỡng, một số nấm và một số virus. </w:t>
      </w:r>
    </w:p>
    <w:p w14:paraId="056DA7BF" w14:textId="77777777" w:rsidR="00CC28E9" w:rsidRPr="00930E0F" w:rsidRDefault="00CC28E9" w:rsidP="00930E0F">
      <w:pPr>
        <w:spacing w:line="360" w:lineRule="auto"/>
        <w:ind w:firstLine="720"/>
        <w:jc w:val="both"/>
        <w:rPr>
          <w:sz w:val="26"/>
          <w:szCs w:val="26"/>
          <w:lang w:val="vi-VN"/>
        </w:rPr>
      </w:pPr>
      <w:r w:rsidRPr="00930E0F">
        <w:rPr>
          <w:b/>
          <w:sz w:val="26"/>
          <w:szCs w:val="26"/>
          <w:lang w:val="vi-VN"/>
        </w:rPr>
        <w:t>Khử khuẩn </w:t>
      </w:r>
      <w:r w:rsidRPr="00930E0F">
        <w:rPr>
          <w:b/>
          <w:bCs/>
          <w:sz w:val="26"/>
          <w:szCs w:val="26"/>
          <w:lang w:val="vi-VN"/>
        </w:rPr>
        <w:t>mức độ trung bình</w:t>
      </w:r>
      <w:r w:rsidRPr="00930E0F">
        <w:rPr>
          <w:b/>
          <w:sz w:val="26"/>
          <w:szCs w:val="26"/>
          <w:lang w:val="vi-VN"/>
        </w:rPr>
        <w:t xml:space="preserve"> (Intermediate-level disinfection</w:t>
      </w:r>
      <w:r w:rsidRPr="00930E0F">
        <w:rPr>
          <w:b/>
          <w:bCs/>
          <w:sz w:val="26"/>
          <w:szCs w:val="26"/>
          <w:lang w:val="vi-VN"/>
        </w:rPr>
        <w:t>)</w:t>
      </w:r>
      <w:r w:rsidRPr="00930E0F">
        <w:rPr>
          <w:sz w:val="26"/>
          <w:szCs w:val="26"/>
          <w:lang w:val="vi-VN"/>
        </w:rPr>
        <w:t xml:space="preserve">: - Khử khuẩn mức độ trung bình diệt được trực khuẩn lao, vi khuẩn dạng sinh dưỡng, hầu hết virus và nấm nhưng không diệt được dạng bào tử của vi khuẩn. </w:t>
      </w:r>
    </w:p>
    <w:p w14:paraId="5AC8FCF6" w14:textId="77777777" w:rsidR="00CC28E9" w:rsidRPr="00930E0F" w:rsidRDefault="00CC28E9" w:rsidP="00930E0F">
      <w:pPr>
        <w:spacing w:line="360" w:lineRule="auto"/>
        <w:ind w:firstLine="720"/>
        <w:jc w:val="both"/>
        <w:rPr>
          <w:sz w:val="26"/>
          <w:szCs w:val="26"/>
          <w:lang w:val="vi-VN"/>
        </w:rPr>
      </w:pPr>
      <w:r w:rsidRPr="00930E0F">
        <w:rPr>
          <w:b/>
          <w:sz w:val="26"/>
          <w:szCs w:val="26"/>
          <w:lang w:val="vi-VN"/>
        </w:rPr>
        <w:t>Khử khuẩn </w:t>
      </w:r>
      <w:r w:rsidRPr="00930E0F">
        <w:rPr>
          <w:b/>
          <w:bCs/>
          <w:sz w:val="26"/>
          <w:szCs w:val="26"/>
          <w:lang w:val="vi-VN"/>
        </w:rPr>
        <w:t>mức độ cao (High level disinfection):</w:t>
      </w:r>
      <w:r w:rsidRPr="00930E0F">
        <w:rPr>
          <w:sz w:val="26"/>
          <w:szCs w:val="26"/>
          <w:lang w:val="vi-VN"/>
        </w:rPr>
        <w:t xml:space="preserve"> Khử khuẩn mức độ cao diệt được mọi loại vi sinh vật trừ bào tử với thời gian ngắn (10 phút, chỉ số này còn tùy thuộc vào loại hóa chất sử dụng và nồng độ của hóa chất), hóa chất này gọi là chất khử khuẩn mức độ cao.</w:t>
      </w:r>
    </w:p>
    <w:p w14:paraId="6B9D5A82"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Gọi một hóa chất là chất sát khuẩn khi chất đó phá huỷ được các VSV, đặc biệt là các vi khuẩn gây bệnh. Chất sát khuẩn được sử dụng cả ở các tổ chức sống và trên các đồ vật dụng cụ; trong khi chất khử khuẩn chỉ để sử dụng trên các đồ vật.</w:t>
      </w:r>
    </w:p>
    <w:p w14:paraId="0EA611B5" w14:textId="77777777" w:rsidR="00CC28E9" w:rsidRPr="00930E0F" w:rsidRDefault="00CC28E9" w:rsidP="00930E0F">
      <w:pPr>
        <w:tabs>
          <w:tab w:val="left" w:pos="-120"/>
          <w:tab w:val="left" w:pos="0"/>
        </w:tabs>
        <w:spacing w:line="360" w:lineRule="auto"/>
        <w:jc w:val="both"/>
        <w:rPr>
          <w:sz w:val="26"/>
          <w:szCs w:val="26"/>
          <w:lang w:val="vi-VN"/>
        </w:rPr>
      </w:pPr>
      <w:r w:rsidRPr="00930E0F">
        <w:rPr>
          <w:b/>
          <w:sz w:val="26"/>
          <w:szCs w:val="26"/>
          <w:lang w:val="vi-VN"/>
        </w:rPr>
        <w:tab/>
        <w:t>Tiệt khuẩn (</w:t>
      </w:r>
      <w:r w:rsidRPr="00930E0F">
        <w:rPr>
          <w:b/>
          <w:bCs/>
          <w:sz w:val="26"/>
          <w:szCs w:val="26"/>
          <w:lang w:val="vi-VN"/>
        </w:rPr>
        <w:t>Sterilization)</w:t>
      </w:r>
      <w:r w:rsidRPr="00930E0F">
        <w:rPr>
          <w:sz w:val="26"/>
          <w:szCs w:val="26"/>
          <w:lang w:val="vi-VN"/>
        </w:rPr>
        <w:t xml:space="preserve">: là một quá trình tiêu diệt hoặc loại bỏ tất cả các dạng của vi sinh vật sống bao gồm cả bào tử vi khuẩn. Tiệt khuẩn mang ý nghĩa tuyệt đối, nghĩa là một vật dụng sau khi được tiệt khuẩn sẽ không còn một loại VSV nào sống sót. </w:t>
      </w:r>
    </w:p>
    <w:p w14:paraId="14021690"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Trong bệnh viện, quá trình này được thực hiện bằng phương pháp hoá học hoặc lý học. Tiệt khuẩn bằng hơi nước dưới áp lực (nhiệt ướt), nhiệt khô, khí ethylene oxide (EO), các kỹ thuật tiệt khuẩn mới ở nhiệt độ thấp và các hoá chất dạng lỏng là các biện pháp tiệt khuẩn chủ yếu. </w:t>
      </w:r>
    </w:p>
    <w:p w14:paraId="2F284291"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Khi các hoá chất được sử dụng cho mục đích phá huỷ mọi dạng sống của VSV, bao gồm nấm và các bào tử vi khuẩn thì các hoá chất đó được gọi là chất tiệt khuẩn. Nếu cũng loại hoá </w:t>
      </w:r>
      <w:r w:rsidRPr="00930E0F">
        <w:rPr>
          <w:sz w:val="26"/>
          <w:szCs w:val="26"/>
          <w:lang w:val="vi-VN"/>
        </w:rPr>
        <w:lastRenderedPageBreak/>
        <w:t>chất đó được sử dụng trong khoảng thời gian tiếp xúc ngắn hơn thì nó chỉ đóng vai trò là một chất khử khuẩn.</w:t>
      </w:r>
    </w:p>
    <w:p w14:paraId="368E8D9E" w14:textId="77777777" w:rsidR="00CC28E9" w:rsidRPr="00930E0F" w:rsidRDefault="00CC28E9" w:rsidP="00930E0F">
      <w:pPr>
        <w:spacing w:line="360" w:lineRule="auto"/>
        <w:rPr>
          <w:b/>
          <w:i/>
          <w:iCs/>
          <w:sz w:val="26"/>
          <w:szCs w:val="26"/>
          <w:lang w:val="nb-NO"/>
        </w:rPr>
      </w:pPr>
      <w:r w:rsidRPr="00930E0F">
        <w:rPr>
          <w:b/>
          <w:i/>
          <w:iCs/>
          <w:sz w:val="26"/>
          <w:szCs w:val="26"/>
          <w:lang w:val="nb-NO"/>
        </w:rPr>
        <w:t>2.7.2</w:t>
      </w:r>
      <w:r w:rsidRPr="00930E0F">
        <w:rPr>
          <w:b/>
          <w:i/>
          <w:iCs/>
          <w:sz w:val="26"/>
          <w:szCs w:val="26"/>
          <w:lang w:val="vi-VN"/>
        </w:rPr>
        <w:t>. Phân loại dụng cụ</w:t>
      </w:r>
    </w:p>
    <w:p w14:paraId="15DBB12E"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Theo Spaulding, dụng cụ y tế được chia ra 3 nhóm dựa trên mức độ nguy cơ nhiễm khuẩn liên quan tới việc sử dụng chúng: nhóm nguy cơ cao, nguy cơ trung bình và nguy cơ thấp; tương ứng là các nhóm dụng cụ cần tiệt khuẩn, dụng cụ cần khử khuẩn mức độ cao và dụng cụ chỉ cần khử khuẩn thông thường hoặc làm sạch là đủ.</w:t>
      </w:r>
    </w:p>
    <w:p w14:paraId="2828EFD4" w14:textId="77777777" w:rsidR="00CC28E9" w:rsidRPr="00930E0F" w:rsidRDefault="00CC28E9" w:rsidP="00930E0F">
      <w:pPr>
        <w:spacing w:line="360" w:lineRule="auto"/>
        <w:jc w:val="both"/>
        <w:rPr>
          <w:bCs/>
          <w:i/>
          <w:iCs/>
          <w:sz w:val="26"/>
          <w:szCs w:val="26"/>
          <w:lang w:val="vi-VN"/>
        </w:rPr>
      </w:pPr>
      <w:r w:rsidRPr="00930E0F">
        <w:rPr>
          <w:bCs/>
          <w:i/>
          <w:iCs/>
          <w:sz w:val="26"/>
          <w:szCs w:val="26"/>
          <w:lang w:val="nb-NO"/>
        </w:rPr>
        <w:t>2.7.2</w:t>
      </w:r>
      <w:r w:rsidRPr="00930E0F">
        <w:rPr>
          <w:bCs/>
          <w:i/>
          <w:iCs/>
          <w:sz w:val="26"/>
          <w:szCs w:val="26"/>
          <w:lang w:val="vi-VN"/>
        </w:rPr>
        <w:t>.</w:t>
      </w:r>
      <w:r w:rsidRPr="00930E0F">
        <w:rPr>
          <w:bCs/>
          <w:i/>
          <w:iCs/>
          <w:sz w:val="26"/>
          <w:szCs w:val="26"/>
        </w:rPr>
        <w:t xml:space="preserve">1. </w:t>
      </w:r>
      <w:r w:rsidRPr="00930E0F">
        <w:rPr>
          <w:bCs/>
          <w:i/>
          <w:iCs/>
          <w:sz w:val="26"/>
          <w:szCs w:val="26"/>
          <w:lang w:val="vi-VN"/>
        </w:rPr>
        <w:t>Các dụng cụ cần tiệt khuẩn (dụng cụ thiết yếu)</w:t>
      </w:r>
    </w:p>
    <w:p w14:paraId="458561BF"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Các dụng cụ này cần phải tiệt khuẩn vì chúng có nguy cơ cao gây nhiễm khuẩn nếu bị ô nhiễm với bất kỳ VSV nào kể cả bào tử. </w:t>
      </w:r>
    </w:p>
    <w:p w14:paraId="2903AC0A"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Các dụng cụ này được sử dụng trong các thủ thuật xâm nhập vào các tổ chức, mô hoặc hệ thống mạch máu vô khuẩn, bao gồm các dụng cụ phẫu thuật, cấy ghép, kim tiêm và các catheter đường tiết niệu và tim mạch. </w:t>
      </w:r>
    </w:p>
    <w:p w14:paraId="0CEBB255"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Hầu hết các dụng cụ nhóm này được tiệt khuẩn bằng hơi nước (autoclave). Nếu là các dụng cụ không chịu nhiệt thì có thể tiệt khuẩn bbằng các kỹ thuật tiệt khuẩn nhiệt độ thấp. </w:t>
      </w:r>
    </w:p>
    <w:p w14:paraId="49253148"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Chỉ nên tiệt khuẩn bằng hoá chất đối với các dụng cụ thuộc nhóm này khi không thể thực hiện được các phương pháp tiệt khuẩn khác. Các hoá chất thường được sử dụng để tiệt khuẩn là glutaraldehyde 2% và hydrogen peroxide 6%.</w:t>
      </w:r>
    </w:p>
    <w:p w14:paraId="32E07F28" w14:textId="77777777" w:rsidR="00CC28E9" w:rsidRPr="00930E0F" w:rsidRDefault="00CC28E9" w:rsidP="00930E0F">
      <w:pPr>
        <w:spacing w:line="360" w:lineRule="auto"/>
        <w:jc w:val="both"/>
        <w:rPr>
          <w:bCs/>
          <w:i/>
          <w:iCs/>
          <w:sz w:val="26"/>
          <w:szCs w:val="26"/>
          <w:lang w:val="vi-VN"/>
        </w:rPr>
      </w:pPr>
      <w:r w:rsidRPr="00930E0F">
        <w:rPr>
          <w:bCs/>
          <w:i/>
          <w:iCs/>
          <w:sz w:val="26"/>
          <w:szCs w:val="26"/>
          <w:lang w:val="nb-NO"/>
        </w:rPr>
        <w:t>2.7.2</w:t>
      </w:r>
      <w:r w:rsidRPr="00930E0F">
        <w:rPr>
          <w:bCs/>
          <w:i/>
          <w:iCs/>
          <w:sz w:val="26"/>
          <w:szCs w:val="26"/>
          <w:lang w:val="vi-VN"/>
        </w:rPr>
        <w:t>.</w:t>
      </w:r>
      <w:r w:rsidRPr="00930E0F">
        <w:rPr>
          <w:bCs/>
          <w:i/>
          <w:iCs/>
          <w:sz w:val="26"/>
          <w:szCs w:val="26"/>
        </w:rPr>
        <w:t xml:space="preserve">2. </w:t>
      </w:r>
      <w:r w:rsidRPr="00930E0F">
        <w:rPr>
          <w:bCs/>
          <w:i/>
          <w:iCs/>
          <w:sz w:val="26"/>
          <w:szCs w:val="26"/>
          <w:lang w:val="vi-VN"/>
        </w:rPr>
        <w:t xml:space="preserve"> Các dụng cụ cần khử khuẩn mức độ cao(bán thiết yếu)</w:t>
      </w:r>
    </w:p>
    <w:p w14:paraId="697AFFDD"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Các dụng cụ thuộc nhóm này tiếp xúc với màng niêm mạc và các vùng da bị tổn thương trong quá trình sử dụng. Yêu cầu đối với các dụng cụ này là không có mặt mọi VSV trừ bào tử. Nhìn chung, các màng niêm mạc không bị tổn thương (nguyên vẹn) có khả năng đề kháng đối với các nhiễm khuẩn gây ra bởi các bào tử nhưng lại nhạy cảm với các VSV khác như trực khuẩn lao và các virus. </w:t>
      </w:r>
    </w:p>
    <w:p w14:paraId="2EB6B56D"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Dụng cụ thuộc nhóm này gồm các ống nội soi tiêu hóa, nhiệt kế, các dụng cụ gây mê và hô hấp trị liệu. Hầu hết các dụng cụ này ít nhất phải được khử khuẩn theo phương pháp Pasteur hoặc được khử khuẩn mức độ cao bằng các chất khử khuẩn như glutaraldehyde 2% và hydrogen peroxide 6%, axit peracetic. </w:t>
      </w:r>
    </w:p>
    <w:p w14:paraId="325ADEE8"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lastRenderedPageBreak/>
        <w:t>Khi lựa chọn một chất khử khuẩn, một điểm cần lưu ý là liệu chất đó có an toàn cho dụng cụ sau nhiều lần tiếp xúc hay không. Ví dụ, hỗn hợp clo là một chất khử khuẩn mức độ cao nhưng chúng lại ăn mòn dụng cụ nên không được sử dụng để khử khuẩn các dụng cụ thuộc nhóm này.</w:t>
      </w:r>
    </w:p>
    <w:p w14:paraId="6326289F"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Về lý thuyết, các ống nội soi ổ bụng và ổ khớp xâm nhập vào các tổ chức vô khuẩn nên lý tưởng nhất là được tiệt khuẩn sau mỗi khi sử dụng. Tuy nhiên, ngay ở các nước phát triển như Mỹ thì các dụng cụ này cũng chỉ được khử khuẩn mức độ cao. Mặc dù các số liệu nghiên cứu còn hạn chế nhưng không thấy có bằng chứng cho thấy khử khuẩn mức độ cao các ống nội soi này làm tăng nguy cơ nhiễm khuẩn.</w:t>
      </w:r>
    </w:p>
    <w:p w14:paraId="49F13A65"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Dụng cụ sau khi được khử khuẩn mức độ cao bằng dung dịch khử khuẩn cần được rửa lại bằng nước vô khuẩn để loại bỏ hoàn toàn chất khử khuẩn còn đọng ở dụng cụ. Không nên rửa bằng nước máy ở giai đoạn này vì có thể làm ô nhiễm dụng cụ. Trong trường hợp không có nước vô khuẩn (nước cất hoặc nước đun sôi để nguội) thì có thể rửa lại dụng cụ dưới vòi nước máy nhưng sau đó phải tráng lại dụng cụ bằng dung dịch cồn 70%. Mọi dụng cụ sau quá trình khử khuẩn cần được làm khô và lưu giữ cẩn thận sao cho không bị ô nhiễm lại.</w:t>
      </w:r>
    </w:p>
    <w:p w14:paraId="465A1E57" w14:textId="77777777" w:rsidR="00CC28E9" w:rsidRPr="00930E0F" w:rsidRDefault="00CC28E9" w:rsidP="00930E0F">
      <w:pPr>
        <w:spacing w:line="360" w:lineRule="auto"/>
        <w:jc w:val="both"/>
        <w:rPr>
          <w:bCs/>
          <w:i/>
          <w:iCs/>
          <w:sz w:val="26"/>
          <w:szCs w:val="26"/>
          <w:lang w:val="vi-VN"/>
        </w:rPr>
      </w:pPr>
      <w:r w:rsidRPr="00930E0F">
        <w:rPr>
          <w:bCs/>
          <w:i/>
          <w:iCs/>
          <w:sz w:val="26"/>
          <w:szCs w:val="26"/>
          <w:lang w:val="nb-NO"/>
        </w:rPr>
        <w:t>2.7.2</w:t>
      </w:r>
      <w:r w:rsidRPr="00930E0F">
        <w:rPr>
          <w:bCs/>
          <w:i/>
          <w:iCs/>
          <w:sz w:val="26"/>
          <w:szCs w:val="26"/>
          <w:lang w:val="vi-VN"/>
        </w:rPr>
        <w:t>.</w:t>
      </w:r>
      <w:r w:rsidRPr="00930E0F">
        <w:rPr>
          <w:bCs/>
          <w:i/>
          <w:iCs/>
          <w:sz w:val="26"/>
          <w:szCs w:val="26"/>
        </w:rPr>
        <w:t xml:space="preserve">3. </w:t>
      </w:r>
      <w:r w:rsidRPr="00930E0F">
        <w:rPr>
          <w:bCs/>
          <w:i/>
          <w:iCs/>
          <w:sz w:val="26"/>
          <w:szCs w:val="26"/>
          <w:lang w:val="vi-VN"/>
        </w:rPr>
        <w:t>Các dụng cụ thông thường</w:t>
      </w:r>
    </w:p>
    <w:p w14:paraId="0A4ACDCB"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Các dụng cụ này thường chỉ tiếp xúc với vùng da lành mà không tiếp xúc với niêm mạc khi được sử dụng. Da lành là một hàng rào bảo vệ sự xâm nhập của vi khuẩn. Do vậy, nhóm dụng cụ này chỉ cần khử khuẩn mức độ thấp . </w:t>
      </w:r>
    </w:p>
    <w:p w14:paraId="72C5A495" w14:textId="77777777" w:rsidR="00CC28E9" w:rsidRPr="00930E0F" w:rsidRDefault="00CC28E9" w:rsidP="00930E0F">
      <w:pPr>
        <w:spacing w:line="360" w:lineRule="auto"/>
        <w:ind w:firstLine="720"/>
        <w:jc w:val="both"/>
        <w:rPr>
          <w:sz w:val="26"/>
          <w:szCs w:val="26"/>
          <w:lang w:val="vi-VN"/>
        </w:rPr>
      </w:pPr>
      <w:r w:rsidRPr="00930E0F">
        <w:rPr>
          <w:sz w:val="26"/>
          <w:szCs w:val="26"/>
          <w:lang w:val="vi-VN"/>
        </w:rPr>
        <w:t xml:space="preserve">Một số dụng cụ như bô, huyết áp kế, nạng, thành giường, đồ vải, cốc chén của người bệnh, bàn đêm... có thể chỉ cần làm sạch tại nơi sử dụng mà không cần phải chuyển xuống Trung tâm tiệt khuẩn. Tuy nhiên, những dụng cụ này có thể gây lan truyền thứ phát nếu như NVYT không tuân thủ đứng quy trình xử lý dụng cụ. </w:t>
      </w:r>
    </w:p>
    <w:p w14:paraId="2347DF0B" w14:textId="77777777" w:rsidR="00CC28E9" w:rsidRPr="00930E0F" w:rsidRDefault="00CC28E9" w:rsidP="00930E0F">
      <w:pPr>
        <w:tabs>
          <w:tab w:val="left" w:pos="0"/>
          <w:tab w:val="left" w:pos="120"/>
        </w:tabs>
        <w:spacing w:line="360" w:lineRule="auto"/>
        <w:jc w:val="both"/>
        <w:rPr>
          <w:sz w:val="26"/>
          <w:szCs w:val="26"/>
          <w:lang w:val="vi-VN"/>
        </w:rPr>
      </w:pPr>
      <w:r w:rsidRPr="00930E0F">
        <w:rPr>
          <w:sz w:val="26"/>
          <w:szCs w:val="26"/>
          <w:lang w:val="vi-VN"/>
        </w:rPr>
        <w:tab/>
      </w:r>
      <w:r w:rsidRPr="00930E0F">
        <w:rPr>
          <w:sz w:val="26"/>
          <w:szCs w:val="26"/>
          <w:lang w:val="vi-VN"/>
        </w:rPr>
        <w:tab/>
        <w:t xml:space="preserve">Cụ thể hóa các dụng cụ và những yêu cầu bắt buộc khi xử lý các dụng cụ dùng lại là một bắt buộc trong các cơ sở </w:t>
      </w:r>
      <w:r w:rsidRPr="00930E0F">
        <w:rPr>
          <w:sz w:val="26"/>
          <w:szCs w:val="26"/>
        </w:rPr>
        <w:t>khám bệnh, chữa bệnh</w:t>
      </w:r>
      <w:r w:rsidRPr="00930E0F">
        <w:rPr>
          <w:sz w:val="26"/>
          <w:szCs w:val="26"/>
          <w:lang w:val="vi-VN"/>
        </w:rPr>
        <w:t>, và phải được quy định cụ thể.</w:t>
      </w:r>
    </w:p>
    <w:p w14:paraId="174466AA" w14:textId="77777777" w:rsidR="00CC28E9" w:rsidRPr="00930E0F" w:rsidRDefault="00CC28E9" w:rsidP="00930E0F">
      <w:pPr>
        <w:spacing w:line="360" w:lineRule="auto"/>
        <w:rPr>
          <w:b/>
          <w:bCs/>
          <w:sz w:val="26"/>
          <w:szCs w:val="26"/>
          <w:lang w:val="en-US"/>
        </w:rPr>
      </w:pPr>
      <w:r w:rsidRPr="00930E0F">
        <w:rPr>
          <w:b/>
          <w:bCs/>
          <w:sz w:val="26"/>
          <w:szCs w:val="26"/>
        </w:rPr>
        <w:br w:type="page"/>
      </w:r>
    </w:p>
    <w:p w14:paraId="36234E0B" w14:textId="77777777" w:rsidR="00CC28E9" w:rsidRPr="00930E0F" w:rsidRDefault="00CC28E9" w:rsidP="00930E0F">
      <w:pPr>
        <w:tabs>
          <w:tab w:val="left" w:pos="0"/>
          <w:tab w:val="left" w:pos="120"/>
        </w:tabs>
        <w:spacing w:line="360" w:lineRule="auto"/>
        <w:jc w:val="both"/>
        <w:rPr>
          <w:b/>
          <w:bCs/>
          <w:sz w:val="26"/>
          <w:szCs w:val="26"/>
          <w:lang w:val="vi-VN"/>
        </w:rPr>
      </w:pPr>
      <w:r w:rsidRPr="00930E0F">
        <w:rPr>
          <w:b/>
          <w:bCs/>
          <w:sz w:val="26"/>
          <w:szCs w:val="26"/>
        </w:rPr>
        <w:lastRenderedPageBreak/>
        <w:t>Bảng</w:t>
      </w:r>
      <w:r w:rsidRPr="00930E0F">
        <w:rPr>
          <w:b/>
          <w:bCs/>
          <w:sz w:val="26"/>
          <w:szCs w:val="26"/>
          <w:lang w:val="en-US"/>
        </w:rPr>
        <w:t>2</w:t>
      </w:r>
      <w:r w:rsidRPr="00930E0F">
        <w:rPr>
          <w:b/>
          <w:bCs/>
          <w:sz w:val="26"/>
          <w:szCs w:val="26"/>
        </w:rPr>
        <w:t xml:space="preserve">7.2: </w:t>
      </w:r>
      <w:r w:rsidRPr="00930E0F">
        <w:rPr>
          <w:b/>
          <w:bCs/>
          <w:sz w:val="26"/>
          <w:szCs w:val="26"/>
          <w:lang w:val="vi-VN"/>
        </w:rPr>
        <w:t>Bảng phân loại DC và phương pháp KK của Spaudling</w:t>
      </w:r>
    </w:p>
    <w:p w14:paraId="0375BE03" w14:textId="77777777" w:rsidR="00CC28E9" w:rsidRPr="00930E0F" w:rsidRDefault="00CC28E9" w:rsidP="00930E0F">
      <w:pPr>
        <w:tabs>
          <w:tab w:val="left" w:pos="0"/>
          <w:tab w:val="left" w:pos="120"/>
        </w:tabs>
        <w:spacing w:line="360" w:lineRule="auto"/>
        <w:jc w:val="both"/>
        <w:rPr>
          <w:b/>
          <w:i/>
          <w:sz w:val="26"/>
          <w:szCs w:val="26"/>
          <w:lang w:val="vi-VN"/>
        </w:rPr>
      </w:pPr>
      <w:r w:rsidRPr="00930E0F">
        <w:rPr>
          <w:b/>
          <w:i/>
          <w:sz w:val="26"/>
          <w:szCs w:val="26"/>
          <w:lang w:val="vi-VN"/>
        </w:rPr>
        <w:t>Bảng phân loại DC và phương pháp KK</w:t>
      </w:r>
      <w:r w:rsidRPr="00930E0F">
        <w:rPr>
          <w:b/>
          <w:sz w:val="26"/>
          <w:szCs w:val="26"/>
          <w:lang w:val="vi-VN"/>
        </w:rPr>
        <w:t xml:space="preserve"> của Spaudling</w:t>
      </w:r>
    </w:p>
    <w:tbl>
      <w:tblPr>
        <w:tblpPr w:leftFromText="180" w:rightFromText="180" w:vertAnchor="text" w:tblpX="50" w:tblpY="1"/>
        <w:tblOverlap w:val="neve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3314"/>
        <w:gridCol w:w="4680"/>
      </w:tblGrid>
      <w:tr w:rsidR="00CC28E9" w:rsidRPr="00930E0F" w14:paraId="58E8F7DF" w14:textId="77777777" w:rsidTr="009526C5">
        <w:tc>
          <w:tcPr>
            <w:tcW w:w="1458" w:type="dxa"/>
            <w:tcBorders>
              <w:left w:val="nil"/>
              <w:bottom w:val="single" w:sz="4" w:space="0" w:color="auto"/>
              <w:right w:val="nil"/>
            </w:tcBorders>
          </w:tcPr>
          <w:p w14:paraId="57072D8A" w14:textId="77777777" w:rsidR="00CC28E9" w:rsidRPr="00930E0F" w:rsidRDefault="00CC28E9" w:rsidP="00930E0F">
            <w:pPr>
              <w:tabs>
                <w:tab w:val="left" w:pos="0"/>
                <w:tab w:val="left" w:pos="120"/>
              </w:tabs>
              <w:adjustRightInd w:val="0"/>
              <w:spacing w:line="360" w:lineRule="auto"/>
              <w:jc w:val="both"/>
              <w:rPr>
                <w:b/>
                <w:sz w:val="26"/>
                <w:szCs w:val="26"/>
              </w:rPr>
            </w:pPr>
            <w:r w:rsidRPr="00930E0F">
              <w:rPr>
                <w:b/>
                <w:sz w:val="26"/>
                <w:szCs w:val="26"/>
              </w:rPr>
              <w:t xml:space="preserve">Phương </w:t>
            </w:r>
          </w:p>
          <w:p w14:paraId="496AE6AB" w14:textId="77777777" w:rsidR="00CC28E9" w:rsidRPr="00930E0F" w:rsidRDefault="00CC28E9" w:rsidP="00930E0F">
            <w:pPr>
              <w:tabs>
                <w:tab w:val="left" w:pos="0"/>
                <w:tab w:val="left" w:pos="120"/>
              </w:tabs>
              <w:adjustRightInd w:val="0"/>
              <w:spacing w:line="360" w:lineRule="auto"/>
              <w:jc w:val="both"/>
              <w:rPr>
                <w:b/>
                <w:sz w:val="26"/>
                <w:szCs w:val="26"/>
              </w:rPr>
            </w:pPr>
            <w:r w:rsidRPr="00930E0F">
              <w:rPr>
                <w:b/>
                <w:sz w:val="26"/>
                <w:szCs w:val="26"/>
              </w:rPr>
              <w:t>Pháp</w:t>
            </w:r>
          </w:p>
        </w:tc>
        <w:tc>
          <w:tcPr>
            <w:tcW w:w="3314" w:type="dxa"/>
            <w:tcBorders>
              <w:left w:val="nil"/>
              <w:bottom w:val="single" w:sz="4" w:space="0" w:color="auto"/>
              <w:right w:val="nil"/>
            </w:tcBorders>
          </w:tcPr>
          <w:p w14:paraId="251FF84D" w14:textId="77777777" w:rsidR="00CC28E9" w:rsidRPr="00930E0F" w:rsidRDefault="00CC28E9" w:rsidP="00930E0F">
            <w:pPr>
              <w:tabs>
                <w:tab w:val="left" w:pos="0"/>
                <w:tab w:val="left" w:pos="120"/>
              </w:tabs>
              <w:spacing w:line="360" w:lineRule="auto"/>
              <w:jc w:val="both"/>
              <w:rPr>
                <w:b/>
                <w:sz w:val="26"/>
                <w:szCs w:val="26"/>
              </w:rPr>
            </w:pPr>
            <w:r w:rsidRPr="00930E0F">
              <w:rPr>
                <w:b/>
                <w:sz w:val="26"/>
                <w:szCs w:val="26"/>
              </w:rPr>
              <w:t>Mức độ diệt khuẩn</w:t>
            </w:r>
          </w:p>
        </w:tc>
        <w:tc>
          <w:tcPr>
            <w:tcW w:w="4680" w:type="dxa"/>
            <w:tcBorders>
              <w:left w:val="nil"/>
              <w:bottom w:val="single" w:sz="4" w:space="0" w:color="auto"/>
              <w:right w:val="nil"/>
            </w:tcBorders>
          </w:tcPr>
          <w:p w14:paraId="56857511" w14:textId="77777777" w:rsidR="00CC28E9" w:rsidRPr="00930E0F" w:rsidRDefault="00CC28E9" w:rsidP="00930E0F">
            <w:pPr>
              <w:tabs>
                <w:tab w:val="left" w:pos="0"/>
                <w:tab w:val="left" w:pos="120"/>
              </w:tabs>
              <w:spacing w:line="360" w:lineRule="auto"/>
              <w:jc w:val="both"/>
              <w:rPr>
                <w:b/>
                <w:sz w:val="26"/>
                <w:szCs w:val="26"/>
              </w:rPr>
            </w:pPr>
            <w:r w:rsidRPr="00930E0F">
              <w:rPr>
                <w:b/>
                <w:sz w:val="26"/>
                <w:szCs w:val="26"/>
              </w:rPr>
              <w:t>Áp dụng cho loại DC</w:t>
            </w:r>
          </w:p>
        </w:tc>
      </w:tr>
      <w:tr w:rsidR="00CC28E9" w:rsidRPr="00930E0F" w14:paraId="731EF469" w14:textId="77777777" w:rsidTr="009526C5">
        <w:tc>
          <w:tcPr>
            <w:tcW w:w="9452" w:type="dxa"/>
            <w:gridSpan w:val="3"/>
            <w:tcBorders>
              <w:left w:val="nil"/>
              <w:bottom w:val="nil"/>
              <w:right w:val="nil"/>
            </w:tcBorders>
          </w:tcPr>
          <w:p w14:paraId="7C7A1906" w14:textId="77777777" w:rsidR="00CC28E9" w:rsidRPr="00930E0F" w:rsidRDefault="00CC28E9" w:rsidP="00930E0F">
            <w:pPr>
              <w:tabs>
                <w:tab w:val="left" w:pos="0"/>
                <w:tab w:val="left" w:pos="120"/>
              </w:tabs>
              <w:spacing w:line="360" w:lineRule="auto"/>
              <w:jc w:val="both"/>
              <w:rPr>
                <w:sz w:val="26"/>
                <w:szCs w:val="26"/>
              </w:rPr>
            </w:pPr>
            <w:r w:rsidRPr="00930E0F">
              <w:rPr>
                <w:b/>
                <w:sz w:val="26"/>
                <w:szCs w:val="26"/>
              </w:rPr>
              <w:t>Tiệt khuẩn (sterilization)</w:t>
            </w:r>
          </w:p>
        </w:tc>
      </w:tr>
      <w:tr w:rsidR="00CC28E9" w:rsidRPr="00930E0F" w14:paraId="6D74C4AF" w14:textId="77777777" w:rsidTr="009526C5">
        <w:tc>
          <w:tcPr>
            <w:tcW w:w="1458" w:type="dxa"/>
            <w:tcBorders>
              <w:top w:val="nil"/>
              <w:left w:val="nil"/>
              <w:bottom w:val="nil"/>
              <w:right w:val="nil"/>
            </w:tcBorders>
          </w:tcPr>
          <w:p w14:paraId="05935C74" w14:textId="77777777" w:rsidR="00CC28E9" w:rsidRPr="00930E0F" w:rsidRDefault="00CC28E9" w:rsidP="00930E0F">
            <w:pPr>
              <w:tabs>
                <w:tab w:val="left" w:pos="0"/>
                <w:tab w:val="left" w:pos="120"/>
              </w:tabs>
              <w:spacing w:line="360" w:lineRule="auto"/>
              <w:jc w:val="both"/>
              <w:rPr>
                <w:sz w:val="26"/>
                <w:szCs w:val="26"/>
              </w:rPr>
            </w:pPr>
          </w:p>
        </w:tc>
        <w:tc>
          <w:tcPr>
            <w:tcW w:w="3314" w:type="dxa"/>
            <w:tcBorders>
              <w:top w:val="nil"/>
              <w:left w:val="nil"/>
              <w:bottom w:val="nil"/>
              <w:right w:val="nil"/>
            </w:tcBorders>
          </w:tcPr>
          <w:p w14:paraId="014E8EC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Tiêu diệt tất cả các vi sinh vật bao gồm cả bào tử vi khuẩn</w:t>
            </w:r>
          </w:p>
        </w:tc>
        <w:tc>
          <w:tcPr>
            <w:tcW w:w="4680" w:type="dxa"/>
            <w:tcBorders>
              <w:top w:val="nil"/>
              <w:left w:val="nil"/>
              <w:bottom w:val="nil"/>
              <w:right w:val="nil"/>
            </w:tcBorders>
          </w:tcPr>
          <w:p w14:paraId="3DC9454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 xml:space="preserve">Những DC chăm sóc người bệnh thiết yếu chịu nhiệt (DC phẫu thuật) và DC bán thiết yếu dùng trong chăm sóc người bệnh </w:t>
            </w:r>
          </w:p>
        </w:tc>
      </w:tr>
      <w:tr w:rsidR="00CC28E9" w:rsidRPr="00930E0F" w14:paraId="5A0A84C6" w14:textId="77777777" w:rsidTr="009526C5">
        <w:tc>
          <w:tcPr>
            <w:tcW w:w="1458" w:type="dxa"/>
            <w:tcBorders>
              <w:top w:val="nil"/>
              <w:left w:val="nil"/>
              <w:bottom w:val="nil"/>
              <w:right w:val="nil"/>
            </w:tcBorders>
          </w:tcPr>
          <w:p w14:paraId="33AA62D7" w14:textId="77777777" w:rsidR="00CC28E9" w:rsidRPr="00930E0F" w:rsidRDefault="00CC28E9" w:rsidP="00930E0F">
            <w:pPr>
              <w:tabs>
                <w:tab w:val="left" w:pos="0"/>
                <w:tab w:val="left" w:pos="120"/>
              </w:tabs>
              <w:spacing w:line="360" w:lineRule="auto"/>
              <w:jc w:val="both"/>
              <w:rPr>
                <w:sz w:val="26"/>
                <w:szCs w:val="26"/>
              </w:rPr>
            </w:pPr>
          </w:p>
        </w:tc>
        <w:tc>
          <w:tcPr>
            <w:tcW w:w="3314" w:type="dxa"/>
            <w:tcBorders>
              <w:top w:val="nil"/>
              <w:left w:val="nil"/>
              <w:bottom w:val="nil"/>
              <w:right w:val="nil"/>
            </w:tcBorders>
          </w:tcPr>
          <w:p w14:paraId="2A9E8FEC" w14:textId="77777777" w:rsidR="00CC28E9" w:rsidRPr="00930E0F" w:rsidRDefault="00CC28E9" w:rsidP="00930E0F">
            <w:pPr>
              <w:tabs>
                <w:tab w:val="left" w:pos="0"/>
                <w:tab w:val="left" w:pos="120"/>
              </w:tabs>
              <w:spacing w:line="360" w:lineRule="auto"/>
              <w:jc w:val="both"/>
              <w:rPr>
                <w:sz w:val="26"/>
                <w:szCs w:val="26"/>
              </w:rPr>
            </w:pPr>
          </w:p>
        </w:tc>
        <w:tc>
          <w:tcPr>
            <w:tcW w:w="4680" w:type="dxa"/>
            <w:tcBorders>
              <w:top w:val="nil"/>
              <w:left w:val="nil"/>
              <w:bottom w:val="nil"/>
              <w:right w:val="nil"/>
            </w:tcBorders>
          </w:tcPr>
          <w:p w14:paraId="200424F5"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 xml:space="preserve">Những DC chăm sóc người bệnh thiết yếu không chịu nhiệt và bán thiết yếu </w:t>
            </w:r>
          </w:p>
        </w:tc>
      </w:tr>
      <w:tr w:rsidR="00CC28E9" w:rsidRPr="00930E0F" w14:paraId="1D6FB91D" w14:textId="77777777" w:rsidTr="009526C5">
        <w:tc>
          <w:tcPr>
            <w:tcW w:w="1458" w:type="dxa"/>
            <w:tcBorders>
              <w:top w:val="nil"/>
              <w:left w:val="nil"/>
              <w:bottom w:val="single" w:sz="4" w:space="0" w:color="auto"/>
              <w:right w:val="nil"/>
            </w:tcBorders>
          </w:tcPr>
          <w:p w14:paraId="60947B7E" w14:textId="77777777" w:rsidR="00CC28E9" w:rsidRPr="00930E0F" w:rsidRDefault="00CC28E9" w:rsidP="00930E0F">
            <w:pPr>
              <w:tabs>
                <w:tab w:val="left" w:pos="0"/>
                <w:tab w:val="left" w:pos="120"/>
              </w:tabs>
              <w:spacing w:line="360" w:lineRule="auto"/>
              <w:jc w:val="both"/>
              <w:rPr>
                <w:sz w:val="26"/>
                <w:szCs w:val="26"/>
              </w:rPr>
            </w:pPr>
          </w:p>
        </w:tc>
        <w:tc>
          <w:tcPr>
            <w:tcW w:w="3314" w:type="dxa"/>
            <w:tcBorders>
              <w:top w:val="nil"/>
              <w:left w:val="nil"/>
              <w:bottom w:val="single" w:sz="4" w:space="0" w:color="auto"/>
              <w:right w:val="nil"/>
            </w:tcBorders>
          </w:tcPr>
          <w:p w14:paraId="3B526944" w14:textId="77777777" w:rsidR="00CC28E9" w:rsidRPr="00930E0F" w:rsidRDefault="00CC28E9" w:rsidP="00930E0F">
            <w:pPr>
              <w:tabs>
                <w:tab w:val="left" w:pos="0"/>
                <w:tab w:val="left" w:pos="120"/>
              </w:tabs>
              <w:spacing w:line="360" w:lineRule="auto"/>
              <w:jc w:val="both"/>
              <w:rPr>
                <w:sz w:val="26"/>
                <w:szCs w:val="26"/>
              </w:rPr>
            </w:pPr>
          </w:p>
        </w:tc>
        <w:tc>
          <w:tcPr>
            <w:tcW w:w="4680" w:type="dxa"/>
            <w:tcBorders>
              <w:top w:val="nil"/>
              <w:left w:val="nil"/>
              <w:bottom w:val="single" w:sz="4" w:space="0" w:color="auto"/>
              <w:right w:val="nil"/>
            </w:tcBorders>
          </w:tcPr>
          <w:p w14:paraId="639D1D0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Những DC chăm sóc người bệnh không chịu nhiệt và những DC bán thiết yếu có thể ngâm được.</w:t>
            </w:r>
          </w:p>
        </w:tc>
      </w:tr>
      <w:tr w:rsidR="00CC28E9" w:rsidRPr="00930E0F" w14:paraId="1A535F3C" w14:textId="77777777" w:rsidTr="009526C5">
        <w:tc>
          <w:tcPr>
            <w:tcW w:w="9452" w:type="dxa"/>
            <w:gridSpan w:val="3"/>
            <w:tcBorders>
              <w:left w:val="nil"/>
              <w:bottom w:val="nil"/>
              <w:right w:val="nil"/>
            </w:tcBorders>
          </w:tcPr>
          <w:p w14:paraId="621D5504" w14:textId="77777777" w:rsidR="00CC28E9" w:rsidRPr="00930E0F" w:rsidRDefault="00CC28E9" w:rsidP="00930E0F">
            <w:pPr>
              <w:spacing w:line="360" w:lineRule="auto"/>
              <w:rPr>
                <w:b/>
                <w:bCs/>
                <w:sz w:val="26"/>
                <w:szCs w:val="26"/>
              </w:rPr>
            </w:pPr>
            <w:r w:rsidRPr="00930E0F">
              <w:rPr>
                <w:b/>
                <w:bCs/>
                <w:sz w:val="26"/>
                <w:szCs w:val="26"/>
              </w:rPr>
              <w:t>Khử khuẩn mức độ cao (high level disinfection)</w:t>
            </w:r>
          </w:p>
        </w:tc>
      </w:tr>
      <w:tr w:rsidR="00CC28E9" w:rsidRPr="00930E0F" w14:paraId="23E120CE" w14:textId="77777777" w:rsidTr="009526C5">
        <w:tc>
          <w:tcPr>
            <w:tcW w:w="1458" w:type="dxa"/>
            <w:tcBorders>
              <w:top w:val="nil"/>
              <w:left w:val="nil"/>
              <w:bottom w:val="nil"/>
              <w:right w:val="nil"/>
            </w:tcBorders>
          </w:tcPr>
          <w:p w14:paraId="0B79400A" w14:textId="77777777" w:rsidR="00CC28E9" w:rsidRPr="00930E0F" w:rsidRDefault="00CC28E9" w:rsidP="00930E0F">
            <w:pPr>
              <w:tabs>
                <w:tab w:val="left" w:pos="0"/>
                <w:tab w:val="left" w:pos="120"/>
              </w:tabs>
              <w:spacing w:line="360" w:lineRule="auto"/>
              <w:jc w:val="both"/>
              <w:rPr>
                <w:sz w:val="26"/>
                <w:szCs w:val="26"/>
              </w:rPr>
            </w:pPr>
          </w:p>
        </w:tc>
        <w:tc>
          <w:tcPr>
            <w:tcW w:w="3314" w:type="dxa"/>
            <w:tcBorders>
              <w:top w:val="nil"/>
              <w:left w:val="nil"/>
              <w:bottom w:val="nil"/>
              <w:right w:val="nil"/>
            </w:tcBorders>
          </w:tcPr>
          <w:p w14:paraId="459A7ECC" w14:textId="77777777" w:rsidR="00CC28E9" w:rsidRPr="00930E0F" w:rsidRDefault="00CC28E9" w:rsidP="00930E0F">
            <w:pPr>
              <w:tabs>
                <w:tab w:val="left" w:pos="-318"/>
                <w:tab w:val="left" w:pos="-198"/>
              </w:tabs>
              <w:spacing w:line="360" w:lineRule="auto"/>
              <w:jc w:val="both"/>
              <w:rPr>
                <w:sz w:val="26"/>
                <w:szCs w:val="26"/>
              </w:rPr>
            </w:pPr>
            <w:r w:rsidRPr="00930E0F">
              <w:rPr>
                <w:sz w:val="26"/>
                <w:szCs w:val="26"/>
              </w:rPr>
              <w:t>Tiêu diệt tất cả các vi sinh vật ngoại trừ một số bào tử vi khuẩn</w:t>
            </w:r>
          </w:p>
        </w:tc>
        <w:tc>
          <w:tcPr>
            <w:tcW w:w="4680" w:type="dxa"/>
            <w:tcBorders>
              <w:top w:val="nil"/>
              <w:left w:val="nil"/>
              <w:bottom w:val="nil"/>
              <w:right w:val="nil"/>
            </w:tcBorders>
          </w:tcPr>
          <w:p w14:paraId="52FF36A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Những DC chăm sóc người bệnh bán thiết yếu không chịu nhiệt (DC điều trị hô hấp, DC nội soi đường tiêu hoá và nội soi phế quản).</w:t>
            </w:r>
          </w:p>
        </w:tc>
      </w:tr>
      <w:tr w:rsidR="00CC28E9" w:rsidRPr="00930E0F" w14:paraId="333FCA1F" w14:textId="77777777" w:rsidTr="009526C5">
        <w:tc>
          <w:tcPr>
            <w:tcW w:w="9452" w:type="dxa"/>
            <w:gridSpan w:val="3"/>
            <w:tcBorders>
              <w:left w:val="nil"/>
              <w:right w:val="nil"/>
            </w:tcBorders>
          </w:tcPr>
          <w:p w14:paraId="0EB43AC8" w14:textId="77777777" w:rsidR="00CC28E9" w:rsidRPr="00930E0F" w:rsidRDefault="00CC28E9" w:rsidP="00930E0F">
            <w:pPr>
              <w:tabs>
                <w:tab w:val="left" w:pos="0"/>
                <w:tab w:val="left" w:pos="120"/>
              </w:tabs>
              <w:spacing w:line="360" w:lineRule="auto"/>
              <w:jc w:val="both"/>
              <w:rPr>
                <w:sz w:val="26"/>
                <w:szCs w:val="26"/>
              </w:rPr>
            </w:pPr>
            <w:r w:rsidRPr="00930E0F">
              <w:rPr>
                <w:b/>
                <w:sz w:val="26"/>
                <w:szCs w:val="26"/>
              </w:rPr>
              <w:t>Khử khuẩn mức độ trung bình (intermediate level disinfection)</w:t>
            </w:r>
          </w:p>
        </w:tc>
      </w:tr>
      <w:tr w:rsidR="00CC28E9" w:rsidRPr="00930E0F" w14:paraId="46A4D17F" w14:textId="77777777" w:rsidTr="009526C5">
        <w:tc>
          <w:tcPr>
            <w:tcW w:w="1458" w:type="dxa"/>
            <w:tcBorders>
              <w:left w:val="nil"/>
              <w:right w:val="nil"/>
            </w:tcBorders>
          </w:tcPr>
          <w:p w14:paraId="3139DB55" w14:textId="77777777" w:rsidR="00CC28E9" w:rsidRPr="00930E0F" w:rsidRDefault="00CC28E9" w:rsidP="00930E0F">
            <w:pPr>
              <w:tabs>
                <w:tab w:val="left" w:pos="0"/>
                <w:tab w:val="left" w:pos="120"/>
              </w:tabs>
              <w:spacing w:line="360" w:lineRule="auto"/>
              <w:jc w:val="both"/>
              <w:rPr>
                <w:b/>
                <w:sz w:val="26"/>
                <w:szCs w:val="26"/>
              </w:rPr>
            </w:pPr>
          </w:p>
        </w:tc>
        <w:tc>
          <w:tcPr>
            <w:tcW w:w="3314" w:type="dxa"/>
            <w:tcBorders>
              <w:left w:val="nil"/>
              <w:right w:val="nil"/>
            </w:tcBorders>
          </w:tcPr>
          <w:p w14:paraId="13A01E14"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Tiêu diệt các vi khuẩn thông thường, hầu hết các vi rút và nấm, nhưng không tiêu diệt được Mycobacteria và bào tử vi khuẩn,</w:t>
            </w:r>
          </w:p>
        </w:tc>
        <w:tc>
          <w:tcPr>
            <w:tcW w:w="4680" w:type="dxa"/>
            <w:tcBorders>
              <w:left w:val="nil"/>
              <w:right w:val="nil"/>
            </w:tcBorders>
          </w:tcPr>
          <w:p w14:paraId="00AEA2B6"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Một số dụng cụ chăm sóc người bệnh bán thiết yếu và không thiết yếu (băng đo huyết áp) hoặc bề mặt (tủ đầu giường), có dính máu.</w:t>
            </w:r>
          </w:p>
        </w:tc>
      </w:tr>
      <w:tr w:rsidR="00CC28E9" w:rsidRPr="00930E0F" w14:paraId="442A5DBE" w14:textId="77777777" w:rsidTr="009526C5">
        <w:tc>
          <w:tcPr>
            <w:tcW w:w="9452" w:type="dxa"/>
            <w:gridSpan w:val="3"/>
            <w:tcBorders>
              <w:left w:val="nil"/>
              <w:right w:val="nil"/>
            </w:tcBorders>
          </w:tcPr>
          <w:p w14:paraId="3C05C383" w14:textId="77777777" w:rsidR="00CC28E9" w:rsidRPr="00930E0F" w:rsidRDefault="00CC28E9" w:rsidP="00930E0F">
            <w:pPr>
              <w:tabs>
                <w:tab w:val="left" w:pos="0"/>
                <w:tab w:val="left" w:pos="120"/>
              </w:tabs>
              <w:spacing w:line="360" w:lineRule="auto"/>
              <w:jc w:val="both"/>
              <w:rPr>
                <w:sz w:val="26"/>
                <w:szCs w:val="26"/>
              </w:rPr>
            </w:pPr>
            <w:r w:rsidRPr="00930E0F">
              <w:rPr>
                <w:b/>
                <w:sz w:val="26"/>
                <w:szCs w:val="26"/>
              </w:rPr>
              <w:t>Khử khuẩn mức độ thấp (low level disinfection)</w:t>
            </w:r>
          </w:p>
        </w:tc>
      </w:tr>
      <w:tr w:rsidR="00CC28E9" w:rsidRPr="00930E0F" w14:paraId="0BAAE539" w14:textId="77777777" w:rsidTr="009526C5">
        <w:tc>
          <w:tcPr>
            <w:tcW w:w="1458" w:type="dxa"/>
            <w:tcBorders>
              <w:left w:val="nil"/>
              <w:right w:val="nil"/>
            </w:tcBorders>
          </w:tcPr>
          <w:p w14:paraId="285B241B" w14:textId="77777777" w:rsidR="00CC28E9" w:rsidRPr="00930E0F" w:rsidRDefault="00CC28E9" w:rsidP="00930E0F">
            <w:pPr>
              <w:tabs>
                <w:tab w:val="left" w:pos="0"/>
                <w:tab w:val="left" w:pos="120"/>
              </w:tabs>
              <w:spacing w:line="360" w:lineRule="auto"/>
              <w:jc w:val="both"/>
              <w:rPr>
                <w:b/>
                <w:sz w:val="26"/>
                <w:szCs w:val="26"/>
              </w:rPr>
            </w:pPr>
          </w:p>
        </w:tc>
        <w:tc>
          <w:tcPr>
            <w:tcW w:w="3314" w:type="dxa"/>
            <w:tcBorders>
              <w:left w:val="nil"/>
              <w:right w:val="nil"/>
            </w:tcBorders>
          </w:tcPr>
          <w:p w14:paraId="4B84F0B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 xml:space="preserve">Tiêu diệt các vi khuẩn thông thường và một vài vi rút và </w:t>
            </w:r>
            <w:r w:rsidRPr="00930E0F">
              <w:rPr>
                <w:sz w:val="26"/>
                <w:szCs w:val="26"/>
              </w:rPr>
              <w:lastRenderedPageBreak/>
              <w:t>nấm, nhưng không tiêu diệt được Mycobacteria và bào tử vi khuẩn,</w:t>
            </w:r>
          </w:p>
        </w:tc>
        <w:tc>
          <w:tcPr>
            <w:tcW w:w="4680" w:type="dxa"/>
            <w:tcBorders>
              <w:left w:val="nil"/>
              <w:right w:val="nil"/>
            </w:tcBorders>
          </w:tcPr>
          <w:p w14:paraId="4614165E"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lastRenderedPageBreak/>
              <w:t xml:space="preserve">Những DC chăm sóc người bệnh không thiết yếu (băng đo huyết áp) hoặc bề mặt </w:t>
            </w:r>
            <w:r w:rsidRPr="00930E0F">
              <w:rPr>
                <w:sz w:val="26"/>
                <w:szCs w:val="26"/>
              </w:rPr>
              <w:lastRenderedPageBreak/>
              <w:t>(tủ đầu giường), không có dính máu.</w:t>
            </w:r>
          </w:p>
        </w:tc>
      </w:tr>
    </w:tbl>
    <w:p w14:paraId="362883B7" w14:textId="77777777" w:rsidR="00CC28E9" w:rsidRPr="00930E0F" w:rsidRDefault="00CC28E9" w:rsidP="00930E0F">
      <w:pPr>
        <w:tabs>
          <w:tab w:val="left" w:pos="0"/>
          <w:tab w:val="left" w:pos="120"/>
        </w:tabs>
        <w:spacing w:line="360" w:lineRule="auto"/>
        <w:jc w:val="both"/>
        <w:rPr>
          <w:sz w:val="26"/>
          <w:szCs w:val="26"/>
        </w:rPr>
      </w:pPr>
    </w:p>
    <w:p w14:paraId="4B51CC4F" w14:textId="77777777" w:rsidR="00CC28E9" w:rsidRPr="00930E0F" w:rsidRDefault="00CC28E9" w:rsidP="00930E0F">
      <w:pPr>
        <w:tabs>
          <w:tab w:val="left" w:pos="0"/>
          <w:tab w:val="left" w:pos="120"/>
        </w:tabs>
        <w:spacing w:line="360" w:lineRule="auto"/>
        <w:jc w:val="both"/>
        <w:rPr>
          <w:b/>
          <w:sz w:val="26"/>
          <w:szCs w:val="26"/>
        </w:rPr>
      </w:pPr>
      <w:r w:rsidRPr="00930E0F">
        <w:rPr>
          <w:b/>
          <w:sz w:val="26"/>
          <w:szCs w:val="26"/>
        </w:rPr>
        <w:t xml:space="preserve">Một số vấn đề có thể gặp phải khi phân loại dụng cụ </w:t>
      </w:r>
    </w:p>
    <w:p w14:paraId="1C17E1D2"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ab/>
      </w:r>
      <w:r w:rsidRPr="00930E0F">
        <w:rPr>
          <w:sz w:val="26"/>
          <w:szCs w:val="26"/>
        </w:rPr>
        <w:tab/>
        <w:t xml:space="preserve">Cần phải xác định rõ DC thuộc nhóm nào để quyết định lựa chọn phương pháp khử KK, TK thích hợp là một bắt buộc đối với nhân viên tại trung tâm KK, TK của các cơ sở KBCB, cũng như nhà lâm sàng, người trực tiếp sử dụng những DC này. </w:t>
      </w:r>
    </w:p>
    <w:p w14:paraId="5B3EF713"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ab/>
      </w:r>
      <w:r w:rsidRPr="00930E0F">
        <w:rPr>
          <w:sz w:val="26"/>
          <w:szCs w:val="26"/>
        </w:rPr>
        <w:tab/>
        <w:t xml:space="preserve">Những DC dùng trong phẫu thuật nội soi hô hấp, ổ bụng, đưa vào khoang vô khuẩn nên bắt buộc phải TK, còn những DC nội soi dùng trong chẩn đoán dạ dày ruột, được xếp vào nhóm tiếp xúc với niêm mạc (bán thiết yếu), nên có thể chỉ cần KK mức độ cao. </w:t>
      </w:r>
    </w:p>
    <w:p w14:paraId="1999802D"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ab/>
      </w:r>
      <w:r w:rsidRPr="00930E0F">
        <w:rPr>
          <w:sz w:val="26"/>
          <w:szCs w:val="26"/>
        </w:rPr>
        <w:tab/>
        <w:t>Kìm sinh thiết, bấm vào mô những người bệnh chảy máu nặng như giãn tĩnh mạch thực quản, là DC tiếp xúc với mô vô trùng mạch máu nên phải được TK đúng quy định, không được KK mức độ cao..</w:t>
      </w:r>
    </w:p>
    <w:p w14:paraId="30D703E2" w14:textId="77777777" w:rsidR="00CC28E9" w:rsidRPr="00930E0F" w:rsidRDefault="00CC28E9" w:rsidP="00930E0F">
      <w:pPr>
        <w:adjustRightInd w:val="0"/>
        <w:spacing w:line="360" w:lineRule="auto"/>
        <w:jc w:val="both"/>
        <w:rPr>
          <w:b/>
          <w:bCs/>
          <w:i/>
          <w:iCs/>
          <w:sz w:val="26"/>
          <w:szCs w:val="26"/>
          <w:lang w:val="vi-VN"/>
        </w:rPr>
      </w:pPr>
      <w:r w:rsidRPr="00930E0F">
        <w:rPr>
          <w:b/>
          <w:bCs/>
          <w:i/>
          <w:iCs/>
          <w:sz w:val="26"/>
          <w:szCs w:val="26"/>
          <w:lang w:val="nb-NO"/>
        </w:rPr>
        <w:t>2.7.3</w:t>
      </w:r>
      <w:r w:rsidRPr="00930E0F">
        <w:rPr>
          <w:b/>
          <w:bCs/>
          <w:i/>
          <w:iCs/>
          <w:sz w:val="26"/>
          <w:szCs w:val="26"/>
          <w:lang w:val="vi-VN"/>
        </w:rPr>
        <w:t>. Nguyên tắc khử khuẩn và tiệt khuẩn dụng cụ</w:t>
      </w:r>
    </w:p>
    <w:p w14:paraId="43BCBE28" w14:textId="77777777" w:rsidR="00CC28E9" w:rsidRPr="00930E0F" w:rsidRDefault="00CC28E9" w:rsidP="00930E0F">
      <w:pPr>
        <w:tabs>
          <w:tab w:val="left" w:pos="0"/>
          <w:tab w:val="left" w:pos="120"/>
        </w:tabs>
        <w:spacing w:line="360" w:lineRule="auto"/>
        <w:jc w:val="both"/>
        <w:rPr>
          <w:i/>
          <w:iCs/>
          <w:sz w:val="26"/>
          <w:szCs w:val="26"/>
          <w:lang w:val="vi-VN"/>
        </w:rPr>
      </w:pPr>
      <w:r w:rsidRPr="00930E0F">
        <w:rPr>
          <w:i/>
          <w:iCs/>
          <w:sz w:val="26"/>
          <w:szCs w:val="26"/>
          <w:lang w:val="nb-NO"/>
        </w:rPr>
        <w:t>2.7.3</w:t>
      </w:r>
      <w:r w:rsidRPr="00930E0F">
        <w:rPr>
          <w:i/>
          <w:iCs/>
          <w:sz w:val="26"/>
          <w:szCs w:val="26"/>
          <w:lang w:val="vi-VN"/>
        </w:rPr>
        <w:t>.</w:t>
      </w:r>
      <w:r w:rsidRPr="00930E0F">
        <w:rPr>
          <w:i/>
          <w:iCs/>
          <w:sz w:val="26"/>
          <w:szCs w:val="26"/>
        </w:rPr>
        <w:t xml:space="preserve">1. </w:t>
      </w:r>
      <w:r w:rsidRPr="00930E0F">
        <w:rPr>
          <w:i/>
          <w:iCs/>
          <w:sz w:val="26"/>
          <w:szCs w:val="26"/>
          <w:lang w:val="vi-VN"/>
        </w:rPr>
        <w:t xml:space="preserve">Nguyên tắc khử khuẩn và tiệt khuẩn dụng cụ  </w:t>
      </w:r>
    </w:p>
    <w:p w14:paraId="3AD7E231" w14:textId="77777777" w:rsidR="00CC28E9" w:rsidRPr="00930E0F" w:rsidRDefault="00CC28E9" w:rsidP="00930E0F">
      <w:pPr>
        <w:tabs>
          <w:tab w:val="left" w:pos="0"/>
          <w:tab w:val="left" w:pos="120"/>
        </w:tabs>
        <w:adjustRightInd w:val="0"/>
        <w:spacing w:line="360" w:lineRule="auto"/>
        <w:jc w:val="both"/>
        <w:rPr>
          <w:bCs/>
          <w:sz w:val="26"/>
          <w:szCs w:val="26"/>
          <w:lang w:val="vi-VN"/>
        </w:rPr>
      </w:pPr>
      <w:r w:rsidRPr="00930E0F">
        <w:rPr>
          <w:bCs/>
          <w:sz w:val="26"/>
          <w:szCs w:val="26"/>
          <w:lang w:val="vi-VN"/>
        </w:rPr>
        <w:tab/>
        <w:t xml:space="preserve">- Dụng cụ khi sử dụng cho mỗi người bệnh phải được xử lý thích hợp </w:t>
      </w:r>
    </w:p>
    <w:p w14:paraId="070D4D97" w14:textId="77777777" w:rsidR="00CC28E9" w:rsidRPr="00930E0F" w:rsidRDefault="00CC28E9" w:rsidP="00930E0F">
      <w:pPr>
        <w:tabs>
          <w:tab w:val="left" w:pos="0"/>
          <w:tab w:val="left" w:pos="120"/>
        </w:tabs>
        <w:adjustRightInd w:val="0"/>
        <w:spacing w:line="360" w:lineRule="auto"/>
        <w:jc w:val="both"/>
        <w:rPr>
          <w:bCs/>
          <w:sz w:val="26"/>
          <w:szCs w:val="26"/>
          <w:lang w:val="vi-VN"/>
        </w:rPr>
      </w:pPr>
      <w:r w:rsidRPr="00930E0F">
        <w:rPr>
          <w:bCs/>
          <w:sz w:val="26"/>
          <w:szCs w:val="26"/>
          <w:lang w:val="vi-VN"/>
        </w:rPr>
        <w:tab/>
        <w:t>- Dụng cụ sau khi xử lý phải được bảo quản bảo đảm an toàn cho đến khi sử dụng</w:t>
      </w:r>
    </w:p>
    <w:p w14:paraId="246660E4" w14:textId="77777777" w:rsidR="00CC28E9" w:rsidRPr="00930E0F" w:rsidRDefault="00CC28E9" w:rsidP="00930E0F">
      <w:pPr>
        <w:tabs>
          <w:tab w:val="left" w:pos="0"/>
          <w:tab w:val="left" w:pos="120"/>
        </w:tabs>
        <w:adjustRightInd w:val="0"/>
        <w:spacing w:line="360" w:lineRule="auto"/>
        <w:jc w:val="both"/>
        <w:rPr>
          <w:bCs/>
          <w:sz w:val="26"/>
          <w:szCs w:val="26"/>
          <w:lang w:val="vi-VN"/>
        </w:rPr>
      </w:pPr>
      <w:r w:rsidRPr="00930E0F">
        <w:rPr>
          <w:bCs/>
          <w:sz w:val="26"/>
          <w:szCs w:val="26"/>
          <w:lang w:val="vi-VN"/>
        </w:rPr>
        <w:tab/>
        <w:t xml:space="preserve">- </w:t>
      </w:r>
      <w:r w:rsidRPr="00930E0F">
        <w:rPr>
          <w:bCs/>
          <w:spacing w:val="-4"/>
          <w:sz w:val="26"/>
          <w:szCs w:val="26"/>
          <w:lang w:val="vi-VN"/>
        </w:rPr>
        <w:t>Nhân viên y tế phải được huấn luyện và trang bị đầy đủ các phương tiện phòng</w:t>
      </w:r>
      <w:r w:rsidRPr="00930E0F">
        <w:rPr>
          <w:bCs/>
          <w:sz w:val="26"/>
          <w:szCs w:val="26"/>
          <w:lang w:val="vi-VN"/>
        </w:rPr>
        <w:t xml:space="preserve"> hộ </w:t>
      </w:r>
    </w:p>
    <w:p w14:paraId="069FC5CD" w14:textId="77777777" w:rsidR="00CC28E9" w:rsidRPr="00930E0F" w:rsidRDefault="00CC28E9" w:rsidP="00930E0F">
      <w:pPr>
        <w:tabs>
          <w:tab w:val="left" w:pos="0"/>
          <w:tab w:val="left" w:pos="120"/>
        </w:tabs>
        <w:adjustRightInd w:val="0"/>
        <w:spacing w:line="360" w:lineRule="auto"/>
        <w:jc w:val="both"/>
        <w:rPr>
          <w:bCs/>
          <w:sz w:val="26"/>
          <w:szCs w:val="26"/>
          <w:lang w:val="vi-VN"/>
        </w:rPr>
      </w:pPr>
      <w:r w:rsidRPr="00930E0F">
        <w:rPr>
          <w:bCs/>
          <w:sz w:val="26"/>
          <w:szCs w:val="26"/>
          <w:lang w:val="vi-VN"/>
        </w:rPr>
        <w:tab/>
        <w:t>- Dụng cụ y tế trong các cơ sở KBCB phải được quản lý và xử lý tập trung</w:t>
      </w:r>
    </w:p>
    <w:p w14:paraId="3A73FB13" w14:textId="77777777" w:rsidR="00CC28E9" w:rsidRPr="00930E0F" w:rsidRDefault="00CC28E9" w:rsidP="00930E0F">
      <w:pPr>
        <w:tabs>
          <w:tab w:val="left" w:pos="0"/>
          <w:tab w:val="left" w:pos="120"/>
        </w:tabs>
        <w:spacing w:line="360" w:lineRule="auto"/>
        <w:jc w:val="both"/>
        <w:rPr>
          <w:i/>
          <w:iCs/>
          <w:sz w:val="26"/>
          <w:szCs w:val="26"/>
          <w:lang w:val="vi-VN"/>
        </w:rPr>
      </w:pPr>
      <w:r w:rsidRPr="00930E0F">
        <w:rPr>
          <w:i/>
          <w:iCs/>
          <w:sz w:val="26"/>
          <w:szCs w:val="26"/>
          <w:lang w:val="nb-NO"/>
        </w:rPr>
        <w:t>2.7.3</w:t>
      </w:r>
      <w:r w:rsidRPr="00930E0F">
        <w:rPr>
          <w:i/>
          <w:iCs/>
          <w:sz w:val="26"/>
          <w:szCs w:val="26"/>
          <w:lang w:val="vi-VN"/>
        </w:rPr>
        <w:t>.</w:t>
      </w:r>
      <w:r w:rsidRPr="00930E0F">
        <w:rPr>
          <w:i/>
          <w:iCs/>
          <w:sz w:val="26"/>
          <w:szCs w:val="26"/>
        </w:rPr>
        <w:t xml:space="preserve">2. </w:t>
      </w:r>
      <w:r w:rsidRPr="00930E0F">
        <w:rPr>
          <w:i/>
          <w:iCs/>
          <w:sz w:val="26"/>
          <w:szCs w:val="26"/>
          <w:lang w:val="vi-VN"/>
        </w:rPr>
        <w:t>Nguyên tắc chọn lựa hóa chất khử và tiệt khuẩn dụng cụ</w:t>
      </w:r>
    </w:p>
    <w:p w14:paraId="0E73EB30" w14:textId="77777777" w:rsidR="00CC28E9" w:rsidRPr="00930E0F" w:rsidRDefault="00CC28E9" w:rsidP="00930E0F">
      <w:pPr>
        <w:tabs>
          <w:tab w:val="left" w:pos="0"/>
          <w:tab w:val="left" w:pos="120"/>
        </w:tabs>
        <w:spacing w:line="360" w:lineRule="auto"/>
        <w:jc w:val="both"/>
        <w:rPr>
          <w:sz w:val="26"/>
          <w:szCs w:val="26"/>
          <w:lang w:val="vi-VN"/>
        </w:rPr>
      </w:pPr>
      <w:r w:rsidRPr="00930E0F">
        <w:rPr>
          <w:sz w:val="26"/>
          <w:szCs w:val="26"/>
          <w:lang w:val="vi-VN"/>
        </w:rPr>
        <w:t>Tương ứng với các yêu cầu về khử và tiệt khuẩn dụng cụ là việc chọn lựa hóa chất khử và tiệt khuẩn sao cho phù hợp với mục đích sau cùng đạt được của dụng cụ cần đem sử dụng, do vậy việc chọn lựa hóa chất khử khuẩn phải dựa trên những nguyên tắc cơ bản sau:</w:t>
      </w:r>
    </w:p>
    <w:p w14:paraId="10123767" w14:textId="77777777" w:rsidR="00CC28E9" w:rsidRPr="00930E0F" w:rsidRDefault="00CC28E9" w:rsidP="00930E0F">
      <w:pPr>
        <w:widowControl/>
        <w:numPr>
          <w:ilvl w:val="0"/>
          <w:numId w:val="52"/>
        </w:numPr>
        <w:tabs>
          <w:tab w:val="left" w:pos="0"/>
          <w:tab w:val="left" w:pos="120"/>
        </w:tabs>
        <w:autoSpaceDE/>
        <w:autoSpaceDN/>
        <w:spacing w:line="360" w:lineRule="auto"/>
        <w:jc w:val="both"/>
        <w:rPr>
          <w:sz w:val="26"/>
          <w:szCs w:val="26"/>
          <w:lang w:val="vi-VN"/>
        </w:rPr>
      </w:pPr>
      <w:r w:rsidRPr="00930E0F">
        <w:rPr>
          <w:sz w:val="26"/>
          <w:szCs w:val="26"/>
          <w:lang w:val="vi-VN"/>
        </w:rPr>
        <w:t xml:space="preserve">Dựa vào tiêu chuẩn chọn lựa hóa chất sao cho đạt hiệu quả, không tốn kém và không gây tổn hại dụng cụ (bảng </w:t>
      </w:r>
      <w:r w:rsidRPr="00930E0F">
        <w:rPr>
          <w:sz w:val="26"/>
          <w:szCs w:val="26"/>
        </w:rPr>
        <w:t>7.3</w:t>
      </w:r>
      <w:r w:rsidRPr="00930E0F">
        <w:rPr>
          <w:sz w:val="26"/>
          <w:szCs w:val="26"/>
          <w:lang w:val="vi-VN"/>
        </w:rPr>
        <w:t>)</w:t>
      </w:r>
    </w:p>
    <w:p w14:paraId="25E42F47" w14:textId="77777777" w:rsidR="00CC28E9" w:rsidRPr="00930E0F" w:rsidRDefault="00CC28E9" w:rsidP="00930E0F">
      <w:pPr>
        <w:widowControl/>
        <w:numPr>
          <w:ilvl w:val="0"/>
          <w:numId w:val="52"/>
        </w:numPr>
        <w:tabs>
          <w:tab w:val="left" w:pos="0"/>
          <w:tab w:val="left" w:pos="120"/>
        </w:tabs>
        <w:autoSpaceDE/>
        <w:autoSpaceDN/>
        <w:spacing w:line="360" w:lineRule="auto"/>
        <w:jc w:val="both"/>
        <w:rPr>
          <w:sz w:val="26"/>
          <w:szCs w:val="26"/>
          <w:lang w:val="vi-VN"/>
        </w:rPr>
      </w:pPr>
      <w:r w:rsidRPr="00930E0F">
        <w:rPr>
          <w:sz w:val="26"/>
          <w:szCs w:val="26"/>
          <w:lang w:val="vi-VN"/>
        </w:rPr>
        <w:t xml:space="preserve">Dựa vào khả năng tiêu diệt vi khuẩn của hóa chất (bảng </w:t>
      </w:r>
      <w:r w:rsidRPr="00930E0F">
        <w:rPr>
          <w:sz w:val="26"/>
          <w:szCs w:val="26"/>
        </w:rPr>
        <w:t>7.4</w:t>
      </w:r>
      <w:r w:rsidRPr="00930E0F">
        <w:rPr>
          <w:sz w:val="26"/>
          <w:szCs w:val="26"/>
          <w:lang w:val="vi-VN"/>
        </w:rPr>
        <w:t xml:space="preserve">, </w:t>
      </w:r>
      <w:r w:rsidRPr="00930E0F">
        <w:rPr>
          <w:sz w:val="26"/>
          <w:szCs w:val="26"/>
        </w:rPr>
        <w:t>7.5</w:t>
      </w:r>
      <w:r w:rsidRPr="00930E0F">
        <w:rPr>
          <w:sz w:val="26"/>
          <w:szCs w:val="26"/>
          <w:lang w:val="vi-VN"/>
        </w:rPr>
        <w:t>)</w:t>
      </w:r>
    </w:p>
    <w:p w14:paraId="3DF68DDC" w14:textId="77777777" w:rsidR="00CC28E9" w:rsidRPr="00930E0F" w:rsidRDefault="00CC28E9" w:rsidP="00930E0F">
      <w:pPr>
        <w:widowControl/>
        <w:numPr>
          <w:ilvl w:val="0"/>
          <w:numId w:val="52"/>
        </w:numPr>
        <w:tabs>
          <w:tab w:val="left" w:pos="0"/>
          <w:tab w:val="left" w:pos="120"/>
        </w:tabs>
        <w:autoSpaceDE/>
        <w:autoSpaceDN/>
        <w:spacing w:line="360" w:lineRule="auto"/>
        <w:jc w:val="both"/>
        <w:rPr>
          <w:sz w:val="26"/>
          <w:szCs w:val="26"/>
          <w:lang w:val="vi-VN"/>
        </w:rPr>
      </w:pPr>
      <w:r w:rsidRPr="00930E0F">
        <w:rPr>
          <w:sz w:val="26"/>
          <w:szCs w:val="26"/>
          <w:lang w:val="vi-VN"/>
        </w:rPr>
        <w:lastRenderedPageBreak/>
        <w:t xml:space="preserve">Dựa vào mức độ gây hại của dụng cụ để điều chỉnh hóa chất phù hợp với dụng cụ cần được xử lý, tránh làm hỏng dụng cụ và gây hại cho người sử dụng (bảng </w:t>
      </w:r>
      <w:r w:rsidRPr="00930E0F">
        <w:rPr>
          <w:sz w:val="26"/>
          <w:szCs w:val="26"/>
        </w:rPr>
        <w:t>7.6</w:t>
      </w:r>
      <w:r w:rsidRPr="00930E0F">
        <w:rPr>
          <w:sz w:val="26"/>
          <w:szCs w:val="26"/>
          <w:lang w:val="vi-VN"/>
        </w:rPr>
        <w:t>)</w:t>
      </w:r>
    </w:p>
    <w:p w14:paraId="36AD0D4F" w14:textId="77777777" w:rsidR="00CC28E9" w:rsidRPr="00930E0F" w:rsidRDefault="00CC28E9" w:rsidP="00930E0F">
      <w:pPr>
        <w:widowControl/>
        <w:numPr>
          <w:ilvl w:val="0"/>
          <w:numId w:val="52"/>
        </w:numPr>
        <w:tabs>
          <w:tab w:val="left" w:pos="0"/>
          <w:tab w:val="left" w:pos="120"/>
        </w:tabs>
        <w:autoSpaceDE/>
        <w:autoSpaceDN/>
        <w:spacing w:line="360" w:lineRule="auto"/>
        <w:jc w:val="both"/>
        <w:rPr>
          <w:sz w:val="26"/>
          <w:szCs w:val="26"/>
          <w:lang w:val="vi-VN"/>
        </w:rPr>
      </w:pPr>
      <w:r w:rsidRPr="00930E0F">
        <w:rPr>
          <w:sz w:val="26"/>
          <w:szCs w:val="26"/>
          <w:lang w:val="vi-VN"/>
        </w:rPr>
        <w:t xml:space="preserve">Tính năng an toàn cho người sử dụng và môi trường (bảng </w:t>
      </w:r>
      <w:r w:rsidRPr="00930E0F">
        <w:rPr>
          <w:sz w:val="26"/>
          <w:szCs w:val="26"/>
        </w:rPr>
        <w:t>7.6</w:t>
      </w:r>
      <w:r w:rsidRPr="00930E0F">
        <w:rPr>
          <w:sz w:val="26"/>
          <w:szCs w:val="26"/>
          <w:lang w:val="vi-VN"/>
        </w:rPr>
        <w:t>)</w:t>
      </w:r>
    </w:p>
    <w:p w14:paraId="27E4681E" w14:textId="77777777" w:rsidR="00CC28E9" w:rsidRPr="00930E0F" w:rsidRDefault="00CC28E9" w:rsidP="00930E0F">
      <w:pPr>
        <w:tabs>
          <w:tab w:val="left" w:pos="0"/>
          <w:tab w:val="left" w:pos="120"/>
        </w:tabs>
        <w:spacing w:line="360" w:lineRule="auto"/>
        <w:ind w:left="480"/>
        <w:jc w:val="center"/>
        <w:rPr>
          <w:b/>
          <w:iCs/>
          <w:sz w:val="26"/>
          <w:szCs w:val="26"/>
        </w:rPr>
      </w:pPr>
      <w:r w:rsidRPr="00930E0F">
        <w:rPr>
          <w:b/>
          <w:iCs/>
          <w:sz w:val="26"/>
          <w:szCs w:val="26"/>
        </w:rPr>
        <w:t xml:space="preserve">Bảng </w:t>
      </w:r>
      <w:r w:rsidRPr="00930E0F">
        <w:rPr>
          <w:b/>
          <w:iCs/>
          <w:sz w:val="26"/>
          <w:szCs w:val="26"/>
          <w:lang w:val="en-US"/>
        </w:rPr>
        <w:t>2</w:t>
      </w:r>
      <w:r w:rsidRPr="00930E0F">
        <w:rPr>
          <w:b/>
          <w:iCs/>
          <w:sz w:val="26"/>
          <w:szCs w:val="26"/>
        </w:rPr>
        <w:t xml:space="preserve">.3: </w:t>
      </w:r>
      <w:r w:rsidRPr="00930E0F">
        <w:rPr>
          <w:b/>
          <w:iCs/>
          <w:sz w:val="26"/>
          <w:szCs w:val="26"/>
          <w:lang w:val="vi-VN"/>
        </w:rPr>
        <w:t>Tiêu chuẩn chọn lựa hóa chất khử khuẩn</w:t>
      </w:r>
    </w:p>
    <w:tbl>
      <w:tblPr>
        <w:tblpPr w:leftFromText="180" w:rightFromText="180"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0"/>
      </w:tblGrid>
      <w:tr w:rsidR="00CC28E9" w:rsidRPr="00930E0F" w14:paraId="0AD2704E" w14:textId="77777777" w:rsidTr="009526C5">
        <w:trPr>
          <w:trHeight w:val="261"/>
        </w:trPr>
        <w:tc>
          <w:tcPr>
            <w:tcW w:w="8300" w:type="dxa"/>
            <w:shd w:val="clear" w:color="auto" w:fill="auto"/>
          </w:tcPr>
          <w:p w14:paraId="007B0744" w14:textId="77777777" w:rsidR="00CC28E9" w:rsidRPr="00930E0F" w:rsidRDefault="00CC28E9" w:rsidP="00930E0F">
            <w:pPr>
              <w:tabs>
                <w:tab w:val="left" w:pos="0"/>
                <w:tab w:val="left" w:pos="120"/>
              </w:tabs>
              <w:spacing w:line="360" w:lineRule="auto"/>
              <w:jc w:val="both"/>
              <w:rPr>
                <w:b/>
                <w:sz w:val="26"/>
                <w:szCs w:val="26"/>
                <w:lang w:val="vi-VN"/>
              </w:rPr>
            </w:pPr>
            <w:r w:rsidRPr="00930E0F">
              <w:rPr>
                <w:b/>
                <w:sz w:val="26"/>
                <w:szCs w:val="26"/>
                <w:lang w:val="vi-VN"/>
              </w:rPr>
              <w:t>Tiêu chuẩn chọn lựa hóa chất khử khuẩn</w:t>
            </w:r>
          </w:p>
        </w:tc>
      </w:tr>
      <w:tr w:rsidR="00CC28E9" w:rsidRPr="00930E0F" w14:paraId="2514D2FA" w14:textId="77777777" w:rsidTr="009526C5">
        <w:tc>
          <w:tcPr>
            <w:tcW w:w="8300" w:type="dxa"/>
            <w:shd w:val="clear" w:color="auto" w:fill="FFFFFF"/>
          </w:tcPr>
          <w:p w14:paraId="462B2772" w14:textId="77777777" w:rsidR="00CC28E9" w:rsidRPr="00930E0F" w:rsidRDefault="00CC28E9" w:rsidP="00930E0F">
            <w:pPr>
              <w:tabs>
                <w:tab w:val="left" w:pos="0"/>
                <w:tab w:val="left" w:pos="120"/>
              </w:tabs>
              <w:spacing w:line="360" w:lineRule="auto"/>
              <w:jc w:val="both"/>
              <w:rPr>
                <w:sz w:val="26"/>
                <w:szCs w:val="26"/>
                <w:lang w:val="vi-VN"/>
              </w:rPr>
            </w:pPr>
          </w:p>
          <w:p w14:paraId="00950DDB"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lang w:val="vi-VN"/>
              </w:rPr>
            </w:pPr>
            <w:r w:rsidRPr="00930E0F">
              <w:rPr>
                <w:sz w:val="26"/>
                <w:szCs w:val="26"/>
                <w:lang w:val="vi-VN"/>
              </w:rPr>
              <w:t>Phải có phổ kháng khuẩn rộng</w:t>
            </w:r>
          </w:p>
          <w:p w14:paraId="714146A6"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Tác dụng nhanh</w:t>
            </w:r>
          </w:p>
          <w:p w14:paraId="70404211"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Không bị tác dụng của các yếu tố môi trường, không độc</w:t>
            </w:r>
          </w:p>
          <w:p w14:paraId="6C3383FA"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Không tác hại tới các DC kim loại cũng như bằng cao su, nhựa</w:t>
            </w:r>
          </w:p>
          <w:p w14:paraId="0F5B0D20"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Hiệu quả kéo dài trên bề mặt các DC được xử lý.</w:t>
            </w:r>
          </w:p>
          <w:p w14:paraId="33134F7B"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Dễ dàng sử dụng</w:t>
            </w:r>
          </w:p>
          <w:p w14:paraId="06DCE6C5"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Không mùi hoặc có mùi dễ chịu</w:t>
            </w:r>
          </w:p>
          <w:p w14:paraId="638DD92C"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Kinh tế</w:t>
            </w:r>
          </w:p>
          <w:p w14:paraId="53D1635F"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Có khả năng pha loãng</w:t>
            </w:r>
          </w:p>
          <w:p w14:paraId="22DE0D0E"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sz w:val="26"/>
                <w:szCs w:val="26"/>
              </w:rPr>
            </w:pPr>
            <w:r w:rsidRPr="00930E0F">
              <w:rPr>
                <w:sz w:val="26"/>
                <w:szCs w:val="26"/>
              </w:rPr>
              <w:t>Có nồng độ ổn định kể cả khi pha loãng để sử dụng.</w:t>
            </w:r>
          </w:p>
          <w:p w14:paraId="3BA787E3" w14:textId="77777777" w:rsidR="00CC28E9" w:rsidRPr="00930E0F" w:rsidRDefault="00CC28E9" w:rsidP="00930E0F">
            <w:pPr>
              <w:widowControl/>
              <w:numPr>
                <w:ilvl w:val="0"/>
                <w:numId w:val="24"/>
              </w:numPr>
              <w:tabs>
                <w:tab w:val="left" w:pos="0"/>
                <w:tab w:val="left" w:pos="120"/>
              </w:tabs>
              <w:autoSpaceDE/>
              <w:autoSpaceDN/>
              <w:spacing w:line="360" w:lineRule="auto"/>
              <w:ind w:left="480"/>
              <w:jc w:val="both"/>
              <w:rPr>
                <w:b/>
                <w:sz w:val="26"/>
                <w:szCs w:val="26"/>
                <w:lang w:val="vi-VN"/>
              </w:rPr>
            </w:pPr>
            <w:r w:rsidRPr="00930E0F">
              <w:rPr>
                <w:sz w:val="26"/>
                <w:szCs w:val="26"/>
              </w:rPr>
              <w:t>Có khả năng làm sạch tốt</w:t>
            </w:r>
          </w:p>
        </w:tc>
      </w:tr>
    </w:tbl>
    <w:p w14:paraId="2AEE8D8C" w14:textId="77777777" w:rsidR="00CC28E9" w:rsidRPr="00930E0F" w:rsidRDefault="00CC28E9" w:rsidP="00930E0F">
      <w:pPr>
        <w:tabs>
          <w:tab w:val="left" w:pos="0"/>
          <w:tab w:val="left" w:pos="120"/>
        </w:tabs>
        <w:spacing w:line="360" w:lineRule="auto"/>
        <w:jc w:val="center"/>
        <w:rPr>
          <w:b/>
          <w:iCs/>
          <w:sz w:val="26"/>
          <w:szCs w:val="26"/>
        </w:rPr>
      </w:pPr>
      <w:r w:rsidRPr="00930E0F">
        <w:rPr>
          <w:b/>
          <w:iCs/>
          <w:sz w:val="26"/>
          <w:szCs w:val="26"/>
        </w:rPr>
        <w:t xml:space="preserve">Bảng </w:t>
      </w:r>
      <w:r w:rsidRPr="00930E0F">
        <w:rPr>
          <w:b/>
          <w:iCs/>
          <w:sz w:val="26"/>
          <w:szCs w:val="26"/>
          <w:lang w:val="en-US"/>
        </w:rPr>
        <w:t>2</w:t>
      </w:r>
      <w:r w:rsidRPr="00930E0F">
        <w:rPr>
          <w:b/>
          <w:iCs/>
          <w:sz w:val="26"/>
          <w:szCs w:val="26"/>
        </w:rPr>
        <w:t>.4: Phân loại mức độ và hóa chất khử khuẩn</w:t>
      </w:r>
    </w:p>
    <w:p w14:paraId="1CB90DB3" w14:textId="77777777" w:rsidR="00CC28E9" w:rsidRPr="00930E0F" w:rsidRDefault="00CC28E9" w:rsidP="00930E0F">
      <w:pPr>
        <w:spacing w:line="360" w:lineRule="auto"/>
        <w:jc w:val="both"/>
        <w:rPr>
          <w:b/>
          <w:sz w:val="26"/>
          <w:szCs w:val="26"/>
        </w:rPr>
      </w:pPr>
      <w:r w:rsidRPr="00930E0F">
        <w:rPr>
          <w:b/>
          <w:noProof/>
          <w:sz w:val="26"/>
          <w:szCs w:val="26"/>
        </w:rPr>
        <w:lastRenderedPageBreak/>
        <w:drawing>
          <wp:inline distT="0" distB="0" distL="0" distR="0" wp14:anchorId="72520066" wp14:editId="4EE641EA">
            <wp:extent cx="6257109"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846" cy="4128789"/>
                    </a:xfrm>
                    <a:prstGeom prst="rect">
                      <a:avLst/>
                    </a:prstGeom>
                    <a:noFill/>
                    <a:ln>
                      <a:noFill/>
                    </a:ln>
                  </pic:spPr>
                </pic:pic>
              </a:graphicData>
            </a:graphic>
          </wp:inline>
        </w:drawing>
      </w:r>
    </w:p>
    <w:p w14:paraId="024F5DB4" w14:textId="77777777" w:rsidR="00CC28E9" w:rsidRPr="00930E0F" w:rsidRDefault="00CC28E9" w:rsidP="00930E0F">
      <w:pPr>
        <w:tabs>
          <w:tab w:val="left" w:pos="0"/>
          <w:tab w:val="left" w:pos="120"/>
        </w:tabs>
        <w:spacing w:line="360" w:lineRule="auto"/>
        <w:jc w:val="both"/>
        <w:rPr>
          <w:b/>
          <w:bCs/>
          <w:i/>
          <w:sz w:val="26"/>
          <w:szCs w:val="26"/>
          <w:lang w:val="sv-SE"/>
        </w:rPr>
      </w:pPr>
    </w:p>
    <w:p w14:paraId="39CA756B" w14:textId="77777777" w:rsidR="00CC28E9" w:rsidRPr="00930E0F" w:rsidRDefault="00CC28E9" w:rsidP="00930E0F">
      <w:pPr>
        <w:tabs>
          <w:tab w:val="left" w:pos="0"/>
          <w:tab w:val="left" w:pos="120"/>
        </w:tabs>
        <w:spacing w:line="360" w:lineRule="auto"/>
        <w:jc w:val="center"/>
        <w:rPr>
          <w:b/>
          <w:bCs/>
          <w:iCs/>
          <w:sz w:val="26"/>
          <w:szCs w:val="26"/>
          <w:lang w:val="sv-SE"/>
        </w:rPr>
      </w:pPr>
      <w:r w:rsidRPr="00930E0F">
        <w:rPr>
          <w:b/>
          <w:bCs/>
          <w:iCs/>
          <w:sz w:val="26"/>
          <w:szCs w:val="26"/>
          <w:lang w:val="sv-SE"/>
        </w:rPr>
        <w:br w:type="page"/>
      </w:r>
      <w:r w:rsidRPr="00930E0F">
        <w:rPr>
          <w:b/>
          <w:bCs/>
          <w:iCs/>
          <w:sz w:val="26"/>
          <w:szCs w:val="26"/>
          <w:lang w:val="sv-SE"/>
        </w:rPr>
        <w:lastRenderedPageBreak/>
        <w:t>Bảng 2.5:  Đánh giá mức độ diệt khuẩn của dung dịch khử khuẩn</w:t>
      </w:r>
    </w:p>
    <w:p w14:paraId="2707581A" w14:textId="77777777" w:rsidR="00CC28E9" w:rsidRPr="00930E0F" w:rsidRDefault="00CC28E9" w:rsidP="00930E0F">
      <w:pPr>
        <w:tabs>
          <w:tab w:val="left" w:pos="0"/>
          <w:tab w:val="left" w:pos="120"/>
        </w:tabs>
        <w:spacing w:line="360" w:lineRule="auto"/>
        <w:jc w:val="both"/>
        <w:rPr>
          <w:b/>
          <w:bCs/>
          <w:i/>
          <w:sz w:val="26"/>
          <w:szCs w:val="26"/>
          <w:lang w:val="sv-SE"/>
        </w:rPr>
      </w:pPr>
    </w:p>
    <w:tbl>
      <w:tblPr>
        <w:tblW w:w="91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260"/>
        <w:gridCol w:w="1260"/>
        <w:gridCol w:w="1440"/>
        <w:gridCol w:w="1170"/>
        <w:gridCol w:w="1152"/>
      </w:tblGrid>
      <w:tr w:rsidR="00CC28E9" w:rsidRPr="00930E0F" w14:paraId="495CB857" w14:textId="77777777" w:rsidTr="009526C5">
        <w:trPr>
          <w:cantSplit/>
          <w:trHeight w:val="422"/>
        </w:trPr>
        <w:tc>
          <w:tcPr>
            <w:tcW w:w="2850" w:type="dxa"/>
            <w:vMerge w:val="restart"/>
            <w:tcBorders>
              <w:top w:val="single" w:sz="4" w:space="0" w:color="auto"/>
              <w:left w:val="single" w:sz="4" w:space="0" w:color="auto"/>
              <w:bottom w:val="single" w:sz="4" w:space="0" w:color="auto"/>
              <w:right w:val="nil"/>
            </w:tcBorders>
          </w:tcPr>
          <w:p w14:paraId="5FCB99D6" w14:textId="77777777" w:rsidR="00CC28E9" w:rsidRPr="00930E0F" w:rsidRDefault="00CC28E9" w:rsidP="00930E0F">
            <w:pPr>
              <w:tabs>
                <w:tab w:val="left" w:pos="0"/>
                <w:tab w:val="left" w:pos="120"/>
              </w:tabs>
              <w:spacing w:line="360" w:lineRule="auto"/>
              <w:jc w:val="both"/>
              <w:rPr>
                <w:b/>
                <w:bCs/>
                <w:sz w:val="26"/>
                <w:szCs w:val="26"/>
                <w:lang w:val="sv-SE"/>
              </w:rPr>
            </w:pPr>
          </w:p>
          <w:p w14:paraId="20D99005"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Chất KK</w:t>
            </w:r>
          </w:p>
        </w:tc>
        <w:tc>
          <w:tcPr>
            <w:tcW w:w="6282" w:type="dxa"/>
            <w:gridSpan w:val="5"/>
            <w:tcBorders>
              <w:top w:val="single" w:sz="4" w:space="0" w:color="auto"/>
              <w:left w:val="single" w:sz="4" w:space="0" w:color="auto"/>
              <w:bottom w:val="single" w:sz="4" w:space="0" w:color="auto"/>
              <w:right w:val="single" w:sz="4" w:space="0" w:color="auto"/>
            </w:tcBorders>
          </w:tcPr>
          <w:p w14:paraId="5576CB29" w14:textId="77777777" w:rsidR="00CC28E9" w:rsidRPr="00930E0F" w:rsidRDefault="00CC28E9" w:rsidP="00930E0F">
            <w:pPr>
              <w:tabs>
                <w:tab w:val="left" w:pos="0"/>
                <w:tab w:val="left" w:pos="120"/>
              </w:tabs>
              <w:spacing w:line="360" w:lineRule="auto"/>
              <w:ind w:right="-250"/>
              <w:jc w:val="both"/>
              <w:rPr>
                <w:b/>
                <w:bCs/>
                <w:sz w:val="26"/>
                <w:szCs w:val="26"/>
              </w:rPr>
            </w:pPr>
            <w:r w:rsidRPr="00930E0F">
              <w:rPr>
                <w:b/>
                <w:bCs/>
                <w:sz w:val="26"/>
                <w:szCs w:val="26"/>
              </w:rPr>
              <w:t>Tác dụng diệt khuẩn</w:t>
            </w:r>
          </w:p>
        </w:tc>
      </w:tr>
      <w:tr w:rsidR="00CC28E9" w:rsidRPr="00930E0F" w14:paraId="48F68941" w14:textId="77777777" w:rsidTr="009526C5">
        <w:trPr>
          <w:cantSplit/>
        </w:trPr>
        <w:tc>
          <w:tcPr>
            <w:tcW w:w="2850" w:type="dxa"/>
            <w:vMerge/>
            <w:tcBorders>
              <w:top w:val="single" w:sz="4" w:space="0" w:color="auto"/>
              <w:left w:val="single" w:sz="4" w:space="0" w:color="auto"/>
              <w:bottom w:val="single" w:sz="4" w:space="0" w:color="auto"/>
              <w:right w:val="nil"/>
            </w:tcBorders>
            <w:vAlign w:val="center"/>
          </w:tcPr>
          <w:p w14:paraId="0518B049" w14:textId="77777777" w:rsidR="00CC28E9" w:rsidRPr="00930E0F" w:rsidRDefault="00CC28E9" w:rsidP="00930E0F">
            <w:pPr>
              <w:tabs>
                <w:tab w:val="left" w:pos="0"/>
                <w:tab w:val="left" w:pos="120"/>
              </w:tabs>
              <w:spacing w:line="360" w:lineRule="auto"/>
              <w:jc w:val="both"/>
              <w:rPr>
                <w:b/>
                <w:bCs/>
                <w:sz w:val="26"/>
                <w:szCs w:val="26"/>
              </w:rPr>
            </w:pPr>
          </w:p>
        </w:tc>
        <w:tc>
          <w:tcPr>
            <w:tcW w:w="1260" w:type="dxa"/>
            <w:tcBorders>
              <w:top w:val="nil"/>
              <w:left w:val="single" w:sz="4" w:space="0" w:color="auto"/>
              <w:bottom w:val="single" w:sz="4" w:space="0" w:color="auto"/>
              <w:right w:val="single" w:sz="4" w:space="0" w:color="auto"/>
            </w:tcBorders>
          </w:tcPr>
          <w:p w14:paraId="1F2F895C"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Bào tử</w:t>
            </w:r>
          </w:p>
        </w:tc>
        <w:tc>
          <w:tcPr>
            <w:tcW w:w="1260" w:type="dxa"/>
            <w:tcBorders>
              <w:top w:val="nil"/>
              <w:left w:val="single" w:sz="4" w:space="0" w:color="auto"/>
              <w:bottom w:val="single" w:sz="4" w:space="0" w:color="auto"/>
              <w:right w:val="single" w:sz="4" w:space="0" w:color="auto"/>
            </w:tcBorders>
          </w:tcPr>
          <w:p w14:paraId="7DB541AB"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Vi khuẩn lao</w:t>
            </w:r>
          </w:p>
        </w:tc>
        <w:tc>
          <w:tcPr>
            <w:tcW w:w="1440" w:type="dxa"/>
            <w:tcBorders>
              <w:top w:val="nil"/>
              <w:left w:val="single" w:sz="4" w:space="0" w:color="auto"/>
              <w:bottom w:val="single" w:sz="4" w:space="0" w:color="auto"/>
              <w:right w:val="single" w:sz="4" w:space="0" w:color="auto"/>
            </w:tcBorders>
          </w:tcPr>
          <w:p w14:paraId="2DA5469E"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Vi khuẩn khác</w:t>
            </w:r>
          </w:p>
        </w:tc>
        <w:tc>
          <w:tcPr>
            <w:tcW w:w="2322" w:type="dxa"/>
            <w:gridSpan w:val="2"/>
            <w:tcBorders>
              <w:top w:val="single" w:sz="4" w:space="0" w:color="auto"/>
              <w:left w:val="single" w:sz="4" w:space="0" w:color="auto"/>
              <w:bottom w:val="single" w:sz="4" w:space="0" w:color="auto"/>
              <w:right w:val="single" w:sz="4" w:space="0" w:color="auto"/>
            </w:tcBorders>
          </w:tcPr>
          <w:p w14:paraId="3892DADD"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Siêu vi</w:t>
            </w:r>
          </w:p>
          <w:p w14:paraId="74E3245A"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E                   NE</w:t>
            </w:r>
          </w:p>
        </w:tc>
      </w:tr>
      <w:tr w:rsidR="00CC28E9" w:rsidRPr="00930E0F" w14:paraId="500AF6A5" w14:textId="77777777" w:rsidTr="009526C5">
        <w:tc>
          <w:tcPr>
            <w:tcW w:w="2850" w:type="dxa"/>
            <w:tcBorders>
              <w:top w:val="single" w:sz="4" w:space="0" w:color="auto"/>
              <w:left w:val="single" w:sz="4" w:space="0" w:color="auto"/>
              <w:bottom w:val="single" w:sz="4" w:space="0" w:color="auto"/>
              <w:right w:val="single" w:sz="4" w:space="0" w:color="auto"/>
            </w:tcBorders>
          </w:tcPr>
          <w:p w14:paraId="34FC667E"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Glutaraldehyde</w:t>
            </w:r>
          </w:p>
          <w:p w14:paraId="51F4CE7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2% (5phút – 3giờ)</w:t>
            </w:r>
          </w:p>
        </w:tc>
        <w:tc>
          <w:tcPr>
            <w:tcW w:w="1260" w:type="dxa"/>
            <w:tcBorders>
              <w:top w:val="single" w:sz="4" w:space="0" w:color="auto"/>
              <w:left w:val="single" w:sz="4" w:space="0" w:color="auto"/>
              <w:bottom w:val="single" w:sz="4" w:space="0" w:color="auto"/>
              <w:right w:val="single" w:sz="4" w:space="0" w:color="auto"/>
            </w:tcBorders>
            <w:vAlign w:val="center"/>
          </w:tcPr>
          <w:p w14:paraId="37A2354D"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64E3A50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3 giờ</w:t>
            </w:r>
          </w:p>
        </w:tc>
        <w:tc>
          <w:tcPr>
            <w:tcW w:w="1260" w:type="dxa"/>
            <w:tcBorders>
              <w:top w:val="single" w:sz="4" w:space="0" w:color="auto"/>
              <w:left w:val="single" w:sz="4" w:space="0" w:color="auto"/>
              <w:bottom w:val="single" w:sz="4" w:space="0" w:color="auto"/>
              <w:right w:val="single" w:sz="4" w:space="0" w:color="auto"/>
            </w:tcBorders>
            <w:vAlign w:val="center"/>
          </w:tcPr>
          <w:p w14:paraId="0C3F30DA"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6F41C1D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20 phút</w:t>
            </w:r>
          </w:p>
        </w:tc>
        <w:tc>
          <w:tcPr>
            <w:tcW w:w="1440" w:type="dxa"/>
            <w:tcBorders>
              <w:top w:val="single" w:sz="4" w:space="0" w:color="auto"/>
              <w:left w:val="single" w:sz="4" w:space="0" w:color="auto"/>
              <w:bottom w:val="single" w:sz="4" w:space="0" w:color="auto"/>
              <w:right w:val="single" w:sz="4" w:space="0" w:color="auto"/>
            </w:tcBorders>
            <w:vAlign w:val="center"/>
          </w:tcPr>
          <w:p w14:paraId="48B6E445"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2B6012B2"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5-10 ph</w:t>
            </w:r>
          </w:p>
        </w:tc>
        <w:tc>
          <w:tcPr>
            <w:tcW w:w="1170" w:type="dxa"/>
            <w:tcBorders>
              <w:top w:val="single" w:sz="4" w:space="0" w:color="auto"/>
              <w:left w:val="single" w:sz="4" w:space="0" w:color="auto"/>
              <w:bottom w:val="single" w:sz="4" w:space="0" w:color="auto"/>
              <w:right w:val="single" w:sz="4" w:space="0" w:color="auto"/>
            </w:tcBorders>
            <w:vAlign w:val="center"/>
          </w:tcPr>
          <w:p w14:paraId="1FB9F22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3B8BCAEA"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5-10 ph</w:t>
            </w:r>
          </w:p>
        </w:tc>
        <w:tc>
          <w:tcPr>
            <w:tcW w:w="1152" w:type="dxa"/>
            <w:tcBorders>
              <w:top w:val="single" w:sz="4" w:space="0" w:color="auto"/>
              <w:left w:val="single" w:sz="4" w:space="0" w:color="auto"/>
              <w:bottom w:val="single" w:sz="4" w:space="0" w:color="auto"/>
              <w:right w:val="single" w:sz="4" w:space="0" w:color="auto"/>
            </w:tcBorders>
            <w:vAlign w:val="center"/>
          </w:tcPr>
          <w:p w14:paraId="7CF43970"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404C7400"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5-10 ph</w:t>
            </w:r>
          </w:p>
        </w:tc>
      </w:tr>
      <w:tr w:rsidR="00CC28E9" w:rsidRPr="00930E0F" w14:paraId="69877C18" w14:textId="77777777" w:rsidTr="009526C5">
        <w:tc>
          <w:tcPr>
            <w:tcW w:w="2850" w:type="dxa"/>
            <w:tcBorders>
              <w:top w:val="single" w:sz="4" w:space="0" w:color="auto"/>
              <w:left w:val="single" w:sz="4" w:space="0" w:color="auto"/>
              <w:bottom w:val="single" w:sz="4" w:space="0" w:color="auto"/>
              <w:right w:val="single" w:sz="4" w:space="0" w:color="auto"/>
            </w:tcBorders>
          </w:tcPr>
          <w:p w14:paraId="4FA4FF31"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Acid Peracetic</w:t>
            </w:r>
          </w:p>
          <w:p w14:paraId="07DEE02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0,2 –0,35% (5-10 phút)</w:t>
            </w:r>
          </w:p>
        </w:tc>
        <w:tc>
          <w:tcPr>
            <w:tcW w:w="1260" w:type="dxa"/>
            <w:tcBorders>
              <w:top w:val="single" w:sz="4" w:space="0" w:color="auto"/>
              <w:left w:val="single" w:sz="4" w:space="0" w:color="auto"/>
              <w:bottom w:val="single" w:sz="4" w:space="0" w:color="auto"/>
              <w:right w:val="single" w:sz="4" w:space="0" w:color="auto"/>
            </w:tcBorders>
            <w:vAlign w:val="center"/>
          </w:tcPr>
          <w:p w14:paraId="0C4B1556"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377E48CD" w14:textId="77777777" w:rsidR="00CC28E9" w:rsidRPr="00930E0F" w:rsidRDefault="00CC28E9" w:rsidP="00930E0F">
            <w:pPr>
              <w:tabs>
                <w:tab w:val="left" w:pos="0"/>
                <w:tab w:val="left" w:pos="120"/>
              </w:tabs>
              <w:spacing w:line="360" w:lineRule="auto"/>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vAlign w:val="center"/>
          </w:tcPr>
          <w:p w14:paraId="02BBC20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780F7369" w14:textId="77777777" w:rsidR="00CC28E9" w:rsidRPr="00930E0F" w:rsidRDefault="00CC28E9" w:rsidP="00930E0F">
            <w:pPr>
              <w:tabs>
                <w:tab w:val="left" w:pos="0"/>
                <w:tab w:val="left" w:pos="120"/>
              </w:tabs>
              <w:spacing w:line="360" w:lineRule="auto"/>
              <w:jc w:val="both"/>
              <w:rPr>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03CB806E"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310ABB20" w14:textId="77777777" w:rsidR="00CC28E9" w:rsidRPr="00930E0F" w:rsidRDefault="00CC28E9" w:rsidP="00930E0F">
            <w:pPr>
              <w:tabs>
                <w:tab w:val="left" w:pos="0"/>
                <w:tab w:val="left" w:pos="120"/>
              </w:tabs>
              <w:spacing w:line="360" w:lineRule="auto"/>
              <w:jc w:val="both"/>
              <w:rPr>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03B99930"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023682C2" w14:textId="77777777" w:rsidR="00CC28E9" w:rsidRPr="00930E0F" w:rsidRDefault="00CC28E9" w:rsidP="00930E0F">
            <w:pPr>
              <w:tabs>
                <w:tab w:val="left" w:pos="0"/>
                <w:tab w:val="left" w:pos="120"/>
              </w:tabs>
              <w:spacing w:line="360" w:lineRule="auto"/>
              <w:jc w:val="both"/>
              <w:rPr>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0043086C"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26A6D6B4"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1E4C6A2B" w14:textId="77777777" w:rsidTr="009526C5">
        <w:tc>
          <w:tcPr>
            <w:tcW w:w="2850" w:type="dxa"/>
            <w:tcBorders>
              <w:top w:val="single" w:sz="4" w:space="0" w:color="auto"/>
              <w:left w:val="single" w:sz="4" w:space="0" w:color="auto"/>
              <w:bottom w:val="single" w:sz="4" w:space="0" w:color="auto"/>
              <w:right w:val="single" w:sz="4" w:space="0" w:color="auto"/>
            </w:tcBorders>
          </w:tcPr>
          <w:p w14:paraId="0DB083F5"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Alcohol 60-70%</w:t>
            </w:r>
          </w:p>
          <w:p w14:paraId="47C2FC4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(ethanol hoặc isopropanol)</w:t>
            </w:r>
          </w:p>
          <w:p w14:paraId="1E56464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(1-10 phút)</w:t>
            </w:r>
          </w:p>
        </w:tc>
        <w:tc>
          <w:tcPr>
            <w:tcW w:w="1260" w:type="dxa"/>
            <w:tcBorders>
              <w:top w:val="single" w:sz="4" w:space="0" w:color="auto"/>
              <w:left w:val="single" w:sz="4" w:space="0" w:color="auto"/>
              <w:bottom w:val="single" w:sz="4" w:space="0" w:color="auto"/>
              <w:right w:val="single" w:sz="4" w:space="0" w:color="auto"/>
            </w:tcBorders>
            <w:vAlign w:val="center"/>
          </w:tcPr>
          <w:p w14:paraId="6ED2FAFD"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tc>
        <w:tc>
          <w:tcPr>
            <w:tcW w:w="1260" w:type="dxa"/>
            <w:tcBorders>
              <w:top w:val="single" w:sz="4" w:space="0" w:color="auto"/>
              <w:left w:val="single" w:sz="4" w:space="0" w:color="auto"/>
              <w:bottom w:val="single" w:sz="4" w:space="0" w:color="auto"/>
              <w:right w:val="single" w:sz="4" w:space="0" w:color="auto"/>
            </w:tcBorders>
            <w:vAlign w:val="center"/>
          </w:tcPr>
          <w:p w14:paraId="2EF3BD03"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57A6F4BB" w14:textId="77777777" w:rsidR="00CC28E9" w:rsidRPr="00930E0F" w:rsidRDefault="00CC28E9" w:rsidP="00930E0F">
            <w:pPr>
              <w:tabs>
                <w:tab w:val="left" w:pos="0"/>
                <w:tab w:val="left" w:pos="120"/>
              </w:tabs>
              <w:spacing w:line="360" w:lineRule="auto"/>
              <w:jc w:val="both"/>
              <w:rPr>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3B077F34"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29A7BC7E" w14:textId="77777777" w:rsidR="00CC28E9" w:rsidRPr="00930E0F" w:rsidRDefault="00CC28E9" w:rsidP="00930E0F">
            <w:pPr>
              <w:tabs>
                <w:tab w:val="left" w:pos="0"/>
                <w:tab w:val="left" w:pos="120"/>
              </w:tabs>
              <w:spacing w:line="360" w:lineRule="auto"/>
              <w:jc w:val="both"/>
              <w:rPr>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22F6F602"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77486218" w14:textId="77777777" w:rsidR="00CC28E9" w:rsidRPr="00930E0F" w:rsidRDefault="00CC28E9" w:rsidP="00930E0F">
            <w:pPr>
              <w:tabs>
                <w:tab w:val="left" w:pos="0"/>
                <w:tab w:val="left" w:pos="120"/>
              </w:tabs>
              <w:spacing w:line="360" w:lineRule="auto"/>
              <w:jc w:val="both"/>
              <w:rPr>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2EE83BD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Trung bình</w:t>
            </w:r>
          </w:p>
        </w:tc>
      </w:tr>
      <w:tr w:rsidR="00CC28E9" w:rsidRPr="00930E0F" w14:paraId="6E03CA56" w14:textId="77777777" w:rsidTr="009526C5">
        <w:tc>
          <w:tcPr>
            <w:tcW w:w="2850" w:type="dxa"/>
            <w:tcBorders>
              <w:top w:val="single" w:sz="4" w:space="0" w:color="auto"/>
              <w:left w:val="single" w:sz="4" w:space="0" w:color="auto"/>
              <w:bottom w:val="single" w:sz="4" w:space="0" w:color="auto"/>
              <w:right w:val="single" w:sz="4" w:space="0" w:color="auto"/>
            </w:tcBorders>
          </w:tcPr>
          <w:p w14:paraId="7491BCE6"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Hợp chất Peroxygen 3-6% (20 phút)</w:t>
            </w:r>
          </w:p>
        </w:tc>
        <w:tc>
          <w:tcPr>
            <w:tcW w:w="1260" w:type="dxa"/>
            <w:tcBorders>
              <w:top w:val="single" w:sz="4" w:space="0" w:color="auto"/>
              <w:left w:val="single" w:sz="4" w:space="0" w:color="auto"/>
              <w:bottom w:val="single" w:sz="4" w:space="0" w:color="auto"/>
              <w:right w:val="single" w:sz="4" w:space="0" w:color="auto"/>
            </w:tcBorders>
            <w:vAlign w:val="center"/>
          </w:tcPr>
          <w:p w14:paraId="1608B61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Thay đổi</w:t>
            </w:r>
          </w:p>
        </w:tc>
        <w:tc>
          <w:tcPr>
            <w:tcW w:w="1260" w:type="dxa"/>
            <w:tcBorders>
              <w:top w:val="single" w:sz="4" w:space="0" w:color="auto"/>
              <w:left w:val="single" w:sz="4" w:space="0" w:color="auto"/>
              <w:bottom w:val="single" w:sz="4" w:space="0" w:color="auto"/>
              <w:right w:val="single" w:sz="4" w:space="0" w:color="auto"/>
            </w:tcBorders>
            <w:vAlign w:val="center"/>
          </w:tcPr>
          <w:p w14:paraId="673F92C2"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Thay đổi</w:t>
            </w:r>
          </w:p>
        </w:tc>
        <w:tc>
          <w:tcPr>
            <w:tcW w:w="1440" w:type="dxa"/>
            <w:tcBorders>
              <w:top w:val="single" w:sz="4" w:space="0" w:color="auto"/>
              <w:left w:val="single" w:sz="4" w:space="0" w:color="auto"/>
              <w:bottom w:val="single" w:sz="4" w:space="0" w:color="auto"/>
              <w:right w:val="single" w:sz="4" w:space="0" w:color="auto"/>
            </w:tcBorders>
            <w:vAlign w:val="center"/>
          </w:tcPr>
          <w:p w14:paraId="0CEE11F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24340361" w14:textId="77777777" w:rsidR="00CC28E9" w:rsidRPr="00930E0F" w:rsidRDefault="00CC28E9" w:rsidP="00930E0F">
            <w:pPr>
              <w:tabs>
                <w:tab w:val="left" w:pos="0"/>
                <w:tab w:val="left" w:pos="120"/>
              </w:tabs>
              <w:spacing w:line="360" w:lineRule="auto"/>
              <w:jc w:val="both"/>
              <w:rPr>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7A72611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1104EE02" w14:textId="77777777" w:rsidR="00CC28E9" w:rsidRPr="00930E0F" w:rsidRDefault="00CC28E9" w:rsidP="00930E0F">
            <w:pPr>
              <w:tabs>
                <w:tab w:val="left" w:pos="0"/>
                <w:tab w:val="left" w:pos="120"/>
              </w:tabs>
              <w:spacing w:line="360" w:lineRule="auto"/>
              <w:jc w:val="both"/>
              <w:rPr>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052B6D11"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Thay đổi</w:t>
            </w:r>
          </w:p>
        </w:tc>
      </w:tr>
      <w:tr w:rsidR="00CC28E9" w:rsidRPr="00930E0F" w14:paraId="2B88E247" w14:textId="77777777" w:rsidTr="009526C5">
        <w:tc>
          <w:tcPr>
            <w:tcW w:w="2850" w:type="dxa"/>
            <w:tcBorders>
              <w:top w:val="single" w:sz="4" w:space="0" w:color="auto"/>
              <w:left w:val="single" w:sz="4" w:space="0" w:color="auto"/>
              <w:bottom w:val="single" w:sz="4" w:space="0" w:color="auto"/>
              <w:right w:val="single" w:sz="4" w:space="0" w:color="auto"/>
            </w:tcBorders>
          </w:tcPr>
          <w:p w14:paraId="2276490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 xml:space="preserve">Chlorine 0,5-1.0% </w:t>
            </w:r>
          </w:p>
          <w:p w14:paraId="2EDCF1F4"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(10 – 60 phút)</w:t>
            </w:r>
          </w:p>
        </w:tc>
        <w:tc>
          <w:tcPr>
            <w:tcW w:w="1260" w:type="dxa"/>
            <w:tcBorders>
              <w:top w:val="single" w:sz="4" w:space="0" w:color="auto"/>
              <w:left w:val="single" w:sz="4" w:space="0" w:color="auto"/>
              <w:bottom w:val="single" w:sz="4" w:space="0" w:color="auto"/>
              <w:right w:val="single" w:sz="4" w:space="0" w:color="auto"/>
            </w:tcBorders>
            <w:vAlign w:val="center"/>
          </w:tcPr>
          <w:p w14:paraId="6D3AF800"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0A491A74" w14:textId="77777777" w:rsidR="00CC28E9" w:rsidRPr="00930E0F" w:rsidRDefault="00CC28E9" w:rsidP="00930E0F">
            <w:pPr>
              <w:tabs>
                <w:tab w:val="left" w:pos="0"/>
                <w:tab w:val="left" w:pos="120"/>
              </w:tabs>
              <w:spacing w:line="360" w:lineRule="auto"/>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vAlign w:val="center"/>
          </w:tcPr>
          <w:p w14:paraId="318890C2"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5F263A4A" w14:textId="77777777" w:rsidR="00CC28E9" w:rsidRPr="00930E0F" w:rsidRDefault="00CC28E9" w:rsidP="00930E0F">
            <w:pPr>
              <w:tabs>
                <w:tab w:val="left" w:pos="0"/>
                <w:tab w:val="left" w:pos="120"/>
              </w:tabs>
              <w:spacing w:line="360" w:lineRule="auto"/>
              <w:jc w:val="both"/>
              <w:rPr>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5897249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39638A6D" w14:textId="77777777" w:rsidR="00CC28E9" w:rsidRPr="00930E0F" w:rsidRDefault="00CC28E9" w:rsidP="00930E0F">
            <w:pPr>
              <w:tabs>
                <w:tab w:val="left" w:pos="0"/>
                <w:tab w:val="left" w:pos="120"/>
              </w:tabs>
              <w:spacing w:line="360" w:lineRule="auto"/>
              <w:jc w:val="both"/>
              <w:rPr>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3AC23BB5"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48796CDD" w14:textId="77777777" w:rsidR="00CC28E9" w:rsidRPr="00930E0F" w:rsidRDefault="00CC28E9" w:rsidP="00930E0F">
            <w:pPr>
              <w:tabs>
                <w:tab w:val="left" w:pos="0"/>
                <w:tab w:val="left" w:pos="120"/>
              </w:tabs>
              <w:spacing w:line="360" w:lineRule="auto"/>
              <w:jc w:val="both"/>
              <w:rPr>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75523984"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6E7577FC"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679E1991" w14:textId="77777777" w:rsidTr="009526C5">
        <w:tc>
          <w:tcPr>
            <w:tcW w:w="2850" w:type="dxa"/>
            <w:tcBorders>
              <w:top w:val="single" w:sz="4" w:space="0" w:color="auto"/>
              <w:left w:val="single" w:sz="4" w:space="0" w:color="auto"/>
              <w:bottom w:val="single" w:sz="4" w:space="0" w:color="auto"/>
              <w:right w:val="single" w:sz="4" w:space="0" w:color="auto"/>
            </w:tcBorders>
          </w:tcPr>
          <w:p w14:paraId="3D5D8EA4"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Phenoclic</w:t>
            </w:r>
          </w:p>
          <w:p w14:paraId="4936030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1-2%**</w:t>
            </w:r>
          </w:p>
        </w:tc>
        <w:tc>
          <w:tcPr>
            <w:tcW w:w="1260" w:type="dxa"/>
            <w:tcBorders>
              <w:top w:val="single" w:sz="4" w:space="0" w:color="auto"/>
              <w:left w:val="single" w:sz="4" w:space="0" w:color="auto"/>
              <w:bottom w:val="single" w:sz="4" w:space="0" w:color="auto"/>
              <w:right w:val="single" w:sz="4" w:space="0" w:color="auto"/>
            </w:tcBorders>
            <w:vAlign w:val="center"/>
          </w:tcPr>
          <w:p w14:paraId="381F9231"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tc>
        <w:tc>
          <w:tcPr>
            <w:tcW w:w="1260" w:type="dxa"/>
            <w:tcBorders>
              <w:top w:val="single" w:sz="4" w:space="0" w:color="auto"/>
              <w:left w:val="single" w:sz="4" w:space="0" w:color="auto"/>
              <w:bottom w:val="single" w:sz="4" w:space="0" w:color="auto"/>
              <w:right w:val="single" w:sz="4" w:space="0" w:color="auto"/>
            </w:tcBorders>
            <w:vAlign w:val="center"/>
          </w:tcPr>
          <w:p w14:paraId="2E38296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TB - tốt</w:t>
            </w:r>
          </w:p>
        </w:tc>
        <w:tc>
          <w:tcPr>
            <w:tcW w:w="1440" w:type="dxa"/>
            <w:tcBorders>
              <w:top w:val="single" w:sz="4" w:space="0" w:color="auto"/>
              <w:left w:val="single" w:sz="4" w:space="0" w:color="auto"/>
              <w:bottom w:val="single" w:sz="4" w:space="0" w:color="auto"/>
              <w:right w:val="single" w:sz="4" w:space="0" w:color="auto"/>
            </w:tcBorders>
            <w:vAlign w:val="center"/>
          </w:tcPr>
          <w:p w14:paraId="3B9A53AD"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Tốt</w:t>
            </w:r>
          </w:p>
          <w:p w14:paraId="2A88F136" w14:textId="77777777" w:rsidR="00CC28E9" w:rsidRPr="00930E0F" w:rsidRDefault="00CC28E9" w:rsidP="00930E0F">
            <w:pPr>
              <w:tabs>
                <w:tab w:val="left" w:pos="0"/>
                <w:tab w:val="left" w:pos="120"/>
              </w:tabs>
              <w:spacing w:line="360" w:lineRule="auto"/>
              <w:jc w:val="both"/>
              <w:rPr>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629A648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Trung bình</w:t>
            </w:r>
          </w:p>
        </w:tc>
        <w:tc>
          <w:tcPr>
            <w:tcW w:w="1152" w:type="dxa"/>
            <w:tcBorders>
              <w:top w:val="single" w:sz="4" w:space="0" w:color="auto"/>
              <w:left w:val="single" w:sz="4" w:space="0" w:color="auto"/>
              <w:bottom w:val="single" w:sz="4" w:space="0" w:color="auto"/>
              <w:right w:val="single" w:sz="4" w:space="0" w:color="auto"/>
            </w:tcBorders>
            <w:vAlign w:val="center"/>
          </w:tcPr>
          <w:p w14:paraId="580F8CEC"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Kém</w:t>
            </w:r>
          </w:p>
        </w:tc>
      </w:tr>
      <w:tr w:rsidR="00CC28E9" w:rsidRPr="00930E0F" w14:paraId="311BEBB4" w14:textId="77777777" w:rsidTr="009526C5">
        <w:tc>
          <w:tcPr>
            <w:tcW w:w="2850" w:type="dxa"/>
            <w:tcBorders>
              <w:top w:val="single" w:sz="4" w:space="0" w:color="auto"/>
              <w:left w:val="single" w:sz="4" w:space="0" w:color="auto"/>
              <w:bottom w:val="single" w:sz="4" w:space="0" w:color="auto"/>
              <w:right w:val="single" w:sz="4" w:space="0" w:color="auto"/>
            </w:tcBorders>
          </w:tcPr>
          <w:p w14:paraId="3747B5B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Hợp chất Ammonia bậc 4</w:t>
            </w:r>
          </w:p>
          <w:p w14:paraId="5513898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0,1-0,5%***</w:t>
            </w:r>
          </w:p>
        </w:tc>
        <w:tc>
          <w:tcPr>
            <w:tcW w:w="1260" w:type="dxa"/>
            <w:tcBorders>
              <w:top w:val="single" w:sz="4" w:space="0" w:color="auto"/>
              <w:left w:val="single" w:sz="4" w:space="0" w:color="auto"/>
              <w:bottom w:val="single" w:sz="4" w:space="0" w:color="auto"/>
              <w:right w:val="single" w:sz="4" w:space="0" w:color="auto"/>
            </w:tcBorders>
            <w:vAlign w:val="center"/>
          </w:tcPr>
          <w:p w14:paraId="699085B1"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tc>
        <w:tc>
          <w:tcPr>
            <w:tcW w:w="1260" w:type="dxa"/>
            <w:tcBorders>
              <w:top w:val="single" w:sz="4" w:space="0" w:color="auto"/>
              <w:left w:val="single" w:sz="4" w:space="0" w:color="auto"/>
              <w:bottom w:val="single" w:sz="4" w:space="0" w:color="auto"/>
              <w:right w:val="single" w:sz="4" w:space="0" w:color="auto"/>
            </w:tcBorders>
            <w:vAlign w:val="center"/>
          </w:tcPr>
          <w:p w14:paraId="6865BC3A"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Thay đổi</w:t>
            </w:r>
          </w:p>
        </w:tc>
        <w:tc>
          <w:tcPr>
            <w:tcW w:w="1440" w:type="dxa"/>
            <w:tcBorders>
              <w:top w:val="single" w:sz="4" w:space="0" w:color="auto"/>
              <w:left w:val="single" w:sz="4" w:space="0" w:color="auto"/>
              <w:bottom w:val="single" w:sz="4" w:space="0" w:color="auto"/>
              <w:right w:val="single" w:sz="4" w:space="0" w:color="auto"/>
            </w:tcBorders>
            <w:vAlign w:val="center"/>
          </w:tcPr>
          <w:p w14:paraId="21F2F09D"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Trung bình</w:t>
            </w:r>
          </w:p>
        </w:tc>
        <w:tc>
          <w:tcPr>
            <w:tcW w:w="1170" w:type="dxa"/>
            <w:tcBorders>
              <w:top w:val="single" w:sz="4" w:space="0" w:color="auto"/>
              <w:left w:val="single" w:sz="4" w:space="0" w:color="auto"/>
              <w:bottom w:val="single" w:sz="4" w:space="0" w:color="auto"/>
              <w:right w:val="single" w:sz="4" w:space="0" w:color="auto"/>
            </w:tcBorders>
            <w:vAlign w:val="center"/>
          </w:tcPr>
          <w:p w14:paraId="00056DF6"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Trung bình</w:t>
            </w:r>
          </w:p>
        </w:tc>
        <w:tc>
          <w:tcPr>
            <w:tcW w:w="1152" w:type="dxa"/>
            <w:tcBorders>
              <w:top w:val="single" w:sz="4" w:space="0" w:color="auto"/>
              <w:left w:val="single" w:sz="4" w:space="0" w:color="auto"/>
              <w:bottom w:val="single" w:sz="4" w:space="0" w:color="auto"/>
              <w:right w:val="single" w:sz="4" w:space="0" w:color="auto"/>
            </w:tcBorders>
            <w:vAlign w:val="center"/>
          </w:tcPr>
          <w:p w14:paraId="6B582F4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Kém</w:t>
            </w:r>
          </w:p>
        </w:tc>
      </w:tr>
    </w:tbl>
    <w:p w14:paraId="172E1F5A" w14:textId="77777777" w:rsidR="00CC28E9" w:rsidRPr="00930E0F" w:rsidRDefault="00CC28E9" w:rsidP="00930E0F">
      <w:pPr>
        <w:tabs>
          <w:tab w:val="left" w:pos="0"/>
          <w:tab w:val="left" w:pos="120"/>
        </w:tabs>
        <w:spacing w:line="360" w:lineRule="auto"/>
        <w:ind w:left="720"/>
        <w:jc w:val="both"/>
        <w:rPr>
          <w:sz w:val="26"/>
          <w:szCs w:val="26"/>
        </w:rPr>
      </w:pPr>
      <w:r w:rsidRPr="00930E0F">
        <w:rPr>
          <w:sz w:val="26"/>
          <w:szCs w:val="26"/>
        </w:rPr>
        <w:t xml:space="preserve">* Tác dụng kém với trực khuẩn lao </w:t>
      </w:r>
      <w:r w:rsidRPr="00930E0F">
        <w:rPr>
          <w:sz w:val="26"/>
          <w:szCs w:val="26"/>
        </w:rPr>
        <w:tab/>
      </w:r>
      <w:r w:rsidRPr="00930E0F">
        <w:rPr>
          <w:sz w:val="26"/>
          <w:szCs w:val="26"/>
        </w:rPr>
        <w:tab/>
      </w:r>
      <w:r w:rsidRPr="00930E0F">
        <w:rPr>
          <w:sz w:val="26"/>
          <w:szCs w:val="26"/>
        </w:rPr>
        <w:tab/>
      </w:r>
      <w:r w:rsidRPr="00930E0F">
        <w:rPr>
          <w:sz w:val="26"/>
          <w:szCs w:val="26"/>
        </w:rPr>
        <w:tab/>
        <w:t xml:space="preserve">               E = có vỏ </w:t>
      </w:r>
    </w:p>
    <w:p w14:paraId="5F7573B2" w14:textId="77777777" w:rsidR="00CC28E9" w:rsidRPr="00930E0F" w:rsidRDefault="00CC28E9" w:rsidP="00930E0F">
      <w:pPr>
        <w:tabs>
          <w:tab w:val="left" w:pos="0"/>
          <w:tab w:val="left" w:pos="120"/>
        </w:tabs>
        <w:spacing w:line="360" w:lineRule="auto"/>
        <w:ind w:left="720"/>
        <w:jc w:val="both"/>
        <w:rPr>
          <w:sz w:val="26"/>
          <w:szCs w:val="26"/>
        </w:rPr>
      </w:pPr>
      <w:r w:rsidRPr="00930E0F">
        <w:rPr>
          <w:sz w:val="26"/>
          <w:szCs w:val="26"/>
        </w:rPr>
        <w:t xml:space="preserve">** Có khả năng gây độc, không sử dụng trong khoa sơ sinh   </w:t>
      </w:r>
      <w:r w:rsidRPr="00930E0F">
        <w:rPr>
          <w:sz w:val="26"/>
          <w:szCs w:val="26"/>
        </w:rPr>
        <w:tab/>
        <w:t>NE = k</w:t>
      </w:r>
    </w:p>
    <w:p w14:paraId="37E44FC0" w14:textId="77777777" w:rsidR="00CC28E9" w:rsidRPr="00930E0F" w:rsidRDefault="00CC28E9" w:rsidP="00930E0F">
      <w:pPr>
        <w:tabs>
          <w:tab w:val="left" w:pos="0"/>
          <w:tab w:val="left" w:pos="120"/>
        </w:tabs>
        <w:spacing w:line="360" w:lineRule="auto"/>
        <w:jc w:val="center"/>
        <w:rPr>
          <w:b/>
          <w:bCs/>
          <w:iCs/>
          <w:sz w:val="26"/>
          <w:szCs w:val="26"/>
        </w:rPr>
      </w:pPr>
      <w:r w:rsidRPr="00930E0F">
        <w:rPr>
          <w:b/>
          <w:bCs/>
          <w:iCs/>
          <w:sz w:val="26"/>
          <w:szCs w:val="26"/>
        </w:rPr>
        <w:t xml:space="preserve">Bảng </w:t>
      </w:r>
      <w:r w:rsidRPr="00930E0F">
        <w:rPr>
          <w:b/>
          <w:bCs/>
          <w:iCs/>
          <w:sz w:val="26"/>
          <w:szCs w:val="26"/>
          <w:lang w:val="en-US"/>
        </w:rPr>
        <w:t>2</w:t>
      </w:r>
      <w:r w:rsidRPr="00930E0F">
        <w:rPr>
          <w:b/>
          <w:bCs/>
          <w:iCs/>
          <w:sz w:val="26"/>
          <w:szCs w:val="26"/>
        </w:rPr>
        <w:t>.6: Tính chất dung dịch khử khuẩn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350"/>
        <w:gridCol w:w="1800"/>
        <w:gridCol w:w="1980"/>
        <w:gridCol w:w="1530"/>
      </w:tblGrid>
      <w:tr w:rsidR="00CC28E9" w:rsidRPr="00930E0F" w14:paraId="6C5FB915" w14:textId="77777777" w:rsidTr="009526C5">
        <w:trPr>
          <w:cantSplit/>
          <w:trHeight w:val="273"/>
        </w:trPr>
        <w:tc>
          <w:tcPr>
            <w:tcW w:w="2880" w:type="dxa"/>
            <w:vMerge w:val="restart"/>
            <w:tcBorders>
              <w:top w:val="single" w:sz="4" w:space="0" w:color="auto"/>
              <w:left w:val="single" w:sz="4" w:space="0" w:color="auto"/>
              <w:bottom w:val="single" w:sz="4" w:space="0" w:color="auto"/>
              <w:right w:val="nil"/>
            </w:tcBorders>
          </w:tcPr>
          <w:p w14:paraId="4CD45BA8" w14:textId="77777777" w:rsidR="00CC28E9" w:rsidRPr="00930E0F" w:rsidRDefault="00CC28E9" w:rsidP="00930E0F">
            <w:pPr>
              <w:tabs>
                <w:tab w:val="left" w:pos="0"/>
                <w:tab w:val="left" w:pos="120"/>
              </w:tabs>
              <w:spacing w:line="360" w:lineRule="auto"/>
              <w:jc w:val="both"/>
              <w:rPr>
                <w:b/>
                <w:bCs/>
                <w:sz w:val="26"/>
                <w:szCs w:val="26"/>
              </w:rPr>
            </w:pPr>
          </w:p>
          <w:p w14:paraId="09CD0CE2"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lastRenderedPageBreak/>
              <w:t>Chất KK</w:t>
            </w:r>
          </w:p>
        </w:tc>
        <w:tc>
          <w:tcPr>
            <w:tcW w:w="6660" w:type="dxa"/>
            <w:gridSpan w:val="4"/>
            <w:tcBorders>
              <w:top w:val="single" w:sz="4" w:space="0" w:color="auto"/>
              <w:left w:val="single" w:sz="4" w:space="0" w:color="auto"/>
              <w:bottom w:val="single" w:sz="4" w:space="0" w:color="auto"/>
              <w:right w:val="single" w:sz="4" w:space="0" w:color="auto"/>
            </w:tcBorders>
          </w:tcPr>
          <w:p w14:paraId="1A73ED35" w14:textId="77777777" w:rsidR="00CC28E9" w:rsidRPr="00930E0F" w:rsidRDefault="00CC28E9" w:rsidP="00930E0F">
            <w:pPr>
              <w:tabs>
                <w:tab w:val="left" w:pos="0"/>
                <w:tab w:val="left" w:pos="120"/>
              </w:tabs>
              <w:spacing w:line="360" w:lineRule="auto"/>
              <w:ind w:right="-250"/>
              <w:jc w:val="both"/>
              <w:rPr>
                <w:b/>
                <w:bCs/>
                <w:sz w:val="26"/>
                <w:szCs w:val="26"/>
              </w:rPr>
            </w:pPr>
            <w:r w:rsidRPr="00930E0F">
              <w:rPr>
                <w:b/>
                <w:bCs/>
                <w:sz w:val="26"/>
                <w:szCs w:val="26"/>
              </w:rPr>
              <w:lastRenderedPageBreak/>
              <w:t>Tính chất khác</w:t>
            </w:r>
          </w:p>
        </w:tc>
      </w:tr>
      <w:tr w:rsidR="00CC28E9" w:rsidRPr="00930E0F" w14:paraId="5274F5EE" w14:textId="77777777" w:rsidTr="009526C5">
        <w:trPr>
          <w:cantSplit/>
        </w:trPr>
        <w:tc>
          <w:tcPr>
            <w:tcW w:w="2880" w:type="dxa"/>
            <w:vMerge/>
            <w:tcBorders>
              <w:top w:val="single" w:sz="4" w:space="0" w:color="auto"/>
              <w:left w:val="single" w:sz="4" w:space="0" w:color="auto"/>
              <w:bottom w:val="single" w:sz="4" w:space="0" w:color="auto"/>
              <w:right w:val="nil"/>
            </w:tcBorders>
            <w:vAlign w:val="center"/>
          </w:tcPr>
          <w:p w14:paraId="2F4C48A0" w14:textId="77777777" w:rsidR="00CC28E9" w:rsidRPr="00930E0F" w:rsidRDefault="00CC28E9" w:rsidP="00930E0F">
            <w:pPr>
              <w:tabs>
                <w:tab w:val="left" w:pos="0"/>
                <w:tab w:val="left" w:pos="120"/>
              </w:tabs>
              <w:spacing w:line="360" w:lineRule="auto"/>
              <w:jc w:val="both"/>
              <w:rPr>
                <w:b/>
                <w:bCs/>
                <w:sz w:val="26"/>
                <w:szCs w:val="26"/>
              </w:rPr>
            </w:pPr>
          </w:p>
        </w:tc>
        <w:tc>
          <w:tcPr>
            <w:tcW w:w="1350" w:type="dxa"/>
            <w:tcBorders>
              <w:top w:val="nil"/>
              <w:left w:val="single" w:sz="4" w:space="0" w:color="auto"/>
              <w:bottom w:val="single" w:sz="4" w:space="0" w:color="auto"/>
              <w:right w:val="single" w:sz="4" w:space="0" w:color="auto"/>
            </w:tcBorders>
            <w:vAlign w:val="center"/>
          </w:tcPr>
          <w:p w14:paraId="1C8AEE7B"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Ổn định</w:t>
            </w:r>
          </w:p>
        </w:tc>
        <w:tc>
          <w:tcPr>
            <w:tcW w:w="1800" w:type="dxa"/>
            <w:tcBorders>
              <w:top w:val="nil"/>
              <w:left w:val="single" w:sz="4" w:space="0" w:color="auto"/>
              <w:bottom w:val="single" w:sz="4" w:space="0" w:color="auto"/>
              <w:right w:val="single" w:sz="4" w:space="0" w:color="auto"/>
            </w:tcBorders>
            <w:vAlign w:val="center"/>
          </w:tcPr>
          <w:p w14:paraId="18EB9BAF"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Không bị bất hoạt bởi chất hữu cơ</w:t>
            </w:r>
          </w:p>
        </w:tc>
        <w:tc>
          <w:tcPr>
            <w:tcW w:w="1980" w:type="dxa"/>
            <w:tcBorders>
              <w:top w:val="nil"/>
              <w:left w:val="single" w:sz="4" w:space="0" w:color="auto"/>
              <w:bottom w:val="single" w:sz="4" w:space="0" w:color="auto"/>
              <w:right w:val="single" w:sz="4" w:space="0" w:color="auto"/>
            </w:tcBorders>
            <w:vAlign w:val="center"/>
          </w:tcPr>
          <w:p w14:paraId="21C0487D"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Ăn mòn/ phá hủy kim loại</w:t>
            </w:r>
          </w:p>
        </w:tc>
        <w:tc>
          <w:tcPr>
            <w:tcW w:w="1530" w:type="dxa"/>
            <w:tcBorders>
              <w:top w:val="single" w:sz="4" w:space="0" w:color="auto"/>
              <w:left w:val="single" w:sz="4" w:space="0" w:color="auto"/>
              <w:bottom w:val="single" w:sz="4" w:space="0" w:color="auto"/>
              <w:right w:val="single" w:sz="4" w:space="0" w:color="auto"/>
            </w:tcBorders>
            <w:vAlign w:val="center"/>
          </w:tcPr>
          <w:p w14:paraId="68A9BAED" w14:textId="77777777" w:rsidR="00CC28E9" w:rsidRPr="00930E0F" w:rsidRDefault="00CC28E9" w:rsidP="00930E0F">
            <w:pPr>
              <w:tabs>
                <w:tab w:val="left" w:pos="0"/>
                <w:tab w:val="left" w:pos="120"/>
              </w:tabs>
              <w:spacing w:line="360" w:lineRule="auto"/>
              <w:jc w:val="both"/>
              <w:rPr>
                <w:b/>
                <w:bCs/>
                <w:sz w:val="26"/>
                <w:szCs w:val="26"/>
              </w:rPr>
            </w:pPr>
            <w:r w:rsidRPr="00930E0F">
              <w:rPr>
                <w:b/>
                <w:bCs/>
                <w:sz w:val="26"/>
                <w:szCs w:val="26"/>
              </w:rPr>
              <w:t>Kích thích/ tăng tính nhậy cảm</w:t>
            </w:r>
          </w:p>
        </w:tc>
      </w:tr>
      <w:tr w:rsidR="00CC28E9" w:rsidRPr="00930E0F" w14:paraId="5BABA037" w14:textId="77777777" w:rsidTr="009526C5">
        <w:tc>
          <w:tcPr>
            <w:tcW w:w="2880" w:type="dxa"/>
            <w:tcBorders>
              <w:top w:val="single" w:sz="4" w:space="0" w:color="auto"/>
              <w:left w:val="single" w:sz="4" w:space="0" w:color="auto"/>
              <w:bottom w:val="single" w:sz="4" w:space="0" w:color="auto"/>
              <w:right w:val="single" w:sz="4" w:space="0" w:color="auto"/>
            </w:tcBorders>
          </w:tcPr>
          <w:p w14:paraId="6C0B9183"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Glutaraldehyde</w:t>
            </w:r>
          </w:p>
          <w:p w14:paraId="12DA3791"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2% (5phút – 3giờ)</w:t>
            </w:r>
          </w:p>
        </w:tc>
        <w:tc>
          <w:tcPr>
            <w:tcW w:w="1350" w:type="dxa"/>
            <w:tcBorders>
              <w:top w:val="single" w:sz="4" w:space="0" w:color="auto"/>
              <w:left w:val="single" w:sz="4" w:space="0" w:color="auto"/>
              <w:bottom w:val="single" w:sz="4" w:space="0" w:color="auto"/>
              <w:right w:val="single" w:sz="4" w:space="0" w:color="auto"/>
            </w:tcBorders>
            <w:vAlign w:val="center"/>
          </w:tcPr>
          <w:p w14:paraId="58927B95"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TB</w:t>
            </w:r>
          </w:p>
          <w:p w14:paraId="069BEF0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(14 – 28 ngày)</w:t>
            </w:r>
          </w:p>
        </w:tc>
        <w:tc>
          <w:tcPr>
            <w:tcW w:w="1800" w:type="dxa"/>
            <w:tcBorders>
              <w:top w:val="single" w:sz="4" w:space="0" w:color="auto"/>
              <w:left w:val="single" w:sz="4" w:space="0" w:color="auto"/>
              <w:bottom w:val="single" w:sz="4" w:space="0" w:color="auto"/>
              <w:right w:val="single" w:sz="4" w:space="0" w:color="auto"/>
            </w:tcBorders>
            <w:vAlign w:val="center"/>
          </w:tcPr>
          <w:p w14:paraId="272DA89A"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1DA9D33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(Cố định)**</w:t>
            </w:r>
          </w:p>
        </w:tc>
        <w:tc>
          <w:tcPr>
            <w:tcW w:w="1980" w:type="dxa"/>
            <w:tcBorders>
              <w:top w:val="single" w:sz="4" w:space="0" w:color="auto"/>
              <w:left w:val="single" w:sz="4" w:space="0" w:color="auto"/>
              <w:bottom w:val="single" w:sz="4" w:space="0" w:color="auto"/>
              <w:right w:val="single" w:sz="4" w:space="0" w:color="auto"/>
            </w:tcBorders>
            <w:vAlign w:val="center"/>
          </w:tcPr>
          <w:p w14:paraId="1719CD50"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53E63D18" w14:textId="77777777" w:rsidR="00CC28E9" w:rsidRPr="00930E0F" w:rsidRDefault="00CC28E9" w:rsidP="00930E0F">
            <w:pPr>
              <w:tabs>
                <w:tab w:val="left" w:pos="0"/>
                <w:tab w:val="left" w:pos="120"/>
              </w:tabs>
              <w:spacing w:line="360" w:lineRule="auto"/>
              <w:jc w:val="both"/>
              <w:rPr>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42C2A30D"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3FF601B0"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17777917" w14:textId="77777777" w:rsidTr="009526C5">
        <w:tc>
          <w:tcPr>
            <w:tcW w:w="2880" w:type="dxa"/>
            <w:tcBorders>
              <w:top w:val="single" w:sz="4" w:space="0" w:color="auto"/>
              <w:left w:val="single" w:sz="4" w:space="0" w:color="auto"/>
              <w:bottom w:val="single" w:sz="4" w:space="0" w:color="auto"/>
              <w:right w:val="single" w:sz="4" w:space="0" w:color="auto"/>
            </w:tcBorders>
          </w:tcPr>
          <w:p w14:paraId="622E51A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Acid Peracetic</w:t>
            </w:r>
          </w:p>
          <w:p w14:paraId="25FFF85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0,2 –0,35% (5-10 phút)</w:t>
            </w:r>
          </w:p>
        </w:tc>
        <w:tc>
          <w:tcPr>
            <w:tcW w:w="1350" w:type="dxa"/>
            <w:tcBorders>
              <w:top w:val="single" w:sz="4" w:space="0" w:color="auto"/>
              <w:left w:val="single" w:sz="4" w:space="0" w:color="auto"/>
              <w:bottom w:val="single" w:sz="4" w:space="0" w:color="auto"/>
              <w:right w:val="single" w:sz="4" w:space="0" w:color="auto"/>
            </w:tcBorders>
            <w:vAlign w:val="center"/>
          </w:tcPr>
          <w:p w14:paraId="67E71F0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289E78A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(&lt;1 ngày)</w:t>
            </w:r>
          </w:p>
        </w:tc>
        <w:tc>
          <w:tcPr>
            <w:tcW w:w="1800" w:type="dxa"/>
            <w:tcBorders>
              <w:top w:val="single" w:sz="4" w:space="0" w:color="auto"/>
              <w:left w:val="single" w:sz="4" w:space="0" w:color="auto"/>
              <w:bottom w:val="single" w:sz="4" w:space="0" w:color="auto"/>
              <w:right w:val="single" w:sz="4" w:space="0" w:color="auto"/>
            </w:tcBorders>
            <w:vAlign w:val="center"/>
          </w:tcPr>
          <w:p w14:paraId="62879D72"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07B00525" w14:textId="77777777" w:rsidR="00CC28E9" w:rsidRPr="00930E0F" w:rsidRDefault="00CC28E9" w:rsidP="00930E0F">
            <w:pPr>
              <w:tabs>
                <w:tab w:val="left" w:pos="0"/>
                <w:tab w:val="left" w:pos="120"/>
              </w:tabs>
              <w:spacing w:line="360" w:lineRule="auto"/>
              <w:jc w:val="both"/>
              <w:rPr>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06C2110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 đáng kể</w:t>
            </w:r>
          </w:p>
          <w:p w14:paraId="5E149A1A" w14:textId="77777777" w:rsidR="00CC28E9" w:rsidRPr="00930E0F" w:rsidRDefault="00CC28E9" w:rsidP="00930E0F">
            <w:pPr>
              <w:tabs>
                <w:tab w:val="left" w:pos="0"/>
                <w:tab w:val="left" w:pos="120"/>
              </w:tabs>
              <w:spacing w:line="360" w:lineRule="auto"/>
              <w:jc w:val="both"/>
              <w:rPr>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5768BFB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 đáng kể</w:t>
            </w:r>
          </w:p>
          <w:p w14:paraId="6890D63B"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67955BAE" w14:textId="77777777" w:rsidTr="009526C5">
        <w:tc>
          <w:tcPr>
            <w:tcW w:w="2880" w:type="dxa"/>
            <w:tcBorders>
              <w:top w:val="single" w:sz="4" w:space="0" w:color="auto"/>
              <w:left w:val="single" w:sz="4" w:space="0" w:color="auto"/>
              <w:bottom w:val="single" w:sz="4" w:space="0" w:color="auto"/>
              <w:right w:val="single" w:sz="4" w:space="0" w:color="auto"/>
            </w:tcBorders>
          </w:tcPr>
          <w:p w14:paraId="5D6D312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Alcohol 60-70%</w:t>
            </w:r>
          </w:p>
          <w:p w14:paraId="4103C883"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(ethanol hoặc isopropanol)</w:t>
            </w:r>
          </w:p>
          <w:p w14:paraId="4930228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(1-10 phút)</w:t>
            </w:r>
          </w:p>
        </w:tc>
        <w:tc>
          <w:tcPr>
            <w:tcW w:w="1350" w:type="dxa"/>
            <w:tcBorders>
              <w:top w:val="single" w:sz="4" w:space="0" w:color="auto"/>
              <w:left w:val="single" w:sz="4" w:space="0" w:color="auto"/>
              <w:bottom w:val="single" w:sz="4" w:space="0" w:color="auto"/>
              <w:right w:val="single" w:sz="4" w:space="0" w:color="auto"/>
            </w:tcBorders>
            <w:vAlign w:val="center"/>
          </w:tcPr>
          <w:p w14:paraId="56A9862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408D9D8E"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(đóng thùng kín)</w:t>
            </w:r>
          </w:p>
        </w:tc>
        <w:tc>
          <w:tcPr>
            <w:tcW w:w="1800" w:type="dxa"/>
            <w:tcBorders>
              <w:top w:val="single" w:sz="4" w:space="0" w:color="auto"/>
              <w:left w:val="single" w:sz="4" w:space="0" w:color="auto"/>
              <w:bottom w:val="single" w:sz="4" w:space="0" w:color="auto"/>
              <w:right w:val="single" w:sz="4" w:space="0" w:color="auto"/>
            </w:tcBorders>
            <w:vAlign w:val="center"/>
          </w:tcPr>
          <w:p w14:paraId="13E21A52"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64186513"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(Cố định)**</w:t>
            </w:r>
          </w:p>
        </w:tc>
        <w:tc>
          <w:tcPr>
            <w:tcW w:w="1980" w:type="dxa"/>
            <w:tcBorders>
              <w:top w:val="single" w:sz="4" w:space="0" w:color="auto"/>
              <w:left w:val="single" w:sz="4" w:space="0" w:color="auto"/>
              <w:bottom w:val="single" w:sz="4" w:space="0" w:color="auto"/>
              <w:right w:val="single" w:sz="4" w:space="0" w:color="auto"/>
            </w:tcBorders>
            <w:vAlign w:val="center"/>
          </w:tcPr>
          <w:p w14:paraId="16EA66F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 đáng kể</w:t>
            </w:r>
          </w:p>
          <w:p w14:paraId="397CDC23"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(ảnh hưởng chất gắn các kính trong ống NS)</w:t>
            </w:r>
          </w:p>
        </w:tc>
        <w:tc>
          <w:tcPr>
            <w:tcW w:w="1530" w:type="dxa"/>
            <w:tcBorders>
              <w:top w:val="single" w:sz="4" w:space="0" w:color="auto"/>
              <w:left w:val="single" w:sz="4" w:space="0" w:color="auto"/>
              <w:bottom w:val="single" w:sz="4" w:space="0" w:color="auto"/>
              <w:right w:val="single" w:sz="4" w:space="0" w:color="auto"/>
            </w:tcBorders>
            <w:vAlign w:val="center"/>
          </w:tcPr>
          <w:p w14:paraId="0615EC5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12191708"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3CE75168" w14:textId="77777777" w:rsidTr="009526C5">
        <w:tc>
          <w:tcPr>
            <w:tcW w:w="2880" w:type="dxa"/>
            <w:tcBorders>
              <w:top w:val="single" w:sz="4" w:space="0" w:color="auto"/>
              <w:left w:val="single" w:sz="4" w:space="0" w:color="auto"/>
              <w:bottom w:val="single" w:sz="4" w:space="0" w:color="auto"/>
              <w:right w:val="single" w:sz="4" w:space="0" w:color="auto"/>
            </w:tcBorders>
          </w:tcPr>
          <w:p w14:paraId="67EB10E1"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Hợp chất Peroxygen 3-6% (20 phút)</w:t>
            </w:r>
          </w:p>
        </w:tc>
        <w:tc>
          <w:tcPr>
            <w:tcW w:w="1350" w:type="dxa"/>
            <w:tcBorders>
              <w:top w:val="single" w:sz="4" w:space="0" w:color="auto"/>
              <w:left w:val="single" w:sz="4" w:space="0" w:color="auto"/>
              <w:bottom w:val="single" w:sz="4" w:space="0" w:color="auto"/>
              <w:right w:val="single" w:sz="4" w:space="0" w:color="auto"/>
            </w:tcBorders>
            <w:vAlign w:val="center"/>
          </w:tcPr>
          <w:p w14:paraId="3FF36C71"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TB</w:t>
            </w:r>
          </w:p>
          <w:p w14:paraId="789409A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(7ngày)</w:t>
            </w:r>
          </w:p>
        </w:tc>
        <w:tc>
          <w:tcPr>
            <w:tcW w:w="1800" w:type="dxa"/>
            <w:tcBorders>
              <w:top w:val="single" w:sz="4" w:space="0" w:color="auto"/>
              <w:left w:val="single" w:sz="4" w:space="0" w:color="auto"/>
              <w:bottom w:val="single" w:sz="4" w:space="0" w:color="auto"/>
              <w:right w:val="single" w:sz="4" w:space="0" w:color="auto"/>
            </w:tcBorders>
            <w:vAlign w:val="center"/>
          </w:tcPr>
          <w:p w14:paraId="6244683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755F310A" w14:textId="77777777" w:rsidR="00CC28E9" w:rsidRPr="00930E0F" w:rsidRDefault="00CC28E9" w:rsidP="00930E0F">
            <w:pPr>
              <w:tabs>
                <w:tab w:val="left" w:pos="0"/>
                <w:tab w:val="left" w:pos="120"/>
              </w:tabs>
              <w:spacing w:line="360" w:lineRule="auto"/>
              <w:jc w:val="both"/>
              <w:rPr>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5FE940C5"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 đáng kể</w:t>
            </w:r>
          </w:p>
          <w:p w14:paraId="1266B463" w14:textId="77777777" w:rsidR="00CC28E9" w:rsidRPr="00930E0F" w:rsidRDefault="00CC28E9" w:rsidP="00930E0F">
            <w:pPr>
              <w:tabs>
                <w:tab w:val="left" w:pos="0"/>
                <w:tab w:val="left" w:pos="120"/>
              </w:tabs>
              <w:spacing w:line="360" w:lineRule="auto"/>
              <w:jc w:val="both"/>
              <w:rPr>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0923063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1FB34EEB"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033873D1" w14:textId="77777777" w:rsidTr="009526C5">
        <w:tc>
          <w:tcPr>
            <w:tcW w:w="2880" w:type="dxa"/>
            <w:tcBorders>
              <w:top w:val="single" w:sz="4" w:space="0" w:color="auto"/>
              <w:left w:val="single" w:sz="4" w:space="0" w:color="auto"/>
              <w:bottom w:val="single" w:sz="4" w:space="0" w:color="auto"/>
              <w:right w:val="single" w:sz="4" w:space="0" w:color="auto"/>
            </w:tcBorders>
          </w:tcPr>
          <w:p w14:paraId="112AD9ED"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 xml:space="preserve">Chlorine 0,5-1.0% </w:t>
            </w:r>
          </w:p>
          <w:p w14:paraId="33F7161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(10 – 60 phút)</w:t>
            </w:r>
          </w:p>
        </w:tc>
        <w:tc>
          <w:tcPr>
            <w:tcW w:w="1350" w:type="dxa"/>
            <w:tcBorders>
              <w:top w:val="single" w:sz="4" w:space="0" w:color="auto"/>
              <w:left w:val="single" w:sz="4" w:space="0" w:color="auto"/>
              <w:bottom w:val="single" w:sz="4" w:space="0" w:color="auto"/>
              <w:right w:val="single" w:sz="4" w:space="0" w:color="auto"/>
            </w:tcBorders>
            <w:vAlign w:val="center"/>
          </w:tcPr>
          <w:p w14:paraId="291744A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7CB17B6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(&lt;1 ngày)</w:t>
            </w:r>
          </w:p>
        </w:tc>
        <w:tc>
          <w:tcPr>
            <w:tcW w:w="1800" w:type="dxa"/>
            <w:tcBorders>
              <w:top w:val="single" w:sz="4" w:space="0" w:color="auto"/>
              <w:left w:val="single" w:sz="4" w:space="0" w:color="auto"/>
              <w:bottom w:val="single" w:sz="4" w:space="0" w:color="auto"/>
              <w:right w:val="single" w:sz="4" w:space="0" w:color="auto"/>
            </w:tcBorders>
            <w:vAlign w:val="center"/>
          </w:tcPr>
          <w:p w14:paraId="3FD81C3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60BF8FA5" w14:textId="77777777" w:rsidR="00CC28E9" w:rsidRPr="00930E0F" w:rsidRDefault="00CC28E9" w:rsidP="00930E0F">
            <w:pPr>
              <w:tabs>
                <w:tab w:val="left" w:pos="0"/>
                <w:tab w:val="left" w:pos="120"/>
              </w:tabs>
              <w:spacing w:line="360" w:lineRule="auto"/>
              <w:jc w:val="both"/>
              <w:rPr>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2FF69E16"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231B701C" w14:textId="77777777" w:rsidR="00CC28E9" w:rsidRPr="00930E0F" w:rsidRDefault="00CC28E9" w:rsidP="00930E0F">
            <w:pPr>
              <w:tabs>
                <w:tab w:val="left" w:pos="0"/>
                <w:tab w:val="left" w:pos="120"/>
              </w:tabs>
              <w:spacing w:line="360" w:lineRule="auto"/>
              <w:jc w:val="both"/>
              <w:rPr>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6EA8ABE6"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57D78C91"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47A4A791" w14:textId="77777777" w:rsidTr="009526C5">
        <w:tc>
          <w:tcPr>
            <w:tcW w:w="2880" w:type="dxa"/>
            <w:tcBorders>
              <w:top w:val="single" w:sz="4" w:space="0" w:color="auto"/>
              <w:left w:val="single" w:sz="4" w:space="0" w:color="auto"/>
              <w:bottom w:val="single" w:sz="4" w:space="0" w:color="auto"/>
              <w:right w:val="single" w:sz="4" w:space="0" w:color="auto"/>
            </w:tcBorders>
          </w:tcPr>
          <w:p w14:paraId="27BFC3F0"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Phenoclic</w:t>
            </w:r>
          </w:p>
          <w:p w14:paraId="02CC8BB6"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1-2%**</w:t>
            </w:r>
          </w:p>
        </w:tc>
        <w:tc>
          <w:tcPr>
            <w:tcW w:w="1350" w:type="dxa"/>
            <w:tcBorders>
              <w:top w:val="single" w:sz="4" w:space="0" w:color="auto"/>
              <w:left w:val="single" w:sz="4" w:space="0" w:color="auto"/>
              <w:bottom w:val="single" w:sz="4" w:space="0" w:color="auto"/>
              <w:right w:val="single" w:sz="4" w:space="0" w:color="auto"/>
            </w:tcBorders>
            <w:vAlign w:val="center"/>
          </w:tcPr>
          <w:p w14:paraId="7C186E1A"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tc>
        <w:tc>
          <w:tcPr>
            <w:tcW w:w="1800" w:type="dxa"/>
            <w:tcBorders>
              <w:top w:val="single" w:sz="4" w:space="0" w:color="auto"/>
              <w:left w:val="single" w:sz="4" w:space="0" w:color="auto"/>
              <w:bottom w:val="single" w:sz="4" w:space="0" w:color="auto"/>
              <w:right w:val="single" w:sz="4" w:space="0" w:color="auto"/>
            </w:tcBorders>
            <w:vAlign w:val="center"/>
          </w:tcPr>
          <w:p w14:paraId="5044C2FF"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78F9A299" w14:textId="77777777" w:rsidR="00CC28E9" w:rsidRPr="00930E0F" w:rsidRDefault="00CC28E9" w:rsidP="00930E0F">
            <w:pPr>
              <w:tabs>
                <w:tab w:val="left" w:pos="0"/>
                <w:tab w:val="left" w:pos="120"/>
              </w:tabs>
              <w:spacing w:line="360" w:lineRule="auto"/>
              <w:jc w:val="both"/>
              <w:rPr>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1BDFD25A"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 đáng kể</w:t>
            </w:r>
          </w:p>
          <w:p w14:paraId="74958974" w14:textId="77777777" w:rsidR="00CC28E9" w:rsidRPr="00930E0F" w:rsidRDefault="00CC28E9" w:rsidP="00930E0F">
            <w:pPr>
              <w:tabs>
                <w:tab w:val="left" w:pos="0"/>
                <w:tab w:val="left" w:pos="120"/>
              </w:tabs>
              <w:spacing w:line="360" w:lineRule="auto"/>
              <w:jc w:val="both"/>
              <w:rPr>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27C72147"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p w14:paraId="1D545745" w14:textId="77777777" w:rsidR="00CC28E9" w:rsidRPr="00930E0F" w:rsidRDefault="00CC28E9" w:rsidP="00930E0F">
            <w:pPr>
              <w:tabs>
                <w:tab w:val="left" w:pos="0"/>
                <w:tab w:val="left" w:pos="120"/>
              </w:tabs>
              <w:spacing w:line="360" w:lineRule="auto"/>
              <w:jc w:val="both"/>
              <w:rPr>
                <w:sz w:val="26"/>
                <w:szCs w:val="26"/>
              </w:rPr>
            </w:pPr>
          </w:p>
        </w:tc>
      </w:tr>
      <w:tr w:rsidR="00CC28E9" w:rsidRPr="00930E0F" w14:paraId="349B855E" w14:textId="77777777" w:rsidTr="009526C5">
        <w:tc>
          <w:tcPr>
            <w:tcW w:w="2880" w:type="dxa"/>
            <w:tcBorders>
              <w:top w:val="single" w:sz="4" w:space="0" w:color="auto"/>
              <w:left w:val="single" w:sz="4" w:space="0" w:color="auto"/>
              <w:bottom w:val="single" w:sz="4" w:space="0" w:color="auto"/>
              <w:right w:val="single" w:sz="4" w:space="0" w:color="auto"/>
            </w:tcBorders>
          </w:tcPr>
          <w:p w14:paraId="12BD33AE"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Hợp chất Ammonia bậc 4</w:t>
            </w:r>
          </w:p>
          <w:p w14:paraId="7F74510E"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0,1-0,5%***</w:t>
            </w:r>
          </w:p>
        </w:tc>
        <w:tc>
          <w:tcPr>
            <w:tcW w:w="1350" w:type="dxa"/>
            <w:tcBorders>
              <w:top w:val="single" w:sz="4" w:space="0" w:color="auto"/>
              <w:left w:val="single" w:sz="4" w:space="0" w:color="auto"/>
              <w:bottom w:val="single" w:sz="4" w:space="0" w:color="auto"/>
              <w:right w:val="single" w:sz="4" w:space="0" w:color="auto"/>
            </w:tcBorders>
            <w:vAlign w:val="center"/>
          </w:tcPr>
          <w:p w14:paraId="2C5684CB"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tc>
        <w:tc>
          <w:tcPr>
            <w:tcW w:w="1800" w:type="dxa"/>
            <w:tcBorders>
              <w:top w:val="single" w:sz="4" w:space="0" w:color="auto"/>
              <w:left w:val="single" w:sz="4" w:space="0" w:color="auto"/>
              <w:bottom w:val="single" w:sz="4" w:space="0" w:color="auto"/>
              <w:right w:val="single" w:sz="4" w:space="0" w:color="auto"/>
            </w:tcBorders>
            <w:vAlign w:val="center"/>
          </w:tcPr>
          <w:p w14:paraId="0E311938"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Có</w:t>
            </w:r>
          </w:p>
        </w:tc>
        <w:tc>
          <w:tcPr>
            <w:tcW w:w="1980" w:type="dxa"/>
            <w:tcBorders>
              <w:top w:val="single" w:sz="4" w:space="0" w:color="auto"/>
              <w:left w:val="single" w:sz="4" w:space="0" w:color="auto"/>
              <w:bottom w:val="single" w:sz="4" w:space="0" w:color="auto"/>
              <w:right w:val="single" w:sz="4" w:space="0" w:color="auto"/>
            </w:tcBorders>
            <w:vAlign w:val="center"/>
          </w:tcPr>
          <w:p w14:paraId="0CA13909"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2015D0E2" w14:textId="77777777" w:rsidR="00CC28E9" w:rsidRPr="00930E0F" w:rsidRDefault="00CC28E9" w:rsidP="00930E0F">
            <w:pPr>
              <w:tabs>
                <w:tab w:val="left" w:pos="0"/>
                <w:tab w:val="left" w:pos="120"/>
              </w:tabs>
              <w:spacing w:line="360" w:lineRule="auto"/>
              <w:jc w:val="both"/>
              <w:rPr>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7FFB33EE" w14:textId="77777777" w:rsidR="00CC28E9" w:rsidRPr="00930E0F" w:rsidRDefault="00CC28E9" w:rsidP="00930E0F">
            <w:pPr>
              <w:tabs>
                <w:tab w:val="left" w:pos="0"/>
                <w:tab w:val="left" w:pos="120"/>
              </w:tabs>
              <w:spacing w:line="360" w:lineRule="auto"/>
              <w:jc w:val="both"/>
              <w:rPr>
                <w:sz w:val="26"/>
                <w:szCs w:val="26"/>
              </w:rPr>
            </w:pPr>
            <w:r w:rsidRPr="00930E0F">
              <w:rPr>
                <w:sz w:val="26"/>
                <w:szCs w:val="26"/>
              </w:rPr>
              <w:t>Không</w:t>
            </w:r>
          </w:p>
          <w:p w14:paraId="63043CC0" w14:textId="77777777" w:rsidR="00CC28E9" w:rsidRPr="00930E0F" w:rsidRDefault="00CC28E9" w:rsidP="00930E0F">
            <w:pPr>
              <w:tabs>
                <w:tab w:val="left" w:pos="0"/>
                <w:tab w:val="left" w:pos="120"/>
              </w:tabs>
              <w:spacing w:line="360" w:lineRule="auto"/>
              <w:jc w:val="both"/>
              <w:rPr>
                <w:sz w:val="26"/>
                <w:szCs w:val="26"/>
              </w:rPr>
            </w:pPr>
          </w:p>
        </w:tc>
      </w:tr>
    </w:tbl>
    <w:p w14:paraId="4D58250A" w14:textId="77777777" w:rsidR="00CC28E9" w:rsidRPr="00930E0F" w:rsidRDefault="00CC28E9" w:rsidP="00930E0F">
      <w:pPr>
        <w:tabs>
          <w:tab w:val="left" w:pos="0"/>
          <w:tab w:val="left" w:pos="120"/>
        </w:tabs>
        <w:spacing w:line="360" w:lineRule="auto"/>
        <w:jc w:val="both"/>
        <w:rPr>
          <w:i/>
          <w:sz w:val="26"/>
          <w:szCs w:val="26"/>
        </w:rPr>
      </w:pPr>
      <w:r w:rsidRPr="00930E0F">
        <w:rPr>
          <w:i/>
          <w:sz w:val="26"/>
          <w:szCs w:val="26"/>
        </w:rPr>
        <w:t>* Dùng găng khi tiếp xúc với chất KK** Xuyên thấu kém *** Mức độ tác dụng phụ nhiều</w:t>
      </w:r>
    </w:p>
    <w:p w14:paraId="4991CBD2" w14:textId="77777777" w:rsidR="00CC28E9" w:rsidRPr="00930E0F" w:rsidRDefault="00CC28E9" w:rsidP="00930E0F">
      <w:pPr>
        <w:spacing w:line="360" w:lineRule="auto"/>
        <w:jc w:val="both"/>
        <w:rPr>
          <w:b/>
          <w:bCs/>
          <w:i/>
          <w:sz w:val="26"/>
          <w:szCs w:val="26"/>
          <w:lang w:val="vi-VN"/>
        </w:rPr>
      </w:pPr>
      <w:r w:rsidRPr="00930E0F">
        <w:rPr>
          <w:b/>
          <w:bCs/>
          <w:i/>
          <w:sz w:val="26"/>
          <w:szCs w:val="26"/>
          <w:lang w:val="vi-VN"/>
        </w:rPr>
        <w:t>2.7.4. Các phương pháp tiệt khuẩn</w:t>
      </w:r>
    </w:p>
    <w:p w14:paraId="7945134C" w14:textId="77777777" w:rsidR="00CC28E9" w:rsidRPr="00930E0F" w:rsidRDefault="00CC28E9" w:rsidP="00930E0F">
      <w:pPr>
        <w:tabs>
          <w:tab w:val="left" w:pos="0"/>
          <w:tab w:val="left" w:pos="120"/>
        </w:tabs>
        <w:spacing w:line="360" w:lineRule="auto"/>
        <w:jc w:val="both"/>
        <w:rPr>
          <w:sz w:val="26"/>
          <w:szCs w:val="26"/>
          <w:lang w:val="en-AU"/>
        </w:rPr>
      </w:pPr>
      <w:r w:rsidRPr="00930E0F">
        <w:rPr>
          <w:sz w:val="26"/>
          <w:szCs w:val="26"/>
          <w:lang w:val="en-AU"/>
        </w:rPr>
        <w:tab/>
      </w:r>
      <w:r w:rsidRPr="00930E0F">
        <w:rPr>
          <w:sz w:val="26"/>
          <w:szCs w:val="26"/>
          <w:lang w:val="en-AU"/>
        </w:rPr>
        <w:tab/>
      </w:r>
      <w:proofErr w:type="spellStart"/>
      <w:r w:rsidRPr="00930E0F">
        <w:rPr>
          <w:sz w:val="26"/>
          <w:szCs w:val="26"/>
          <w:lang w:val="en-AU"/>
        </w:rPr>
        <w:t>Nhiều</w:t>
      </w:r>
      <w:proofErr w:type="spellEnd"/>
      <w:r w:rsidRPr="00930E0F">
        <w:rPr>
          <w:sz w:val="26"/>
          <w:szCs w:val="26"/>
          <w:lang w:val="en-AU"/>
        </w:rPr>
        <w:t xml:space="preserve"> </w:t>
      </w:r>
      <w:proofErr w:type="spellStart"/>
      <w:r w:rsidRPr="00930E0F">
        <w:rPr>
          <w:sz w:val="26"/>
          <w:szCs w:val="26"/>
          <w:lang w:val="en-AU"/>
        </w:rPr>
        <w:t>phương</w:t>
      </w:r>
      <w:proofErr w:type="spellEnd"/>
      <w:r w:rsidRPr="00930E0F">
        <w:rPr>
          <w:sz w:val="26"/>
          <w:szCs w:val="26"/>
          <w:lang w:val="en-AU"/>
        </w:rPr>
        <w:t xml:space="preserve"> </w:t>
      </w:r>
      <w:proofErr w:type="spellStart"/>
      <w:r w:rsidRPr="00930E0F">
        <w:rPr>
          <w:sz w:val="26"/>
          <w:szCs w:val="26"/>
          <w:lang w:val="en-AU"/>
        </w:rPr>
        <w:t>pháp</w:t>
      </w:r>
      <w:proofErr w:type="spellEnd"/>
      <w:r w:rsidRPr="00930E0F">
        <w:rPr>
          <w:sz w:val="26"/>
          <w:szCs w:val="26"/>
          <w:lang w:val="en-AU"/>
        </w:rPr>
        <w:t xml:space="preserve"> TK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sử</w:t>
      </w:r>
      <w:proofErr w:type="spellEnd"/>
      <w:r w:rsidRPr="00930E0F">
        <w:rPr>
          <w:sz w:val="26"/>
          <w:szCs w:val="26"/>
          <w:lang w:val="en-AU"/>
        </w:rPr>
        <w:t xml:space="preserve"> </w:t>
      </w:r>
      <w:proofErr w:type="spellStart"/>
      <w:r w:rsidRPr="00930E0F">
        <w:rPr>
          <w:sz w:val="26"/>
          <w:szCs w:val="26"/>
          <w:lang w:val="en-AU"/>
        </w:rPr>
        <w:t>dụng</w:t>
      </w:r>
      <w:proofErr w:type="spellEnd"/>
      <w:r w:rsidRPr="00930E0F">
        <w:rPr>
          <w:sz w:val="26"/>
          <w:szCs w:val="26"/>
          <w:lang w:val="en-AU"/>
        </w:rPr>
        <w:t xml:space="preserve">, </w:t>
      </w:r>
      <w:proofErr w:type="spellStart"/>
      <w:r w:rsidRPr="00930E0F">
        <w:rPr>
          <w:sz w:val="26"/>
          <w:szCs w:val="26"/>
          <w:lang w:val="en-AU"/>
        </w:rPr>
        <w:t>như</w:t>
      </w:r>
      <w:proofErr w:type="spellEnd"/>
      <w:r w:rsidRPr="00930E0F">
        <w:rPr>
          <w:sz w:val="26"/>
          <w:szCs w:val="26"/>
          <w:lang w:val="en-AU"/>
        </w:rPr>
        <w:t xml:space="preserve"> TK </w:t>
      </w:r>
      <w:proofErr w:type="spellStart"/>
      <w:r w:rsidRPr="00930E0F">
        <w:rPr>
          <w:sz w:val="26"/>
          <w:szCs w:val="26"/>
          <w:lang w:val="en-AU"/>
        </w:rPr>
        <w:t>nhiệt</w:t>
      </w:r>
      <w:proofErr w:type="spellEnd"/>
      <w:r w:rsidRPr="00930E0F">
        <w:rPr>
          <w:sz w:val="26"/>
          <w:szCs w:val="26"/>
          <w:lang w:val="en-AU"/>
        </w:rPr>
        <w:t xml:space="preserve"> </w:t>
      </w:r>
      <w:proofErr w:type="spellStart"/>
      <w:r w:rsidRPr="00930E0F">
        <w:rPr>
          <w:sz w:val="26"/>
          <w:szCs w:val="26"/>
          <w:lang w:val="en-AU"/>
        </w:rPr>
        <w:t>độ</w:t>
      </w:r>
      <w:proofErr w:type="spellEnd"/>
      <w:r w:rsidRPr="00930E0F">
        <w:rPr>
          <w:sz w:val="26"/>
          <w:szCs w:val="26"/>
          <w:lang w:val="en-AU"/>
        </w:rPr>
        <w:t xml:space="preserve"> </w:t>
      </w:r>
      <w:proofErr w:type="spellStart"/>
      <w:r w:rsidRPr="00930E0F">
        <w:rPr>
          <w:sz w:val="26"/>
          <w:szCs w:val="26"/>
          <w:lang w:val="en-AU"/>
        </w:rPr>
        <w:t>cao</w:t>
      </w:r>
      <w:proofErr w:type="spellEnd"/>
      <w:r w:rsidRPr="00930E0F">
        <w:rPr>
          <w:sz w:val="26"/>
          <w:szCs w:val="26"/>
          <w:lang w:val="en-AU"/>
        </w:rPr>
        <w:t xml:space="preserve"> </w:t>
      </w:r>
      <w:proofErr w:type="spellStart"/>
      <w:r w:rsidRPr="00930E0F">
        <w:rPr>
          <w:sz w:val="26"/>
          <w:szCs w:val="26"/>
          <w:lang w:val="en-AU"/>
        </w:rPr>
        <w:t>bằng</w:t>
      </w:r>
      <w:proofErr w:type="spellEnd"/>
      <w:r w:rsidRPr="00930E0F">
        <w:rPr>
          <w:sz w:val="26"/>
          <w:szCs w:val="26"/>
          <w:lang w:val="en-AU"/>
        </w:rPr>
        <w:t xml:space="preserve"> </w:t>
      </w:r>
      <w:proofErr w:type="spellStart"/>
      <w:r w:rsidRPr="00930E0F">
        <w:rPr>
          <w:sz w:val="26"/>
          <w:szCs w:val="26"/>
          <w:lang w:val="en-AU"/>
        </w:rPr>
        <w:t>bằng</w:t>
      </w:r>
      <w:proofErr w:type="spellEnd"/>
      <w:r w:rsidRPr="00930E0F">
        <w:rPr>
          <w:sz w:val="26"/>
          <w:szCs w:val="26"/>
          <w:lang w:val="en-AU"/>
        </w:rPr>
        <w:t xml:space="preserve"> </w:t>
      </w:r>
      <w:proofErr w:type="spellStart"/>
      <w:r w:rsidRPr="00930E0F">
        <w:rPr>
          <w:sz w:val="26"/>
          <w:szCs w:val="26"/>
          <w:lang w:val="en-AU"/>
        </w:rPr>
        <w:t>hơi</w:t>
      </w:r>
      <w:proofErr w:type="spellEnd"/>
      <w:r w:rsidRPr="00930E0F">
        <w:rPr>
          <w:sz w:val="26"/>
          <w:szCs w:val="26"/>
          <w:lang w:val="en-AU"/>
        </w:rPr>
        <w:t xml:space="preserve"> </w:t>
      </w:r>
      <w:proofErr w:type="spellStart"/>
      <w:r w:rsidRPr="00930E0F">
        <w:rPr>
          <w:sz w:val="26"/>
          <w:szCs w:val="26"/>
          <w:lang w:val="en-AU"/>
        </w:rPr>
        <w:t>nước</w:t>
      </w:r>
      <w:proofErr w:type="spellEnd"/>
      <w:r w:rsidRPr="00930E0F">
        <w:rPr>
          <w:sz w:val="26"/>
          <w:szCs w:val="26"/>
          <w:lang w:val="en-AU"/>
        </w:rPr>
        <w:t xml:space="preserve"> TK </w:t>
      </w:r>
      <w:proofErr w:type="spellStart"/>
      <w:r w:rsidRPr="00930E0F">
        <w:rPr>
          <w:sz w:val="26"/>
          <w:szCs w:val="26"/>
          <w:lang w:val="en-AU"/>
        </w:rPr>
        <w:t>nhiệt</w:t>
      </w:r>
      <w:proofErr w:type="spellEnd"/>
      <w:r w:rsidRPr="00930E0F">
        <w:rPr>
          <w:sz w:val="26"/>
          <w:szCs w:val="26"/>
          <w:lang w:val="en-AU"/>
        </w:rPr>
        <w:t xml:space="preserve"> </w:t>
      </w:r>
      <w:proofErr w:type="spellStart"/>
      <w:r w:rsidRPr="00930E0F">
        <w:rPr>
          <w:sz w:val="26"/>
          <w:szCs w:val="26"/>
          <w:lang w:val="en-AU"/>
        </w:rPr>
        <w:t>độ</w:t>
      </w:r>
      <w:proofErr w:type="spellEnd"/>
      <w:r w:rsidRPr="00930E0F">
        <w:rPr>
          <w:sz w:val="26"/>
          <w:szCs w:val="26"/>
          <w:lang w:val="en-AU"/>
        </w:rPr>
        <w:t xml:space="preserve"> </w:t>
      </w:r>
      <w:proofErr w:type="spellStart"/>
      <w:r w:rsidRPr="00930E0F">
        <w:rPr>
          <w:sz w:val="26"/>
          <w:szCs w:val="26"/>
          <w:lang w:val="en-AU"/>
        </w:rPr>
        <w:t>thấp</w:t>
      </w:r>
      <w:proofErr w:type="spellEnd"/>
      <w:r w:rsidRPr="00930E0F">
        <w:rPr>
          <w:sz w:val="26"/>
          <w:szCs w:val="26"/>
          <w:lang w:val="en-AU"/>
        </w:rPr>
        <w:t xml:space="preserve"> </w:t>
      </w:r>
      <w:proofErr w:type="spellStart"/>
      <w:r w:rsidRPr="00930E0F">
        <w:rPr>
          <w:sz w:val="26"/>
          <w:szCs w:val="26"/>
          <w:lang w:val="en-AU"/>
        </w:rPr>
        <w:t>như</w:t>
      </w:r>
      <w:proofErr w:type="spellEnd"/>
      <w:r w:rsidRPr="00930E0F">
        <w:rPr>
          <w:sz w:val="26"/>
          <w:szCs w:val="26"/>
          <w:lang w:val="en-AU"/>
        </w:rPr>
        <w:t xml:space="preserve"> TK </w:t>
      </w:r>
      <w:proofErr w:type="spellStart"/>
      <w:r w:rsidRPr="00930E0F">
        <w:rPr>
          <w:sz w:val="26"/>
          <w:szCs w:val="26"/>
          <w:lang w:val="en-AU"/>
        </w:rPr>
        <w:t>bằng</w:t>
      </w:r>
      <w:proofErr w:type="spellEnd"/>
      <w:r w:rsidRPr="00930E0F">
        <w:rPr>
          <w:sz w:val="26"/>
          <w:szCs w:val="26"/>
          <w:lang w:val="en-AU"/>
        </w:rPr>
        <w:t xml:space="preserve"> ethylene oxide </w:t>
      </w:r>
      <w:proofErr w:type="spellStart"/>
      <w:r w:rsidRPr="00930E0F">
        <w:rPr>
          <w:sz w:val="26"/>
          <w:szCs w:val="26"/>
          <w:lang w:val="en-AU"/>
        </w:rPr>
        <w:t>và</w:t>
      </w:r>
      <w:proofErr w:type="spellEnd"/>
      <w:r w:rsidRPr="00930E0F">
        <w:rPr>
          <w:sz w:val="26"/>
          <w:szCs w:val="26"/>
          <w:lang w:val="en-AU"/>
        </w:rPr>
        <w:t xml:space="preserve"> TK </w:t>
      </w:r>
      <w:proofErr w:type="spellStart"/>
      <w:r w:rsidRPr="00930E0F">
        <w:rPr>
          <w:sz w:val="26"/>
          <w:szCs w:val="26"/>
          <w:lang w:val="en-AU"/>
        </w:rPr>
        <w:t>bằng</w:t>
      </w:r>
      <w:proofErr w:type="spellEnd"/>
      <w:r w:rsidRPr="00930E0F">
        <w:rPr>
          <w:sz w:val="26"/>
          <w:szCs w:val="26"/>
          <w:lang w:val="en-AU"/>
        </w:rPr>
        <w:t xml:space="preserve"> hydrogen peroxide </w:t>
      </w:r>
      <w:proofErr w:type="spellStart"/>
      <w:r w:rsidRPr="00930E0F">
        <w:rPr>
          <w:sz w:val="26"/>
          <w:szCs w:val="26"/>
          <w:lang w:val="en-AU"/>
        </w:rPr>
        <w:t>công</w:t>
      </w:r>
      <w:proofErr w:type="spellEnd"/>
      <w:r w:rsidRPr="00930E0F">
        <w:rPr>
          <w:sz w:val="26"/>
          <w:szCs w:val="26"/>
          <w:lang w:val="en-AU"/>
        </w:rPr>
        <w:t xml:space="preserve"> </w:t>
      </w:r>
      <w:proofErr w:type="spellStart"/>
      <w:r w:rsidRPr="00930E0F">
        <w:rPr>
          <w:sz w:val="26"/>
          <w:szCs w:val="26"/>
          <w:lang w:val="en-AU"/>
        </w:rPr>
        <w:t>nghệ</w:t>
      </w:r>
      <w:proofErr w:type="spellEnd"/>
      <w:r w:rsidRPr="00930E0F">
        <w:rPr>
          <w:sz w:val="26"/>
          <w:szCs w:val="26"/>
          <w:lang w:val="en-AU"/>
        </w:rPr>
        <w:t xml:space="preserve"> plasma.</w:t>
      </w:r>
    </w:p>
    <w:p w14:paraId="6A024CE8" w14:textId="77777777" w:rsidR="00CC28E9" w:rsidRPr="00930E0F" w:rsidRDefault="00CC28E9" w:rsidP="00930E0F">
      <w:pPr>
        <w:tabs>
          <w:tab w:val="left" w:pos="0"/>
          <w:tab w:val="left" w:pos="120"/>
        </w:tabs>
        <w:spacing w:line="360" w:lineRule="auto"/>
        <w:jc w:val="both"/>
        <w:rPr>
          <w:i/>
          <w:sz w:val="26"/>
          <w:szCs w:val="26"/>
        </w:rPr>
      </w:pPr>
      <w:r w:rsidRPr="00930E0F">
        <w:rPr>
          <w:i/>
          <w:sz w:val="26"/>
          <w:szCs w:val="26"/>
          <w:lang w:val="vi-VN"/>
        </w:rPr>
        <w:t>2.7.4.</w:t>
      </w:r>
      <w:r w:rsidRPr="00930E0F">
        <w:rPr>
          <w:i/>
          <w:sz w:val="26"/>
          <w:szCs w:val="26"/>
        </w:rPr>
        <w:t>1.  Hấp ướt (steam sterilization)</w:t>
      </w:r>
    </w:p>
    <w:p w14:paraId="754D5BAF" w14:textId="77777777" w:rsidR="00CC28E9" w:rsidRPr="00930E0F" w:rsidRDefault="00CC28E9" w:rsidP="00930E0F">
      <w:pPr>
        <w:tabs>
          <w:tab w:val="left" w:pos="0"/>
          <w:tab w:val="left" w:pos="120"/>
        </w:tabs>
        <w:spacing w:line="360" w:lineRule="auto"/>
        <w:jc w:val="both"/>
        <w:rPr>
          <w:bCs/>
          <w:sz w:val="26"/>
          <w:szCs w:val="26"/>
        </w:rPr>
      </w:pPr>
      <w:r w:rsidRPr="00930E0F">
        <w:rPr>
          <w:bCs/>
          <w:sz w:val="26"/>
          <w:szCs w:val="26"/>
        </w:rPr>
        <w:tab/>
        <w:t xml:space="preserve">    Đây là phương pháp thông thưòng, thích hợp và được sử dụng rộng rãi nhất để tiệt trùng cho tất cả các DC xâm lấn chịu được nhiệt và độ ẩm. Phương pháp này tin cậy, không độc, rẻ tiền, </w:t>
      </w:r>
      <w:r w:rsidRPr="00930E0F">
        <w:rPr>
          <w:bCs/>
          <w:sz w:val="26"/>
          <w:szCs w:val="26"/>
        </w:rPr>
        <w:lastRenderedPageBreak/>
        <w:t>nhanh chóng diệt được các tác nhân gây bệnh, bao gồm cả diệt được bào tử, ít tốn thời gian và hơi nước có thể xuyên qua vải bọc, giấy gói, thùng kim loại đóng gói DC. Tuy nhiên, phương pháp này có thể làm ảnh hỏng một số DC như làm ăn mòn và giảm tính chính xác của các DC vi phẫu và cháy đèn của đèn soi tay cầm trong nha khoa. Giảm khả năng chiếu sáng của đèn trên lưỡi đèn soi thanh quản, và nhanh hỏng khuôn bó bột.</w:t>
      </w:r>
    </w:p>
    <w:p w14:paraId="33C34EFF" w14:textId="77777777" w:rsidR="00CC28E9" w:rsidRPr="00930E0F" w:rsidRDefault="00CC28E9" w:rsidP="00930E0F">
      <w:pPr>
        <w:tabs>
          <w:tab w:val="left" w:pos="0"/>
          <w:tab w:val="left" w:pos="120"/>
        </w:tabs>
        <w:spacing w:line="360" w:lineRule="auto"/>
        <w:jc w:val="both"/>
        <w:rPr>
          <w:bCs/>
          <w:sz w:val="26"/>
          <w:szCs w:val="26"/>
        </w:rPr>
      </w:pPr>
      <w:r w:rsidRPr="00930E0F">
        <w:rPr>
          <w:bCs/>
          <w:sz w:val="26"/>
          <w:szCs w:val="26"/>
        </w:rPr>
        <w:tab/>
        <w:t xml:space="preserve">     Phương pháp được thực hiện bởi các lò hấp và sử dụng hơi nước bão hòa dưới áp lực. Mỗi một loại DC sẽ có những yêu cầu về thời gian hấp khác nhau, và ở mỗi chu trình hấp khác nhau những thông số cũng khác nhau. Các thông số thường sử dụng để theo dõi quá trình TK là: hơi nước, thời gian, áp suất và nhiệt độ hấp. Hơi nước lý tưởng cho tiệt khuẩn là hơi nước bão hòa khô đã được làm ướt (làm giảm khô còn &gt;97%), với một áp lực cao nhằm tiêu diệt nhanh chóng tác nhân gây bệnh. Chu trình cho hấp ướt thường là 121</w:t>
      </w:r>
      <w:r w:rsidRPr="00930E0F">
        <w:rPr>
          <w:bCs/>
          <w:sz w:val="26"/>
          <w:szCs w:val="26"/>
          <w:vertAlign w:val="superscript"/>
        </w:rPr>
        <w:t xml:space="preserve">0 </w:t>
      </w:r>
      <w:r w:rsidRPr="00930E0F">
        <w:rPr>
          <w:bCs/>
          <w:sz w:val="26"/>
          <w:szCs w:val="26"/>
        </w:rPr>
        <w:t>C tối thiểu là 15 phút, với những gói kích cỡ lớn và vật liệu khác nhau thời gian sẽ thay đổi,</w:t>
      </w:r>
      <w:r w:rsidRPr="00930E0F">
        <w:rPr>
          <w:bCs/>
          <w:sz w:val="26"/>
          <w:szCs w:val="26"/>
          <w:lang w:val="vi-VN"/>
        </w:rPr>
        <w:t xml:space="preserve"> </w:t>
      </w:r>
      <w:r w:rsidRPr="00930E0F">
        <w:rPr>
          <w:bCs/>
          <w:sz w:val="26"/>
          <w:szCs w:val="26"/>
        </w:rPr>
        <w:t>ở  132 - 135</w:t>
      </w:r>
      <w:r w:rsidRPr="00930E0F">
        <w:rPr>
          <w:bCs/>
          <w:sz w:val="26"/>
          <w:szCs w:val="26"/>
          <w:vertAlign w:val="superscript"/>
        </w:rPr>
        <w:t xml:space="preserve">0 </w:t>
      </w:r>
      <w:r w:rsidRPr="00930E0F">
        <w:rPr>
          <w:bCs/>
          <w:sz w:val="26"/>
          <w:szCs w:val="26"/>
        </w:rPr>
        <w:t>C trong vòng 3 – 4 phút với những DC có lỗ và DC dạng ống.</w:t>
      </w:r>
    </w:p>
    <w:p w14:paraId="66BA6161" w14:textId="77777777" w:rsidR="00CC28E9" w:rsidRPr="00930E0F" w:rsidRDefault="00CC28E9" w:rsidP="00930E0F">
      <w:pPr>
        <w:tabs>
          <w:tab w:val="left" w:pos="0"/>
          <w:tab w:val="left" w:pos="120"/>
        </w:tabs>
        <w:spacing w:line="360" w:lineRule="auto"/>
        <w:jc w:val="both"/>
        <w:rPr>
          <w:bCs/>
          <w:sz w:val="26"/>
          <w:szCs w:val="26"/>
        </w:rPr>
      </w:pPr>
      <w:r w:rsidRPr="00930E0F">
        <w:rPr>
          <w:bCs/>
          <w:sz w:val="26"/>
          <w:szCs w:val="26"/>
        </w:rPr>
        <w:tab/>
      </w:r>
      <w:r w:rsidRPr="00930E0F">
        <w:rPr>
          <w:bCs/>
          <w:sz w:val="26"/>
          <w:szCs w:val="26"/>
        </w:rPr>
        <w:tab/>
        <w:t>Tất cả các chu trình hấp ướt đều phải được theo dõi bởi những thông số cơ học, hóa học và sinh học.</w:t>
      </w:r>
    </w:p>
    <w:p w14:paraId="1736B0CA" w14:textId="77777777" w:rsidR="00CC28E9" w:rsidRPr="00930E0F" w:rsidRDefault="00CC28E9" w:rsidP="00930E0F">
      <w:pPr>
        <w:tabs>
          <w:tab w:val="left" w:pos="0"/>
          <w:tab w:val="left" w:pos="120"/>
        </w:tabs>
        <w:spacing w:line="360" w:lineRule="auto"/>
        <w:jc w:val="both"/>
        <w:rPr>
          <w:i/>
          <w:sz w:val="26"/>
          <w:szCs w:val="26"/>
        </w:rPr>
      </w:pPr>
      <w:r w:rsidRPr="00930E0F">
        <w:rPr>
          <w:i/>
          <w:sz w:val="26"/>
          <w:szCs w:val="26"/>
          <w:lang w:val="vi-VN"/>
        </w:rPr>
        <w:t>2.7.4.</w:t>
      </w:r>
      <w:r w:rsidRPr="00930E0F">
        <w:rPr>
          <w:i/>
          <w:sz w:val="26"/>
          <w:szCs w:val="26"/>
        </w:rPr>
        <w:t>2.  Hấp khô (dry heat)</w:t>
      </w:r>
    </w:p>
    <w:p w14:paraId="2828F419" w14:textId="77777777" w:rsidR="00CC28E9" w:rsidRPr="00930E0F" w:rsidRDefault="00CC28E9" w:rsidP="00930E0F">
      <w:pPr>
        <w:tabs>
          <w:tab w:val="left" w:pos="0"/>
          <w:tab w:val="left" w:pos="120"/>
        </w:tabs>
        <w:spacing w:line="360" w:lineRule="auto"/>
        <w:jc w:val="both"/>
        <w:rPr>
          <w:bCs/>
          <w:sz w:val="26"/>
          <w:szCs w:val="26"/>
        </w:rPr>
      </w:pPr>
      <w:r w:rsidRPr="00930E0F">
        <w:rPr>
          <w:bCs/>
          <w:sz w:val="26"/>
          <w:szCs w:val="26"/>
        </w:rPr>
        <w:tab/>
      </w:r>
      <w:r w:rsidRPr="00930E0F">
        <w:rPr>
          <w:bCs/>
          <w:sz w:val="26"/>
          <w:szCs w:val="26"/>
        </w:rPr>
        <w:tab/>
        <w:t>Được sử dụng để tiệt trùng duy nhất cho những DC không có nguy cơ bị hỏng, các ống chích thuỷ tinh dùng lại, các loại thuốc mỡ hoặc dầu, DC sắc nhọn. Sử dụng một nồi hấp khô (hot air oven) có quạt hoặc hệ thống dẫn để bảo đảm sự phân phối đều khắp của hơi nóng. Thời gian là 160</w:t>
      </w:r>
      <w:r w:rsidRPr="00930E0F">
        <w:rPr>
          <w:bCs/>
          <w:sz w:val="26"/>
          <w:szCs w:val="26"/>
          <w:vertAlign w:val="superscript"/>
        </w:rPr>
        <w:t xml:space="preserve">0 </w:t>
      </w:r>
      <w:r w:rsidRPr="00930E0F">
        <w:rPr>
          <w:bCs/>
          <w:sz w:val="26"/>
          <w:szCs w:val="26"/>
        </w:rPr>
        <w:t>C (320</w:t>
      </w:r>
      <w:r w:rsidRPr="00930E0F">
        <w:rPr>
          <w:bCs/>
          <w:sz w:val="26"/>
          <w:szCs w:val="26"/>
          <w:vertAlign w:val="superscript"/>
        </w:rPr>
        <w:t>0</w:t>
      </w:r>
      <w:r w:rsidRPr="00930E0F">
        <w:rPr>
          <w:bCs/>
          <w:sz w:val="26"/>
          <w:szCs w:val="26"/>
        </w:rPr>
        <w:t>F) trong 2 giờ hoặc 170</w:t>
      </w:r>
      <w:r w:rsidRPr="00930E0F">
        <w:rPr>
          <w:bCs/>
          <w:sz w:val="26"/>
          <w:szCs w:val="26"/>
          <w:vertAlign w:val="superscript"/>
        </w:rPr>
        <w:t xml:space="preserve">0 </w:t>
      </w:r>
      <w:r w:rsidRPr="00930E0F">
        <w:rPr>
          <w:bCs/>
          <w:sz w:val="26"/>
          <w:szCs w:val="26"/>
        </w:rPr>
        <w:t>C (340</w:t>
      </w:r>
      <w:r w:rsidRPr="00930E0F">
        <w:rPr>
          <w:bCs/>
          <w:sz w:val="26"/>
          <w:szCs w:val="26"/>
          <w:vertAlign w:val="superscript"/>
        </w:rPr>
        <w:t>0</w:t>
      </w:r>
      <w:r w:rsidRPr="00930E0F">
        <w:rPr>
          <w:bCs/>
          <w:sz w:val="26"/>
          <w:szCs w:val="26"/>
        </w:rPr>
        <w:t>F) trong 1 giờ và 150</w:t>
      </w:r>
      <w:r w:rsidRPr="00930E0F">
        <w:rPr>
          <w:bCs/>
          <w:sz w:val="26"/>
          <w:szCs w:val="26"/>
          <w:vertAlign w:val="superscript"/>
        </w:rPr>
        <w:t>0</w:t>
      </w:r>
      <w:r w:rsidRPr="00930E0F">
        <w:rPr>
          <w:bCs/>
          <w:sz w:val="26"/>
          <w:szCs w:val="26"/>
        </w:rPr>
        <w:t>C (300</w:t>
      </w:r>
      <w:r w:rsidRPr="00930E0F">
        <w:rPr>
          <w:bCs/>
          <w:sz w:val="26"/>
          <w:szCs w:val="26"/>
          <w:vertAlign w:val="superscript"/>
        </w:rPr>
        <w:t>0</w:t>
      </w:r>
      <w:r w:rsidRPr="00930E0F">
        <w:rPr>
          <w:bCs/>
          <w:sz w:val="26"/>
          <w:szCs w:val="26"/>
        </w:rPr>
        <w:t>F) trong 150 phút (2 giờ 30 phút). Phương pháp này rẻ tiền, không độc hại môi trường, dễ dàng lắp đặt, tuy nhiên làm hỏng DC, nhất là DC kim loại, cao su và thời gian dài. Hiện nay không được khuyến cáo sử dụng trong BV.</w:t>
      </w:r>
    </w:p>
    <w:p w14:paraId="46293E32" w14:textId="77777777" w:rsidR="00CC28E9" w:rsidRPr="00930E0F" w:rsidRDefault="00CC28E9" w:rsidP="00930E0F">
      <w:pPr>
        <w:tabs>
          <w:tab w:val="left" w:pos="0"/>
          <w:tab w:val="left" w:pos="120"/>
        </w:tabs>
        <w:spacing w:line="360" w:lineRule="auto"/>
        <w:jc w:val="both"/>
        <w:rPr>
          <w:i/>
          <w:sz w:val="26"/>
          <w:szCs w:val="26"/>
        </w:rPr>
      </w:pPr>
      <w:r w:rsidRPr="00930E0F">
        <w:rPr>
          <w:i/>
          <w:sz w:val="26"/>
          <w:szCs w:val="26"/>
          <w:lang w:val="vi-VN"/>
        </w:rPr>
        <w:t>2.7.4.</w:t>
      </w:r>
      <w:r w:rsidRPr="00930E0F">
        <w:rPr>
          <w:i/>
          <w:sz w:val="26"/>
          <w:szCs w:val="26"/>
        </w:rPr>
        <w:t>3. Tiệt khuẩn nhiệt độ thấp với hydrogen peroxide công nghệ plasma</w:t>
      </w:r>
    </w:p>
    <w:p w14:paraId="3743D935" w14:textId="77777777" w:rsidR="00CC28E9" w:rsidRPr="00930E0F" w:rsidRDefault="00CC28E9" w:rsidP="00930E0F">
      <w:pPr>
        <w:tabs>
          <w:tab w:val="left" w:pos="0"/>
          <w:tab w:val="left" w:pos="120"/>
        </w:tabs>
        <w:spacing w:line="360" w:lineRule="auto"/>
        <w:jc w:val="both"/>
        <w:rPr>
          <w:sz w:val="26"/>
          <w:szCs w:val="26"/>
        </w:rPr>
      </w:pPr>
      <w:r w:rsidRPr="00930E0F">
        <w:rPr>
          <w:b/>
          <w:bCs/>
          <w:sz w:val="26"/>
          <w:szCs w:val="26"/>
        </w:rPr>
        <w:tab/>
      </w:r>
      <w:r w:rsidRPr="00930E0F">
        <w:rPr>
          <w:b/>
          <w:bCs/>
          <w:sz w:val="26"/>
          <w:szCs w:val="26"/>
        </w:rPr>
        <w:tab/>
      </w:r>
      <w:r w:rsidRPr="00930E0F">
        <w:rPr>
          <w:bCs/>
          <w:sz w:val="26"/>
          <w:szCs w:val="26"/>
        </w:rPr>
        <w:t>T</w:t>
      </w:r>
      <w:r w:rsidRPr="00930E0F">
        <w:rPr>
          <w:sz w:val="26"/>
          <w:szCs w:val="26"/>
        </w:rPr>
        <w:t xml:space="preserve">iệt khuẩn các thiết bị y khoa bằng cách khuyếch tán hydrogen peroxide vào buồng và sau đó “kích hoạt” các phân tử hydrogen peroxide thành dạng plasma. Sử dụng kết hợp hơi và plasma hydrogen peroxide tiệt khuẩn an toàn và nhanh các dụng cụ và vật liệu y khoa mà không để lại dư lượng độc hại. Sản phẩm cuối là oxy và nước nên rất an toàn cho người sử dụng và môi </w:t>
      </w:r>
      <w:r w:rsidRPr="00930E0F">
        <w:rPr>
          <w:sz w:val="26"/>
          <w:szCs w:val="26"/>
        </w:rPr>
        <w:lastRenderedPageBreak/>
        <w:t>trường. Tất cả các giai đoạn của chu trình tiệt khuẩn, kể cả giai đoạn plasma, vận hành trong một môi trường khô ở nhiệt độ thấp, và do đó chu trình không làm hỏng các dụng cụ nhạy cảm với nhiệt và độ ẩm. Phương pháp này cung cấp mức bảo đảm tiệt khuẩn (SAL) là 10</w:t>
      </w:r>
      <w:r w:rsidRPr="00930E0F">
        <w:rPr>
          <w:position w:val="10"/>
          <w:sz w:val="26"/>
          <w:szCs w:val="26"/>
          <w:vertAlign w:val="superscript"/>
        </w:rPr>
        <w:t>-6</w:t>
      </w:r>
      <w:r w:rsidRPr="00930E0F">
        <w:rPr>
          <w:sz w:val="26"/>
          <w:szCs w:val="26"/>
        </w:rPr>
        <w:t xml:space="preserve">, theo định nghĩa tiêu chuẩn quốc tế.  Thời gian tiệt khuẩn từ 28 đến 75 phút tùy loại dụng cụ và thế hệ máy. Thích hợp để tiệt khuẩn các dụng cụ nội soi và vi phẫu trong các chuyên khoa khác nhau: phẫu thuật tổng quát, phẫu thuật tim, thần kinh, mắt, tai mũi họng, răng hàm mặt, chấn thương chỉnh hình, sản nhi…. </w:t>
      </w:r>
    </w:p>
    <w:p w14:paraId="40F0A650" w14:textId="77777777" w:rsidR="00CC28E9" w:rsidRPr="00930E0F" w:rsidRDefault="00CC28E9" w:rsidP="00930E0F">
      <w:pPr>
        <w:spacing w:line="360" w:lineRule="auto"/>
        <w:rPr>
          <w:b/>
          <w:bCs/>
          <w:sz w:val="26"/>
          <w:szCs w:val="26"/>
        </w:rPr>
      </w:pPr>
      <w:bookmarkStart w:id="6" w:name="_Toc28002115"/>
      <w:r w:rsidRPr="00930E0F">
        <w:rPr>
          <w:b/>
          <w:bCs/>
          <w:sz w:val="26"/>
          <w:szCs w:val="26"/>
          <w:lang w:val="vi-VN"/>
        </w:rPr>
        <w:t>2.7.4.</w:t>
      </w:r>
      <w:r w:rsidRPr="00930E0F">
        <w:rPr>
          <w:b/>
          <w:bCs/>
          <w:sz w:val="26"/>
          <w:szCs w:val="26"/>
        </w:rPr>
        <w:t>4.  Tiệt khuẩn bằng Ethylene oxide</w:t>
      </w:r>
      <w:bookmarkEnd w:id="6"/>
    </w:p>
    <w:p w14:paraId="6B291FA7" w14:textId="77777777" w:rsidR="00CC28E9" w:rsidRPr="00930E0F" w:rsidRDefault="00CC28E9" w:rsidP="00930E0F">
      <w:pPr>
        <w:tabs>
          <w:tab w:val="left" w:pos="0"/>
          <w:tab w:val="left" w:pos="120"/>
        </w:tabs>
        <w:spacing w:line="360" w:lineRule="auto"/>
        <w:jc w:val="both"/>
        <w:rPr>
          <w:bCs/>
          <w:sz w:val="26"/>
          <w:szCs w:val="26"/>
        </w:rPr>
      </w:pPr>
      <w:r w:rsidRPr="00930E0F">
        <w:rPr>
          <w:bCs/>
          <w:sz w:val="26"/>
          <w:szCs w:val="26"/>
        </w:rPr>
        <w:tab/>
      </w:r>
      <w:r w:rsidRPr="00930E0F">
        <w:rPr>
          <w:bCs/>
          <w:sz w:val="26"/>
          <w:szCs w:val="26"/>
        </w:rPr>
        <w:tab/>
        <w:t>Phương pháp này tương hợp với nhiều loại dụng cụ, khả năng thẩm thấu cao, nhiệt độ thấp ở 37</w:t>
      </w:r>
      <w:r w:rsidRPr="00930E0F">
        <w:rPr>
          <w:bCs/>
          <w:sz w:val="26"/>
          <w:szCs w:val="26"/>
          <w:vertAlign w:val="superscript"/>
        </w:rPr>
        <w:t xml:space="preserve">0 </w:t>
      </w:r>
      <w:r w:rsidRPr="00930E0F">
        <w:rPr>
          <w:bCs/>
          <w:sz w:val="26"/>
          <w:szCs w:val="26"/>
        </w:rPr>
        <w:t>C trong 5 giờ, 55</w:t>
      </w:r>
      <w:r w:rsidRPr="00930E0F">
        <w:rPr>
          <w:bCs/>
          <w:sz w:val="26"/>
          <w:szCs w:val="26"/>
          <w:vertAlign w:val="superscript"/>
        </w:rPr>
        <w:t xml:space="preserve">0 </w:t>
      </w:r>
      <w:r w:rsidRPr="00930E0F">
        <w:rPr>
          <w:bCs/>
          <w:sz w:val="26"/>
          <w:szCs w:val="26"/>
        </w:rPr>
        <w:t>C trong 3 giờ tiếp xúc, không làm hỏng dụng cụ, thích hợp cả với những dụng cụ có lòng ống dài, kích thước nhỏ. Hơi ethylene oxide độc, có khă năng gây ung thư và có thể gây cháy nổ, tốn thời gian thực hiện vì sự nạp khí và thoát khí lâu, chu kỳ lên tới 12 giờ. Nhược điểm là thời gian tiệt khuẩn lâu, có thể thải ra khí CO và bắt buộc phải có bộ phận xử lý khí thải để khí thải cuối cùng không độc hại cho môi trường và người sử dụng. Người sử dụng cũng phải được kiểm tra sức khỏe định kỳ. Hiện nay với sự cải tiến của lò hấp mới đã khắc phục phần nào nhược điểm của lò hấp này.</w:t>
      </w:r>
    </w:p>
    <w:p w14:paraId="23B04CA5" w14:textId="77777777" w:rsidR="00CC28E9" w:rsidRPr="00930E0F" w:rsidRDefault="00CC28E9" w:rsidP="00930E0F">
      <w:pPr>
        <w:tabs>
          <w:tab w:val="left" w:pos="0"/>
          <w:tab w:val="left" w:pos="120"/>
        </w:tabs>
        <w:spacing w:line="360" w:lineRule="auto"/>
        <w:jc w:val="both"/>
        <w:rPr>
          <w:b/>
          <w:bCs/>
          <w:i/>
          <w:iCs/>
          <w:sz w:val="26"/>
          <w:szCs w:val="26"/>
          <w:lang w:val="vi-VN"/>
        </w:rPr>
      </w:pPr>
      <w:r w:rsidRPr="00930E0F">
        <w:rPr>
          <w:b/>
          <w:bCs/>
          <w:i/>
          <w:iCs/>
          <w:sz w:val="26"/>
          <w:szCs w:val="26"/>
          <w:lang w:val="vi-VN"/>
        </w:rPr>
        <w:t>2.7.5.  Quy trình khử-tiệt khuẩn cụ thể trong các cơ sở khám bệnh, chữa bệnh</w:t>
      </w:r>
    </w:p>
    <w:p w14:paraId="3D791CE6"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2.7.5.</w:t>
      </w:r>
      <w:r w:rsidRPr="00930E0F">
        <w:rPr>
          <w:i/>
          <w:iCs/>
          <w:sz w:val="26"/>
          <w:szCs w:val="26"/>
        </w:rPr>
        <w:t xml:space="preserve">1. </w:t>
      </w:r>
      <w:r w:rsidRPr="00930E0F">
        <w:rPr>
          <w:i/>
          <w:iCs/>
          <w:sz w:val="26"/>
          <w:szCs w:val="26"/>
          <w:lang w:val="vi-VN"/>
        </w:rPr>
        <w:t xml:space="preserve"> </w:t>
      </w:r>
      <w:r w:rsidRPr="00930E0F">
        <w:rPr>
          <w:i/>
          <w:iCs/>
          <w:sz w:val="26"/>
          <w:szCs w:val="26"/>
        </w:rPr>
        <w:t>Làm sạch dụng cụ chăm sóc người bệnh</w:t>
      </w:r>
    </w:p>
    <w:p w14:paraId="6A567DEA" w14:textId="77777777" w:rsidR="00CC28E9" w:rsidRPr="00930E0F" w:rsidRDefault="00CC28E9" w:rsidP="00930E0F">
      <w:pPr>
        <w:widowControl/>
        <w:numPr>
          <w:ilvl w:val="0"/>
          <w:numId w:val="33"/>
        </w:numPr>
        <w:autoSpaceDE/>
        <w:autoSpaceDN/>
        <w:spacing w:line="360" w:lineRule="auto"/>
        <w:ind w:left="0" w:firstLine="360"/>
        <w:jc w:val="both"/>
        <w:rPr>
          <w:sz w:val="26"/>
          <w:szCs w:val="26"/>
        </w:rPr>
      </w:pPr>
      <w:r w:rsidRPr="00930E0F">
        <w:rPr>
          <w:sz w:val="26"/>
          <w:szCs w:val="26"/>
        </w:rPr>
        <w:t>Dụng cụ phải được làm sạch ngay sau khi sử dụng tại các khoa phòng</w:t>
      </w:r>
    </w:p>
    <w:p w14:paraId="13297C76" w14:textId="77777777" w:rsidR="00CC28E9" w:rsidRPr="00930E0F" w:rsidRDefault="00CC28E9" w:rsidP="00930E0F">
      <w:pPr>
        <w:widowControl/>
        <w:numPr>
          <w:ilvl w:val="0"/>
          <w:numId w:val="33"/>
        </w:numPr>
        <w:autoSpaceDE/>
        <w:autoSpaceDN/>
        <w:spacing w:line="360" w:lineRule="auto"/>
        <w:ind w:left="0" w:firstLine="360"/>
        <w:jc w:val="both"/>
        <w:rPr>
          <w:sz w:val="26"/>
          <w:szCs w:val="26"/>
        </w:rPr>
      </w:pPr>
      <w:r w:rsidRPr="00930E0F">
        <w:rPr>
          <w:bCs/>
          <w:sz w:val="26"/>
          <w:szCs w:val="26"/>
        </w:rPr>
        <w:t>Dụng cụ</w:t>
      </w:r>
      <w:r w:rsidRPr="00930E0F">
        <w:rPr>
          <w:sz w:val="26"/>
          <w:szCs w:val="26"/>
        </w:rPr>
        <w:t xml:space="preserve"> phải được làm sạch với nước và chất tẩy rửa, tốt nhất là chất tẩy rửa có chứa enzyme trước khi khử khuẩn hoặc tiệt khuẩn tại trung tâm tiệt khuẩn.</w:t>
      </w:r>
    </w:p>
    <w:p w14:paraId="39987769" w14:textId="77777777" w:rsidR="00CC28E9" w:rsidRPr="00930E0F" w:rsidRDefault="00CC28E9" w:rsidP="00930E0F">
      <w:pPr>
        <w:widowControl/>
        <w:numPr>
          <w:ilvl w:val="0"/>
          <w:numId w:val="33"/>
        </w:numPr>
        <w:autoSpaceDE/>
        <w:autoSpaceDN/>
        <w:spacing w:line="360" w:lineRule="auto"/>
        <w:ind w:left="0" w:firstLine="360"/>
        <w:jc w:val="both"/>
        <w:rPr>
          <w:sz w:val="26"/>
          <w:szCs w:val="26"/>
        </w:rPr>
      </w:pPr>
      <w:r w:rsidRPr="00930E0F">
        <w:rPr>
          <w:sz w:val="26"/>
          <w:szCs w:val="26"/>
        </w:rPr>
        <w:t xml:space="preserve">Việc làm sạch có thể thực hiện bằng tay hoặc bằng máy rửa cơ học. </w:t>
      </w:r>
    </w:p>
    <w:p w14:paraId="2929C7FE" w14:textId="77777777" w:rsidR="00CC28E9" w:rsidRPr="00930E0F" w:rsidRDefault="00CC28E9" w:rsidP="00930E0F">
      <w:pPr>
        <w:widowControl/>
        <w:numPr>
          <w:ilvl w:val="0"/>
          <w:numId w:val="33"/>
        </w:numPr>
        <w:autoSpaceDE/>
        <w:autoSpaceDN/>
        <w:spacing w:line="360" w:lineRule="auto"/>
        <w:ind w:left="0" w:firstLine="360"/>
        <w:jc w:val="both"/>
        <w:rPr>
          <w:sz w:val="26"/>
          <w:szCs w:val="26"/>
        </w:rPr>
      </w:pPr>
      <w:r w:rsidRPr="00930E0F">
        <w:rPr>
          <w:sz w:val="26"/>
          <w:szCs w:val="26"/>
        </w:rPr>
        <w:t xml:space="preserve">Cần chọn lựa chất tẩy rửa hoặc enzyme tương thich với dụng cụ và theo khuyến cáo của nhà sản xuất </w:t>
      </w:r>
    </w:p>
    <w:p w14:paraId="42EA34BD" w14:textId="77777777" w:rsidR="00CC28E9" w:rsidRPr="00930E0F" w:rsidRDefault="00CC28E9" w:rsidP="00930E0F">
      <w:pPr>
        <w:widowControl/>
        <w:numPr>
          <w:ilvl w:val="0"/>
          <w:numId w:val="33"/>
        </w:numPr>
        <w:autoSpaceDE/>
        <w:autoSpaceDN/>
        <w:spacing w:line="360" w:lineRule="auto"/>
        <w:ind w:left="0" w:firstLine="360"/>
        <w:jc w:val="both"/>
        <w:rPr>
          <w:sz w:val="26"/>
          <w:szCs w:val="26"/>
        </w:rPr>
      </w:pPr>
      <w:r w:rsidRPr="00930E0F">
        <w:rPr>
          <w:sz w:val="26"/>
          <w:szCs w:val="26"/>
        </w:rPr>
        <w:t xml:space="preserve">Các dụng cụ sau khi làm sạch cần được kiểm tra các bề mặt, khe khớp và loại bỏ hoặc sửa chữa các dụng cụ bị gẫy, bị hỏng, han rỉ trước khi đem khử khuẩn, tiệt khuẩn. </w:t>
      </w:r>
    </w:p>
    <w:p w14:paraId="2DF60BDB" w14:textId="77777777" w:rsidR="00CC28E9" w:rsidRPr="00930E0F" w:rsidRDefault="00CC28E9" w:rsidP="00930E0F">
      <w:pPr>
        <w:spacing w:line="360" w:lineRule="auto"/>
        <w:jc w:val="both"/>
        <w:rPr>
          <w:b/>
          <w:sz w:val="26"/>
          <w:szCs w:val="26"/>
          <w:lang w:val="nl-NL"/>
        </w:rPr>
      </w:pPr>
      <w:r w:rsidRPr="00930E0F">
        <w:rPr>
          <w:b/>
          <w:sz w:val="26"/>
          <w:szCs w:val="26"/>
          <w:lang w:val="nl-NL"/>
        </w:rPr>
        <w:t>*Chuẩn bị phương tiện</w:t>
      </w:r>
    </w:p>
    <w:p w14:paraId="53319830" w14:textId="77777777" w:rsidR="00CC28E9" w:rsidRPr="00930E0F" w:rsidRDefault="00CC28E9" w:rsidP="00930E0F">
      <w:pPr>
        <w:spacing w:line="360" w:lineRule="auto"/>
        <w:jc w:val="both"/>
        <w:rPr>
          <w:sz w:val="26"/>
          <w:szCs w:val="26"/>
          <w:lang w:val="nl-NL"/>
        </w:rPr>
      </w:pPr>
      <w:r w:rsidRPr="00930E0F">
        <w:rPr>
          <w:sz w:val="26"/>
          <w:szCs w:val="26"/>
          <w:lang w:val="nl-NL"/>
        </w:rPr>
        <w:lastRenderedPageBreak/>
        <w:t>- .Thiết bị: Chổi cọ rửa các cỡ, Bàn chải, Máy rửa (nếu có)</w:t>
      </w:r>
    </w:p>
    <w:p w14:paraId="30A85C27"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.Hóa chất: Xà phòng </w:t>
      </w:r>
    </w:p>
    <w:p w14:paraId="45E42187" w14:textId="77777777" w:rsidR="00CC28E9" w:rsidRPr="00930E0F" w:rsidRDefault="00CC28E9" w:rsidP="00930E0F">
      <w:pPr>
        <w:spacing w:line="360" w:lineRule="auto"/>
        <w:jc w:val="both"/>
        <w:rPr>
          <w:sz w:val="26"/>
          <w:szCs w:val="26"/>
          <w:lang w:val="nl-NL"/>
        </w:rPr>
      </w:pPr>
      <w:r w:rsidRPr="00930E0F">
        <w:rPr>
          <w:sz w:val="26"/>
          <w:szCs w:val="26"/>
          <w:lang w:val="nl-NL"/>
        </w:rPr>
        <w:t>- . Phương tiện phòng hộ cá nhân:  Găng tay vệ sinh, khẩu trang,  mũ, tạp dề, kính bảo hộ…</w:t>
      </w:r>
    </w:p>
    <w:p w14:paraId="5BE71E52" w14:textId="77777777" w:rsidR="00CC28E9" w:rsidRPr="00930E0F" w:rsidRDefault="00CC28E9" w:rsidP="00930E0F">
      <w:pPr>
        <w:spacing w:line="360" w:lineRule="auto"/>
        <w:ind w:hanging="27"/>
        <w:jc w:val="both"/>
        <w:rPr>
          <w:b/>
          <w:sz w:val="26"/>
          <w:szCs w:val="26"/>
        </w:rPr>
      </w:pPr>
      <w:r w:rsidRPr="00930E0F">
        <w:rPr>
          <w:b/>
          <w:sz w:val="26"/>
          <w:szCs w:val="26"/>
        </w:rPr>
        <w:t>* Các bước thực hiện</w:t>
      </w:r>
    </w:p>
    <w:p w14:paraId="4C83074E" w14:textId="77777777" w:rsidR="00CC28E9" w:rsidRPr="00930E0F" w:rsidRDefault="00CC28E9" w:rsidP="00930E0F">
      <w:pPr>
        <w:widowControl/>
        <w:numPr>
          <w:ilvl w:val="0"/>
          <w:numId w:val="33"/>
        </w:numPr>
        <w:tabs>
          <w:tab w:val="left" w:pos="720"/>
          <w:tab w:val="left" w:pos="810"/>
        </w:tabs>
        <w:autoSpaceDE/>
        <w:autoSpaceDN/>
        <w:spacing w:line="360" w:lineRule="auto"/>
        <w:jc w:val="both"/>
        <w:rPr>
          <w:sz w:val="26"/>
          <w:szCs w:val="26"/>
        </w:rPr>
      </w:pPr>
      <w:r w:rsidRPr="00930E0F">
        <w:rPr>
          <w:sz w:val="26"/>
          <w:szCs w:val="26"/>
        </w:rPr>
        <w:t>Lấy dụng cụ ra khỏi dung dịch khử khuẩn sơ bộ</w:t>
      </w:r>
    </w:p>
    <w:p w14:paraId="59BC1B2B" w14:textId="77777777" w:rsidR="00CC28E9" w:rsidRPr="00930E0F" w:rsidRDefault="00CC28E9" w:rsidP="00930E0F">
      <w:pPr>
        <w:widowControl/>
        <w:numPr>
          <w:ilvl w:val="0"/>
          <w:numId w:val="33"/>
        </w:numPr>
        <w:tabs>
          <w:tab w:val="left" w:pos="720"/>
          <w:tab w:val="left" w:pos="810"/>
        </w:tabs>
        <w:autoSpaceDE/>
        <w:autoSpaceDN/>
        <w:spacing w:line="360" w:lineRule="auto"/>
        <w:jc w:val="both"/>
        <w:rPr>
          <w:sz w:val="26"/>
          <w:szCs w:val="26"/>
        </w:rPr>
      </w:pPr>
      <w:r w:rsidRPr="00930E0F">
        <w:rPr>
          <w:sz w:val="26"/>
          <w:szCs w:val="26"/>
        </w:rPr>
        <w:t xml:space="preserve">Mở những dụng cụ có khớp nối </w:t>
      </w:r>
    </w:p>
    <w:p w14:paraId="206B26AD" w14:textId="77777777" w:rsidR="00CC28E9" w:rsidRPr="00930E0F" w:rsidRDefault="00CC28E9" w:rsidP="00930E0F">
      <w:pPr>
        <w:widowControl/>
        <w:numPr>
          <w:ilvl w:val="0"/>
          <w:numId w:val="33"/>
        </w:numPr>
        <w:tabs>
          <w:tab w:val="left" w:pos="720"/>
          <w:tab w:val="left" w:pos="810"/>
        </w:tabs>
        <w:autoSpaceDE/>
        <w:autoSpaceDN/>
        <w:spacing w:line="360" w:lineRule="auto"/>
        <w:jc w:val="both"/>
        <w:rPr>
          <w:sz w:val="26"/>
          <w:szCs w:val="26"/>
        </w:rPr>
      </w:pPr>
      <w:r w:rsidRPr="00930E0F">
        <w:rPr>
          <w:sz w:val="26"/>
          <w:szCs w:val="26"/>
        </w:rPr>
        <w:t>Đặt sâu dụng cụ trong bồn rửa và dội dưói vòi nước để loại bỏ chất bẩn nhìn thấy được</w:t>
      </w:r>
    </w:p>
    <w:p w14:paraId="49B77D75" w14:textId="77777777" w:rsidR="00CC28E9" w:rsidRPr="00930E0F" w:rsidRDefault="00CC28E9" w:rsidP="00930E0F">
      <w:pPr>
        <w:widowControl/>
        <w:numPr>
          <w:ilvl w:val="0"/>
          <w:numId w:val="33"/>
        </w:numPr>
        <w:tabs>
          <w:tab w:val="left" w:pos="720"/>
          <w:tab w:val="left" w:pos="810"/>
        </w:tabs>
        <w:autoSpaceDE/>
        <w:autoSpaceDN/>
        <w:spacing w:line="360" w:lineRule="auto"/>
        <w:jc w:val="both"/>
        <w:rPr>
          <w:sz w:val="26"/>
          <w:szCs w:val="26"/>
        </w:rPr>
      </w:pPr>
      <w:r w:rsidRPr="00930E0F">
        <w:rPr>
          <w:sz w:val="26"/>
          <w:szCs w:val="26"/>
        </w:rPr>
        <w:t>Dùng bàn chải để cọ rửa bên ngoài dụng cụ bằng xà phòng thường. Giữ bàn chải dưới mặt nước để tránh phát sinh các hạt nhỏ, chú ý tới khe kẽ</w:t>
      </w:r>
    </w:p>
    <w:p w14:paraId="1F54DDB4" w14:textId="77777777" w:rsidR="00CC28E9" w:rsidRPr="00930E0F" w:rsidRDefault="00CC28E9" w:rsidP="00930E0F">
      <w:pPr>
        <w:widowControl/>
        <w:numPr>
          <w:ilvl w:val="0"/>
          <w:numId w:val="33"/>
        </w:numPr>
        <w:tabs>
          <w:tab w:val="left" w:pos="720"/>
          <w:tab w:val="left" w:pos="810"/>
        </w:tabs>
        <w:autoSpaceDE/>
        <w:autoSpaceDN/>
        <w:spacing w:line="360" w:lineRule="auto"/>
        <w:jc w:val="both"/>
        <w:rPr>
          <w:sz w:val="26"/>
          <w:szCs w:val="26"/>
        </w:rPr>
      </w:pPr>
      <w:r w:rsidRPr="00930E0F">
        <w:rPr>
          <w:sz w:val="26"/>
          <w:szCs w:val="26"/>
        </w:rPr>
        <w:t>Cọ rửa lại mặt ngoài và mặt trong (dụng cụ có lòng ống) bằng nước sạch</w:t>
      </w:r>
    </w:p>
    <w:p w14:paraId="15CA00F5" w14:textId="77777777" w:rsidR="00CC28E9" w:rsidRPr="00930E0F" w:rsidRDefault="00CC28E9" w:rsidP="00930E0F">
      <w:pPr>
        <w:widowControl/>
        <w:numPr>
          <w:ilvl w:val="0"/>
          <w:numId w:val="33"/>
        </w:numPr>
        <w:tabs>
          <w:tab w:val="left" w:pos="720"/>
          <w:tab w:val="left" w:pos="810"/>
        </w:tabs>
        <w:autoSpaceDE/>
        <w:autoSpaceDN/>
        <w:spacing w:line="360" w:lineRule="auto"/>
        <w:jc w:val="both"/>
        <w:rPr>
          <w:sz w:val="26"/>
          <w:szCs w:val="26"/>
        </w:rPr>
      </w:pPr>
      <w:r w:rsidRPr="00930E0F">
        <w:rPr>
          <w:sz w:val="26"/>
          <w:szCs w:val="26"/>
        </w:rPr>
        <w:t>Làm khô dụng cụ: Làm khô bằng gạc, khăn sạch hoặc làm khô bằng máy sấy</w:t>
      </w:r>
    </w:p>
    <w:p w14:paraId="0193842F"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2.7.5.</w:t>
      </w:r>
      <w:r w:rsidRPr="00930E0F">
        <w:rPr>
          <w:i/>
          <w:iCs/>
          <w:sz w:val="26"/>
          <w:szCs w:val="26"/>
        </w:rPr>
        <w:t xml:space="preserve">2. </w:t>
      </w:r>
      <w:r w:rsidRPr="00930E0F">
        <w:rPr>
          <w:i/>
          <w:iCs/>
          <w:sz w:val="26"/>
          <w:szCs w:val="26"/>
          <w:lang w:val="vi-VN"/>
        </w:rPr>
        <w:t xml:space="preserve"> </w:t>
      </w:r>
      <w:r w:rsidRPr="00930E0F">
        <w:rPr>
          <w:i/>
          <w:iCs/>
          <w:sz w:val="26"/>
          <w:szCs w:val="26"/>
        </w:rPr>
        <w:t>Khử khuẩn</w:t>
      </w:r>
    </w:p>
    <w:p w14:paraId="1342B600" w14:textId="77777777" w:rsidR="00CC28E9" w:rsidRPr="00930E0F" w:rsidRDefault="00CC28E9" w:rsidP="00930E0F">
      <w:pPr>
        <w:tabs>
          <w:tab w:val="left" w:pos="0"/>
          <w:tab w:val="left" w:pos="120"/>
        </w:tabs>
        <w:spacing w:line="360" w:lineRule="auto"/>
        <w:jc w:val="both"/>
        <w:rPr>
          <w:b/>
          <w:i/>
          <w:sz w:val="26"/>
          <w:szCs w:val="26"/>
        </w:rPr>
      </w:pPr>
      <w:r w:rsidRPr="00930E0F">
        <w:rPr>
          <w:b/>
          <w:i/>
          <w:sz w:val="26"/>
          <w:szCs w:val="26"/>
        </w:rPr>
        <w:t xml:space="preserve">Khử khuẩn mức độ cao  </w:t>
      </w:r>
    </w:p>
    <w:p w14:paraId="014CD6F3" w14:textId="77777777" w:rsidR="00CC28E9" w:rsidRPr="00930E0F" w:rsidRDefault="00CC28E9" w:rsidP="00930E0F">
      <w:pPr>
        <w:widowControl/>
        <w:numPr>
          <w:ilvl w:val="0"/>
          <w:numId w:val="34"/>
        </w:numPr>
        <w:autoSpaceDE/>
        <w:autoSpaceDN/>
        <w:spacing w:line="360" w:lineRule="auto"/>
        <w:ind w:left="90" w:firstLine="450"/>
        <w:jc w:val="both"/>
        <w:rPr>
          <w:sz w:val="26"/>
          <w:szCs w:val="26"/>
        </w:rPr>
      </w:pPr>
      <w:r w:rsidRPr="00930E0F">
        <w:rPr>
          <w:sz w:val="26"/>
          <w:szCs w:val="26"/>
        </w:rPr>
        <w:t xml:space="preserve">Áp dụng trong trường hợp </w:t>
      </w:r>
      <w:r w:rsidRPr="00930E0F">
        <w:rPr>
          <w:bCs/>
          <w:sz w:val="26"/>
          <w:szCs w:val="26"/>
        </w:rPr>
        <w:t>dụng cụ</w:t>
      </w:r>
      <w:r w:rsidRPr="00930E0F">
        <w:rPr>
          <w:sz w:val="26"/>
          <w:szCs w:val="26"/>
        </w:rPr>
        <w:t xml:space="preserve"> bán thiết yếu khi không thể áp dụng tiệt khuẩn.  </w:t>
      </w:r>
    </w:p>
    <w:p w14:paraId="7BDEE90D" w14:textId="77777777" w:rsidR="00CC28E9" w:rsidRPr="00930E0F" w:rsidRDefault="00CC28E9" w:rsidP="00930E0F">
      <w:pPr>
        <w:widowControl/>
        <w:numPr>
          <w:ilvl w:val="0"/>
          <w:numId w:val="34"/>
        </w:numPr>
        <w:autoSpaceDE/>
        <w:autoSpaceDN/>
        <w:spacing w:line="360" w:lineRule="auto"/>
        <w:ind w:left="90" w:firstLine="450"/>
        <w:jc w:val="both"/>
        <w:rPr>
          <w:sz w:val="26"/>
          <w:szCs w:val="26"/>
        </w:rPr>
      </w:pPr>
      <w:r w:rsidRPr="00930E0F">
        <w:rPr>
          <w:sz w:val="26"/>
          <w:szCs w:val="26"/>
        </w:rPr>
        <w:t xml:space="preserve">Dung dịch khử khuẩn mức độ cao thường được sử dụng dung dịch glutaraldehyde 2%, orthophthaldehyde 0,55%, hydrogen peroxide 7,35% cộng với 0,23% peracetic acide.  </w:t>
      </w:r>
    </w:p>
    <w:p w14:paraId="319F85D5" w14:textId="77777777" w:rsidR="00CC28E9" w:rsidRPr="00930E0F" w:rsidRDefault="00CC28E9" w:rsidP="00930E0F">
      <w:pPr>
        <w:widowControl/>
        <w:numPr>
          <w:ilvl w:val="0"/>
          <w:numId w:val="34"/>
        </w:numPr>
        <w:autoSpaceDE/>
        <w:autoSpaceDN/>
        <w:spacing w:line="360" w:lineRule="auto"/>
        <w:ind w:left="90" w:firstLine="450"/>
        <w:jc w:val="both"/>
        <w:rPr>
          <w:sz w:val="26"/>
          <w:szCs w:val="26"/>
        </w:rPr>
      </w:pPr>
      <w:r w:rsidRPr="00930E0F">
        <w:rPr>
          <w:sz w:val="26"/>
          <w:szCs w:val="26"/>
        </w:rPr>
        <w:t xml:space="preserve"> D</w:t>
      </w:r>
      <w:r w:rsidRPr="00930E0F">
        <w:rPr>
          <w:bCs/>
          <w:sz w:val="26"/>
          <w:szCs w:val="26"/>
        </w:rPr>
        <w:t>ụng cụ</w:t>
      </w:r>
      <w:r w:rsidRPr="00930E0F">
        <w:rPr>
          <w:sz w:val="26"/>
          <w:szCs w:val="26"/>
        </w:rPr>
        <w:t xml:space="preserve"> sau khi xử lý phải được rửa sạch hóa chất bằng nước vô khuẩn và làm khô.</w:t>
      </w:r>
    </w:p>
    <w:p w14:paraId="4FDE0B94" w14:textId="77777777" w:rsidR="00CC28E9" w:rsidRPr="00930E0F" w:rsidRDefault="00CC28E9" w:rsidP="00930E0F">
      <w:pPr>
        <w:widowControl/>
        <w:numPr>
          <w:ilvl w:val="0"/>
          <w:numId w:val="34"/>
        </w:numPr>
        <w:autoSpaceDE/>
        <w:autoSpaceDN/>
        <w:spacing w:line="360" w:lineRule="auto"/>
        <w:ind w:left="90" w:firstLine="450"/>
        <w:jc w:val="both"/>
        <w:rPr>
          <w:sz w:val="26"/>
          <w:szCs w:val="26"/>
        </w:rPr>
      </w:pPr>
      <w:r w:rsidRPr="00930E0F">
        <w:rPr>
          <w:sz w:val="26"/>
          <w:szCs w:val="26"/>
        </w:rPr>
        <w:t xml:space="preserve">Thời gian tiếp xúc tối thiểu cho </w:t>
      </w:r>
      <w:r w:rsidRPr="00930E0F">
        <w:rPr>
          <w:bCs/>
          <w:sz w:val="26"/>
          <w:szCs w:val="26"/>
        </w:rPr>
        <w:t>dụng cụ</w:t>
      </w:r>
      <w:r w:rsidRPr="00930E0F">
        <w:rPr>
          <w:sz w:val="26"/>
          <w:szCs w:val="26"/>
        </w:rPr>
        <w:t xml:space="preserve"> bán thiết yếu phải được tuân thủ theo khuyến cáo của nhà sản xuất. Tránh để lâu vì có thể gây hỏng </w:t>
      </w:r>
      <w:r w:rsidRPr="00930E0F">
        <w:rPr>
          <w:bCs/>
          <w:sz w:val="26"/>
          <w:szCs w:val="26"/>
        </w:rPr>
        <w:t>dụng cụ</w:t>
      </w:r>
      <w:r w:rsidRPr="00930E0F">
        <w:rPr>
          <w:sz w:val="26"/>
          <w:szCs w:val="26"/>
        </w:rPr>
        <w:t>.</w:t>
      </w:r>
    </w:p>
    <w:p w14:paraId="146F0662" w14:textId="77777777" w:rsidR="00CC28E9" w:rsidRPr="00930E0F" w:rsidRDefault="00CC28E9" w:rsidP="00930E0F">
      <w:pPr>
        <w:widowControl/>
        <w:numPr>
          <w:ilvl w:val="0"/>
          <w:numId w:val="34"/>
        </w:numPr>
        <w:autoSpaceDE/>
        <w:autoSpaceDN/>
        <w:spacing w:line="360" w:lineRule="auto"/>
        <w:ind w:left="90" w:firstLine="450"/>
        <w:jc w:val="both"/>
        <w:rPr>
          <w:sz w:val="26"/>
          <w:szCs w:val="26"/>
        </w:rPr>
      </w:pPr>
      <w:r w:rsidRPr="00930E0F">
        <w:rPr>
          <w:sz w:val="26"/>
          <w:szCs w:val="26"/>
        </w:rPr>
        <w:t xml:space="preserve"> Tráng </w:t>
      </w:r>
      <w:r w:rsidRPr="00930E0F">
        <w:rPr>
          <w:bCs/>
          <w:sz w:val="26"/>
          <w:szCs w:val="26"/>
        </w:rPr>
        <w:t>dụng cụ</w:t>
      </w:r>
      <w:r w:rsidRPr="00930E0F">
        <w:rPr>
          <w:sz w:val="26"/>
          <w:szCs w:val="26"/>
        </w:rPr>
        <w:t xml:space="preserve"> bằng nước vô khuẩn sau khi ngâm khử khuẩn, Nếu không có nước vô khuẩn thì nên tráng lại bằng cồn 70</w:t>
      </w:r>
      <w:r w:rsidRPr="00930E0F">
        <w:rPr>
          <w:sz w:val="26"/>
          <w:szCs w:val="26"/>
          <w:vertAlign w:val="superscript"/>
        </w:rPr>
        <w:t>0</w:t>
      </w:r>
      <w:r w:rsidRPr="00930E0F">
        <w:rPr>
          <w:sz w:val="26"/>
          <w:szCs w:val="26"/>
        </w:rPr>
        <w:t>.</w:t>
      </w:r>
    </w:p>
    <w:p w14:paraId="02549A5F" w14:textId="77777777" w:rsidR="00CC28E9" w:rsidRPr="00930E0F" w:rsidRDefault="00CC28E9" w:rsidP="00930E0F">
      <w:pPr>
        <w:widowControl/>
        <w:numPr>
          <w:ilvl w:val="0"/>
          <w:numId w:val="34"/>
        </w:numPr>
        <w:autoSpaceDE/>
        <w:autoSpaceDN/>
        <w:spacing w:line="360" w:lineRule="auto"/>
        <w:ind w:left="90" w:firstLine="450"/>
        <w:jc w:val="both"/>
        <w:rPr>
          <w:sz w:val="26"/>
          <w:szCs w:val="26"/>
        </w:rPr>
      </w:pPr>
      <w:r w:rsidRPr="00930E0F">
        <w:rPr>
          <w:sz w:val="26"/>
          <w:szCs w:val="26"/>
        </w:rPr>
        <w:t xml:space="preserve">Làm khô </w:t>
      </w:r>
      <w:r w:rsidRPr="00930E0F">
        <w:rPr>
          <w:bCs/>
          <w:sz w:val="26"/>
          <w:szCs w:val="26"/>
        </w:rPr>
        <w:t>dụng cụ</w:t>
      </w:r>
      <w:r w:rsidRPr="00930E0F">
        <w:rPr>
          <w:sz w:val="26"/>
          <w:szCs w:val="26"/>
        </w:rPr>
        <w:t xml:space="preserve"> bằng gạc vô khuẩn hoặc hơi nóng và bảo quản trong điều kiện vô khuẩn. </w:t>
      </w:r>
      <w:r w:rsidRPr="00930E0F">
        <w:rPr>
          <w:bCs/>
          <w:sz w:val="26"/>
          <w:szCs w:val="26"/>
        </w:rPr>
        <w:t xml:space="preserve">Sau khi </w:t>
      </w:r>
      <w:r w:rsidRPr="00930E0F">
        <w:rPr>
          <w:sz w:val="26"/>
          <w:szCs w:val="26"/>
        </w:rPr>
        <w:t>khử khuẩn mức độ cao, dụng cụ phải được bảo quản tốt và nên được sử dụng trong thời hạn 24 giờ, nếu quá thì phải khử khuẩn</w:t>
      </w:r>
      <w:r w:rsidRPr="00930E0F">
        <w:rPr>
          <w:sz w:val="26"/>
          <w:szCs w:val="26"/>
          <w:vertAlign w:val="superscript"/>
        </w:rPr>
        <w:t xml:space="preserve"> </w:t>
      </w:r>
      <w:r w:rsidRPr="00930E0F">
        <w:rPr>
          <w:sz w:val="26"/>
          <w:szCs w:val="26"/>
        </w:rPr>
        <w:t xml:space="preserve">lại trước khi sử dụng. </w:t>
      </w:r>
    </w:p>
    <w:p w14:paraId="02B2EDE8" w14:textId="77777777" w:rsidR="00CC28E9" w:rsidRPr="00930E0F" w:rsidRDefault="00CC28E9" w:rsidP="00930E0F">
      <w:pPr>
        <w:tabs>
          <w:tab w:val="left" w:pos="0"/>
          <w:tab w:val="left" w:pos="120"/>
        </w:tabs>
        <w:spacing w:line="360" w:lineRule="auto"/>
        <w:jc w:val="both"/>
        <w:rPr>
          <w:b/>
          <w:i/>
          <w:sz w:val="26"/>
          <w:szCs w:val="26"/>
        </w:rPr>
      </w:pPr>
      <w:r w:rsidRPr="00930E0F">
        <w:rPr>
          <w:b/>
          <w:i/>
          <w:sz w:val="26"/>
          <w:szCs w:val="26"/>
        </w:rPr>
        <w:t>*Khử khuẩn mức độ trung bình và thấp</w:t>
      </w:r>
    </w:p>
    <w:p w14:paraId="255D8406" w14:textId="77777777" w:rsidR="00CC28E9" w:rsidRPr="00930E0F" w:rsidRDefault="00CC28E9" w:rsidP="00930E0F">
      <w:pPr>
        <w:widowControl/>
        <w:numPr>
          <w:ilvl w:val="0"/>
          <w:numId w:val="35"/>
        </w:numPr>
        <w:autoSpaceDE/>
        <w:autoSpaceDN/>
        <w:spacing w:line="360" w:lineRule="auto"/>
        <w:ind w:left="90" w:firstLine="270"/>
        <w:jc w:val="both"/>
        <w:rPr>
          <w:sz w:val="26"/>
          <w:szCs w:val="26"/>
        </w:rPr>
      </w:pPr>
      <w:r w:rsidRPr="00930E0F">
        <w:rPr>
          <w:sz w:val="26"/>
          <w:szCs w:val="26"/>
        </w:rPr>
        <w:t>Áp dụng cho những dụng cụ tiếp xúc với da lành</w:t>
      </w:r>
    </w:p>
    <w:p w14:paraId="0F9EA123" w14:textId="77777777" w:rsidR="00CC28E9" w:rsidRPr="00930E0F" w:rsidRDefault="00CC28E9" w:rsidP="00930E0F">
      <w:pPr>
        <w:widowControl/>
        <w:numPr>
          <w:ilvl w:val="0"/>
          <w:numId w:val="35"/>
        </w:numPr>
        <w:autoSpaceDE/>
        <w:autoSpaceDN/>
        <w:spacing w:line="360" w:lineRule="auto"/>
        <w:ind w:left="90" w:firstLine="270"/>
        <w:jc w:val="both"/>
        <w:rPr>
          <w:sz w:val="26"/>
          <w:szCs w:val="26"/>
        </w:rPr>
      </w:pPr>
      <w:r w:rsidRPr="00930E0F">
        <w:rPr>
          <w:sz w:val="26"/>
          <w:szCs w:val="26"/>
        </w:rPr>
        <w:lastRenderedPageBreak/>
        <w:t xml:space="preserve">Chọn lựa hóa chất khử khuẩn mức độ trung bình và thấp tương hợp với </w:t>
      </w:r>
      <w:r w:rsidRPr="00930E0F">
        <w:rPr>
          <w:bCs/>
          <w:sz w:val="26"/>
          <w:szCs w:val="26"/>
        </w:rPr>
        <w:t>dụng cụ</w:t>
      </w:r>
      <w:r w:rsidRPr="00930E0F">
        <w:rPr>
          <w:sz w:val="26"/>
          <w:szCs w:val="26"/>
        </w:rPr>
        <w:t xml:space="preserve"> theo khuyến cáo của nhà sản xuất</w:t>
      </w:r>
    </w:p>
    <w:p w14:paraId="53986812" w14:textId="77777777" w:rsidR="00CC28E9" w:rsidRPr="00930E0F" w:rsidRDefault="00CC28E9" w:rsidP="00930E0F">
      <w:pPr>
        <w:widowControl/>
        <w:numPr>
          <w:ilvl w:val="0"/>
          <w:numId w:val="35"/>
        </w:numPr>
        <w:autoSpaceDE/>
        <w:autoSpaceDN/>
        <w:spacing w:line="360" w:lineRule="auto"/>
        <w:ind w:left="90" w:firstLine="270"/>
        <w:jc w:val="both"/>
        <w:rPr>
          <w:sz w:val="26"/>
          <w:szCs w:val="26"/>
        </w:rPr>
      </w:pPr>
      <w:r w:rsidRPr="00930E0F">
        <w:rPr>
          <w:sz w:val="26"/>
          <w:szCs w:val="26"/>
        </w:rPr>
        <w:t>Lau khô trước khi ngâm hóa chất khử khuẩn</w:t>
      </w:r>
    </w:p>
    <w:p w14:paraId="18DD68C3" w14:textId="77777777" w:rsidR="00CC28E9" w:rsidRPr="00930E0F" w:rsidRDefault="00CC28E9" w:rsidP="00930E0F">
      <w:pPr>
        <w:widowControl/>
        <w:numPr>
          <w:ilvl w:val="0"/>
          <w:numId w:val="35"/>
        </w:numPr>
        <w:autoSpaceDE/>
        <w:autoSpaceDN/>
        <w:spacing w:line="360" w:lineRule="auto"/>
        <w:ind w:left="90" w:firstLine="270"/>
        <w:jc w:val="both"/>
        <w:rPr>
          <w:sz w:val="26"/>
          <w:szCs w:val="26"/>
        </w:rPr>
      </w:pPr>
      <w:r w:rsidRPr="00930E0F">
        <w:rPr>
          <w:sz w:val="26"/>
          <w:szCs w:val="26"/>
        </w:rPr>
        <w:t xml:space="preserve">Bảo đảm nồng độ và thời gian ngâm theo đúng khuyến cáo của nhà sản xuất. Ngâm ngập </w:t>
      </w:r>
      <w:r w:rsidRPr="00930E0F">
        <w:rPr>
          <w:bCs/>
          <w:sz w:val="26"/>
          <w:szCs w:val="26"/>
        </w:rPr>
        <w:t>dụng cụ</w:t>
      </w:r>
      <w:r w:rsidRPr="00930E0F">
        <w:rPr>
          <w:sz w:val="26"/>
          <w:szCs w:val="26"/>
        </w:rPr>
        <w:t xml:space="preserve"> hoàn toàn vào hóa chất. Kiểm tra nồng độ hóa chất theo khuyến cáo của nhà sản xuất. </w:t>
      </w:r>
    </w:p>
    <w:p w14:paraId="0108BBBD" w14:textId="77777777" w:rsidR="00CC28E9" w:rsidRPr="00930E0F" w:rsidRDefault="00CC28E9" w:rsidP="00930E0F">
      <w:pPr>
        <w:widowControl/>
        <w:numPr>
          <w:ilvl w:val="0"/>
          <w:numId w:val="35"/>
        </w:numPr>
        <w:autoSpaceDE/>
        <w:autoSpaceDN/>
        <w:spacing w:line="360" w:lineRule="auto"/>
        <w:ind w:left="90" w:firstLine="270"/>
        <w:jc w:val="both"/>
        <w:rPr>
          <w:sz w:val="26"/>
          <w:szCs w:val="26"/>
        </w:rPr>
      </w:pPr>
      <w:r w:rsidRPr="00930E0F">
        <w:rPr>
          <w:sz w:val="26"/>
          <w:szCs w:val="26"/>
        </w:rPr>
        <w:t xml:space="preserve">Tráng </w:t>
      </w:r>
      <w:r w:rsidRPr="00930E0F">
        <w:rPr>
          <w:bCs/>
          <w:sz w:val="26"/>
          <w:szCs w:val="26"/>
        </w:rPr>
        <w:t>dụng cụ</w:t>
      </w:r>
      <w:r w:rsidRPr="00930E0F">
        <w:rPr>
          <w:sz w:val="26"/>
          <w:szCs w:val="26"/>
        </w:rPr>
        <w:t xml:space="preserve"> bằng nước sạch sau khi ngâm khử khuẩn. </w:t>
      </w:r>
    </w:p>
    <w:p w14:paraId="4716EC4B" w14:textId="77777777" w:rsidR="00CC28E9" w:rsidRPr="00930E0F" w:rsidRDefault="00CC28E9" w:rsidP="00930E0F">
      <w:pPr>
        <w:widowControl/>
        <w:numPr>
          <w:ilvl w:val="0"/>
          <w:numId w:val="35"/>
        </w:numPr>
        <w:autoSpaceDE/>
        <w:autoSpaceDN/>
        <w:spacing w:line="360" w:lineRule="auto"/>
        <w:ind w:left="90" w:firstLine="270"/>
        <w:jc w:val="both"/>
        <w:rPr>
          <w:sz w:val="26"/>
          <w:szCs w:val="26"/>
        </w:rPr>
      </w:pPr>
      <w:r w:rsidRPr="00930E0F">
        <w:rPr>
          <w:sz w:val="26"/>
          <w:szCs w:val="26"/>
        </w:rPr>
        <w:t xml:space="preserve">Làm khô </w:t>
      </w:r>
      <w:r w:rsidRPr="00930E0F">
        <w:rPr>
          <w:bCs/>
          <w:sz w:val="26"/>
          <w:szCs w:val="26"/>
        </w:rPr>
        <w:t>dụng cụ</w:t>
      </w:r>
      <w:r w:rsidRPr="00930E0F">
        <w:rPr>
          <w:sz w:val="26"/>
          <w:szCs w:val="26"/>
        </w:rPr>
        <w:t xml:space="preserve"> và bảo quản trong điều kiện sạch. </w:t>
      </w:r>
    </w:p>
    <w:p w14:paraId="5573E0A6"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2.7.5.</w:t>
      </w:r>
      <w:r w:rsidRPr="00930E0F">
        <w:rPr>
          <w:i/>
          <w:iCs/>
          <w:sz w:val="26"/>
          <w:szCs w:val="26"/>
        </w:rPr>
        <w:t xml:space="preserve">3. </w:t>
      </w:r>
      <w:r w:rsidRPr="00930E0F">
        <w:rPr>
          <w:i/>
          <w:iCs/>
          <w:sz w:val="26"/>
          <w:szCs w:val="26"/>
          <w:lang w:val="vi-VN"/>
        </w:rPr>
        <w:t xml:space="preserve"> </w:t>
      </w:r>
      <w:r w:rsidRPr="00930E0F">
        <w:rPr>
          <w:i/>
          <w:iCs/>
          <w:sz w:val="26"/>
          <w:szCs w:val="26"/>
        </w:rPr>
        <w:t>Phương pháp tiệt khuẩn thường được chọn lựa trong các cơ sở khám chữa bệnh</w:t>
      </w:r>
    </w:p>
    <w:p w14:paraId="597E18B8" w14:textId="77777777" w:rsidR="00CC28E9" w:rsidRPr="00930E0F" w:rsidRDefault="00CC28E9" w:rsidP="00930E0F">
      <w:pPr>
        <w:widowControl/>
        <w:numPr>
          <w:ilvl w:val="0"/>
          <w:numId w:val="36"/>
        </w:numPr>
        <w:autoSpaceDE/>
        <w:autoSpaceDN/>
        <w:spacing w:line="360" w:lineRule="auto"/>
        <w:ind w:left="0" w:firstLine="360"/>
        <w:jc w:val="both"/>
        <w:rPr>
          <w:sz w:val="26"/>
          <w:szCs w:val="26"/>
        </w:rPr>
      </w:pPr>
      <w:r w:rsidRPr="00930E0F">
        <w:rPr>
          <w:sz w:val="26"/>
          <w:szCs w:val="26"/>
        </w:rPr>
        <w:t xml:space="preserve">Sử dụng phương pháp tiệt khuẩn bằng nhiệt ướt cho những </w:t>
      </w:r>
      <w:r w:rsidRPr="00930E0F">
        <w:rPr>
          <w:bCs/>
          <w:sz w:val="26"/>
          <w:szCs w:val="26"/>
        </w:rPr>
        <w:t>dụng cụ</w:t>
      </w:r>
      <w:r w:rsidRPr="00930E0F">
        <w:rPr>
          <w:sz w:val="26"/>
          <w:szCs w:val="26"/>
        </w:rPr>
        <w:t xml:space="preserve"> chịu được nhiệt và độ ẩm (nồi hấp, autoclave) </w:t>
      </w:r>
    </w:p>
    <w:p w14:paraId="55873192" w14:textId="77777777" w:rsidR="00CC28E9" w:rsidRPr="00930E0F" w:rsidRDefault="00CC28E9" w:rsidP="00930E0F">
      <w:pPr>
        <w:widowControl/>
        <w:numPr>
          <w:ilvl w:val="0"/>
          <w:numId w:val="36"/>
        </w:numPr>
        <w:autoSpaceDE/>
        <w:autoSpaceDN/>
        <w:spacing w:line="360" w:lineRule="auto"/>
        <w:ind w:left="0" w:firstLine="360"/>
        <w:jc w:val="both"/>
        <w:rPr>
          <w:sz w:val="26"/>
          <w:szCs w:val="26"/>
        </w:rPr>
      </w:pPr>
      <w:r w:rsidRPr="00930E0F">
        <w:rPr>
          <w:sz w:val="26"/>
          <w:szCs w:val="26"/>
        </w:rPr>
        <w:t xml:space="preserve">Sử dụng phương pháp tiệt khuẩn nhiệt độ thấp cho những </w:t>
      </w:r>
      <w:r w:rsidRPr="00930E0F">
        <w:rPr>
          <w:bCs/>
          <w:sz w:val="26"/>
          <w:szCs w:val="26"/>
        </w:rPr>
        <w:t>dụng cụ</w:t>
      </w:r>
      <w:r w:rsidRPr="00930E0F">
        <w:rPr>
          <w:sz w:val="26"/>
          <w:szCs w:val="26"/>
        </w:rPr>
        <w:t xml:space="preserve"> không chịu được nhiệt và độ ẩm (hydrogen peroxide gas plasma, EtO)</w:t>
      </w:r>
    </w:p>
    <w:p w14:paraId="3E858901" w14:textId="77777777" w:rsidR="00CC28E9" w:rsidRPr="00930E0F" w:rsidRDefault="00CC28E9" w:rsidP="00930E0F">
      <w:pPr>
        <w:widowControl/>
        <w:numPr>
          <w:ilvl w:val="0"/>
          <w:numId w:val="36"/>
        </w:numPr>
        <w:autoSpaceDE/>
        <w:autoSpaceDN/>
        <w:spacing w:line="360" w:lineRule="auto"/>
        <w:ind w:left="0" w:firstLine="360"/>
        <w:jc w:val="both"/>
        <w:rPr>
          <w:sz w:val="26"/>
          <w:szCs w:val="26"/>
        </w:rPr>
      </w:pPr>
      <w:r w:rsidRPr="00930E0F">
        <w:rPr>
          <w:sz w:val="26"/>
          <w:szCs w:val="26"/>
        </w:rPr>
        <w:t>Tiệt khuẩn bằng phương pháp ngâm peracetic acide, glutaraldehyde, có thể dùng cho những dụng tiệt khuẩn không chịu nhiệt và phải được sử dụng ngay lập tức, tránh làm tái nhiễm lại trong quá trình bảo quản.</w:t>
      </w:r>
    </w:p>
    <w:p w14:paraId="23E5B279" w14:textId="77777777" w:rsidR="00CC28E9" w:rsidRPr="00930E0F" w:rsidRDefault="00CC28E9" w:rsidP="00930E0F">
      <w:pPr>
        <w:widowControl/>
        <w:numPr>
          <w:ilvl w:val="0"/>
          <w:numId w:val="36"/>
        </w:numPr>
        <w:autoSpaceDE/>
        <w:autoSpaceDN/>
        <w:spacing w:line="360" w:lineRule="auto"/>
        <w:ind w:left="0" w:firstLine="360"/>
        <w:jc w:val="both"/>
        <w:rPr>
          <w:sz w:val="26"/>
          <w:szCs w:val="26"/>
        </w:rPr>
      </w:pPr>
      <w:r w:rsidRPr="00930E0F">
        <w:rPr>
          <w:sz w:val="26"/>
          <w:szCs w:val="26"/>
        </w:rPr>
        <w:t>Tiệt khuẩn bằng phương pháp hấp khô (ví dụ như 340</w:t>
      </w:r>
      <w:r w:rsidRPr="00930E0F">
        <w:rPr>
          <w:sz w:val="26"/>
          <w:szCs w:val="26"/>
          <w:vertAlign w:val="superscript"/>
        </w:rPr>
        <w:t>o</w:t>
      </w:r>
      <w:r w:rsidRPr="00930E0F">
        <w:rPr>
          <w:sz w:val="26"/>
          <w:szCs w:val="26"/>
        </w:rPr>
        <w:t>F (170</w:t>
      </w:r>
      <w:r w:rsidRPr="00930E0F">
        <w:rPr>
          <w:sz w:val="26"/>
          <w:szCs w:val="26"/>
          <w:vertAlign w:val="superscript"/>
        </w:rPr>
        <w:t>o</w:t>
      </w:r>
      <w:r w:rsidRPr="00930E0F">
        <w:rPr>
          <w:sz w:val="26"/>
          <w:szCs w:val="26"/>
        </w:rPr>
        <w:t xml:space="preserve">C) trong 60 phút) không được khuyến cáo trong tiệt khuẩn </w:t>
      </w:r>
      <w:r w:rsidRPr="00930E0F">
        <w:rPr>
          <w:bCs/>
          <w:sz w:val="26"/>
          <w:szCs w:val="26"/>
        </w:rPr>
        <w:t>dụng cụ</w:t>
      </w:r>
      <w:r w:rsidRPr="00930E0F">
        <w:rPr>
          <w:sz w:val="26"/>
          <w:szCs w:val="26"/>
        </w:rPr>
        <w:t>.</w:t>
      </w:r>
    </w:p>
    <w:p w14:paraId="3DFC8DE5" w14:textId="77777777" w:rsidR="00CC28E9" w:rsidRPr="00930E0F" w:rsidRDefault="00CC28E9" w:rsidP="00930E0F">
      <w:pPr>
        <w:widowControl/>
        <w:numPr>
          <w:ilvl w:val="0"/>
          <w:numId w:val="36"/>
        </w:numPr>
        <w:autoSpaceDE/>
        <w:autoSpaceDN/>
        <w:spacing w:line="360" w:lineRule="auto"/>
        <w:ind w:left="0" w:firstLine="360"/>
        <w:jc w:val="both"/>
        <w:rPr>
          <w:sz w:val="26"/>
          <w:szCs w:val="26"/>
        </w:rPr>
      </w:pPr>
      <w:r w:rsidRPr="00930E0F">
        <w:rPr>
          <w:sz w:val="26"/>
          <w:szCs w:val="26"/>
        </w:rPr>
        <w:t xml:space="preserve">Nơi tiệt khuẩn </w:t>
      </w:r>
      <w:r w:rsidRPr="00930E0F">
        <w:rPr>
          <w:bCs/>
          <w:sz w:val="26"/>
          <w:szCs w:val="26"/>
        </w:rPr>
        <w:t>dụng cụ</w:t>
      </w:r>
      <w:r w:rsidRPr="00930E0F">
        <w:rPr>
          <w:sz w:val="26"/>
          <w:szCs w:val="26"/>
        </w:rPr>
        <w:t xml:space="preserve"> y tế và phẫu thuật bằng khí ETO phải bảo đảm thông khí tốt. Những </w:t>
      </w:r>
      <w:r w:rsidRPr="00930E0F">
        <w:rPr>
          <w:bCs/>
          <w:sz w:val="26"/>
          <w:szCs w:val="26"/>
        </w:rPr>
        <w:t>dụng cụ</w:t>
      </w:r>
      <w:r w:rsidRPr="00930E0F">
        <w:rPr>
          <w:sz w:val="26"/>
          <w:szCs w:val="26"/>
        </w:rPr>
        <w:t xml:space="preserve"> dạng ống dài khi hấp nhiệt độ thấp cần phải bảo đảm hiệu quả và bảo đảm chất tiệt khuẩn phải tiếp xúc với bề mặt lòng ống bên trong.</w:t>
      </w:r>
    </w:p>
    <w:p w14:paraId="1CDC5E0A" w14:textId="77777777" w:rsidR="00CC28E9" w:rsidRPr="00930E0F" w:rsidRDefault="00CC28E9" w:rsidP="00930E0F">
      <w:pPr>
        <w:tabs>
          <w:tab w:val="left" w:pos="0"/>
          <w:tab w:val="left" w:pos="120"/>
        </w:tabs>
        <w:spacing w:line="360" w:lineRule="auto"/>
        <w:jc w:val="both"/>
        <w:rPr>
          <w:b/>
          <w:sz w:val="26"/>
          <w:szCs w:val="26"/>
        </w:rPr>
      </w:pPr>
      <w:r w:rsidRPr="00930E0F">
        <w:rPr>
          <w:b/>
          <w:sz w:val="26"/>
          <w:szCs w:val="26"/>
        </w:rPr>
        <w:t>*Tiệt khuẩn nhanh</w:t>
      </w:r>
    </w:p>
    <w:p w14:paraId="4D1062EC" w14:textId="77777777" w:rsidR="00CC28E9" w:rsidRPr="00930E0F" w:rsidRDefault="00CC28E9" w:rsidP="00930E0F">
      <w:pPr>
        <w:widowControl/>
        <w:numPr>
          <w:ilvl w:val="0"/>
          <w:numId w:val="37"/>
        </w:numPr>
        <w:autoSpaceDE/>
        <w:autoSpaceDN/>
        <w:spacing w:line="360" w:lineRule="auto"/>
        <w:ind w:left="0" w:firstLine="360"/>
        <w:jc w:val="both"/>
        <w:rPr>
          <w:sz w:val="26"/>
          <w:szCs w:val="26"/>
        </w:rPr>
      </w:pPr>
      <w:r w:rsidRPr="00930E0F">
        <w:rPr>
          <w:sz w:val="26"/>
          <w:szCs w:val="26"/>
        </w:rPr>
        <w:t>Không được tiệt khuẩn nhanh cho những dụng cụ dùng cho cấy ghép.</w:t>
      </w:r>
    </w:p>
    <w:p w14:paraId="08AFE7E8" w14:textId="77777777" w:rsidR="00CC28E9" w:rsidRPr="00930E0F" w:rsidRDefault="00CC28E9" w:rsidP="00930E0F">
      <w:pPr>
        <w:widowControl/>
        <w:numPr>
          <w:ilvl w:val="0"/>
          <w:numId w:val="37"/>
        </w:numPr>
        <w:autoSpaceDE/>
        <w:autoSpaceDN/>
        <w:spacing w:line="360" w:lineRule="auto"/>
        <w:ind w:left="0" w:firstLine="360"/>
        <w:jc w:val="both"/>
        <w:rPr>
          <w:sz w:val="26"/>
          <w:szCs w:val="26"/>
        </w:rPr>
      </w:pPr>
      <w:r w:rsidRPr="00930E0F">
        <w:rPr>
          <w:sz w:val="26"/>
          <w:szCs w:val="26"/>
        </w:rPr>
        <w:t>Không được dùng tiệt khuẩn nhanh chỉ vì sự tiện lợi và chí phí thấp trong các cơ sở khám bệnh, chữa bệnh.</w:t>
      </w:r>
    </w:p>
    <w:p w14:paraId="5F605F89" w14:textId="77777777" w:rsidR="00CC28E9" w:rsidRPr="00930E0F" w:rsidRDefault="00CC28E9" w:rsidP="00930E0F">
      <w:pPr>
        <w:widowControl/>
        <w:numPr>
          <w:ilvl w:val="0"/>
          <w:numId w:val="37"/>
        </w:numPr>
        <w:autoSpaceDE/>
        <w:autoSpaceDN/>
        <w:spacing w:line="360" w:lineRule="auto"/>
        <w:ind w:left="0" w:firstLine="360"/>
        <w:jc w:val="both"/>
        <w:rPr>
          <w:sz w:val="26"/>
          <w:szCs w:val="26"/>
        </w:rPr>
      </w:pPr>
      <w:r w:rsidRPr="00930E0F">
        <w:rPr>
          <w:sz w:val="26"/>
          <w:szCs w:val="26"/>
        </w:rPr>
        <w:t>Trong trường hợp không có điều kiện sử dụng các phương pháp tiệt khuẩn khác, có thể sử dụng tiệt khuẩn nhanh, nhưng phải bảo đảm giám sát chắc chắn tốt những điều sau sau:</w:t>
      </w:r>
    </w:p>
    <w:p w14:paraId="0F3DE3B6" w14:textId="77777777" w:rsidR="00CC28E9" w:rsidRPr="00930E0F" w:rsidRDefault="00CC28E9" w:rsidP="00930E0F">
      <w:pPr>
        <w:tabs>
          <w:tab w:val="left" w:pos="0"/>
          <w:tab w:val="left" w:pos="120"/>
        </w:tabs>
        <w:spacing w:line="360" w:lineRule="auto"/>
        <w:ind w:left="360"/>
        <w:jc w:val="both"/>
        <w:rPr>
          <w:sz w:val="26"/>
          <w:szCs w:val="26"/>
        </w:rPr>
      </w:pPr>
      <w:r w:rsidRPr="00930E0F">
        <w:rPr>
          <w:sz w:val="26"/>
          <w:szCs w:val="26"/>
        </w:rPr>
        <w:tab/>
        <w:t xml:space="preserve">+ Làm sạch </w:t>
      </w:r>
      <w:r w:rsidRPr="00930E0F">
        <w:rPr>
          <w:bCs/>
          <w:sz w:val="26"/>
          <w:szCs w:val="26"/>
        </w:rPr>
        <w:t>dụng cụ</w:t>
      </w:r>
      <w:r w:rsidRPr="00930E0F">
        <w:rPr>
          <w:sz w:val="26"/>
          <w:szCs w:val="26"/>
        </w:rPr>
        <w:t xml:space="preserve"> trước khi cho vào thùng, khay tiệt khuẩn.</w:t>
      </w:r>
    </w:p>
    <w:p w14:paraId="545587E5" w14:textId="77777777" w:rsidR="00CC28E9" w:rsidRPr="00930E0F" w:rsidRDefault="00CC28E9" w:rsidP="00930E0F">
      <w:pPr>
        <w:tabs>
          <w:tab w:val="left" w:pos="0"/>
          <w:tab w:val="left" w:pos="120"/>
        </w:tabs>
        <w:spacing w:line="360" w:lineRule="auto"/>
        <w:ind w:left="360"/>
        <w:jc w:val="both"/>
        <w:rPr>
          <w:sz w:val="26"/>
          <w:szCs w:val="26"/>
        </w:rPr>
      </w:pPr>
      <w:r w:rsidRPr="00930E0F">
        <w:rPr>
          <w:sz w:val="26"/>
          <w:szCs w:val="26"/>
        </w:rPr>
        <w:lastRenderedPageBreak/>
        <w:tab/>
        <w:t>+ Bảo đảm ngăn ngừa tránh nhiễm vi khuẩn ngoại sinh ở dụng cụ trong quá trình di truyển từ nơi tiệt khuẩn đến người bệnh.</w:t>
      </w:r>
    </w:p>
    <w:p w14:paraId="704B40AB" w14:textId="77777777" w:rsidR="00CC28E9" w:rsidRPr="00930E0F" w:rsidRDefault="00CC28E9" w:rsidP="00930E0F">
      <w:pPr>
        <w:tabs>
          <w:tab w:val="left" w:pos="0"/>
          <w:tab w:val="left" w:pos="120"/>
        </w:tabs>
        <w:spacing w:line="360" w:lineRule="auto"/>
        <w:ind w:left="360"/>
        <w:jc w:val="both"/>
        <w:rPr>
          <w:sz w:val="26"/>
          <w:szCs w:val="26"/>
        </w:rPr>
      </w:pPr>
      <w:r w:rsidRPr="00930E0F">
        <w:rPr>
          <w:sz w:val="26"/>
          <w:szCs w:val="26"/>
        </w:rPr>
        <w:tab/>
        <w:t>+ Bảo đảm chức năng của các dụng cụ sau khi tiệt khuẩn nhanh còn tốt</w:t>
      </w:r>
    </w:p>
    <w:p w14:paraId="11FCD038" w14:textId="77777777" w:rsidR="00CC28E9" w:rsidRPr="00930E0F" w:rsidRDefault="00CC28E9" w:rsidP="00930E0F">
      <w:pPr>
        <w:tabs>
          <w:tab w:val="left" w:pos="0"/>
          <w:tab w:val="left" w:pos="120"/>
        </w:tabs>
        <w:spacing w:line="360" w:lineRule="auto"/>
        <w:ind w:left="360"/>
        <w:jc w:val="both"/>
        <w:rPr>
          <w:sz w:val="26"/>
          <w:szCs w:val="26"/>
        </w:rPr>
      </w:pPr>
      <w:r w:rsidRPr="00930E0F">
        <w:rPr>
          <w:sz w:val="26"/>
          <w:szCs w:val="26"/>
        </w:rPr>
        <w:tab/>
        <w:t>+ Giám sát chặt chẽ quy trình tiệt khuẩn: thông số vật lý, hóa học và sinh học.</w:t>
      </w:r>
    </w:p>
    <w:p w14:paraId="2ACC9DA2" w14:textId="77777777" w:rsidR="00CC28E9" w:rsidRPr="00930E0F" w:rsidRDefault="00CC28E9" w:rsidP="00930E0F">
      <w:pPr>
        <w:widowControl/>
        <w:numPr>
          <w:ilvl w:val="0"/>
          <w:numId w:val="38"/>
        </w:numPr>
        <w:autoSpaceDE/>
        <w:autoSpaceDN/>
        <w:spacing w:line="360" w:lineRule="auto"/>
        <w:ind w:left="0" w:firstLine="360"/>
        <w:jc w:val="both"/>
        <w:rPr>
          <w:sz w:val="26"/>
          <w:szCs w:val="26"/>
        </w:rPr>
      </w:pPr>
      <w:r w:rsidRPr="00930E0F">
        <w:rPr>
          <w:sz w:val="26"/>
          <w:szCs w:val="26"/>
        </w:rPr>
        <w:t>Không được sử dụng những thùng, khay đóng gói không bảo đảm tiệt khuẩn dụng cụ bằng phương pháp này.</w:t>
      </w:r>
    </w:p>
    <w:p w14:paraId="06C8068E" w14:textId="77777777" w:rsidR="00CC28E9" w:rsidRPr="00930E0F" w:rsidRDefault="00CC28E9" w:rsidP="00930E0F">
      <w:pPr>
        <w:widowControl/>
        <w:numPr>
          <w:ilvl w:val="0"/>
          <w:numId w:val="38"/>
        </w:numPr>
        <w:autoSpaceDE/>
        <w:autoSpaceDN/>
        <w:spacing w:line="360" w:lineRule="auto"/>
        <w:ind w:left="0" w:firstLine="360"/>
        <w:jc w:val="both"/>
        <w:rPr>
          <w:sz w:val="26"/>
          <w:szCs w:val="26"/>
        </w:rPr>
      </w:pPr>
      <w:r w:rsidRPr="00930E0F">
        <w:rPr>
          <w:sz w:val="26"/>
          <w:szCs w:val="26"/>
        </w:rPr>
        <w:t xml:space="preserve">Chỉ nên tiệt khuẩn nhanh khi cần thiết, như trong tiệt khuẩn những </w:t>
      </w:r>
      <w:r w:rsidRPr="00930E0F">
        <w:rPr>
          <w:bCs/>
          <w:sz w:val="26"/>
          <w:szCs w:val="26"/>
        </w:rPr>
        <w:t>dụng cụ</w:t>
      </w:r>
      <w:r w:rsidRPr="00930E0F">
        <w:rPr>
          <w:sz w:val="26"/>
          <w:szCs w:val="26"/>
        </w:rPr>
        <w:t xml:space="preserve"> không thể đóng gói, tiệt khuẩn bằng phương pháp khác và lưu chứa </w:t>
      </w:r>
      <w:r w:rsidRPr="00930E0F">
        <w:rPr>
          <w:bCs/>
          <w:sz w:val="26"/>
          <w:szCs w:val="26"/>
        </w:rPr>
        <w:t>dụng cụ</w:t>
      </w:r>
      <w:r w:rsidRPr="00930E0F">
        <w:rPr>
          <w:sz w:val="26"/>
          <w:szCs w:val="26"/>
        </w:rPr>
        <w:t xml:space="preserve"> trước khi sử dụng. </w:t>
      </w:r>
    </w:p>
    <w:p w14:paraId="42B019A0"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2.7.5.</w:t>
      </w:r>
      <w:r w:rsidRPr="00930E0F">
        <w:rPr>
          <w:i/>
          <w:iCs/>
          <w:sz w:val="26"/>
          <w:szCs w:val="26"/>
        </w:rPr>
        <w:t xml:space="preserve">4. </w:t>
      </w:r>
      <w:r w:rsidRPr="00930E0F">
        <w:rPr>
          <w:i/>
          <w:iCs/>
          <w:sz w:val="26"/>
          <w:szCs w:val="26"/>
          <w:lang w:val="vi-VN"/>
        </w:rPr>
        <w:t xml:space="preserve"> </w:t>
      </w:r>
      <w:r w:rsidRPr="00930E0F">
        <w:rPr>
          <w:i/>
          <w:iCs/>
          <w:sz w:val="26"/>
          <w:szCs w:val="26"/>
        </w:rPr>
        <w:t>Xếp dụng cụ vào lò/buồng hấp</w:t>
      </w:r>
    </w:p>
    <w:p w14:paraId="78D3F71F" w14:textId="77777777" w:rsidR="00CC28E9" w:rsidRPr="00930E0F" w:rsidRDefault="00CC28E9" w:rsidP="00930E0F">
      <w:pPr>
        <w:widowControl/>
        <w:numPr>
          <w:ilvl w:val="0"/>
          <w:numId w:val="39"/>
        </w:numPr>
        <w:autoSpaceDE/>
        <w:autoSpaceDN/>
        <w:spacing w:line="360" w:lineRule="auto"/>
        <w:ind w:left="0" w:firstLine="450"/>
        <w:jc w:val="both"/>
        <w:rPr>
          <w:b/>
          <w:sz w:val="26"/>
          <w:szCs w:val="26"/>
        </w:rPr>
      </w:pPr>
      <w:r w:rsidRPr="00930E0F">
        <w:rPr>
          <w:bCs/>
          <w:sz w:val="26"/>
          <w:szCs w:val="26"/>
        </w:rPr>
        <w:t>Dụng cụ xếp vào buồng hấp phải bảo đảm sự lưu thông tuần hoàn của các tác nhân tiệt khuẩn xung quanh các gói dụng cụ. Bề mặt của dụng cụ đều được tiếp xúc trực tiếp với tác nhân tiệt khuẩn, không được để dụng cụ chạm vào thành buồng hấp.</w:t>
      </w:r>
    </w:p>
    <w:p w14:paraId="76BC64F5" w14:textId="77777777" w:rsidR="00CC28E9" w:rsidRPr="00930E0F" w:rsidRDefault="00CC28E9" w:rsidP="00930E0F">
      <w:pPr>
        <w:widowControl/>
        <w:numPr>
          <w:ilvl w:val="0"/>
          <w:numId w:val="39"/>
        </w:numPr>
        <w:autoSpaceDE/>
        <w:autoSpaceDN/>
        <w:spacing w:line="360" w:lineRule="auto"/>
        <w:ind w:left="0" w:firstLine="450"/>
        <w:jc w:val="both"/>
        <w:rPr>
          <w:b/>
          <w:sz w:val="26"/>
          <w:szCs w:val="26"/>
        </w:rPr>
      </w:pPr>
      <w:r w:rsidRPr="00930E0F">
        <w:rPr>
          <w:bCs/>
          <w:sz w:val="26"/>
          <w:szCs w:val="26"/>
        </w:rPr>
        <w:t>Xếp các loại dụng cụ theo chiều dọc. Các dụng cụ đóng bằng bao plastic phải được áp hai mặt giấy vào nhau.</w:t>
      </w:r>
    </w:p>
    <w:p w14:paraId="3479FF38"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2.7.5.</w:t>
      </w:r>
      <w:r w:rsidRPr="00930E0F">
        <w:rPr>
          <w:i/>
          <w:iCs/>
          <w:sz w:val="26"/>
          <w:szCs w:val="26"/>
        </w:rPr>
        <w:t xml:space="preserve">5. </w:t>
      </w:r>
      <w:r w:rsidRPr="00930E0F">
        <w:rPr>
          <w:i/>
          <w:iCs/>
          <w:sz w:val="26"/>
          <w:szCs w:val="26"/>
          <w:lang w:val="vi-VN"/>
        </w:rPr>
        <w:t xml:space="preserve"> </w:t>
      </w:r>
      <w:r w:rsidRPr="00930E0F">
        <w:rPr>
          <w:i/>
          <w:iCs/>
          <w:sz w:val="26"/>
          <w:szCs w:val="26"/>
        </w:rPr>
        <w:t>Lưu giữ và bảo quản</w:t>
      </w:r>
    </w:p>
    <w:p w14:paraId="4740D6B1" w14:textId="77777777" w:rsidR="00CC28E9" w:rsidRPr="00930E0F" w:rsidRDefault="00CC28E9" w:rsidP="00930E0F">
      <w:pPr>
        <w:widowControl/>
        <w:numPr>
          <w:ilvl w:val="0"/>
          <w:numId w:val="40"/>
        </w:numPr>
        <w:adjustRightInd w:val="0"/>
        <w:spacing w:line="360" w:lineRule="auto"/>
        <w:ind w:left="0" w:firstLine="360"/>
        <w:jc w:val="both"/>
        <w:rPr>
          <w:bCs/>
          <w:kern w:val="24"/>
          <w:sz w:val="26"/>
          <w:szCs w:val="26"/>
        </w:rPr>
      </w:pPr>
      <w:r w:rsidRPr="00930E0F">
        <w:rPr>
          <w:bCs/>
          <w:sz w:val="26"/>
          <w:szCs w:val="26"/>
        </w:rPr>
        <w:t>Dụng cụ</w:t>
      </w:r>
      <w:r w:rsidRPr="00930E0F">
        <w:rPr>
          <w:bCs/>
          <w:kern w:val="24"/>
          <w:sz w:val="26"/>
          <w:szCs w:val="26"/>
        </w:rPr>
        <w:t xml:space="preserve"> sau tiệt khuẩn phải được lưu giữ ở nơi quy định bảo quản chất lượng dụng cụ đã tiệt khuẩn.</w:t>
      </w:r>
    </w:p>
    <w:p w14:paraId="1D792BDB" w14:textId="77777777" w:rsidR="00CC28E9" w:rsidRPr="00930E0F" w:rsidRDefault="00CC28E9" w:rsidP="00930E0F">
      <w:pPr>
        <w:widowControl/>
        <w:numPr>
          <w:ilvl w:val="0"/>
          <w:numId w:val="40"/>
        </w:numPr>
        <w:adjustRightInd w:val="0"/>
        <w:spacing w:line="360" w:lineRule="auto"/>
        <w:ind w:left="0" w:firstLine="360"/>
        <w:jc w:val="both"/>
        <w:rPr>
          <w:bCs/>
          <w:kern w:val="24"/>
          <w:sz w:val="26"/>
          <w:szCs w:val="26"/>
        </w:rPr>
      </w:pPr>
      <w:r w:rsidRPr="00930E0F">
        <w:rPr>
          <w:bCs/>
          <w:sz w:val="26"/>
          <w:szCs w:val="26"/>
        </w:rPr>
        <w:t>Nơi lưu giữ dụng cụ</w:t>
      </w:r>
      <w:r w:rsidRPr="00930E0F">
        <w:rPr>
          <w:bCs/>
          <w:kern w:val="24"/>
          <w:sz w:val="26"/>
          <w:szCs w:val="26"/>
        </w:rPr>
        <w:t xml:space="preserve"> phải có các tủ, kệ bảo đảm không bị hỏng khi tiếp xúc bên ngoài bề mặt đóng gói. </w:t>
      </w:r>
    </w:p>
    <w:p w14:paraId="4C942515" w14:textId="77777777" w:rsidR="00CC28E9" w:rsidRPr="00930E0F" w:rsidRDefault="00CC28E9" w:rsidP="00930E0F">
      <w:pPr>
        <w:widowControl/>
        <w:numPr>
          <w:ilvl w:val="0"/>
          <w:numId w:val="40"/>
        </w:numPr>
        <w:adjustRightInd w:val="0"/>
        <w:spacing w:line="360" w:lineRule="auto"/>
        <w:ind w:left="0" w:firstLine="360"/>
        <w:jc w:val="both"/>
        <w:rPr>
          <w:kern w:val="24"/>
          <w:sz w:val="26"/>
          <w:szCs w:val="26"/>
        </w:rPr>
      </w:pPr>
      <w:r w:rsidRPr="00930E0F">
        <w:rPr>
          <w:bCs/>
          <w:kern w:val="24"/>
          <w:sz w:val="26"/>
          <w:szCs w:val="26"/>
        </w:rPr>
        <w:t xml:space="preserve">Các tủ, giá để </w:t>
      </w:r>
      <w:r w:rsidRPr="00930E0F">
        <w:rPr>
          <w:bCs/>
          <w:sz w:val="26"/>
          <w:szCs w:val="26"/>
        </w:rPr>
        <w:t>dụng cụ</w:t>
      </w:r>
      <w:r w:rsidRPr="00930E0F">
        <w:rPr>
          <w:bCs/>
          <w:kern w:val="24"/>
          <w:sz w:val="26"/>
          <w:szCs w:val="26"/>
        </w:rPr>
        <w:t xml:space="preserve"> phải cách nền nhà 12 – 25 cm, cách trần 12,5cm nếu không gần hệ thống phun nước chống cháy, 45cm nếu gần hệ thống phun nước chống cháy. </w:t>
      </w:r>
      <w:r w:rsidRPr="00930E0F">
        <w:rPr>
          <w:bCs/>
          <w:spacing w:val="-4"/>
          <w:kern w:val="24"/>
          <w:sz w:val="26"/>
          <w:szCs w:val="26"/>
        </w:rPr>
        <w:t>Cá</w:t>
      </w:r>
      <w:r w:rsidRPr="00930E0F">
        <w:rPr>
          <w:spacing w:val="-4"/>
          <w:kern w:val="24"/>
          <w:sz w:val="26"/>
          <w:szCs w:val="26"/>
        </w:rPr>
        <w:t>ch tường là 5cm, bảo đảm tuần hoàn thông khí, dễ vệ sinh, chống côn trùng xâm</w:t>
      </w:r>
      <w:r w:rsidRPr="00930E0F">
        <w:rPr>
          <w:kern w:val="24"/>
          <w:sz w:val="26"/>
          <w:szCs w:val="26"/>
        </w:rPr>
        <w:t xml:space="preserve"> nhập. </w:t>
      </w:r>
    </w:p>
    <w:p w14:paraId="6A5F7D21" w14:textId="77777777" w:rsidR="00CC28E9" w:rsidRPr="00930E0F" w:rsidRDefault="00CC28E9" w:rsidP="00930E0F">
      <w:pPr>
        <w:widowControl/>
        <w:numPr>
          <w:ilvl w:val="0"/>
          <w:numId w:val="40"/>
        </w:numPr>
        <w:adjustRightInd w:val="0"/>
        <w:spacing w:line="360" w:lineRule="auto"/>
        <w:ind w:left="0" w:firstLine="360"/>
        <w:jc w:val="both"/>
        <w:rPr>
          <w:bCs/>
          <w:kern w:val="24"/>
          <w:sz w:val="26"/>
          <w:szCs w:val="26"/>
        </w:rPr>
      </w:pPr>
      <w:r w:rsidRPr="00930E0F">
        <w:rPr>
          <w:bCs/>
          <w:kern w:val="24"/>
          <w:sz w:val="26"/>
          <w:szCs w:val="26"/>
        </w:rPr>
        <w:t xml:space="preserve">Nơi lưu giữ </w:t>
      </w:r>
      <w:r w:rsidRPr="00930E0F">
        <w:rPr>
          <w:bCs/>
          <w:sz w:val="26"/>
          <w:szCs w:val="26"/>
        </w:rPr>
        <w:t>dụng cụ</w:t>
      </w:r>
      <w:r w:rsidRPr="00930E0F">
        <w:rPr>
          <w:bCs/>
          <w:kern w:val="24"/>
          <w:sz w:val="26"/>
          <w:szCs w:val="26"/>
        </w:rPr>
        <w:t xml:space="preserve"> tại đơn vị tiệt khuẩn trung tâm có thông khí tốt và phải được giám sát nhiệt độ, độ ẩm và bụi:</w:t>
      </w:r>
      <w:r w:rsidRPr="00930E0F">
        <w:rPr>
          <w:bCs/>
          <w:sz w:val="26"/>
          <w:szCs w:val="26"/>
        </w:rPr>
        <w:t xml:space="preserve"> </w:t>
      </w:r>
      <w:r w:rsidRPr="00930E0F">
        <w:rPr>
          <w:bCs/>
          <w:kern w:val="24"/>
          <w:sz w:val="26"/>
          <w:szCs w:val="26"/>
        </w:rPr>
        <w:t>Nhiệt độ: 18 -22</w:t>
      </w:r>
      <w:r w:rsidRPr="00930E0F">
        <w:rPr>
          <w:bCs/>
          <w:kern w:val="24"/>
          <w:sz w:val="26"/>
          <w:szCs w:val="26"/>
          <w:vertAlign w:val="superscript"/>
        </w:rPr>
        <w:t>o</w:t>
      </w:r>
      <w:r w:rsidRPr="00930E0F">
        <w:rPr>
          <w:bCs/>
          <w:kern w:val="24"/>
          <w:sz w:val="26"/>
          <w:szCs w:val="26"/>
        </w:rPr>
        <w:t>C,</w:t>
      </w:r>
      <w:r w:rsidRPr="00930E0F">
        <w:rPr>
          <w:bCs/>
          <w:sz w:val="26"/>
          <w:szCs w:val="26"/>
        </w:rPr>
        <w:t xml:space="preserve"> </w:t>
      </w:r>
      <w:r w:rsidRPr="00930E0F">
        <w:rPr>
          <w:bCs/>
          <w:kern w:val="24"/>
          <w:sz w:val="26"/>
          <w:szCs w:val="26"/>
        </w:rPr>
        <w:t>Độ ẩm: 35 – 60%</w:t>
      </w:r>
      <w:r w:rsidRPr="00930E0F">
        <w:rPr>
          <w:bCs/>
          <w:sz w:val="26"/>
          <w:szCs w:val="26"/>
        </w:rPr>
        <w:t xml:space="preserve">. </w:t>
      </w:r>
    </w:p>
    <w:p w14:paraId="6C504768" w14:textId="77777777" w:rsidR="00CC28E9" w:rsidRPr="00930E0F" w:rsidRDefault="00CC28E9" w:rsidP="00930E0F">
      <w:pPr>
        <w:widowControl/>
        <w:numPr>
          <w:ilvl w:val="0"/>
          <w:numId w:val="40"/>
        </w:numPr>
        <w:adjustRightInd w:val="0"/>
        <w:spacing w:line="360" w:lineRule="auto"/>
        <w:ind w:left="0" w:firstLine="360"/>
        <w:jc w:val="both"/>
        <w:rPr>
          <w:bCs/>
          <w:kern w:val="24"/>
          <w:sz w:val="26"/>
          <w:szCs w:val="26"/>
        </w:rPr>
      </w:pPr>
      <w:r w:rsidRPr="00930E0F">
        <w:rPr>
          <w:bCs/>
          <w:sz w:val="26"/>
          <w:szCs w:val="26"/>
        </w:rPr>
        <w:t xml:space="preserve">Kiểm tra, luân chuyển thường xuyên dụng cụ để tránh hết hạn sử dụng </w:t>
      </w:r>
    </w:p>
    <w:p w14:paraId="5ED05A9D" w14:textId="77777777" w:rsidR="00CC28E9" w:rsidRPr="00930E0F" w:rsidRDefault="00CC28E9" w:rsidP="00930E0F">
      <w:pPr>
        <w:adjustRightInd w:val="0"/>
        <w:spacing w:line="360" w:lineRule="auto"/>
        <w:ind w:left="90" w:firstLine="540"/>
        <w:jc w:val="both"/>
        <w:rPr>
          <w:bCs/>
          <w:sz w:val="26"/>
          <w:szCs w:val="26"/>
        </w:rPr>
      </w:pPr>
      <w:r w:rsidRPr="00930E0F">
        <w:rPr>
          <w:bCs/>
          <w:sz w:val="26"/>
          <w:szCs w:val="26"/>
        </w:rPr>
        <w:t xml:space="preserve">+ Hạn sử dụng của các dụng cụ tiệt khuẩn tùy thuộc vào phương pháp tiệt khuẩn chất lượng giấy gói, tình trạng lưu trữ.  </w:t>
      </w:r>
    </w:p>
    <w:p w14:paraId="7A31205C" w14:textId="77777777" w:rsidR="00CC28E9" w:rsidRPr="00930E0F" w:rsidRDefault="00CC28E9" w:rsidP="00930E0F">
      <w:pPr>
        <w:adjustRightInd w:val="0"/>
        <w:spacing w:line="360" w:lineRule="auto"/>
        <w:ind w:left="90" w:firstLine="540"/>
        <w:jc w:val="both"/>
        <w:rPr>
          <w:bCs/>
          <w:sz w:val="26"/>
          <w:szCs w:val="26"/>
        </w:rPr>
      </w:pPr>
      <w:r w:rsidRPr="00930E0F">
        <w:rPr>
          <w:bCs/>
          <w:sz w:val="26"/>
          <w:szCs w:val="26"/>
        </w:rPr>
        <w:lastRenderedPageBreak/>
        <w:t>+ Dụng cụ đóng gói bằng giấy chuyên dụng hạn sử dụng không quá 3 tháng,</w:t>
      </w:r>
    </w:p>
    <w:p w14:paraId="49B355C5" w14:textId="77777777" w:rsidR="00CC28E9" w:rsidRPr="00930E0F" w:rsidRDefault="00CC28E9" w:rsidP="00930E0F">
      <w:pPr>
        <w:adjustRightInd w:val="0"/>
        <w:spacing w:line="360" w:lineRule="auto"/>
        <w:ind w:left="90" w:firstLine="540"/>
        <w:jc w:val="both"/>
        <w:rPr>
          <w:bCs/>
          <w:sz w:val="26"/>
          <w:szCs w:val="26"/>
        </w:rPr>
      </w:pPr>
      <w:r w:rsidRPr="00930E0F">
        <w:rPr>
          <w:bCs/>
          <w:sz w:val="26"/>
          <w:szCs w:val="26"/>
        </w:rPr>
        <w:t xml:space="preserve">+ Dụng cụ đóng gói với bao plastic một mặt giấy kín làm bằng polyethylene sau khi tiệt khuẩn có thể để trong vòng 6 tháng và theo khuyến cáo của nhà sản xuất  </w:t>
      </w:r>
    </w:p>
    <w:p w14:paraId="7FEE3337" w14:textId="77777777" w:rsidR="00CC28E9" w:rsidRPr="00930E0F" w:rsidRDefault="00CC28E9" w:rsidP="00930E0F">
      <w:pPr>
        <w:adjustRightInd w:val="0"/>
        <w:spacing w:line="360" w:lineRule="auto"/>
        <w:ind w:left="90" w:firstLine="540"/>
        <w:jc w:val="both"/>
        <w:rPr>
          <w:b/>
          <w:sz w:val="26"/>
          <w:szCs w:val="26"/>
        </w:rPr>
      </w:pPr>
      <w:r w:rsidRPr="00930E0F">
        <w:rPr>
          <w:bCs/>
          <w:sz w:val="26"/>
          <w:szCs w:val="26"/>
        </w:rPr>
        <w:t>+ Khi sử dụng nếu thấy nhãn trên các dụng cụ bị mờ, không rõ, hoặc không còn hạn sử dụng cần phải tiệt khuẩn lại những dụng cụ đó.</w:t>
      </w:r>
    </w:p>
    <w:p w14:paraId="702FBE36"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2.7.5.</w:t>
      </w:r>
      <w:r w:rsidRPr="00930E0F">
        <w:rPr>
          <w:i/>
          <w:iCs/>
          <w:sz w:val="26"/>
          <w:szCs w:val="26"/>
        </w:rPr>
        <w:t xml:space="preserve">6. </w:t>
      </w:r>
      <w:r w:rsidRPr="00930E0F">
        <w:rPr>
          <w:i/>
          <w:iCs/>
          <w:sz w:val="26"/>
          <w:szCs w:val="26"/>
          <w:lang w:val="vi-VN"/>
        </w:rPr>
        <w:t xml:space="preserve"> </w:t>
      </w:r>
      <w:r w:rsidRPr="00930E0F">
        <w:rPr>
          <w:i/>
          <w:iCs/>
          <w:sz w:val="26"/>
          <w:szCs w:val="26"/>
        </w:rPr>
        <w:t>Kiểm soát chất lượng</w:t>
      </w:r>
    </w:p>
    <w:p w14:paraId="72A119EC" w14:textId="77777777" w:rsidR="00CC28E9" w:rsidRPr="00930E0F" w:rsidRDefault="00CC28E9" w:rsidP="00930E0F">
      <w:pPr>
        <w:widowControl/>
        <w:numPr>
          <w:ilvl w:val="0"/>
          <w:numId w:val="41"/>
        </w:numPr>
        <w:autoSpaceDE/>
        <w:autoSpaceDN/>
        <w:spacing w:line="360" w:lineRule="auto"/>
        <w:ind w:left="90" w:firstLine="270"/>
        <w:jc w:val="both"/>
        <w:rPr>
          <w:sz w:val="26"/>
          <w:szCs w:val="26"/>
        </w:rPr>
      </w:pPr>
      <w:r w:rsidRPr="00930E0F">
        <w:rPr>
          <w:sz w:val="26"/>
          <w:szCs w:val="26"/>
        </w:rPr>
        <w:t>NVYT làm việc tại khu vực khử khuẩn, tiệt khuẩn phải được huấn luyện thường xuyên những kiến thức cơ bản về khử khuẩn, tiệt khuẩn dụng cụ y tế và có chứng chỉ đào tạo trong lĩnh vực khử khuẩn, tiệt khuẩn từ các cơ sở huấn luyện có tư cách pháp nhân.</w:t>
      </w:r>
    </w:p>
    <w:p w14:paraId="296C59C3" w14:textId="77777777" w:rsidR="00CC28E9" w:rsidRPr="00930E0F" w:rsidRDefault="00CC28E9" w:rsidP="00930E0F">
      <w:pPr>
        <w:widowControl/>
        <w:numPr>
          <w:ilvl w:val="0"/>
          <w:numId w:val="41"/>
        </w:numPr>
        <w:autoSpaceDE/>
        <w:autoSpaceDN/>
        <w:spacing w:line="360" w:lineRule="auto"/>
        <w:ind w:left="90" w:firstLine="270"/>
        <w:jc w:val="both"/>
        <w:rPr>
          <w:sz w:val="26"/>
          <w:szCs w:val="26"/>
        </w:rPr>
      </w:pPr>
      <w:r w:rsidRPr="00930E0F">
        <w:rPr>
          <w:sz w:val="26"/>
          <w:szCs w:val="26"/>
        </w:rPr>
        <w:t>Toàn bộ hồ sơ lưu kết quả giám sát mỗi chu trình tiệt khuẩn, bộ dụng cụ phải được lưu trữ lại tại đơn vị tiệt khuẩn trung tâm.</w:t>
      </w:r>
    </w:p>
    <w:p w14:paraId="3CBC5E63" w14:textId="77777777" w:rsidR="00CC28E9" w:rsidRPr="00930E0F" w:rsidRDefault="00CC28E9" w:rsidP="00930E0F">
      <w:pPr>
        <w:widowControl/>
        <w:numPr>
          <w:ilvl w:val="0"/>
          <w:numId w:val="41"/>
        </w:numPr>
        <w:autoSpaceDE/>
        <w:autoSpaceDN/>
        <w:spacing w:line="360" w:lineRule="auto"/>
        <w:ind w:left="90" w:firstLine="270"/>
        <w:jc w:val="both"/>
        <w:rPr>
          <w:sz w:val="26"/>
          <w:szCs w:val="26"/>
        </w:rPr>
      </w:pPr>
      <w:r w:rsidRPr="00930E0F">
        <w:rPr>
          <w:sz w:val="26"/>
          <w:szCs w:val="26"/>
        </w:rPr>
        <w:t>Những người có trách nhiệm kiểm soát chất lượng khử khuẩn, tiệt khuẩn của cơ cở khám chữa bệnh phải được thực hiện bởi và được đào tạo chuyên ngành.</w:t>
      </w:r>
    </w:p>
    <w:p w14:paraId="217DDFEC" w14:textId="77777777" w:rsidR="00CC28E9" w:rsidRPr="00930E0F" w:rsidRDefault="00CC28E9" w:rsidP="00930E0F">
      <w:pPr>
        <w:widowControl/>
        <w:numPr>
          <w:ilvl w:val="0"/>
          <w:numId w:val="41"/>
        </w:numPr>
        <w:autoSpaceDE/>
        <w:autoSpaceDN/>
        <w:spacing w:line="360" w:lineRule="auto"/>
        <w:ind w:left="90" w:firstLine="270"/>
        <w:jc w:val="both"/>
        <w:rPr>
          <w:sz w:val="26"/>
          <w:szCs w:val="26"/>
        </w:rPr>
      </w:pPr>
      <w:r w:rsidRPr="00930E0F">
        <w:rPr>
          <w:sz w:val="26"/>
          <w:szCs w:val="26"/>
        </w:rPr>
        <w:t>Thường quy mời những cơ quan có chức năng thẩm định kiểm soát chất lượng lò hấp và các máy móc khử khuẩn, tiệt khuẩn.</w:t>
      </w:r>
    </w:p>
    <w:p w14:paraId="7504200C" w14:textId="77777777" w:rsidR="00CC28E9" w:rsidRPr="00930E0F" w:rsidRDefault="00CC28E9" w:rsidP="00930E0F">
      <w:pPr>
        <w:tabs>
          <w:tab w:val="left" w:pos="0"/>
          <w:tab w:val="left" w:pos="120"/>
        </w:tabs>
        <w:spacing w:line="360" w:lineRule="auto"/>
        <w:jc w:val="both"/>
        <w:rPr>
          <w:b/>
          <w:bCs/>
          <w:i/>
          <w:iCs/>
          <w:sz w:val="26"/>
          <w:szCs w:val="26"/>
          <w:lang w:val="vi-VN"/>
        </w:rPr>
      </w:pPr>
      <w:r w:rsidRPr="00930E0F">
        <w:rPr>
          <w:b/>
          <w:bCs/>
          <w:i/>
          <w:iCs/>
          <w:sz w:val="26"/>
          <w:szCs w:val="26"/>
          <w:lang w:val="vi-VN"/>
        </w:rPr>
        <w:t>2.7.6. Một số chú ý</w:t>
      </w:r>
    </w:p>
    <w:p w14:paraId="3A4E58DB"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2.7.6.</w:t>
      </w:r>
      <w:r w:rsidRPr="00930E0F">
        <w:rPr>
          <w:i/>
          <w:iCs/>
          <w:sz w:val="26"/>
          <w:szCs w:val="26"/>
        </w:rPr>
        <w:t xml:space="preserve">1. Đối với dụng cụ tái sử dụng </w:t>
      </w:r>
    </w:p>
    <w:p w14:paraId="6AB3A3FF" w14:textId="77777777" w:rsidR="00CC28E9" w:rsidRPr="00930E0F" w:rsidRDefault="00CC28E9" w:rsidP="00930E0F">
      <w:pPr>
        <w:widowControl/>
        <w:numPr>
          <w:ilvl w:val="0"/>
          <w:numId w:val="42"/>
        </w:numPr>
        <w:autoSpaceDE/>
        <w:autoSpaceDN/>
        <w:spacing w:line="360" w:lineRule="auto"/>
        <w:ind w:left="0" w:firstLine="360"/>
        <w:jc w:val="both"/>
        <w:rPr>
          <w:sz w:val="26"/>
          <w:szCs w:val="26"/>
        </w:rPr>
      </w:pPr>
      <w:r w:rsidRPr="00930E0F">
        <w:rPr>
          <w:sz w:val="26"/>
          <w:szCs w:val="26"/>
        </w:rPr>
        <w:t>Cơ sở khám chữa bệnh phải xây dựng những quy định phù hợp về việc tái sử dụng lại những DC sau khi đã dùng cho người bệnh theo đúng quy định về vô khuẩn khi chăm sóc và chữa trị cho người bệnh.</w:t>
      </w:r>
    </w:p>
    <w:p w14:paraId="08A750B2" w14:textId="77777777" w:rsidR="00CC28E9" w:rsidRPr="00930E0F" w:rsidRDefault="00CC28E9" w:rsidP="00930E0F">
      <w:pPr>
        <w:widowControl/>
        <w:numPr>
          <w:ilvl w:val="0"/>
          <w:numId w:val="42"/>
        </w:numPr>
        <w:autoSpaceDE/>
        <w:autoSpaceDN/>
        <w:spacing w:line="360" w:lineRule="auto"/>
        <w:ind w:left="0" w:firstLine="360"/>
        <w:jc w:val="both"/>
        <w:rPr>
          <w:sz w:val="26"/>
          <w:szCs w:val="26"/>
        </w:rPr>
      </w:pPr>
      <w:r w:rsidRPr="00930E0F">
        <w:rPr>
          <w:sz w:val="26"/>
          <w:szCs w:val="26"/>
        </w:rPr>
        <w:t>Cơ quan chức năng của ngành y tế phải xây dựng một chính sách toàn ngành cho những DC tái sử dụng trong các cơ sở KBCB phù hợp với thực tế.</w:t>
      </w:r>
    </w:p>
    <w:p w14:paraId="15CF7517"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2.7.6.</w:t>
      </w:r>
      <w:r w:rsidRPr="00930E0F">
        <w:rPr>
          <w:i/>
          <w:iCs/>
          <w:sz w:val="26"/>
          <w:szCs w:val="26"/>
        </w:rPr>
        <w:t xml:space="preserve">2. Bảo đảm an toàn cho người thực hiện và môi trường khử khuẩn, tiệt khuẩn </w:t>
      </w:r>
    </w:p>
    <w:p w14:paraId="52CB9E37" w14:textId="77777777" w:rsidR="00CC28E9" w:rsidRPr="00930E0F" w:rsidRDefault="00CC28E9" w:rsidP="00930E0F">
      <w:pPr>
        <w:widowControl/>
        <w:numPr>
          <w:ilvl w:val="0"/>
          <w:numId w:val="43"/>
        </w:numPr>
        <w:autoSpaceDE/>
        <w:autoSpaceDN/>
        <w:spacing w:line="360" w:lineRule="auto"/>
        <w:ind w:left="0" w:firstLine="360"/>
        <w:jc w:val="both"/>
        <w:rPr>
          <w:sz w:val="26"/>
          <w:szCs w:val="26"/>
        </w:rPr>
      </w:pPr>
      <w:r w:rsidRPr="00930E0F">
        <w:rPr>
          <w:sz w:val="26"/>
          <w:szCs w:val="26"/>
        </w:rPr>
        <w:t>Cơ sở khám chữa bệnh phải cung cấp đủ phương tiện phòng hộ cá nhân cho người làm việc tại khu vực khử khuẩn, tiệt khuẩn bao gồm, áo choàng, tạp dề bán thấm, găng tay dày, kính mắt, mũ, khẩu trang sạch. Việc sử dụng phương tiện phòng hộ cá nhân tùy thuộc vào thao tác sẽ thực hiện của NVYT dự định.</w:t>
      </w:r>
    </w:p>
    <w:p w14:paraId="688179EC" w14:textId="77777777" w:rsidR="00CC28E9" w:rsidRPr="00930E0F" w:rsidRDefault="00CC28E9" w:rsidP="00930E0F">
      <w:pPr>
        <w:widowControl/>
        <w:numPr>
          <w:ilvl w:val="0"/>
          <w:numId w:val="43"/>
        </w:numPr>
        <w:autoSpaceDE/>
        <w:autoSpaceDN/>
        <w:spacing w:line="360" w:lineRule="auto"/>
        <w:ind w:left="0" w:firstLine="360"/>
        <w:jc w:val="both"/>
        <w:rPr>
          <w:sz w:val="26"/>
          <w:szCs w:val="26"/>
        </w:rPr>
      </w:pPr>
      <w:r w:rsidRPr="00930E0F">
        <w:rPr>
          <w:sz w:val="26"/>
          <w:szCs w:val="26"/>
        </w:rPr>
        <w:lastRenderedPageBreak/>
        <w:t xml:space="preserve">NVYT làm việc tại khu vực khử khuẩn, tiệt khuẩn phải được khám sức khỏe định kỳ và đột </w:t>
      </w:r>
      <w:r w:rsidRPr="00930E0F">
        <w:rPr>
          <w:spacing w:val="-4"/>
          <w:sz w:val="26"/>
          <w:szCs w:val="26"/>
        </w:rPr>
        <w:t>xuất khi có yêu cầu. Tối thiểu phải chích ngừa phòng ngừa bệnh Lao, viêm gan</w:t>
      </w:r>
      <w:r w:rsidRPr="00930E0F">
        <w:rPr>
          <w:sz w:val="26"/>
          <w:szCs w:val="26"/>
        </w:rPr>
        <w:t xml:space="preserve"> B.</w:t>
      </w:r>
    </w:p>
    <w:p w14:paraId="4A2F39B0" w14:textId="77777777" w:rsidR="00CC28E9" w:rsidRPr="00930E0F" w:rsidRDefault="00CC28E9" w:rsidP="00930E0F">
      <w:pPr>
        <w:widowControl/>
        <w:numPr>
          <w:ilvl w:val="0"/>
          <w:numId w:val="43"/>
        </w:numPr>
        <w:autoSpaceDE/>
        <w:autoSpaceDN/>
        <w:spacing w:line="360" w:lineRule="auto"/>
        <w:ind w:left="0" w:firstLine="360"/>
        <w:jc w:val="both"/>
        <w:rPr>
          <w:sz w:val="26"/>
          <w:szCs w:val="26"/>
        </w:rPr>
      </w:pPr>
      <w:r w:rsidRPr="00930E0F">
        <w:rPr>
          <w:sz w:val="26"/>
          <w:szCs w:val="26"/>
        </w:rPr>
        <w:t>NVYT làm việc tại khu vực khử khuẩn, tiệt khuẩn phải được huấn luyện thường xuyên những kiến thức cơ bản về khử khuẩn, tiệt khuẩn dụng cụ y tế.</w:t>
      </w:r>
    </w:p>
    <w:p w14:paraId="10C4DE72" w14:textId="77777777" w:rsidR="00CC28E9" w:rsidRPr="00930E0F" w:rsidRDefault="00CC28E9" w:rsidP="00930E0F">
      <w:pPr>
        <w:widowControl/>
        <w:numPr>
          <w:ilvl w:val="0"/>
          <w:numId w:val="44"/>
        </w:numPr>
        <w:adjustRightInd w:val="0"/>
        <w:spacing w:line="360" w:lineRule="auto"/>
        <w:ind w:left="0" w:firstLine="360"/>
        <w:jc w:val="both"/>
        <w:rPr>
          <w:sz w:val="26"/>
          <w:szCs w:val="26"/>
        </w:rPr>
      </w:pPr>
      <w:r w:rsidRPr="00930E0F">
        <w:rPr>
          <w:sz w:val="26"/>
          <w:szCs w:val="26"/>
        </w:rPr>
        <w:t>Với các phòng ngâm khử khuẩn dụng cụ bằng hóa chất, cần trang bị quạt gió và bảo đảm thông thoáng, số lần trao đổi khí theo yêu cầu cho từng loại hóa chất và theo hướng dẫn của nhà sản xuất</w:t>
      </w:r>
    </w:p>
    <w:p w14:paraId="6B967628" w14:textId="77777777" w:rsidR="00CC28E9" w:rsidRPr="00930E0F" w:rsidRDefault="00CC28E9" w:rsidP="00930E0F">
      <w:pPr>
        <w:widowControl/>
        <w:numPr>
          <w:ilvl w:val="0"/>
          <w:numId w:val="44"/>
        </w:numPr>
        <w:adjustRightInd w:val="0"/>
        <w:spacing w:line="360" w:lineRule="auto"/>
        <w:ind w:left="0" w:firstLine="360"/>
        <w:jc w:val="both"/>
        <w:rPr>
          <w:sz w:val="26"/>
          <w:szCs w:val="26"/>
        </w:rPr>
      </w:pPr>
      <w:r w:rsidRPr="00930E0F">
        <w:rPr>
          <w:sz w:val="26"/>
          <w:szCs w:val="26"/>
        </w:rPr>
        <w:t>Với các đơn vị sử dụng phương pháp tiệt khuẩn bằng EtO, FO (Formaldehyde), cần có kế hoạch đào tạo thật kỹ cho những người mới sử dụng, và cần trang bị các thiết bị để kiểm soát mức độ tiếp xúc hay rò rỉ của các khí này ra môi trường. Biện pháp phòng chống cháy nổ cần được lưu ý nghiêm ngặt.</w:t>
      </w:r>
    </w:p>
    <w:p w14:paraId="063FC5F6" w14:textId="77777777" w:rsidR="00CC28E9" w:rsidRPr="00930E0F" w:rsidRDefault="00CC28E9" w:rsidP="00930E0F">
      <w:pPr>
        <w:tabs>
          <w:tab w:val="left" w:pos="0"/>
          <w:tab w:val="left" w:pos="120"/>
        </w:tabs>
        <w:spacing w:line="360" w:lineRule="auto"/>
        <w:jc w:val="both"/>
        <w:rPr>
          <w:i/>
          <w:iCs/>
          <w:sz w:val="26"/>
          <w:szCs w:val="26"/>
        </w:rPr>
      </w:pPr>
      <w:r w:rsidRPr="00930E0F">
        <w:rPr>
          <w:i/>
          <w:iCs/>
          <w:sz w:val="26"/>
          <w:szCs w:val="26"/>
          <w:lang w:val="vi-VN"/>
        </w:rPr>
        <w:t>2.7.6.</w:t>
      </w:r>
      <w:r w:rsidRPr="00930E0F">
        <w:rPr>
          <w:i/>
          <w:iCs/>
          <w:sz w:val="26"/>
          <w:szCs w:val="26"/>
        </w:rPr>
        <w:t>3. Theo dõi và giám sát kiểm tra chất lượng dụng cụ hấp tiệt khuẩn</w:t>
      </w:r>
      <w:r w:rsidRPr="00930E0F">
        <w:rPr>
          <w:i/>
          <w:iCs/>
          <w:sz w:val="26"/>
          <w:szCs w:val="26"/>
        </w:rPr>
        <w:tab/>
      </w:r>
    </w:p>
    <w:p w14:paraId="579A115C" w14:textId="77777777" w:rsidR="00CC28E9" w:rsidRPr="00930E0F" w:rsidRDefault="00CC28E9" w:rsidP="00930E0F">
      <w:pPr>
        <w:widowControl/>
        <w:numPr>
          <w:ilvl w:val="0"/>
          <w:numId w:val="45"/>
        </w:numPr>
        <w:autoSpaceDE/>
        <w:autoSpaceDN/>
        <w:spacing w:line="360" w:lineRule="auto"/>
        <w:ind w:left="0" w:firstLine="540"/>
        <w:jc w:val="both"/>
        <w:rPr>
          <w:bCs/>
          <w:sz w:val="26"/>
          <w:szCs w:val="26"/>
        </w:rPr>
      </w:pPr>
      <w:r w:rsidRPr="00930E0F">
        <w:rPr>
          <w:bCs/>
          <w:sz w:val="26"/>
          <w:szCs w:val="26"/>
        </w:rPr>
        <w:t xml:space="preserve">Sử dụng các chỉ thị sinh học, hóa học, cơ học để giám sát quy trình tiệt khuẩn. </w:t>
      </w:r>
    </w:p>
    <w:p w14:paraId="4C98C998" w14:textId="77777777" w:rsidR="00CC28E9" w:rsidRPr="00930E0F" w:rsidRDefault="00CC28E9" w:rsidP="00930E0F">
      <w:pPr>
        <w:widowControl/>
        <w:numPr>
          <w:ilvl w:val="0"/>
          <w:numId w:val="45"/>
        </w:numPr>
        <w:adjustRightInd w:val="0"/>
        <w:spacing w:line="360" w:lineRule="auto"/>
        <w:ind w:left="0" w:firstLine="540"/>
        <w:jc w:val="both"/>
        <w:rPr>
          <w:bCs/>
          <w:sz w:val="26"/>
          <w:szCs w:val="26"/>
        </w:rPr>
      </w:pPr>
      <w:r w:rsidRPr="00930E0F">
        <w:rPr>
          <w:bCs/>
          <w:sz w:val="26"/>
          <w:szCs w:val="26"/>
        </w:rPr>
        <w:t xml:space="preserve">Thường xuyên kiểm tra các thông </w:t>
      </w:r>
      <w:r w:rsidRPr="00930E0F">
        <w:rPr>
          <w:sz w:val="26"/>
          <w:szCs w:val="26"/>
        </w:rPr>
        <w:t>số</w:t>
      </w:r>
      <w:r w:rsidRPr="00930E0F">
        <w:rPr>
          <w:bCs/>
          <w:sz w:val="26"/>
          <w:szCs w:val="26"/>
        </w:rPr>
        <w:t xml:space="preserve"> cơ học của lò hấp (thời gian, nhiệt độ, áp suất). Các chỉ thị thử nghiệm chất lượng lò hấp ướt cần làm hằng ngày và đặt vào lò không chứa dụng cụ (chạy không tải) và phải được kiểm tra ngay sau khi kết thúc quy trình tiệt khuẩn đầu tiên trong ngày. Nên có các test thử kiểm tra chất lượng lò hấp Bowie-dick và dùng test để kiểm tra 3 thông số (áp suất, nhiệt độ và thời gian).</w:t>
      </w:r>
    </w:p>
    <w:p w14:paraId="1C7A9786" w14:textId="77777777" w:rsidR="00CC28E9" w:rsidRPr="00930E0F" w:rsidRDefault="00CC28E9" w:rsidP="00930E0F">
      <w:pPr>
        <w:widowControl/>
        <w:numPr>
          <w:ilvl w:val="0"/>
          <w:numId w:val="45"/>
        </w:numPr>
        <w:adjustRightInd w:val="0"/>
        <w:spacing w:line="360" w:lineRule="auto"/>
        <w:ind w:left="0" w:firstLine="540"/>
        <w:jc w:val="both"/>
        <w:rPr>
          <w:bCs/>
          <w:sz w:val="26"/>
          <w:szCs w:val="26"/>
        </w:rPr>
      </w:pPr>
      <w:r w:rsidRPr="00930E0F">
        <w:rPr>
          <w:bCs/>
          <w:sz w:val="26"/>
          <w:szCs w:val="26"/>
        </w:rPr>
        <w:t>Tất cả gói dụng cụ phải được dán băng chỉ thị kiểm tra nhiệt độ để xác định dụng cụ đã được đưa vào lò tiệt khuẩn.</w:t>
      </w:r>
    </w:p>
    <w:p w14:paraId="2613B836" w14:textId="77777777" w:rsidR="00CC28E9" w:rsidRPr="00930E0F" w:rsidRDefault="00CC28E9" w:rsidP="00930E0F">
      <w:pPr>
        <w:widowControl/>
        <w:numPr>
          <w:ilvl w:val="0"/>
          <w:numId w:val="45"/>
        </w:numPr>
        <w:adjustRightInd w:val="0"/>
        <w:spacing w:line="360" w:lineRule="auto"/>
        <w:ind w:left="0" w:firstLine="540"/>
        <w:jc w:val="both"/>
        <w:rPr>
          <w:bCs/>
          <w:sz w:val="26"/>
          <w:szCs w:val="26"/>
        </w:rPr>
      </w:pPr>
      <w:r w:rsidRPr="00930E0F">
        <w:rPr>
          <w:bCs/>
          <w:sz w:val="26"/>
          <w:szCs w:val="26"/>
        </w:rPr>
        <w:t>Đặt các chỉ thị hóa học vào các bộ dụng cụ phải được đặt vào phẫu thuật, nội soi, cấy ghép….</w:t>
      </w:r>
    </w:p>
    <w:p w14:paraId="5D8EC2DC" w14:textId="77777777" w:rsidR="00CC28E9" w:rsidRPr="00930E0F" w:rsidRDefault="00CC28E9" w:rsidP="00930E0F">
      <w:pPr>
        <w:widowControl/>
        <w:numPr>
          <w:ilvl w:val="0"/>
          <w:numId w:val="45"/>
        </w:numPr>
        <w:adjustRightInd w:val="0"/>
        <w:spacing w:line="360" w:lineRule="auto"/>
        <w:ind w:left="0" w:firstLine="540"/>
        <w:jc w:val="both"/>
        <w:rPr>
          <w:bCs/>
          <w:sz w:val="26"/>
          <w:szCs w:val="26"/>
        </w:rPr>
      </w:pPr>
      <w:r w:rsidRPr="00930E0F">
        <w:rPr>
          <w:bCs/>
          <w:sz w:val="26"/>
          <w:szCs w:val="26"/>
        </w:rPr>
        <w:t>Chỉ thị sinh học cần thực hiện ít nhất hằng tuần và vào các mẻ dụng cụ có cấy ghép. Phải chọn lựa loại bacillus phù hợp với quy trình tiệt khuẩn như sau:</w:t>
      </w:r>
    </w:p>
    <w:p w14:paraId="48D66A8E" w14:textId="77777777" w:rsidR="00CC28E9" w:rsidRPr="00930E0F" w:rsidRDefault="00CC28E9" w:rsidP="00930E0F">
      <w:pPr>
        <w:widowControl/>
        <w:numPr>
          <w:ilvl w:val="0"/>
          <w:numId w:val="54"/>
        </w:numPr>
        <w:adjustRightInd w:val="0"/>
        <w:spacing w:line="360" w:lineRule="auto"/>
        <w:jc w:val="both"/>
        <w:rPr>
          <w:bCs/>
          <w:sz w:val="26"/>
          <w:szCs w:val="26"/>
          <w:lang w:val="pt-BR"/>
        </w:rPr>
      </w:pPr>
      <w:r w:rsidRPr="00930E0F">
        <w:rPr>
          <w:bCs/>
          <w:sz w:val="26"/>
          <w:szCs w:val="26"/>
          <w:lang w:val="pt-BR"/>
        </w:rPr>
        <w:t>Atrophaeuse spores cho EtO và hấp khô.</w:t>
      </w:r>
    </w:p>
    <w:p w14:paraId="64C2B45B" w14:textId="77777777" w:rsidR="00CC28E9" w:rsidRPr="00930E0F" w:rsidRDefault="00CC28E9" w:rsidP="00930E0F">
      <w:pPr>
        <w:widowControl/>
        <w:numPr>
          <w:ilvl w:val="0"/>
          <w:numId w:val="54"/>
        </w:numPr>
        <w:adjustRightInd w:val="0"/>
        <w:spacing w:line="360" w:lineRule="auto"/>
        <w:jc w:val="both"/>
        <w:rPr>
          <w:bCs/>
          <w:sz w:val="26"/>
          <w:szCs w:val="26"/>
          <w:lang w:val="pt-BR"/>
        </w:rPr>
      </w:pPr>
      <w:r w:rsidRPr="00930E0F">
        <w:rPr>
          <w:bCs/>
          <w:sz w:val="26"/>
          <w:szCs w:val="26"/>
          <w:lang w:val="pt-BR"/>
        </w:rPr>
        <w:t>Geobacillus stearothermophilus spores cho hấp hơi nước, hydrogen peroxide gas plasma và peracetic acide.</w:t>
      </w:r>
    </w:p>
    <w:p w14:paraId="1C8E010B" w14:textId="77777777" w:rsidR="00CC28E9" w:rsidRPr="00930E0F" w:rsidRDefault="00CC28E9" w:rsidP="00930E0F">
      <w:pPr>
        <w:widowControl/>
        <w:numPr>
          <w:ilvl w:val="0"/>
          <w:numId w:val="45"/>
        </w:numPr>
        <w:adjustRightInd w:val="0"/>
        <w:spacing w:line="360" w:lineRule="auto"/>
        <w:ind w:left="0" w:firstLine="540"/>
        <w:jc w:val="both"/>
        <w:rPr>
          <w:bCs/>
          <w:sz w:val="26"/>
          <w:szCs w:val="26"/>
          <w:lang w:val="pt-BR"/>
        </w:rPr>
      </w:pPr>
      <w:r w:rsidRPr="00930E0F">
        <w:rPr>
          <w:bCs/>
          <w:sz w:val="26"/>
          <w:szCs w:val="26"/>
          <w:lang w:val="pt-BR"/>
        </w:rPr>
        <w:lastRenderedPageBreak/>
        <w:t xml:space="preserve">Nên chọn loại máy ủ vi sinh có thời gian ủ và đọc kết quả thử nghiệm sinh học </w:t>
      </w:r>
      <w:r w:rsidRPr="00930E0F">
        <w:rPr>
          <w:bCs/>
          <w:spacing w:val="-6"/>
          <w:sz w:val="26"/>
          <w:szCs w:val="26"/>
          <w:lang w:val="pt-BR"/>
        </w:rPr>
        <w:t>ở nhiệt độ 55-60</w:t>
      </w:r>
      <w:r w:rsidRPr="00930E0F">
        <w:rPr>
          <w:bCs/>
          <w:spacing w:val="-6"/>
          <w:sz w:val="26"/>
          <w:szCs w:val="26"/>
          <w:vertAlign w:val="superscript"/>
          <w:lang w:val="pt-BR"/>
        </w:rPr>
        <w:t>o</w:t>
      </w:r>
      <w:r w:rsidRPr="00930E0F">
        <w:rPr>
          <w:bCs/>
          <w:spacing w:val="-6"/>
          <w:sz w:val="26"/>
          <w:szCs w:val="26"/>
          <w:lang w:val="pt-BR"/>
        </w:rPr>
        <w:t>C hoặc 35-37</w:t>
      </w:r>
      <w:r w:rsidRPr="00930E0F">
        <w:rPr>
          <w:bCs/>
          <w:spacing w:val="-6"/>
          <w:sz w:val="26"/>
          <w:szCs w:val="26"/>
          <w:vertAlign w:val="superscript"/>
          <w:lang w:val="pt-BR"/>
        </w:rPr>
        <w:t>o</w:t>
      </w:r>
      <w:r w:rsidRPr="00930E0F">
        <w:rPr>
          <w:bCs/>
          <w:spacing w:val="-6"/>
          <w:sz w:val="26"/>
          <w:szCs w:val="26"/>
          <w:lang w:val="pt-BR"/>
        </w:rPr>
        <w:t>C và trả lời kết quả càng sớm càng tốt (tốt nhất sau 3</w:t>
      </w:r>
      <w:r w:rsidRPr="00930E0F">
        <w:rPr>
          <w:bCs/>
          <w:sz w:val="26"/>
          <w:szCs w:val="26"/>
          <w:lang w:val="pt-BR"/>
        </w:rPr>
        <w:t xml:space="preserve"> giờ).   </w:t>
      </w:r>
    </w:p>
    <w:p w14:paraId="0ECAD1C0" w14:textId="77777777" w:rsidR="00CC28E9" w:rsidRPr="00930E0F" w:rsidRDefault="00CC28E9" w:rsidP="00930E0F">
      <w:pPr>
        <w:widowControl/>
        <w:numPr>
          <w:ilvl w:val="0"/>
          <w:numId w:val="45"/>
        </w:numPr>
        <w:adjustRightInd w:val="0"/>
        <w:spacing w:line="360" w:lineRule="auto"/>
        <w:ind w:left="0" w:firstLine="540"/>
        <w:jc w:val="both"/>
        <w:rPr>
          <w:bCs/>
          <w:sz w:val="26"/>
          <w:szCs w:val="26"/>
          <w:lang w:val="pt-BR"/>
        </w:rPr>
      </w:pPr>
      <w:r w:rsidRPr="00930E0F">
        <w:rPr>
          <w:bCs/>
          <w:sz w:val="26"/>
          <w:szCs w:val="26"/>
          <w:lang w:val="pt-BR"/>
        </w:rPr>
        <w:t>Cần thu hồi và tiệt khuẩn lại các gói dụng cụ và mẻ hấp không đạt chất lượng về chỉ thị hóa học, sinh học.</w:t>
      </w:r>
    </w:p>
    <w:p w14:paraId="15DD628F" w14:textId="77777777" w:rsidR="00CC28E9" w:rsidRPr="00930E0F" w:rsidRDefault="00CC28E9" w:rsidP="00930E0F">
      <w:pPr>
        <w:widowControl/>
        <w:numPr>
          <w:ilvl w:val="0"/>
          <w:numId w:val="45"/>
        </w:numPr>
        <w:adjustRightInd w:val="0"/>
        <w:spacing w:line="360" w:lineRule="auto"/>
        <w:ind w:left="0" w:firstLine="540"/>
        <w:jc w:val="both"/>
        <w:rPr>
          <w:bCs/>
          <w:sz w:val="26"/>
          <w:szCs w:val="26"/>
          <w:lang w:val="pt-BR"/>
        </w:rPr>
      </w:pPr>
      <w:r w:rsidRPr="00930E0F">
        <w:rPr>
          <w:sz w:val="26"/>
          <w:szCs w:val="26"/>
          <w:lang w:val="pt-BR"/>
        </w:rPr>
        <w:t>Ghi chép và lưu trữ lại tại đơn vị tiệt khuẩn c</w:t>
      </w:r>
      <w:r w:rsidRPr="00930E0F">
        <w:rPr>
          <w:bCs/>
          <w:sz w:val="26"/>
          <w:szCs w:val="26"/>
          <w:lang w:val="pt-BR"/>
        </w:rPr>
        <w:t xml:space="preserve">ác thông tin </w:t>
      </w:r>
      <w:r w:rsidRPr="00930E0F">
        <w:rPr>
          <w:sz w:val="26"/>
          <w:szCs w:val="26"/>
          <w:lang w:val="pt-BR"/>
        </w:rPr>
        <w:t xml:space="preserve">quả giám sát mỗi chu trình tiệt khuẩn, bộ </w:t>
      </w:r>
      <w:r w:rsidRPr="00930E0F">
        <w:rPr>
          <w:bCs/>
          <w:sz w:val="26"/>
          <w:szCs w:val="26"/>
          <w:lang w:val="pt-BR"/>
        </w:rPr>
        <w:t>dụng cụ</w:t>
      </w:r>
      <w:r w:rsidRPr="00930E0F">
        <w:rPr>
          <w:sz w:val="26"/>
          <w:szCs w:val="26"/>
          <w:lang w:val="pt-BR"/>
        </w:rPr>
        <w:t xml:space="preserve"> </w:t>
      </w:r>
      <w:r w:rsidRPr="00930E0F">
        <w:rPr>
          <w:bCs/>
          <w:sz w:val="26"/>
          <w:szCs w:val="26"/>
          <w:lang w:val="pt-BR"/>
        </w:rPr>
        <w:t>về dụng cụ đã hấp.</w:t>
      </w:r>
    </w:p>
    <w:p w14:paraId="691AB714" w14:textId="77777777" w:rsidR="00CC28E9" w:rsidRPr="00930E0F" w:rsidRDefault="00CC28E9" w:rsidP="00930E0F">
      <w:pPr>
        <w:widowControl/>
        <w:numPr>
          <w:ilvl w:val="0"/>
          <w:numId w:val="45"/>
        </w:numPr>
        <w:adjustRightInd w:val="0"/>
        <w:spacing w:line="360" w:lineRule="auto"/>
        <w:ind w:left="0" w:firstLine="540"/>
        <w:jc w:val="both"/>
        <w:rPr>
          <w:bCs/>
          <w:sz w:val="26"/>
          <w:szCs w:val="26"/>
          <w:lang w:val="pt-BR"/>
        </w:rPr>
      </w:pPr>
      <w:r w:rsidRPr="00930E0F">
        <w:rPr>
          <w:sz w:val="26"/>
          <w:szCs w:val="26"/>
          <w:lang w:val="pt-BR"/>
        </w:rPr>
        <w:t>Những người có trách nhiệm kiểm soát chất lượng khử khuẩn, tiệt khuẩn của cơ sở khám bệnh, chữa bệnh phải được thực hiện bởi và được đào tạo chuyên ngành.</w:t>
      </w:r>
    </w:p>
    <w:p w14:paraId="40EE5DC5" w14:textId="77777777" w:rsidR="00CC28E9" w:rsidRPr="00930E0F" w:rsidRDefault="00CC28E9" w:rsidP="00930E0F">
      <w:pPr>
        <w:widowControl/>
        <w:numPr>
          <w:ilvl w:val="0"/>
          <w:numId w:val="45"/>
        </w:numPr>
        <w:adjustRightInd w:val="0"/>
        <w:spacing w:line="360" w:lineRule="auto"/>
        <w:ind w:left="0" w:firstLine="540"/>
        <w:jc w:val="both"/>
        <w:rPr>
          <w:bCs/>
          <w:sz w:val="26"/>
          <w:szCs w:val="26"/>
          <w:lang w:val="pt-BR"/>
        </w:rPr>
      </w:pPr>
      <w:r w:rsidRPr="00930E0F">
        <w:rPr>
          <w:sz w:val="26"/>
          <w:szCs w:val="26"/>
          <w:lang w:val="pt-BR"/>
        </w:rPr>
        <w:t>Thường quy mời những cơ quan có chức năng thẩm định kiểm soát chất lượng lò hấp và các máy móc khử khuẩn, tiệt khuẩn.</w:t>
      </w:r>
    </w:p>
    <w:p w14:paraId="139030CD" w14:textId="77777777" w:rsidR="00CC28E9" w:rsidRPr="00930E0F" w:rsidRDefault="00CC28E9" w:rsidP="00930E0F">
      <w:pPr>
        <w:spacing w:line="360" w:lineRule="auto"/>
        <w:jc w:val="both"/>
        <w:rPr>
          <w:b/>
          <w:bCs/>
          <w:sz w:val="26"/>
          <w:szCs w:val="26"/>
          <w:lang w:val="vi-VN"/>
        </w:rPr>
      </w:pPr>
      <w:r w:rsidRPr="00930E0F">
        <w:rPr>
          <w:b/>
          <w:bCs/>
          <w:sz w:val="26"/>
          <w:szCs w:val="26"/>
          <w:lang w:val="vi-VN"/>
        </w:rPr>
        <w:t>2.8. Xử lý đồ vải</w:t>
      </w:r>
    </w:p>
    <w:p w14:paraId="1DACE0F9" w14:textId="77777777" w:rsidR="00CC28E9" w:rsidRPr="00930E0F" w:rsidRDefault="00CC28E9" w:rsidP="00930E0F">
      <w:pPr>
        <w:tabs>
          <w:tab w:val="left" w:pos="560"/>
        </w:tabs>
        <w:spacing w:line="360" w:lineRule="auto"/>
        <w:jc w:val="both"/>
        <w:rPr>
          <w:b/>
          <w:bCs/>
          <w:i/>
          <w:iCs/>
          <w:sz w:val="26"/>
          <w:szCs w:val="26"/>
          <w:lang w:val="nb-NO"/>
        </w:rPr>
      </w:pPr>
      <w:r w:rsidRPr="00930E0F">
        <w:rPr>
          <w:b/>
          <w:bCs/>
          <w:i/>
          <w:iCs/>
          <w:sz w:val="26"/>
          <w:szCs w:val="26"/>
          <w:lang w:val="nb-NO"/>
        </w:rPr>
        <w:t>2.8.1. Mục đích</w:t>
      </w:r>
    </w:p>
    <w:p w14:paraId="0C3F624A" w14:textId="77777777" w:rsidR="00CC28E9" w:rsidRPr="00930E0F" w:rsidRDefault="00CC28E9" w:rsidP="00930E0F">
      <w:pPr>
        <w:widowControl/>
        <w:numPr>
          <w:ilvl w:val="0"/>
          <w:numId w:val="1"/>
        </w:numPr>
        <w:tabs>
          <w:tab w:val="num" w:pos="780"/>
        </w:tabs>
        <w:overflowPunct w:val="0"/>
        <w:adjustRightInd w:val="0"/>
        <w:spacing w:line="360" w:lineRule="auto"/>
        <w:ind w:left="560" w:hanging="200"/>
        <w:jc w:val="both"/>
        <w:textAlignment w:val="baseline"/>
        <w:rPr>
          <w:sz w:val="26"/>
          <w:szCs w:val="26"/>
          <w:lang w:val="nb-NO"/>
        </w:rPr>
      </w:pPr>
      <w:r w:rsidRPr="00930E0F">
        <w:rPr>
          <w:sz w:val="26"/>
          <w:szCs w:val="26"/>
          <w:lang w:val="nb-NO"/>
        </w:rPr>
        <w:t>Phòng lây truyền vi khuẩn từ đồ vải tới người bệnh.</w:t>
      </w:r>
    </w:p>
    <w:p w14:paraId="76AA5C57" w14:textId="77777777" w:rsidR="00CC28E9" w:rsidRPr="00930E0F" w:rsidRDefault="00CC28E9" w:rsidP="00930E0F">
      <w:pPr>
        <w:widowControl/>
        <w:numPr>
          <w:ilvl w:val="0"/>
          <w:numId w:val="1"/>
        </w:numPr>
        <w:tabs>
          <w:tab w:val="num" w:pos="780"/>
        </w:tabs>
        <w:overflowPunct w:val="0"/>
        <w:adjustRightInd w:val="0"/>
        <w:spacing w:line="360" w:lineRule="auto"/>
        <w:ind w:left="560" w:hanging="200"/>
        <w:jc w:val="both"/>
        <w:textAlignment w:val="baseline"/>
        <w:rPr>
          <w:sz w:val="26"/>
          <w:szCs w:val="26"/>
          <w:lang w:val="nb-NO"/>
        </w:rPr>
      </w:pPr>
      <w:r w:rsidRPr="00930E0F">
        <w:rPr>
          <w:sz w:val="26"/>
          <w:szCs w:val="26"/>
          <w:lang w:val="nb-NO"/>
        </w:rPr>
        <w:t>Đảm bảo cung cấp đồ vải sạch đến khi người bệnh sử dụng</w:t>
      </w:r>
    </w:p>
    <w:p w14:paraId="00A55CF0" w14:textId="77777777" w:rsidR="00CC28E9" w:rsidRPr="00930E0F" w:rsidRDefault="00CC28E9" w:rsidP="00930E0F">
      <w:pPr>
        <w:widowControl/>
        <w:numPr>
          <w:ilvl w:val="0"/>
          <w:numId w:val="1"/>
        </w:numPr>
        <w:tabs>
          <w:tab w:val="num" w:pos="780"/>
        </w:tabs>
        <w:overflowPunct w:val="0"/>
        <w:adjustRightInd w:val="0"/>
        <w:spacing w:line="360" w:lineRule="auto"/>
        <w:ind w:left="560" w:hanging="200"/>
        <w:jc w:val="both"/>
        <w:textAlignment w:val="baseline"/>
        <w:rPr>
          <w:sz w:val="26"/>
          <w:szCs w:val="26"/>
          <w:lang w:val="nb-NO"/>
        </w:rPr>
      </w:pPr>
      <w:r w:rsidRPr="00930E0F">
        <w:rPr>
          <w:sz w:val="26"/>
          <w:szCs w:val="26"/>
          <w:lang w:val="nb-NO"/>
        </w:rPr>
        <w:t>Tạo môi trường thoải mái cho người bệnh khi sử dụng đồ vải của bệnh viện.</w:t>
      </w:r>
    </w:p>
    <w:p w14:paraId="62EB02E1" w14:textId="77777777" w:rsidR="00CC28E9" w:rsidRPr="00930E0F" w:rsidRDefault="00CC28E9" w:rsidP="00930E0F">
      <w:pPr>
        <w:tabs>
          <w:tab w:val="left" w:pos="560"/>
        </w:tabs>
        <w:spacing w:line="360" w:lineRule="auto"/>
        <w:jc w:val="both"/>
        <w:rPr>
          <w:b/>
          <w:bCs/>
          <w:i/>
          <w:iCs/>
          <w:sz w:val="26"/>
          <w:szCs w:val="26"/>
          <w:lang w:val="vi-VN"/>
        </w:rPr>
      </w:pPr>
      <w:r w:rsidRPr="00930E0F">
        <w:rPr>
          <w:b/>
          <w:bCs/>
          <w:i/>
          <w:iCs/>
          <w:sz w:val="26"/>
          <w:szCs w:val="26"/>
          <w:lang w:val="nb-NO"/>
        </w:rPr>
        <w:t>2.8.2. Nguyên tắc phân loại và thu gom đồ vải</w:t>
      </w:r>
    </w:p>
    <w:p w14:paraId="6CDA6B92" w14:textId="77777777" w:rsidR="00CC28E9" w:rsidRPr="00930E0F" w:rsidRDefault="00CC28E9" w:rsidP="00930E0F">
      <w:pPr>
        <w:tabs>
          <w:tab w:val="left" w:pos="560"/>
        </w:tabs>
        <w:spacing w:line="360" w:lineRule="auto"/>
        <w:jc w:val="both"/>
        <w:rPr>
          <w:i/>
          <w:iCs/>
          <w:sz w:val="26"/>
          <w:szCs w:val="26"/>
          <w:lang w:val="nb-NO"/>
        </w:rPr>
      </w:pPr>
      <w:r w:rsidRPr="00930E0F">
        <w:rPr>
          <w:i/>
          <w:iCs/>
          <w:sz w:val="26"/>
          <w:szCs w:val="26"/>
          <w:lang w:val="nb-NO"/>
        </w:rPr>
        <w:t>2.8.2.1. Những việc cần làm</w:t>
      </w:r>
    </w:p>
    <w:p w14:paraId="125DB2AF"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Sử dụng phương tiện phòng hộ khi thu gom đồ vải đã sử dụng (găng, tạp dề, khẩu trang, ủng).</w:t>
      </w:r>
    </w:p>
    <w:p w14:paraId="2F9C93C1"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Vệ sinh tay sau mỗi lần tiếp xúc đồ vải đã sử dụng.</w:t>
      </w:r>
    </w:p>
    <w:p w14:paraId="24DD2516"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Phân loại đồ vải để thu gom và cho vào túi riêng (bằng vải không thấm nước) và giặt riêng:</w:t>
      </w:r>
    </w:p>
    <w:p w14:paraId="52E48BE4" w14:textId="77777777" w:rsidR="00CC28E9" w:rsidRPr="00930E0F" w:rsidRDefault="00CC28E9" w:rsidP="00930E0F">
      <w:pPr>
        <w:spacing w:line="360" w:lineRule="auto"/>
        <w:ind w:left="560"/>
        <w:jc w:val="both"/>
        <w:rPr>
          <w:sz w:val="26"/>
          <w:szCs w:val="26"/>
          <w:lang w:val="nb-NO"/>
        </w:rPr>
      </w:pPr>
      <w:r w:rsidRPr="00930E0F">
        <w:rPr>
          <w:sz w:val="26"/>
          <w:szCs w:val="26"/>
          <w:lang w:val="nb-NO"/>
        </w:rPr>
        <w:t>+ Đồ vải thường: khô, không dính máu, dịch hoặc chất thải cơ thể.</w:t>
      </w:r>
    </w:p>
    <w:p w14:paraId="24D78DEF" w14:textId="77777777" w:rsidR="00CC28E9" w:rsidRPr="00930E0F" w:rsidRDefault="00CC28E9" w:rsidP="00930E0F">
      <w:pPr>
        <w:spacing w:line="360" w:lineRule="auto"/>
        <w:ind w:firstLine="560"/>
        <w:jc w:val="both"/>
        <w:rPr>
          <w:sz w:val="26"/>
          <w:szCs w:val="26"/>
          <w:lang w:val="nb-NO"/>
        </w:rPr>
      </w:pPr>
      <w:r w:rsidRPr="00930E0F">
        <w:rPr>
          <w:sz w:val="26"/>
          <w:szCs w:val="26"/>
          <w:lang w:val="nb-NO"/>
        </w:rPr>
        <w:t>+ Đồ vải lây nhiễm: dính máu, dịch hoặc chất thải cơ thể. Phải thu gom vào túi không thấm nước, buộc chặt miệng túi khi đồ vải đầy 3/4 túi.</w:t>
      </w:r>
    </w:p>
    <w:p w14:paraId="7C6CD712"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Thực hiện các chương trình giặt theo hướng dẫn vận hành của nhà sản xuất máy giặt. Thời gian ngâm, giặt phụ thuộc vào độ bẩn, lây nhiễm và chất liệu đồ vải.</w:t>
      </w:r>
    </w:p>
    <w:p w14:paraId="7683D827"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lastRenderedPageBreak/>
        <w:t>Bảo quản đồ vải sạch trong kho riêng, có đầy đủ giá, tủ...</w:t>
      </w:r>
    </w:p>
    <w:p w14:paraId="3B0851DF"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Giặt sạch túi đựng đồ vải sau mỗi lần chứa đồ vải đã sử dụng.</w:t>
      </w:r>
    </w:p>
    <w:p w14:paraId="49399BAC" w14:textId="77777777" w:rsidR="00CC28E9" w:rsidRPr="00930E0F" w:rsidRDefault="00CC28E9" w:rsidP="00930E0F">
      <w:pPr>
        <w:tabs>
          <w:tab w:val="left" w:pos="560"/>
        </w:tabs>
        <w:spacing w:line="360" w:lineRule="auto"/>
        <w:jc w:val="both"/>
        <w:rPr>
          <w:i/>
          <w:iCs/>
          <w:sz w:val="26"/>
          <w:szCs w:val="26"/>
          <w:lang w:val="nb-NO"/>
        </w:rPr>
      </w:pPr>
      <w:r w:rsidRPr="00930E0F">
        <w:rPr>
          <w:i/>
          <w:iCs/>
          <w:sz w:val="26"/>
          <w:szCs w:val="26"/>
          <w:lang w:val="nb-NO"/>
        </w:rPr>
        <w:t>2.8.2.2. Những việc không làm</w:t>
      </w:r>
    </w:p>
    <w:p w14:paraId="4215F026"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 xml:space="preserve">Không giũ, đếm đồ vải đã sử dụng tại buồng bệnh để tránh lây nhiễm vi sinh vật từ đồ vải sang môi trường không khí, các bề mặt xung quanh và con người. </w:t>
      </w:r>
    </w:p>
    <w:p w14:paraId="5EAAB366"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Không đánh dấu đồ vải của người bệnh HIV/AIDS để phân loại và giặt riêng.</w:t>
      </w:r>
    </w:p>
    <w:p w14:paraId="55B148D7"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 xml:space="preserve">Không để đồ vải đã sử dụng của người này sang giường người khác hoặc xuống sàn nhà. </w:t>
      </w:r>
    </w:p>
    <w:p w14:paraId="0D443275"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 xml:space="preserve">Không dùng túi, xe vận chuyển đồ vải đã sử dụng chưa được vệ sinh để chuyển đồ vải sạch.  </w:t>
      </w:r>
    </w:p>
    <w:p w14:paraId="0C505786" w14:textId="77777777" w:rsidR="00CC28E9" w:rsidRPr="00930E0F" w:rsidRDefault="00CC28E9" w:rsidP="00930E0F">
      <w:pPr>
        <w:widowControl/>
        <w:numPr>
          <w:ilvl w:val="0"/>
          <w:numId w:val="1"/>
        </w:numPr>
        <w:tabs>
          <w:tab w:val="clear" w:pos="290"/>
          <w:tab w:val="num" w:pos="0"/>
        </w:tabs>
        <w:overflowPunct w:val="0"/>
        <w:adjustRightInd w:val="0"/>
        <w:spacing w:line="360" w:lineRule="auto"/>
        <w:ind w:left="0" w:firstLine="390"/>
        <w:jc w:val="both"/>
        <w:textAlignment w:val="baseline"/>
        <w:rPr>
          <w:sz w:val="26"/>
          <w:szCs w:val="26"/>
          <w:lang w:val="nb-NO"/>
        </w:rPr>
      </w:pPr>
      <w:r w:rsidRPr="00930E0F">
        <w:rPr>
          <w:sz w:val="26"/>
          <w:szCs w:val="26"/>
          <w:lang w:val="nb-NO"/>
        </w:rPr>
        <w:t>Không ngâm đồ vải vào dung dịch khử khuẩn ở ngay khoa, phòng để sau đó chuyển xuống nhà giặt để ngăn ngừa sự rơi vãi nước từ đồ vải bẩn trong quá trình vận chuyển.</w:t>
      </w:r>
    </w:p>
    <w:p w14:paraId="013A58D2" w14:textId="77777777" w:rsidR="00CC28E9" w:rsidRPr="00930E0F" w:rsidRDefault="00CC28E9" w:rsidP="00930E0F">
      <w:pPr>
        <w:tabs>
          <w:tab w:val="left" w:pos="560"/>
        </w:tabs>
        <w:spacing w:line="360" w:lineRule="auto"/>
        <w:jc w:val="both"/>
        <w:rPr>
          <w:b/>
          <w:bCs/>
          <w:i/>
          <w:iCs/>
          <w:sz w:val="26"/>
          <w:szCs w:val="26"/>
          <w:lang w:val="nb-NO"/>
        </w:rPr>
      </w:pPr>
      <w:r w:rsidRPr="00930E0F">
        <w:rPr>
          <w:b/>
          <w:bCs/>
          <w:i/>
          <w:iCs/>
          <w:sz w:val="26"/>
          <w:szCs w:val="26"/>
          <w:lang w:val="nb-NO"/>
        </w:rPr>
        <w:t>2.8.3. Quy trình thu gom đồ vải tại buồng bệnh</w:t>
      </w:r>
    </w:p>
    <w:p w14:paraId="366E190D"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Người thu gom mang găng tay vệ sinh, tạp dề, khẩu trang.</w:t>
      </w:r>
    </w:p>
    <w:p w14:paraId="38C3DA5F"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Đồ vải đã sử dụng được thu gom thành hai loại (thường và lây nhiễm) cho vào túi riêng biệt. </w:t>
      </w:r>
    </w:p>
    <w:p w14:paraId="4C9D3ADD"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Thu đồ vải theo thứ tự từ khu buồng bệnh không cách ly đến khu cách ly.</w:t>
      </w:r>
    </w:p>
    <w:p w14:paraId="46E80DA5"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Sử dụng kỹ thuật gấp, cuộn ga giường, vải phủ khi thay để đặt những vùng bẩn nhất vào bên trong đồ vải và cho vào túi đựng đồ vải. Thận trọng kiểm tra xem đồ vải có dính chất thải, vật sắc nhọn (kim tiêm), dụng cụ phẫu thuật, đồ dùng cá nhân rơi vãi trong đồ vải trước khi gấp cuộn. Nếu có thì gạt vào vật thu gom chất thải trước khi gấp, cuộn.</w:t>
      </w:r>
    </w:p>
    <w:p w14:paraId="4F605938"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Buộc chặt miệng túi khi đồ vải đầy 3/4 túi.</w:t>
      </w:r>
    </w:p>
    <w:p w14:paraId="3E4B90DC"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Chuyển đồ vải về nơi tạm lưu đồ vải của khoa. Thời gian lưu giữ tại khoa càng ngắn càng tốt. Đồ vải sử dụng một lần thường dùng ở những khu vực nguy cơ lây nhiễm cao, cần thu gom và đưa vào túi chất thải y tế để xử lý như chất thải y tế.</w:t>
      </w:r>
    </w:p>
    <w:p w14:paraId="740127C1"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Tháo bỏ găng tay, khẩu trang, tạp dề.</w:t>
      </w:r>
    </w:p>
    <w:p w14:paraId="6B5EFD2A" w14:textId="77777777" w:rsidR="00CC28E9" w:rsidRPr="00930E0F" w:rsidRDefault="00CC28E9" w:rsidP="00930E0F">
      <w:pPr>
        <w:widowControl/>
        <w:numPr>
          <w:ilvl w:val="0"/>
          <w:numId w:val="47"/>
        </w:numPr>
        <w:tabs>
          <w:tab w:val="left" w:pos="560"/>
        </w:tabs>
        <w:autoSpaceDE/>
        <w:autoSpaceDN/>
        <w:spacing w:line="360" w:lineRule="auto"/>
        <w:jc w:val="both"/>
        <w:rPr>
          <w:sz w:val="26"/>
          <w:szCs w:val="26"/>
          <w:lang w:val="nb-NO"/>
        </w:rPr>
      </w:pPr>
      <w:r w:rsidRPr="00930E0F">
        <w:rPr>
          <w:sz w:val="26"/>
          <w:szCs w:val="26"/>
          <w:lang w:val="nb-NO"/>
        </w:rPr>
        <w:t xml:space="preserve">  Rửa tay thường quy.</w:t>
      </w:r>
    </w:p>
    <w:p w14:paraId="36231D62" w14:textId="77777777" w:rsidR="00CC28E9" w:rsidRPr="00930E0F" w:rsidRDefault="00CC28E9" w:rsidP="00930E0F">
      <w:pPr>
        <w:tabs>
          <w:tab w:val="left" w:pos="560"/>
        </w:tabs>
        <w:spacing w:line="360" w:lineRule="auto"/>
        <w:jc w:val="both"/>
        <w:rPr>
          <w:b/>
          <w:bCs/>
          <w:i/>
          <w:iCs/>
          <w:sz w:val="26"/>
          <w:szCs w:val="26"/>
          <w:lang w:val="nb-NO"/>
        </w:rPr>
      </w:pPr>
      <w:r w:rsidRPr="00930E0F">
        <w:rPr>
          <w:b/>
          <w:bCs/>
          <w:i/>
          <w:iCs/>
          <w:sz w:val="26"/>
          <w:szCs w:val="26"/>
          <w:lang w:val="nb-NO"/>
        </w:rPr>
        <w:t>2.8.4. Quy trình xử lý đồ vải tại nhà giặt</w:t>
      </w:r>
    </w:p>
    <w:p w14:paraId="7C2B0C71" w14:textId="77777777" w:rsidR="00CC28E9" w:rsidRPr="00930E0F" w:rsidRDefault="00CC28E9" w:rsidP="00930E0F">
      <w:pPr>
        <w:tabs>
          <w:tab w:val="left" w:pos="540"/>
        </w:tabs>
        <w:spacing w:line="360" w:lineRule="auto"/>
        <w:jc w:val="both"/>
        <w:rPr>
          <w:i/>
          <w:iCs/>
          <w:sz w:val="26"/>
          <w:szCs w:val="26"/>
          <w:lang w:val="nb-NO"/>
        </w:rPr>
      </w:pPr>
      <w:r w:rsidRPr="00930E0F">
        <w:rPr>
          <w:i/>
          <w:iCs/>
          <w:sz w:val="26"/>
          <w:szCs w:val="26"/>
          <w:lang w:val="nb-NO"/>
        </w:rPr>
        <w:t xml:space="preserve">2.8.4.1. Đồ vải bẩn </w:t>
      </w:r>
    </w:p>
    <w:p w14:paraId="1A895512" w14:textId="77777777" w:rsidR="00CC28E9" w:rsidRPr="00930E0F" w:rsidRDefault="00CC28E9" w:rsidP="00930E0F">
      <w:pPr>
        <w:widowControl/>
        <w:numPr>
          <w:ilvl w:val="0"/>
          <w:numId w:val="48"/>
        </w:numPr>
        <w:tabs>
          <w:tab w:val="left" w:pos="540"/>
        </w:tabs>
        <w:overflowPunct w:val="0"/>
        <w:adjustRightInd w:val="0"/>
        <w:spacing w:line="360" w:lineRule="auto"/>
        <w:jc w:val="both"/>
        <w:textAlignment w:val="baseline"/>
        <w:rPr>
          <w:b/>
          <w:bCs/>
          <w:i/>
          <w:iCs/>
          <w:sz w:val="26"/>
          <w:szCs w:val="26"/>
          <w:lang w:val="nb-NO"/>
        </w:rPr>
      </w:pPr>
      <w:r w:rsidRPr="00930E0F">
        <w:rPr>
          <w:sz w:val="26"/>
          <w:szCs w:val="26"/>
          <w:lang w:val="nb-NO"/>
        </w:rPr>
        <w:lastRenderedPageBreak/>
        <w:t>Mang găng, khẩu trang, ủng.</w:t>
      </w:r>
    </w:p>
    <w:p w14:paraId="21915D7F" w14:textId="77777777" w:rsidR="00CC28E9" w:rsidRPr="00930E0F" w:rsidRDefault="00CC28E9" w:rsidP="00930E0F">
      <w:pPr>
        <w:widowControl/>
        <w:numPr>
          <w:ilvl w:val="0"/>
          <w:numId w:val="48"/>
        </w:numPr>
        <w:overflowPunct w:val="0"/>
        <w:adjustRightInd w:val="0"/>
        <w:spacing w:line="360" w:lineRule="auto"/>
        <w:jc w:val="both"/>
        <w:textAlignment w:val="baseline"/>
        <w:rPr>
          <w:sz w:val="26"/>
          <w:szCs w:val="26"/>
          <w:lang w:val="nb-NO"/>
        </w:rPr>
      </w:pPr>
      <w:r w:rsidRPr="00930E0F">
        <w:rPr>
          <w:sz w:val="26"/>
          <w:szCs w:val="26"/>
          <w:lang w:val="nb-NO"/>
        </w:rPr>
        <w:t>Phân loại đồ vải:</w:t>
      </w:r>
    </w:p>
    <w:p w14:paraId="60BC8F53" w14:textId="77777777" w:rsidR="00CC28E9" w:rsidRPr="00930E0F" w:rsidRDefault="00CC28E9" w:rsidP="00930E0F">
      <w:pPr>
        <w:spacing w:line="360" w:lineRule="auto"/>
        <w:ind w:left="360" w:firstLine="360"/>
        <w:jc w:val="both"/>
        <w:rPr>
          <w:sz w:val="26"/>
          <w:szCs w:val="26"/>
          <w:lang w:val="nb-NO"/>
        </w:rPr>
      </w:pPr>
      <w:r w:rsidRPr="00930E0F">
        <w:rPr>
          <w:sz w:val="26"/>
          <w:szCs w:val="26"/>
          <w:lang w:val="nb-NO"/>
        </w:rPr>
        <w:t>+ Theo đối tượng sử dụng để giặt riêng đồ vải nhân viên, đồ vải người bệnh.</w:t>
      </w:r>
    </w:p>
    <w:p w14:paraId="3CD35A37" w14:textId="77777777" w:rsidR="00CC28E9" w:rsidRPr="00930E0F" w:rsidRDefault="00CC28E9" w:rsidP="00930E0F">
      <w:pPr>
        <w:spacing w:line="360" w:lineRule="auto"/>
        <w:ind w:left="360" w:firstLine="360"/>
        <w:jc w:val="both"/>
        <w:rPr>
          <w:sz w:val="26"/>
          <w:szCs w:val="26"/>
          <w:lang w:val="nb-NO"/>
        </w:rPr>
      </w:pPr>
      <w:r w:rsidRPr="00930E0F">
        <w:rPr>
          <w:sz w:val="26"/>
          <w:szCs w:val="26"/>
          <w:lang w:val="nb-NO"/>
        </w:rPr>
        <w:t>+ Theo chất liệu: vải màu, vải chăn (len, sợi) hoặc vải bông hay vải toan, tuyn...</w:t>
      </w:r>
    </w:p>
    <w:p w14:paraId="1338BB83" w14:textId="77777777" w:rsidR="00CC28E9" w:rsidRPr="00930E0F" w:rsidRDefault="00CC28E9" w:rsidP="00930E0F">
      <w:pPr>
        <w:widowControl/>
        <w:numPr>
          <w:ilvl w:val="0"/>
          <w:numId w:val="48"/>
        </w:numPr>
        <w:overflowPunct w:val="0"/>
        <w:adjustRightInd w:val="0"/>
        <w:spacing w:line="360" w:lineRule="auto"/>
        <w:jc w:val="both"/>
        <w:textAlignment w:val="baseline"/>
        <w:rPr>
          <w:sz w:val="26"/>
          <w:szCs w:val="26"/>
          <w:lang w:val="nb-NO"/>
        </w:rPr>
      </w:pPr>
      <w:r w:rsidRPr="00930E0F">
        <w:rPr>
          <w:sz w:val="26"/>
          <w:szCs w:val="26"/>
          <w:lang w:val="nb-NO"/>
        </w:rPr>
        <w:t>Cho đồ vải vào máy giặt.</w:t>
      </w:r>
    </w:p>
    <w:p w14:paraId="027E47AB" w14:textId="77777777" w:rsidR="00CC28E9" w:rsidRPr="00930E0F" w:rsidRDefault="00CC28E9" w:rsidP="00930E0F">
      <w:pPr>
        <w:widowControl/>
        <w:numPr>
          <w:ilvl w:val="0"/>
          <w:numId w:val="48"/>
        </w:numPr>
        <w:overflowPunct w:val="0"/>
        <w:adjustRightInd w:val="0"/>
        <w:spacing w:line="360" w:lineRule="auto"/>
        <w:jc w:val="both"/>
        <w:textAlignment w:val="baseline"/>
        <w:rPr>
          <w:sz w:val="26"/>
          <w:szCs w:val="26"/>
          <w:lang w:val="nb-NO"/>
        </w:rPr>
      </w:pPr>
      <w:r w:rsidRPr="00930E0F">
        <w:rPr>
          <w:sz w:val="26"/>
          <w:szCs w:val="26"/>
          <w:lang w:val="nb-NO"/>
        </w:rPr>
        <w:t>Bật máy, chọn chế độ giặt, hoá chất hoặc nhiệt độ.</w:t>
      </w:r>
    </w:p>
    <w:p w14:paraId="41900BA4" w14:textId="77777777" w:rsidR="00CC28E9" w:rsidRPr="00930E0F" w:rsidRDefault="00CC28E9" w:rsidP="00930E0F">
      <w:pPr>
        <w:widowControl/>
        <w:numPr>
          <w:ilvl w:val="0"/>
          <w:numId w:val="48"/>
        </w:numPr>
        <w:overflowPunct w:val="0"/>
        <w:adjustRightInd w:val="0"/>
        <w:spacing w:line="360" w:lineRule="auto"/>
        <w:jc w:val="both"/>
        <w:textAlignment w:val="baseline"/>
        <w:rPr>
          <w:sz w:val="26"/>
          <w:szCs w:val="26"/>
          <w:lang w:val="nb-NO"/>
        </w:rPr>
      </w:pPr>
      <w:r w:rsidRPr="00930E0F">
        <w:rPr>
          <w:sz w:val="26"/>
          <w:szCs w:val="26"/>
          <w:lang w:val="nb-NO"/>
        </w:rPr>
        <w:t xml:space="preserve">Phơi khô tại nơi quy định hoặc xấy khô nếu có điều kiện. </w:t>
      </w:r>
    </w:p>
    <w:p w14:paraId="4E1B65FA" w14:textId="77777777" w:rsidR="00CC28E9" w:rsidRPr="00930E0F" w:rsidRDefault="00CC28E9" w:rsidP="00930E0F">
      <w:pPr>
        <w:widowControl/>
        <w:numPr>
          <w:ilvl w:val="0"/>
          <w:numId w:val="48"/>
        </w:numPr>
        <w:overflowPunct w:val="0"/>
        <w:adjustRightInd w:val="0"/>
        <w:spacing w:line="360" w:lineRule="auto"/>
        <w:jc w:val="both"/>
        <w:textAlignment w:val="baseline"/>
        <w:rPr>
          <w:sz w:val="26"/>
          <w:szCs w:val="26"/>
          <w:lang w:val="nb-NO"/>
        </w:rPr>
      </w:pPr>
      <w:r w:rsidRPr="00930E0F">
        <w:rPr>
          <w:sz w:val="26"/>
          <w:szCs w:val="26"/>
          <w:lang w:val="nb-NO"/>
        </w:rPr>
        <w:t>Là và gấp đồ vải thành từng bộ, đóng gói.</w:t>
      </w:r>
    </w:p>
    <w:p w14:paraId="0C23F8AC" w14:textId="77777777" w:rsidR="00CC28E9" w:rsidRPr="00930E0F" w:rsidRDefault="00CC28E9" w:rsidP="00930E0F">
      <w:pPr>
        <w:widowControl/>
        <w:numPr>
          <w:ilvl w:val="0"/>
          <w:numId w:val="48"/>
        </w:numPr>
        <w:overflowPunct w:val="0"/>
        <w:adjustRightInd w:val="0"/>
        <w:spacing w:line="360" w:lineRule="auto"/>
        <w:jc w:val="both"/>
        <w:textAlignment w:val="baseline"/>
        <w:rPr>
          <w:sz w:val="26"/>
          <w:szCs w:val="26"/>
          <w:lang w:val="nb-NO"/>
        </w:rPr>
      </w:pPr>
      <w:r w:rsidRPr="00930E0F">
        <w:rPr>
          <w:sz w:val="26"/>
          <w:szCs w:val="26"/>
          <w:lang w:val="nb-NO"/>
        </w:rPr>
        <w:t>Cho vào tủ hoặc phân phát cho các khoa.</w:t>
      </w:r>
    </w:p>
    <w:p w14:paraId="5B079196" w14:textId="77777777" w:rsidR="00CC28E9" w:rsidRPr="00930E0F" w:rsidRDefault="00CC28E9" w:rsidP="00930E0F">
      <w:pPr>
        <w:tabs>
          <w:tab w:val="left" w:pos="540"/>
        </w:tabs>
        <w:spacing w:line="360" w:lineRule="auto"/>
        <w:jc w:val="both"/>
        <w:rPr>
          <w:i/>
          <w:iCs/>
          <w:sz w:val="26"/>
          <w:szCs w:val="26"/>
          <w:lang w:val="nb-NO"/>
        </w:rPr>
      </w:pPr>
      <w:r w:rsidRPr="00930E0F">
        <w:rPr>
          <w:i/>
          <w:iCs/>
          <w:sz w:val="26"/>
          <w:szCs w:val="26"/>
          <w:lang w:val="nb-NO"/>
        </w:rPr>
        <w:t xml:space="preserve">2.8.4.2. Đồ vải lây nhiễm </w:t>
      </w:r>
    </w:p>
    <w:p w14:paraId="4C68FCAF" w14:textId="77777777" w:rsidR="00CC28E9" w:rsidRPr="00930E0F" w:rsidRDefault="00CC28E9" w:rsidP="00930E0F">
      <w:pPr>
        <w:widowControl/>
        <w:numPr>
          <w:ilvl w:val="0"/>
          <w:numId w:val="49"/>
        </w:numPr>
        <w:tabs>
          <w:tab w:val="left" w:pos="540"/>
        </w:tabs>
        <w:autoSpaceDE/>
        <w:autoSpaceDN/>
        <w:spacing w:line="360" w:lineRule="auto"/>
        <w:ind w:left="0" w:firstLine="360"/>
        <w:jc w:val="both"/>
        <w:rPr>
          <w:b/>
          <w:bCs/>
          <w:i/>
          <w:iCs/>
          <w:sz w:val="26"/>
          <w:szCs w:val="26"/>
          <w:lang w:val="nb-NO"/>
        </w:rPr>
      </w:pPr>
      <w:r w:rsidRPr="00930E0F">
        <w:rPr>
          <w:sz w:val="26"/>
          <w:szCs w:val="26"/>
          <w:lang w:val="nb-NO"/>
        </w:rPr>
        <w:t>Mang phương tiện phòng hộ: quần áo, găng tay, khẩu trang, ủng.</w:t>
      </w:r>
    </w:p>
    <w:p w14:paraId="72B2B391" w14:textId="77777777" w:rsidR="00CC28E9" w:rsidRPr="00930E0F" w:rsidRDefault="00CC28E9" w:rsidP="00930E0F">
      <w:pPr>
        <w:widowControl/>
        <w:numPr>
          <w:ilvl w:val="0"/>
          <w:numId w:val="49"/>
        </w:numPr>
        <w:tabs>
          <w:tab w:val="left" w:pos="540"/>
        </w:tabs>
        <w:autoSpaceDE/>
        <w:autoSpaceDN/>
        <w:spacing w:line="360" w:lineRule="auto"/>
        <w:ind w:left="0" w:firstLine="360"/>
        <w:jc w:val="both"/>
        <w:rPr>
          <w:bCs/>
          <w:iCs/>
          <w:sz w:val="26"/>
          <w:szCs w:val="26"/>
          <w:lang w:val="nb-NO"/>
        </w:rPr>
      </w:pPr>
      <w:r w:rsidRPr="00930E0F">
        <w:rPr>
          <w:bCs/>
          <w:iCs/>
          <w:sz w:val="26"/>
          <w:szCs w:val="26"/>
          <w:lang w:val="nb-NO"/>
        </w:rPr>
        <w:t xml:space="preserve">Phân loại: </w:t>
      </w:r>
    </w:p>
    <w:p w14:paraId="4C9FB464" w14:textId="77777777" w:rsidR="00CC28E9" w:rsidRPr="00930E0F" w:rsidRDefault="00CC28E9" w:rsidP="00930E0F">
      <w:pPr>
        <w:tabs>
          <w:tab w:val="left" w:pos="540"/>
        </w:tabs>
        <w:spacing w:line="360" w:lineRule="auto"/>
        <w:ind w:firstLine="360"/>
        <w:jc w:val="both"/>
        <w:rPr>
          <w:bCs/>
          <w:iCs/>
          <w:sz w:val="26"/>
          <w:szCs w:val="26"/>
          <w:lang w:val="nb-NO"/>
        </w:rPr>
      </w:pPr>
      <w:r w:rsidRPr="00930E0F">
        <w:rPr>
          <w:bCs/>
          <w:iCs/>
          <w:sz w:val="26"/>
          <w:szCs w:val="26"/>
          <w:lang w:val="nb-NO"/>
        </w:rPr>
        <w:tab/>
        <w:t>+ Đồ vải nhiễm có máu, dịch tiết, chất thải cơ thể: cần ngâm trước khi giặt.</w:t>
      </w:r>
    </w:p>
    <w:p w14:paraId="25D83DC4" w14:textId="77777777" w:rsidR="00CC28E9" w:rsidRPr="00930E0F" w:rsidRDefault="00CC28E9" w:rsidP="00930E0F">
      <w:pPr>
        <w:tabs>
          <w:tab w:val="left" w:pos="560"/>
        </w:tabs>
        <w:spacing w:line="360" w:lineRule="auto"/>
        <w:ind w:firstLine="360"/>
        <w:jc w:val="both"/>
        <w:rPr>
          <w:bCs/>
          <w:iCs/>
          <w:sz w:val="26"/>
          <w:szCs w:val="26"/>
          <w:lang w:val="nb-NO"/>
        </w:rPr>
      </w:pPr>
      <w:r w:rsidRPr="00930E0F">
        <w:rPr>
          <w:bCs/>
          <w:iCs/>
          <w:sz w:val="26"/>
          <w:szCs w:val="26"/>
          <w:lang w:val="nb-NO"/>
        </w:rPr>
        <w:tab/>
        <w:t>+ Đồ vải nhiễm không dính máu, dịch tiết, chất thải.</w:t>
      </w:r>
    </w:p>
    <w:p w14:paraId="73C64F15" w14:textId="77777777" w:rsidR="00CC28E9" w:rsidRPr="00930E0F" w:rsidRDefault="00CC28E9" w:rsidP="00930E0F">
      <w:pPr>
        <w:tabs>
          <w:tab w:val="left" w:pos="560"/>
        </w:tabs>
        <w:spacing w:line="360" w:lineRule="auto"/>
        <w:ind w:firstLine="360"/>
        <w:jc w:val="both"/>
        <w:rPr>
          <w:bCs/>
          <w:iCs/>
          <w:sz w:val="26"/>
          <w:szCs w:val="26"/>
          <w:lang w:val="nb-NO"/>
        </w:rPr>
      </w:pPr>
      <w:r w:rsidRPr="00930E0F">
        <w:rPr>
          <w:bCs/>
          <w:iCs/>
          <w:sz w:val="26"/>
          <w:szCs w:val="26"/>
          <w:lang w:val="nb-NO"/>
        </w:rPr>
        <w:t>Cho đồ vải nhiễm vào máy giặt, cho hóa chất, thuốc tẩy, xà phòng ... chọn chế độ giặt phù hợp, thực hiện các bước 5, 6, 7 như quy trình xử lý đồ vải bẩn ở trên</w:t>
      </w:r>
    </w:p>
    <w:p w14:paraId="19D4D264" w14:textId="77777777" w:rsidR="00CC28E9" w:rsidRPr="00930E0F" w:rsidRDefault="00CC28E9" w:rsidP="00930E0F">
      <w:pPr>
        <w:widowControl/>
        <w:numPr>
          <w:ilvl w:val="0"/>
          <w:numId w:val="49"/>
        </w:numPr>
        <w:tabs>
          <w:tab w:val="left" w:pos="560"/>
        </w:tabs>
        <w:autoSpaceDE/>
        <w:autoSpaceDN/>
        <w:spacing w:line="360" w:lineRule="auto"/>
        <w:ind w:left="0" w:firstLine="360"/>
        <w:jc w:val="both"/>
        <w:rPr>
          <w:sz w:val="26"/>
          <w:szCs w:val="26"/>
          <w:lang w:val="nb-NO"/>
        </w:rPr>
      </w:pPr>
      <w:r w:rsidRPr="00930E0F">
        <w:rPr>
          <w:sz w:val="26"/>
          <w:szCs w:val="26"/>
          <w:lang w:val="nb-NO"/>
        </w:rPr>
        <w:t>Đồ vải nhiễm có nhiều máu dịch cần giặt riêng, trước khi giặt cần được cho thêm nước để xả vắt bớt máu trước khi ngâm đồ vải vào hóa chất khử khuẩn trong thời gian 30 phút. Chọn chương trình giặt thích hợp đối với đồ vải bẩn dính máu. Cho thêm xà phòng và chất tẩy vào trong máy giặt (theo hướng dẫn của nhà sản xuất)</w:t>
      </w:r>
    </w:p>
    <w:p w14:paraId="14980040" w14:textId="77777777" w:rsidR="00CC28E9" w:rsidRPr="00930E0F" w:rsidRDefault="00CC28E9" w:rsidP="00930E0F">
      <w:pPr>
        <w:tabs>
          <w:tab w:val="left" w:pos="560"/>
        </w:tabs>
        <w:spacing w:line="360" w:lineRule="auto"/>
        <w:ind w:left="360"/>
        <w:jc w:val="both"/>
        <w:rPr>
          <w:b/>
          <w:i/>
          <w:sz w:val="26"/>
          <w:szCs w:val="26"/>
          <w:lang w:val="nb-NO"/>
        </w:rPr>
      </w:pPr>
      <w:r w:rsidRPr="00930E0F">
        <w:rPr>
          <w:b/>
          <w:i/>
          <w:sz w:val="26"/>
          <w:szCs w:val="26"/>
          <w:lang w:val="nb-NO"/>
        </w:rPr>
        <w:t>Chú ý:</w:t>
      </w:r>
    </w:p>
    <w:p w14:paraId="264E5A63" w14:textId="77777777" w:rsidR="00CC28E9" w:rsidRPr="00930E0F" w:rsidRDefault="00CC28E9" w:rsidP="00930E0F">
      <w:pPr>
        <w:widowControl/>
        <w:numPr>
          <w:ilvl w:val="0"/>
          <w:numId w:val="46"/>
        </w:numPr>
        <w:tabs>
          <w:tab w:val="left" w:pos="560"/>
        </w:tabs>
        <w:autoSpaceDE/>
        <w:autoSpaceDN/>
        <w:spacing w:line="360" w:lineRule="auto"/>
        <w:jc w:val="both"/>
        <w:rPr>
          <w:sz w:val="26"/>
          <w:szCs w:val="26"/>
          <w:lang w:val="nb-NO"/>
        </w:rPr>
      </w:pPr>
      <w:r w:rsidRPr="00930E0F">
        <w:rPr>
          <w:sz w:val="26"/>
          <w:szCs w:val="26"/>
          <w:lang w:val="nb-NO"/>
        </w:rPr>
        <w:t xml:space="preserve">Pha dung dịch khử khuẩn đúng nồng độ theo hướng dẫn của nhà sản xuất. </w:t>
      </w:r>
    </w:p>
    <w:p w14:paraId="26EE5837" w14:textId="77777777" w:rsidR="00CC28E9" w:rsidRPr="00930E0F" w:rsidRDefault="00CC28E9" w:rsidP="00930E0F">
      <w:pPr>
        <w:tabs>
          <w:tab w:val="left" w:pos="560"/>
        </w:tabs>
        <w:spacing w:line="360" w:lineRule="auto"/>
        <w:ind w:left="360"/>
        <w:jc w:val="both"/>
        <w:rPr>
          <w:sz w:val="26"/>
          <w:szCs w:val="26"/>
          <w:lang w:val="nb-NO"/>
        </w:rPr>
      </w:pPr>
      <w:r w:rsidRPr="00930E0F">
        <w:rPr>
          <w:sz w:val="26"/>
          <w:szCs w:val="26"/>
          <w:lang w:val="nb-NO"/>
        </w:rPr>
        <w:t>Ví dụ: Cloramine B 0,25% (25mg/1000 ml nước)</w:t>
      </w:r>
    </w:p>
    <w:p w14:paraId="20BAFE10" w14:textId="77777777" w:rsidR="00CC28E9" w:rsidRPr="00930E0F" w:rsidRDefault="00CC28E9" w:rsidP="00930E0F">
      <w:pPr>
        <w:widowControl/>
        <w:numPr>
          <w:ilvl w:val="0"/>
          <w:numId w:val="46"/>
        </w:numPr>
        <w:tabs>
          <w:tab w:val="left" w:pos="560"/>
        </w:tabs>
        <w:autoSpaceDE/>
        <w:autoSpaceDN/>
        <w:spacing w:line="360" w:lineRule="auto"/>
        <w:jc w:val="both"/>
        <w:rPr>
          <w:sz w:val="26"/>
          <w:szCs w:val="26"/>
          <w:lang w:val="nb-NO"/>
        </w:rPr>
      </w:pPr>
      <w:r w:rsidRPr="00930E0F">
        <w:rPr>
          <w:sz w:val="26"/>
          <w:szCs w:val="26"/>
          <w:lang w:val="nb-NO"/>
        </w:rPr>
        <w:t xml:space="preserve"> Các CSYT cần cung cấp các gói bột cloramine B kèm theo hướng dẫn cách pha cụ thể để nhân viên nhà giặt pha dung dịch dễ dàng, chính xác.</w:t>
      </w:r>
    </w:p>
    <w:p w14:paraId="40B17B9D" w14:textId="77777777" w:rsidR="00CC28E9" w:rsidRPr="00930E0F" w:rsidRDefault="00CC28E9" w:rsidP="00930E0F">
      <w:pPr>
        <w:tabs>
          <w:tab w:val="left" w:pos="560"/>
        </w:tabs>
        <w:spacing w:line="360" w:lineRule="auto"/>
        <w:jc w:val="both"/>
        <w:rPr>
          <w:b/>
          <w:i/>
          <w:sz w:val="26"/>
          <w:szCs w:val="26"/>
          <w:lang w:val="nb-NO"/>
        </w:rPr>
      </w:pPr>
      <w:r w:rsidRPr="00930E0F">
        <w:rPr>
          <w:b/>
          <w:sz w:val="26"/>
          <w:szCs w:val="26"/>
          <w:lang w:val="nb-NO"/>
        </w:rPr>
        <w:tab/>
      </w:r>
      <w:r w:rsidRPr="00930E0F">
        <w:rPr>
          <w:b/>
          <w:i/>
          <w:sz w:val="26"/>
          <w:szCs w:val="26"/>
          <w:lang w:val="nb-NO"/>
        </w:rPr>
        <w:t>Với cơ sở chưa có máy giặt công nghiệp hoặc còn phải giặt bằng tay cần lưu ý</w:t>
      </w:r>
    </w:p>
    <w:p w14:paraId="73DFFAAB" w14:textId="77777777" w:rsidR="00CC28E9" w:rsidRPr="00930E0F" w:rsidRDefault="00CC28E9" w:rsidP="00930E0F">
      <w:pPr>
        <w:widowControl/>
        <w:numPr>
          <w:ilvl w:val="0"/>
          <w:numId w:val="46"/>
        </w:numPr>
        <w:tabs>
          <w:tab w:val="left" w:pos="560"/>
        </w:tabs>
        <w:autoSpaceDE/>
        <w:autoSpaceDN/>
        <w:spacing w:line="360" w:lineRule="auto"/>
        <w:jc w:val="both"/>
        <w:rPr>
          <w:sz w:val="26"/>
          <w:szCs w:val="26"/>
          <w:lang w:val="nb-NO"/>
        </w:rPr>
      </w:pPr>
      <w:r w:rsidRPr="00930E0F">
        <w:rPr>
          <w:sz w:val="26"/>
          <w:szCs w:val="26"/>
          <w:lang w:val="nb-NO"/>
        </w:rPr>
        <w:t>Để tránh nguy cơ bắn tóe máu dịch cần thực hiện bước ngâm khử khuẩn đồ vải ngay trong máy giặt, hạn chế và không nên ngâm đồ vải có máu trong bể hoặc trong chậu.</w:t>
      </w:r>
    </w:p>
    <w:p w14:paraId="72A05AA5" w14:textId="77777777" w:rsidR="00CC28E9" w:rsidRPr="00930E0F" w:rsidRDefault="00CC28E9" w:rsidP="00930E0F">
      <w:pPr>
        <w:widowControl/>
        <w:numPr>
          <w:ilvl w:val="0"/>
          <w:numId w:val="46"/>
        </w:numPr>
        <w:tabs>
          <w:tab w:val="left" w:pos="560"/>
        </w:tabs>
        <w:autoSpaceDE/>
        <w:autoSpaceDN/>
        <w:spacing w:line="360" w:lineRule="auto"/>
        <w:jc w:val="both"/>
        <w:rPr>
          <w:sz w:val="26"/>
          <w:szCs w:val="26"/>
          <w:lang w:val="nb-NO"/>
        </w:rPr>
      </w:pPr>
      <w:r w:rsidRPr="00930E0F">
        <w:rPr>
          <w:sz w:val="26"/>
          <w:szCs w:val="26"/>
          <w:lang w:val="nb-NO"/>
        </w:rPr>
        <w:lastRenderedPageBreak/>
        <w:t>Đồ vải dính máu dịch xử lý như nhau, không cần giặt riêng đồ vải của người bệnh nhiễm HIV/ AIDS</w:t>
      </w:r>
    </w:p>
    <w:p w14:paraId="0CC254C5" w14:textId="77777777" w:rsidR="00CC28E9" w:rsidRPr="00930E0F" w:rsidRDefault="00CC28E9" w:rsidP="00930E0F">
      <w:pPr>
        <w:tabs>
          <w:tab w:val="left" w:pos="560"/>
        </w:tabs>
        <w:spacing w:line="360" w:lineRule="auto"/>
        <w:jc w:val="both"/>
        <w:rPr>
          <w:b/>
          <w:bCs/>
          <w:i/>
          <w:iCs/>
          <w:sz w:val="26"/>
          <w:szCs w:val="26"/>
          <w:lang w:val="nb-NO"/>
        </w:rPr>
      </w:pPr>
      <w:r w:rsidRPr="00930E0F">
        <w:rPr>
          <w:b/>
          <w:bCs/>
          <w:i/>
          <w:iCs/>
          <w:sz w:val="26"/>
          <w:szCs w:val="26"/>
          <w:lang w:val="nb-NO"/>
        </w:rPr>
        <w:t xml:space="preserve">2.8.5. Bảo quản đồ vải sạch </w:t>
      </w:r>
    </w:p>
    <w:p w14:paraId="163AC18A" w14:textId="77777777" w:rsidR="00CC28E9" w:rsidRPr="00930E0F" w:rsidRDefault="00CC28E9" w:rsidP="00930E0F">
      <w:pPr>
        <w:widowControl/>
        <w:numPr>
          <w:ilvl w:val="0"/>
          <w:numId w:val="46"/>
        </w:numPr>
        <w:overflowPunct w:val="0"/>
        <w:adjustRightInd w:val="0"/>
        <w:spacing w:line="360" w:lineRule="auto"/>
        <w:jc w:val="both"/>
        <w:textAlignment w:val="baseline"/>
        <w:rPr>
          <w:sz w:val="26"/>
          <w:szCs w:val="26"/>
          <w:lang w:val="nb-NO"/>
        </w:rPr>
      </w:pPr>
      <w:r w:rsidRPr="00930E0F">
        <w:rPr>
          <w:sz w:val="26"/>
          <w:szCs w:val="26"/>
          <w:lang w:val="nb-NO"/>
        </w:rPr>
        <w:t>Mỗi khoa cần có nơi để đồ vải sạch, có đầy đủ giá, tủ.</w:t>
      </w:r>
    </w:p>
    <w:p w14:paraId="671F98E8" w14:textId="77777777" w:rsidR="00CC28E9" w:rsidRPr="00930E0F" w:rsidRDefault="00CC28E9" w:rsidP="00930E0F">
      <w:pPr>
        <w:widowControl/>
        <w:numPr>
          <w:ilvl w:val="0"/>
          <w:numId w:val="46"/>
        </w:numPr>
        <w:overflowPunct w:val="0"/>
        <w:adjustRightInd w:val="0"/>
        <w:spacing w:line="360" w:lineRule="auto"/>
        <w:jc w:val="both"/>
        <w:textAlignment w:val="baseline"/>
        <w:rPr>
          <w:sz w:val="26"/>
          <w:szCs w:val="26"/>
          <w:lang w:val="nb-NO"/>
        </w:rPr>
      </w:pPr>
      <w:r w:rsidRPr="00930E0F">
        <w:rPr>
          <w:sz w:val="26"/>
          <w:szCs w:val="26"/>
          <w:lang w:val="nb-NO"/>
        </w:rPr>
        <w:t>Đồ vải mang từ nhà giặt về được sử dụng càng sớm càng tốt và được sắp xếp gọn gàng.</w:t>
      </w:r>
    </w:p>
    <w:p w14:paraId="4239EAF3" w14:textId="77777777" w:rsidR="00CC28E9" w:rsidRPr="00930E0F" w:rsidRDefault="00CC28E9" w:rsidP="00930E0F">
      <w:pPr>
        <w:widowControl/>
        <w:numPr>
          <w:ilvl w:val="0"/>
          <w:numId w:val="46"/>
        </w:numPr>
        <w:overflowPunct w:val="0"/>
        <w:adjustRightInd w:val="0"/>
        <w:spacing w:line="360" w:lineRule="auto"/>
        <w:jc w:val="both"/>
        <w:textAlignment w:val="baseline"/>
        <w:rPr>
          <w:sz w:val="26"/>
          <w:szCs w:val="26"/>
          <w:lang w:val="nb-NO"/>
        </w:rPr>
      </w:pPr>
      <w:r w:rsidRPr="00930E0F">
        <w:rPr>
          <w:sz w:val="26"/>
          <w:szCs w:val="26"/>
          <w:lang w:val="nb-NO"/>
        </w:rPr>
        <w:t>Không được lưu giữ đồ vải bẩn chung với đồ vải sạch.</w:t>
      </w:r>
    </w:p>
    <w:p w14:paraId="42F750FB" w14:textId="77777777" w:rsidR="00CC28E9" w:rsidRPr="00930E0F" w:rsidRDefault="00CC28E9" w:rsidP="00930E0F">
      <w:pPr>
        <w:widowControl/>
        <w:numPr>
          <w:ilvl w:val="0"/>
          <w:numId w:val="46"/>
        </w:numPr>
        <w:overflowPunct w:val="0"/>
        <w:adjustRightInd w:val="0"/>
        <w:spacing w:line="360" w:lineRule="auto"/>
        <w:jc w:val="both"/>
        <w:textAlignment w:val="baseline"/>
        <w:rPr>
          <w:sz w:val="26"/>
          <w:szCs w:val="26"/>
          <w:lang w:val="nb-NO"/>
        </w:rPr>
      </w:pPr>
      <w:r w:rsidRPr="00930E0F">
        <w:rPr>
          <w:sz w:val="26"/>
          <w:szCs w:val="26"/>
          <w:lang w:val="nb-NO"/>
        </w:rPr>
        <w:t>Kịp thời khâu vá đồ vải khi phát hiện đồ vải rách.</w:t>
      </w:r>
    </w:p>
    <w:p w14:paraId="24EA8BD2" w14:textId="77777777" w:rsidR="00CC28E9" w:rsidRPr="00930E0F" w:rsidRDefault="00CC28E9" w:rsidP="00930E0F">
      <w:pPr>
        <w:spacing w:line="360" w:lineRule="auto"/>
        <w:jc w:val="both"/>
        <w:rPr>
          <w:b/>
          <w:bCs/>
          <w:sz w:val="26"/>
          <w:szCs w:val="26"/>
          <w:lang w:val="nb-NO"/>
        </w:rPr>
      </w:pPr>
      <w:bookmarkStart w:id="7" w:name="_Toc482908194"/>
      <w:r w:rsidRPr="00930E0F">
        <w:rPr>
          <w:b/>
          <w:bCs/>
          <w:sz w:val="26"/>
          <w:szCs w:val="26"/>
          <w:lang w:val="nb-NO"/>
        </w:rPr>
        <w:t>2.9. Quản lý chất thải y tế</w:t>
      </w:r>
    </w:p>
    <w:p w14:paraId="5502BA93" w14:textId="77777777" w:rsidR="00CC28E9" w:rsidRPr="00930E0F" w:rsidRDefault="00CC28E9" w:rsidP="00930E0F">
      <w:pPr>
        <w:spacing w:line="360" w:lineRule="auto"/>
        <w:jc w:val="both"/>
        <w:rPr>
          <w:b/>
          <w:bCs/>
          <w:i/>
          <w:sz w:val="26"/>
          <w:szCs w:val="26"/>
          <w:lang w:val="nb-NO"/>
        </w:rPr>
      </w:pPr>
      <w:r w:rsidRPr="00930E0F">
        <w:rPr>
          <w:b/>
          <w:bCs/>
          <w:i/>
          <w:sz w:val="26"/>
          <w:szCs w:val="26"/>
          <w:lang w:val="nb-NO"/>
        </w:rPr>
        <w:t>2.9.1. Một số khái niệm chất thải y tế</w:t>
      </w:r>
    </w:p>
    <w:p w14:paraId="64BC7796" w14:textId="77777777" w:rsidR="00CC28E9" w:rsidRPr="00930E0F" w:rsidRDefault="00CC28E9" w:rsidP="00930E0F">
      <w:pPr>
        <w:widowControl/>
        <w:numPr>
          <w:ilvl w:val="0"/>
          <w:numId w:val="59"/>
        </w:numPr>
        <w:autoSpaceDE/>
        <w:autoSpaceDN/>
        <w:spacing w:line="360" w:lineRule="auto"/>
        <w:ind w:left="0"/>
        <w:jc w:val="both"/>
        <w:rPr>
          <w:sz w:val="26"/>
          <w:szCs w:val="26"/>
          <w:lang w:val="it-IT"/>
        </w:rPr>
      </w:pPr>
      <w:r w:rsidRPr="00930E0F">
        <w:rPr>
          <w:sz w:val="26"/>
          <w:szCs w:val="26"/>
          <w:lang w:val="it-IT"/>
        </w:rPr>
        <w:t xml:space="preserve">Chất thải y tế là vật chất ở thể rắn, lỏng, khí được thải ra từ các cơ sở y tế. Chất thải phát sinh trong chẩn đoán, chăm sóc, điều trị và trong sinh hoạt. </w:t>
      </w:r>
    </w:p>
    <w:p w14:paraId="2D449BB2" w14:textId="77777777" w:rsidR="00CC28E9" w:rsidRPr="00930E0F" w:rsidRDefault="00CC28E9" w:rsidP="00930E0F">
      <w:pPr>
        <w:widowControl/>
        <w:numPr>
          <w:ilvl w:val="0"/>
          <w:numId w:val="59"/>
        </w:numPr>
        <w:autoSpaceDE/>
        <w:autoSpaceDN/>
        <w:spacing w:line="360" w:lineRule="auto"/>
        <w:ind w:left="0"/>
        <w:jc w:val="both"/>
        <w:rPr>
          <w:sz w:val="26"/>
          <w:szCs w:val="26"/>
          <w:lang w:val="it-IT"/>
        </w:rPr>
      </w:pPr>
      <w:r w:rsidRPr="00930E0F">
        <w:rPr>
          <w:sz w:val="26"/>
          <w:szCs w:val="26"/>
          <w:lang w:val="vi-VN"/>
        </w:rPr>
        <w:t>Chất thải y tế nguy hại là chất thải y tế chứa yếu tố lây nhiễm hoặc có đặc tính nguy hại khác vượt ngưỡng chất thải nguy hại, bao gồm chất thải lây nhiễm và chất thải nguy hại không lây nhiễm.</w:t>
      </w:r>
    </w:p>
    <w:p w14:paraId="3C15CC36" w14:textId="77777777" w:rsidR="00CC28E9" w:rsidRPr="00930E0F" w:rsidRDefault="00CC28E9" w:rsidP="00930E0F">
      <w:pPr>
        <w:spacing w:line="360" w:lineRule="auto"/>
        <w:rPr>
          <w:rStyle w:val="Heading3Char"/>
          <w:rFonts w:ascii="Times New Roman" w:hAnsi="Times New Roman" w:cs="Times New Roman"/>
          <w:lang w:val="it-IT"/>
        </w:rPr>
      </w:pPr>
      <w:r w:rsidRPr="00930E0F">
        <w:rPr>
          <w:rFonts w:eastAsia="MS Mincho"/>
          <w:sz w:val="26"/>
          <w:szCs w:val="26"/>
        </w:rPr>
        <w:t>Phân định chất  y tế</w:t>
      </w:r>
      <w:r w:rsidRPr="00930E0F">
        <w:rPr>
          <w:rStyle w:val="Heading3Char"/>
          <w:rFonts w:ascii="Times New Roman" w:hAnsi="Times New Roman" w:cs="Times New Roman"/>
          <w:i/>
          <w:lang w:val="it-IT"/>
        </w:rPr>
        <w:t xml:space="preserve"> </w:t>
      </w:r>
      <w:r w:rsidRPr="00930E0F">
        <w:rPr>
          <w:sz w:val="26"/>
          <w:szCs w:val="26"/>
        </w:rPr>
        <w:t>theo thông tư 58/2015/TTLB-BYT-BTNMT</w:t>
      </w:r>
    </w:p>
    <w:p w14:paraId="2B481793" w14:textId="77777777" w:rsidR="00CC28E9" w:rsidRPr="00930E0F" w:rsidRDefault="00CC28E9" w:rsidP="00930E0F">
      <w:pPr>
        <w:spacing w:line="360" w:lineRule="auto"/>
        <w:rPr>
          <w:sz w:val="26"/>
          <w:szCs w:val="26"/>
        </w:rPr>
      </w:pPr>
      <w:r w:rsidRPr="00930E0F">
        <w:rPr>
          <w:rFonts w:eastAsia="MS Mincho"/>
          <w:b/>
          <w:bCs/>
          <w:sz w:val="26"/>
          <w:szCs w:val="26"/>
        </w:rPr>
        <w:t>a. Chất thải lây nhiễm bao gồm</w:t>
      </w:r>
      <w:r w:rsidRPr="00930E0F">
        <w:rPr>
          <w:sz w:val="26"/>
          <w:szCs w:val="26"/>
          <w:lang w:val="it-IT"/>
        </w:rPr>
        <w:t>:</w:t>
      </w:r>
    </w:p>
    <w:p w14:paraId="07BD21B8" w14:textId="77777777" w:rsidR="00CC28E9" w:rsidRPr="00930E0F" w:rsidRDefault="00CC28E9" w:rsidP="00930E0F">
      <w:pPr>
        <w:spacing w:line="360" w:lineRule="auto"/>
        <w:rPr>
          <w:sz w:val="26"/>
          <w:szCs w:val="26"/>
          <w:lang w:val="vi-VN"/>
        </w:rPr>
      </w:pPr>
      <w:r w:rsidRPr="00930E0F">
        <w:rPr>
          <w:sz w:val="26"/>
          <w:szCs w:val="26"/>
          <w:lang w:val="en-US"/>
        </w:rPr>
        <w:t xml:space="preserve">- </w:t>
      </w:r>
      <w:r w:rsidRPr="00930E0F">
        <w:rPr>
          <w:sz w:val="26"/>
          <w:szCs w:val="26"/>
          <w:lang w:val="vi-VN"/>
        </w:rPr>
        <w:t>Chất thải lây nhiễm sắc nhọn là chất thải lây nhiễm có thể gây ra các vết cắt hoặc xuyên thủng bao gồm: kim tiêm; bơm liền kim tiêm; đầu sắc nhọn của dây truyền; kim chọc dò; kim châm cứu; lưỡi dao mổ; đinh, cưa dùng trong phẫu thuật và các vật sắc nhọn khác;</w:t>
      </w:r>
    </w:p>
    <w:tbl>
      <w:tblPr>
        <w:tblStyle w:val="TableGrid"/>
        <w:tblW w:w="0" w:type="auto"/>
        <w:tblLook w:val="04A0" w:firstRow="1" w:lastRow="0" w:firstColumn="1" w:lastColumn="0" w:noHBand="0" w:noVBand="1"/>
      </w:tblPr>
      <w:tblGrid>
        <w:gridCol w:w="3116"/>
        <w:gridCol w:w="3117"/>
        <w:gridCol w:w="3117"/>
      </w:tblGrid>
      <w:tr w:rsidR="00CC28E9" w:rsidRPr="00930E0F" w14:paraId="61687E8F" w14:textId="77777777" w:rsidTr="009526C5">
        <w:tc>
          <w:tcPr>
            <w:tcW w:w="3116" w:type="dxa"/>
          </w:tcPr>
          <w:p w14:paraId="7DC355F9" w14:textId="77777777" w:rsidR="00CC28E9" w:rsidRPr="00930E0F" w:rsidRDefault="00CC28E9" w:rsidP="00930E0F">
            <w:pPr>
              <w:spacing w:line="360" w:lineRule="auto"/>
              <w:jc w:val="center"/>
              <w:rPr>
                <w:sz w:val="26"/>
                <w:szCs w:val="26"/>
                <w:lang w:val="it-IT"/>
              </w:rPr>
            </w:pPr>
            <w:r w:rsidRPr="00930E0F">
              <w:rPr>
                <w:noProof/>
                <w:sz w:val="26"/>
                <w:szCs w:val="26"/>
              </w:rPr>
              <w:drawing>
                <wp:anchor distT="0" distB="0" distL="114300" distR="114300" simplePos="0" relativeHeight="251695104" behindDoc="0" locked="0" layoutInCell="1" allowOverlap="1" wp14:anchorId="727B8765" wp14:editId="08062249">
                  <wp:simplePos x="0" y="0"/>
                  <wp:positionH relativeFrom="column">
                    <wp:posOffset>-8255</wp:posOffset>
                  </wp:positionH>
                  <wp:positionV relativeFrom="paragraph">
                    <wp:posOffset>17145</wp:posOffset>
                  </wp:positionV>
                  <wp:extent cx="1296035" cy="1233805"/>
                  <wp:effectExtent l="0" t="0" r="0" b="4445"/>
                  <wp:wrapTopAndBottom/>
                  <wp:docPr id="12" name="Picture 12"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ình ảnh có liên qu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035" cy="1233805"/>
                          </a:xfrm>
                          <a:prstGeom prst="rect">
                            <a:avLst/>
                          </a:prstGeom>
                          <a:noFill/>
                        </pic:spPr>
                      </pic:pic>
                    </a:graphicData>
                  </a:graphic>
                  <wp14:sizeRelH relativeFrom="page">
                    <wp14:pctWidth>0</wp14:pctWidth>
                  </wp14:sizeRelH>
                  <wp14:sizeRelV relativeFrom="page">
                    <wp14:pctHeight>0</wp14:pctHeight>
                  </wp14:sizeRelV>
                </wp:anchor>
              </w:drawing>
            </w:r>
          </w:p>
        </w:tc>
        <w:tc>
          <w:tcPr>
            <w:tcW w:w="3117" w:type="dxa"/>
          </w:tcPr>
          <w:p w14:paraId="49C63242" w14:textId="77777777" w:rsidR="00CC28E9" w:rsidRPr="00930E0F" w:rsidRDefault="00CC28E9" w:rsidP="00930E0F">
            <w:pPr>
              <w:spacing w:line="360" w:lineRule="auto"/>
              <w:jc w:val="center"/>
              <w:rPr>
                <w:sz w:val="26"/>
                <w:szCs w:val="26"/>
                <w:lang w:val="it-IT"/>
              </w:rPr>
            </w:pPr>
            <w:r w:rsidRPr="00930E0F">
              <w:rPr>
                <w:noProof/>
                <w:sz w:val="26"/>
                <w:szCs w:val="26"/>
                <w:lang w:val="it-IT"/>
              </w:rPr>
              <w:drawing>
                <wp:inline distT="0" distB="0" distL="0" distR="0" wp14:anchorId="6E5DEFE8" wp14:editId="24C989A0">
                  <wp:extent cx="1298575" cy="12312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8575" cy="1231265"/>
                          </a:xfrm>
                          <a:prstGeom prst="rect">
                            <a:avLst/>
                          </a:prstGeom>
                          <a:noFill/>
                        </pic:spPr>
                      </pic:pic>
                    </a:graphicData>
                  </a:graphic>
                </wp:inline>
              </w:drawing>
            </w:r>
          </w:p>
        </w:tc>
        <w:tc>
          <w:tcPr>
            <w:tcW w:w="3117" w:type="dxa"/>
          </w:tcPr>
          <w:p w14:paraId="5382F11B" w14:textId="77777777" w:rsidR="00CC28E9" w:rsidRPr="00930E0F" w:rsidRDefault="00CC28E9" w:rsidP="00930E0F">
            <w:pPr>
              <w:spacing w:line="360" w:lineRule="auto"/>
              <w:jc w:val="center"/>
              <w:rPr>
                <w:sz w:val="26"/>
                <w:szCs w:val="26"/>
                <w:lang w:val="it-IT"/>
              </w:rPr>
            </w:pPr>
            <w:r w:rsidRPr="00930E0F">
              <w:rPr>
                <w:noProof/>
                <w:sz w:val="26"/>
                <w:szCs w:val="26"/>
                <w:lang w:val="it-IT"/>
              </w:rPr>
              <w:drawing>
                <wp:inline distT="0" distB="0" distL="0" distR="0" wp14:anchorId="62B179CB" wp14:editId="4D9A4334">
                  <wp:extent cx="1280160" cy="12376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0160" cy="1237615"/>
                          </a:xfrm>
                          <a:prstGeom prst="rect">
                            <a:avLst/>
                          </a:prstGeom>
                          <a:noFill/>
                        </pic:spPr>
                      </pic:pic>
                    </a:graphicData>
                  </a:graphic>
                </wp:inline>
              </w:drawing>
            </w:r>
          </w:p>
        </w:tc>
      </w:tr>
      <w:tr w:rsidR="00CC28E9" w:rsidRPr="00930E0F" w14:paraId="3310E3D4" w14:textId="77777777" w:rsidTr="009526C5">
        <w:tc>
          <w:tcPr>
            <w:tcW w:w="9350" w:type="dxa"/>
            <w:gridSpan w:val="3"/>
          </w:tcPr>
          <w:p w14:paraId="00CC276B" w14:textId="77777777" w:rsidR="00CC28E9" w:rsidRPr="00930E0F" w:rsidRDefault="00CC28E9" w:rsidP="00930E0F">
            <w:pPr>
              <w:spacing w:line="360" w:lineRule="auto"/>
              <w:jc w:val="center"/>
              <w:rPr>
                <w:bCs/>
                <w:iCs/>
                <w:sz w:val="26"/>
                <w:szCs w:val="26"/>
                <w:lang w:val="it-IT"/>
              </w:rPr>
            </w:pPr>
            <w:r w:rsidRPr="00930E0F">
              <w:rPr>
                <w:iCs/>
                <w:sz w:val="26"/>
                <w:szCs w:val="26"/>
                <w:lang w:val="it-IT"/>
              </w:rPr>
              <w:t>Hình 2.8. Chất thải lây nhiễm sắc nhọn</w:t>
            </w:r>
          </w:p>
        </w:tc>
      </w:tr>
    </w:tbl>
    <w:p w14:paraId="2A00F916" w14:textId="77777777" w:rsidR="00CC28E9" w:rsidRPr="00930E0F" w:rsidRDefault="00CC28E9" w:rsidP="00930E0F">
      <w:pPr>
        <w:spacing w:line="360" w:lineRule="auto"/>
        <w:rPr>
          <w:sz w:val="26"/>
          <w:szCs w:val="26"/>
          <w:lang w:val="vi-VN"/>
        </w:rPr>
      </w:pPr>
    </w:p>
    <w:p w14:paraId="02608166" w14:textId="77777777" w:rsidR="00CC28E9" w:rsidRPr="00930E0F" w:rsidRDefault="00CC28E9" w:rsidP="00930E0F">
      <w:pPr>
        <w:spacing w:line="360" w:lineRule="auto"/>
        <w:rPr>
          <w:sz w:val="26"/>
          <w:szCs w:val="26"/>
          <w:lang w:val="vi-VN"/>
        </w:rPr>
      </w:pPr>
      <w:r w:rsidRPr="00930E0F">
        <w:rPr>
          <w:sz w:val="26"/>
          <w:szCs w:val="26"/>
          <w:lang w:val="en-US"/>
        </w:rPr>
        <w:t xml:space="preserve">- </w:t>
      </w:r>
      <w:r w:rsidRPr="00930E0F">
        <w:rPr>
          <w:sz w:val="26"/>
          <w:szCs w:val="26"/>
          <w:lang w:val="vi-VN"/>
        </w:rPr>
        <w:t xml:space="preserve">Chất thải lây nhiễm không sắc nhọn bao gồm: Chất thải thấm, dính, chứa máu hoặc dịch sinh </w:t>
      </w:r>
      <w:r w:rsidRPr="00930E0F">
        <w:rPr>
          <w:sz w:val="26"/>
          <w:szCs w:val="26"/>
          <w:lang w:val="vi-VN"/>
        </w:rPr>
        <w:lastRenderedPageBreak/>
        <w:t>học của cơ thể; các chất thải phát sinh từ buồng bệnh cách ly;</w:t>
      </w:r>
    </w:p>
    <w:tbl>
      <w:tblPr>
        <w:tblStyle w:val="TableGrid"/>
        <w:tblW w:w="0" w:type="auto"/>
        <w:tblLook w:val="04A0" w:firstRow="1" w:lastRow="0" w:firstColumn="1" w:lastColumn="0" w:noHBand="0" w:noVBand="1"/>
      </w:tblPr>
      <w:tblGrid>
        <w:gridCol w:w="4675"/>
        <w:gridCol w:w="4675"/>
      </w:tblGrid>
      <w:tr w:rsidR="00CC28E9" w:rsidRPr="00930E0F" w14:paraId="54E163E3" w14:textId="77777777" w:rsidTr="009526C5">
        <w:tc>
          <w:tcPr>
            <w:tcW w:w="4675" w:type="dxa"/>
          </w:tcPr>
          <w:p w14:paraId="4B50CAF5" w14:textId="77777777" w:rsidR="00CC28E9" w:rsidRPr="00930E0F" w:rsidRDefault="00CC28E9" w:rsidP="00930E0F">
            <w:pPr>
              <w:spacing w:line="360" w:lineRule="auto"/>
              <w:jc w:val="center"/>
              <w:rPr>
                <w:sz w:val="26"/>
                <w:szCs w:val="26"/>
                <w:lang w:val="it-IT"/>
              </w:rPr>
            </w:pPr>
            <w:r w:rsidRPr="00930E0F">
              <w:rPr>
                <w:noProof/>
                <w:sz w:val="26"/>
                <w:szCs w:val="26"/>
                <w:lang w:val="it-IT"/>
              </w:rPr>
              <w:drawing>
                <wp:inline distT="0" distB="0" distL="0" distR="0" wp14:anchorId="3210EF4B" wp14:editId="4EB8DC13">
                  <wp:extent cx="2103120" cy="13836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1383665"/>
                          </a:xfrm>
                          <a:prstGeom prst="rect">
                            <a:avLst/>
                          </a:prstGeom>
                          <a:noFill/>
                        </pic:spPr>
                      </pic:pic>
                    </a:graphicData>
                  </a:graphic>
                </wp:inline>
              </w:drawing>
            </w:r>
          </w:p>
        </w:tc>
        <w:tc>
          <w:tcPr>
            <w:tcW w:w="4675" w:type="dxa"/>
          </w:tcPr>
          <w:p w14:paraId="7586F13B" w14:textId="77777777" w:rsidR="00CC28E9" w:rsidRPr="00930E0F" w:rsidRDefault="00CC28E9" w:rsidP="00930E0F">
            <w:pPr>
              <w:spacing w:line="360" w:lineRule="auto"/>
              <w:jc w:val="center"/>
              <w:rPr>
                <w:sz w:val="26"/>
                <w:szCs w:val="26"/>
                <w:lang w:val="it-IT"/>
              </w:rPr>
            </w:pPr>
            <w:r w:rsidRPr="00930E0F">
              <w:rPr>
                <w:noProof/>
                <w:sz w:val="26"/>
                <w:szCs w:val="26"/>
                <w:lang w:val="it-IT"/>
              </w:rPr>
              <w:drawing>
                <wp:inline distT="0" distB="0" distL="0" distR="0" wp14:anchorId="24DF97DA" wp14:editId="30D13C98">
                  <wp:extent cx="1725295" cy="1743710"/>
                  <wp:effectExtent l="0" t="0" r="825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5295" cy="1743710"/>
                          </a:xfrm>
                          <a:prstGeom prst="rect">
                            <a:avLst/>
                          </a:prstGeom>
                          <a:noFill/>
                        </pic:spPr>
                      </pic:pic>
                    </a:graphicData>
                  </a:graphic>
                </wp:inline>
              </w:drawing>
            </w:r>
          </w:p>
        </w:tc>
      </w:tr>
      <w:tr w:rsidR="00CC28E9" w:rsidRPr="00930E0F" w14:paraId="57F8A4D1" w14:textId="77777777" w:rsidTr="009526C5">
        <w:tc>
          <w:tcPr>
            <w:tcW w:w="9350" w:type="dxa"/>
            <w:gridSpan w:val="2"/>
          </w:tcPr>
          <w:p w14:paraId="65C1D441" w14:textId="77777777" w:rsidR="00CC28E9" w:rsidRPr="00930E0F" w:rsidRDefault="00CC28E9" w:rsidP="00930E0F">
            <w:pPr>
              <w:spacing w:line="360" w:lineRule="auto"/>
              <w:jc w:val="center"/>
              <w:rPr>
                <w:bCs/>
                <w:iCs/>
                <w:sz w:val="26"/>
                <w:szCs w:val="26"/>
                <w:lang w:val="it-IT"/>
              </w:rPr>
            </w:pPr>
            <w:r w:rsidRPr="00930E0F">
              <w:rPr>
                <w:iCs/>
                <w:sz w:val="26"/>
                <w:szCs w:val="26"/>
                <w:lang w:val="it-IT"/>
              </w:rPr>
              <w:t>Hình 2.9. Chất thải lây nhiễm không sắc nhọn</w:t>
            </w:r>
          </w:p>
        </w:tc>
      </w:tr>
    </w:tbl>
    <w:p w14:paraId="78D7D2A5" w14:textId="77777777" w:rsidR="00CC28E9" w:rsidRPr="00930E0F" w:rsidRDefault="00CC28E9" w:rsidP="00930E0F">
      <w:pPr>
        <w:spacing w:line="360" w:lineRule="auto"/>
        <w:rPr>
          <w:sz w:val="26"/>
          <w:szCs w:val="26"/>
          <w:lang w:val="it-IT"/>
        </w:rPr>
      </w:pPr>
    </w:p>
    <w:p w14:paraId="0AB8F34A" w14:textId="77777777" w:rsidR="00CC28E9" w:rsidRPr="00930E0F" w:rsidRDefault="00CC28E9" w:rsidP="00930E0F">
      <w:pPr>
        <w:spacing w:line="360" w:lineRule="auto"/>
        <w:rPr>
          <w:sz w:val="26"/>
          <w:szCs w:val="26"/>
          <w:lang w:val="it-IT"/>
        </w:rPr>
      </w:pPr>
      <w:r w:rsidRPr="00930E0F">
        <w:rPr>
          <w:sz w:val="26"/>
          <w:szCs w:val="26"/>
          <w:lang w:val="en-US"/>
        </w:rPr>
        <w:t xml:space="preserve">- </w:t>
      </w:r>
      <w:r w:rsidRPr="00930E0F">
        <w:rPr>
          <w:sz w:val="26"/>
          <w:szCs w:val="26"/>
          <w:lang w:val="vi-VN"/>
        </w:rPr>
        <w:t>Chất thải có nguy cơ lây nhiễm cao bao gồm: M</w:t>
      </w:r>
      <w:r w:rsidRPr="00930E0F">
        <w:rPr>
          <w:sz w:val="26"/>
          <w:szCs w:val="26"/>
          <w:lang w:val="it-IT"/>
        </w:rPr>
        <w:t>ẫ</w:t>
      </w:r>
      <w:r w:rsidRPr="00930E0F">
        <w:rPr>
          <w:sz w:val="26"/>
          <w:szCs w:val="26"/>
          <w:lang w:val="vi-VN"/>
        </w:rPr>
        <w:t>u bệnh phẩm, dụng cụ đựng, dính mẫu bệnh phẩm, chất thải dính m</w:t>
      </w:r>
      <w:r w:rsidRPr="00930E0F">
        <w:rPr>
          <w:sz w:val="26"/>
          <w:szCs w:val="26"/>
          <w:lang w:val="it-IT"/>
        </w:rPr>
        <w:t>ẫ</w:t>
      </w:r>
      <w:r w:rsidRPr="00930E0F">
        <w:rPr>
          <w:sz w:val="26"/>
          <w:szCs w:val="26"/>
          <w:lang w:val="vi-VN"/>
        </w:rPr>
        <w:t>u bệnh ph</w:t>
      </w:r>
      <w:r w:rsidRPr="00930E0F">
        <w:rPr>
          <w:sz w:val="26"/>
          <w:szCs w:val="26"/>
          <w:lang w:val="it-IT"/>
        </w:rPr>
        <w:t>ẩ</w:t>
      </w:r>
      <w:r w:rsidRPr="00930E0F">
        <w:rPr>
          <w:sz w:val="26"/>
          <w:szCs w:val="26"/>
          <w:lang w:val="vi-VN"/>
        </w:rPr>
        <w:t xml:space="preserve">m phát sinh từ các phòng xét nghiệm </w:t>
      </w:r>
    </w:p>
    <w:tbl>
      <w:tblPr>
        <w:tblStyle w:val="TableGrid"/>
        <w:tblW w:w="0" w:type="auto"/>
        <w:tblLook w:val="04A0" w:firstRow="1" w:lastRow="0" w:firstColumn="1" w:lastColumn="0" w:noHBand="0" w:noVBand="1"/>
      </w:tblPr>
      <w:tblGrid>
        <w:gridCol w:w="4675"/>
        <w:gridCol w:w="4675"/>
      </w:tblGrid>
      <w:tr w:rsidR="00CC28E9" w:rsidRPr="00930E0F" w14:paraId="34008EA2" w14:textId="77777777" w:rsidTr="009526C5">
        <w:tc>
          <w:tcPr>
            <w:tcW w:w="4675" w:type="dxa"/>
          </w:tcPr>
          <w:p w14:paraId="745A0E5C" w14:textId="77777777" w:rsidR="00CC28E9" w:rsidRPr="00930E0F" w:rsidRDefault="00CC28E9" w:rsidP="00930E0F">
            <w:pPr>
              <w:spacing w:line="360" w:lineRule="auto"/>
              <w:jc w:val="center"/>
              <w:rPr>
                <w:sz w:val="26"/>
                <w:szCs w:val="26"/>
                <w:lang w:val="it-IT"/>
              </w:rPr>
            </w:pPr>
            <w:r w:rsidRPr="00930E0F">
              <w:rPr>
                <w:noProof/>
                <w:sz w:val="26"/>
                <w:szCs w:val="26"/>
                <w:lang w:val="it-IT"/>
              </w:rPr>
              <w:drawing>
                <wp:inline distT="0" distB="0" distL="0" distR="0" wp14:anchorId="660E681C" wp14:editId="51BCF2A8">
                  <wp:extent cx="2054225" cy="166433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4225" cy="1664335"/>
                          </a:xfrm>
                          <a:prstGeom prst="rect">
                            <a:avLst/>
                          </a:prstGeom>
                          <a:noFill/>
                        </pic:spPr>
                      </pic:pic>
                    </a:graphicData>
                  </a:graphic>
                </wp:inline>
              </w:drawing>
            </w:r>
          </w:p>
        </w:tc>
        <w:tc>
          <w:tcPr>
            <w:tcW w:w="4675" w:type="dxa"/>
          </w:tcPr>
          <w:p w14:paraId="3DE5CD44" w14:textId="77777777" w:rsidR="00CC28E9" w:rsidRPr="00930E0F" w:rsidRDefault="00CC28E9" w:rsidP="00930E0F">
            <w:pPr>
              <w:spacing w:line="360" w:lineRule="auto"/>
              <w:jc w:val="center"/>
              <w:rPr>
                <w:sz w:val="26"/>
                <w:szCs w:val="26"/>
                <w:lang w:val="it-IT"/>
              </w:rPr>
            </w:pPr>
            <w:r w:rsidRPr="00930E0F">
              <w:rPr>
                <w:noProof/>
                <w:sz w:val="26"/>
                <w:szCs w:val="26"/>
                <w:lang w:val="it-IT"/>
              </w:rPr>
              <w:drawing>
                <wp:inline distT="0" distB="0" distL="0" distR="0" wp14:anchorId="58B5F3DE" wp14:editId="57596782">
                  <wp:extent cx="1511935" cy="13531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935" cy="1353185"/>
                          </a:xfrm>
                          <a:prstGeom prst="rect">
                            <a:avLst/>
                          </a:prstGeom>
                          <a:noFill/>
                        </pic:spPr>
                      </pic:pic>
                    </a:graphicData>
                  </a:graphic>
                </wp:inline>
              </w:drawing>
            </w:r>
          </w:p>
        </w:tc>
      </w:tr>
      <w:tr w:rsidR="00CC28E9" w:rsidRPr="00930E0F" w14:paraId="27C3ABD5" w14:textId="77777777" w:rsidTr="009526C5">
        <w:tc>
          <w:tcPr>
            <w:tcW w:w="9350" w:type="dxa"/>
            <w:gridSpan w:val="2"/>
          </w:tcPr>
          <w:p w14:paraId="146CAA08" w14:textId="77777777" w:rsidR="00CC28E9" w:rsidRPr="00930E0F" w:rsidRDefault="00CC28E9" w:rsidP="00930E0F">
            <w:pPr>
              <w:spacing w:line="360" w:lineRule="auto"/>
              <w:jc w:val="center"/>
              <w:rPr>
                <w:bCs/>
                <w:iCs/>
                <w:sz w:val="26"/>
                <w:szCs w:val="26"/>
                <w:lang w:val="it-IT"/>
              </w:rPr>
            </w:pPr>
            <w:r w:rsidRPr="00930E0F">
              <w:rPr>
                <w:iCs/>
                <w:sz w:val="26"/>
                <w:szCs w:val="26"/>
                <w:lang w:val="it-IT"/>
              </w:rPr>
              <w:t>Hình 2.10. Chất thải có nguy cơ lây nhiễm cao</w:t>
            </w:r>
          </w:p>
        </w:tc>
      </w:tr>
    </w:tbl>
    <w:p w14:paraId="18A3C354" w14:textId="77777777" w:rsidR="00CC28E9" w:rsidRPr="00930E0F" w:rsidRDefault="00CC28E9" w:rsidP="00930E0F">
      <w:pPr>
        <w:spacing w:line="360" w:lineRule="auto"/>
        <w:rPr>
          <w:sz w:val="26"/>
          <w:szCs w:val="26"/>
          <w:lang w:val="it-IT"/>
        </w:rPr>
      </w:pPr>
    </w:p>
    <w:p w14:paraId="5D8922CA" w14:textId="77777777" w:rsidR="00CC28E9" w:rsidRPr="00930E0F" w:rsidRDefault="00CC28E9" w:rsidP="00930E0F">
      <w:pPr>
        <w:spacing w:line="360" w:lineRule="auto"/>
        <w:rPr>
          <w:sz w:val="26"/>
          <w:szCs w:val="26"/>
          <w:lang w:val="it-IT"/>
        </w:rPr>
      </w:pPr>
      <w:r w:rsidRPr="00930E0F">
        <w:rPr>
          <w:sz w:val="26"/>
          <w:szCs w:val="26"/>
          <w:lang w:val="vi-VN"/>
        </w:rPr>
        <w:t>Chất thải giải phẫu bao gồm:</w:t>
      </w:r>
      <w:r w:rsidRPr="00930E0F">
        <w:rPr>
          <w:sz w:val="26"/>
          <w:szCs w:val="26"/>
          <w:lang w:val="it-IT"/>
        </w:rPr>
        <w:t xml:space="preserve"> </w:t>
      </w:r>
      <w:r w:rsidRPr="00930E0F">
        <w:rPr>
          <w:sz w:val="26"/>
          <w:szCs w:val="26"/>
          <w:lang w:val="vi-VN"/>
        </w:rPr>
        <w:t>Mô, bộ phận c</w:t>
      </w:r>
      <w:r w:rsidRPr="00930E0F">
        <w:rPr>
          <w:sz w:val="26"/>
          <w:szCs w:val="26"/>
          <w:lang w:val="it-IT"/>
        </w:rPr>
        <w:t>ơ</w:t>
      </w:r>
      <w:r w:rsidRPr="00930E0F">
        <w:rPr>
          <w:sz w:val="26"/>
          <w:szCs w:val="26"/>
          <w:lang w:val="vi-VN"/>
        </w:rPr>
        <w:t xml:space="preserve"> thể người thải bỏ và xác động vật thí nghiệm.</w:t>
      </w:r>
    </w:p>
    <w:p w14:paraId="71087ED7" w14:textId="77777777" w:rsidR="00CC28E9" w:rsidRPr="00930E0F" w:rsidRDefault="00CC28E9" w:rsidP="00930E0F">
      <w:pPr>
        <w:spacing w:line="360" w:lineRule="auto"/>
        <w:rPr>
          <w:sz w:val="26"/>
          <w:szCs w:val="26"/>
        </w:rPr>
      </w:pPr>
      <w:r w:rsidRPr="00930E0F">
        <w:rPr>
          <w:rFonts w:eastAsia="MS Mincho"/>
          <w:b/>
          <w:bCs/>
          <w:sz w:val="26"/>
          <w:szCs w:val="26"/>
        </w:rPr>
        <w:t>b.</w:t>
      </w:r>
      <w:r w:rsidRPr="00930E0F">
        <w:rPr>
          <w:rStyle w:val="Heading3Char"/>
          <w:rFonts w:ascii="Times New Roman" w:hAnsi="Times New Roman" w:cs="Times New Roman"/>
          <w:i/>
          <w:lang w:val="it-IT"/>
        </w:rPr>
        <w:t xml:space="preserve">  </w:t>
      </w:r>
      <w:r w:rsidRPr="00930E0F">
        <w:rPr>
          <w:sz w:val="26"/>
          <w:szCs w:val="26"/>
        </w:rPr>
        <w:t>Chất thải nguy hại không lây nhiễm bao gồm:</w:t>
      </w:r>
    </w:p>
    <w:p w14:paraId="6DF6E7AD"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Hóa chất thải bỏ bao gồm hoặc có các thành phần nguy hại;</w:t>
      </w:r>
    </w:p>
    <w:p w14:paraId="3422D581"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Dược phẩm thải bỏ thuộc nhóm gây độc tế bào hoặc có cảnh báo nguy hại từ nhà sản xuất;</w:t>
      </w:r>
    </w:p>
    <w:p w14:paraId="376580DE"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Thiết bị y tế bị vỡ, hỏng, đã qua sử dụng thải bỏ có chứa thủy ngân và các kim loại nặng;</w:t>
      </w:r>
    </w:p>
    <w:p w14:paraId="4C0D97AB"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hàn răng amalgam thải bỏ;</w:t>
      </w:r>
    </w:p>
    <w:p w14:paraId="40805EDA"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 xml:space="preserve">Chất thải nguy hại khác theo quy định </w:t>
      </w:r>
    </w:p>
    <w:p w14:paraId="17C3A1F9" w14:textId="77777777" w:rsidR="00CC28E9" w:rsidRPr="00930E0F" w:rsidRDefault="00CC28E9" w:rsidP="00930E0F">
      <w:pPr>
        <w:spacing w:line="360" w:lineRule="auto"/>
        <w:rPr>
          <w:b/>
          <w:bCs/>
          <w:sz w:val="26"/>
          <w:szCs w:val="26"/>
          <w:lang w:val="vi-VN"/>
        </w:rPr>
      </w:pPr>
      <w:r w:rsidRPr="00930E0F">
        <w:rPr>
          <w:b/>
          <w:bCs/>
          <w:sz w:val="26"/>
          <w:szCs w:val="26"/>
        </w:rPr>
        <w:t>c</w:t>
      </w:r>
      <w:r w:rsidRPr="00930E0F">
        <w:rPr>
          <w:rStyle w:val="Heading3Char"/>
          <w:rFonts w:ascii="Times New Roman" w:hAnsi="Times New Roman" w:cs="Times New Roman"/>
          <w:b w:val="0"/>
          <w:bCs w:val="0"/>
          <w:i/>
          <w:lang w:val="it-IT"/>
        </w:rPr>
        <w:t xml:space="preserve">.  </w:t>
      </w:r>
      <w:r w:rsidRPr="00930E0F">
        <w:rPr>
          <w:b/>
          <w:bCs/>
          <w:sz w:val="26"/>
          <w:szCs w:val="26"/>
          <w:lang w:val="vi-VN"/>
        </w:rPr>
        <w:t>Chất thải y tế thông thường bao gồm:</w:t>
      </w:r>
    </w:p>
    <w:p w14:paraId="47297997"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lastRenderedPageBreak/>
        <w:t>Chất thải rắn sinh hoạt phát sinh trong sinh hoạt thường ngày của con người và chất thải ngoại cảnh trong cơ sở y tế</w:t>
      </w:r>
    </w:p>
    <w:p w14:paraId="1D2A6F2C"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rắn thông thường</w:t>
      </w:r>
    </w:p>
    <w:p w14:paraId="7FF7B23D"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Sản phẩm thải lỏng không nguy hại.</w:t>
      </w:r>
    </w:p>
    <w:p w14:paraId="5C7DC465" w14:textId="77777777" w:rsidR="00CC28E9" w:rsidRPr="00930E0F" w:rsidRDefault="00CC28E9" w:rsidP="00930E0F">
      <w:pPr>
        <w:spacing w:line="360" w:lineRule="auto"/>
        <w:rPr>
          <w:b/>
          <w:bCs/>
          <w:sz w:val="26"/>
          <w:szCs w:val="26"/>
          <w:lang w:val="vi-VN"/>
        </w:rPr>
      </w:pPr>
      <w:r w:rsidRPr="00930E0F">
        <w:rPr>
          <w:b/>
          <w:bCs/>
          <w:sz w:val="26"/>
          <w:szCs w:val="26"/>
        </w:rPr>
        <w:t>2.9.2. Nguyên tắc phân</w:t>
      </w:r>
      <w:r w:rsidRPr="00930E0F">
        <w:rPr>
          <w:b/>
          <w:bCs/>
          <w:sz w:val="26"/>
          <w:szCs w:val="26"/>
          <w:lang w:val="vi-VN"/>
        </w:rPr>
        <w:t xml:space="preserve"> loại chất thải y tế</w:t>
      </w:r>
    </w:p>
    <w:p w14:paraId="5FE448CE" w14:textId="77777777" w:rsidR="00CC28E9" w:rsidRPr="00930E0F" w:rsidRDefault="00CC28E9" w:rsidP="00930E0F">
      <w:pPr>
        <w:spacing w:line="360" w:lineRule="auto"/>
        <w:jc w:val="both"/>
        <w:rPr>
          <w:i/>
          <w:iCs/>
          <w:sz w:val="26"/>
          <w:szCs w:val="26"/>
        </w:rPr>
      </w:pPr>
      <w:r w:rsidRPr="00930E0F">
        <w:rPr>
          <w:i/>
          <w:iCs/>
          <w:sz w:val="26"/>
          <w:szCs w:val="26"/>
          <w:lang w:val="vi-VN"/>
        </w:rPr>
        <w:t>2.9.2.1</w:t>
      </w:r>
      <w:r w:rsidRPr="00930E0F">
        <w:rPr>
          <w:i/>
          <w:iCs/>
          <w:sz w:val="26"/>
          <w:szCs w:val="26"/>
        </w:rPr>
        <w:t>.</w:t>
      </w:r>
      <w:r w:rsidRPr="00930E0F">
        <w:rPr>
          <w:i/>
          <w:iCs/>
          <w:sz w:val="26"/>
          <w:szCs w:val="26"/>
          <w:lang w:val="vi-VN"/>
        </w:rPr>
        <w:t xml:space="preserve"> Nguyên tắc phân loại chất thải y tế</w:t>
      </w:r>
    </w:p>
    <w:p w14:paraId="53C9F92D"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y tế nguy hại và chất thải y tế thông thường phải phân loại để quản lý ngay tại nơi phát sinh và tại thời điểm phát sinh;</w:t>
      </w:r>
    </w:p>
    <w:p w14:paraId="0669143C"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Từng loại chất thải y tế phải phân loại riêng vào trong bao bì, dụng cụ, thiết bị lưu chứa chất thải theo quy định tại Thông tư này. Trường hợp các chất thải y tế nguy hại không có khả năng phản ứng, tương tác với nhau và áp dụng cùng một phương pháp xử lý có thể được phân loại chung vào cùng một bao bì, dụng cụ, thiết bị lưu chứa;</w:t>
      </w:r>
    </w:p>
    <w:p w14:paraId="0839EFF5"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Khi chất thải lây nhiễm để lẫn với chất thải khác hoặc ngược lại thì hỗn hợp chất thải đó phải thu gom, lưu giữ và xử lý như chất thải lây nhiễm.</w:t>
      </w:r>
    </w:p>
    <w:p w14:paraId="31B73949" w14:textId="77777777" w:rsidR="00CC28E9" w:rsidRPr="00930E0F" w:rsidRDefault="00CC28E9" w:rsidP="00930E0F">
      <w:pPr>
        <w:spacing w:line="360" w:lineRule="auto"/>
        <w:jc w:val="both"/>
        <w:rPr>
          <w:i/>
          <w:sz w:val="26"/>
          <w:szCs w:val="26"/>
          <w:lang w:val="vi-VN"/>
        </w:rPr>
      </w:pPr>
      <w:r w:rsidRPr="00930E0F">
        <w:rPr>
          <w:i/>
          <w:sz w:val="26"/>
          <w:szCs w:val="26"/>
          <w:lang w:val="vi-VN"/>
        </w:rPr>
        <w:t>Vị trí đặt bao bì, dụng cụ phân loại chất thải:</w:t>
      </w:r>
    </w:p>
    <w:p w14:paraId="5D1D7099"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Mỗi khoa, phòng, bộ phận phải bố trí vị trí để đặt các bao bì, dụng cụ phân loại chất thải y tế;</w:t>
      </w:r>
    </w:p>
    <w:p w14:paraId="4D757792"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Vị trí đặt bao bì, dụng cụ phân loại chất thải y tế phải có hướng dẫn cách phân loại và thu gom chất thải.</w:t>
      </w:r>
    </w:p>
    <w:p w14:paraId="2E78FBA6" w14:textId="77777777" w:rsidR="00CC28E9" w:rsidRPr="00930E0F" w:rsidRDefault="00CC28E9" w:rsidP="00930E0F">
      <w:pPr>
        <w:spacing w:line="360" w:lineRule="auto"/>
        <w:jc w:val="both"/>
        <w:rPr>
          <w:i/>
          <w:iCs/>
          <w:sz w:val="26"/>
          <w:szCs w:val="26"/>
        </w:rPr>
      </w:pPr>
      <w:r w:rsidRPr="00930E0F">
        <w:rPr>
          <w:i/>
          <w:iCs/>
          <w:sz w:val="26"/>
          <w:szCs w:val="26"/>
          <w:lang w:val="vi-VN"/>
        </w:rPr>
        <w:t>2.9.2.</w:t>
      </w:r>
      <w:r w:rsidRPr="00930E0F">
        <w:rPr>
          <w:i/>
          <w:iCs/>
          <w:sz w:val="26"/>
          <w:szCs w:val="26"/>
        </w:rPr>
        <w:t>2.</w:t>
      </w:r>
      <w:r w:rsidRPr="00930E0F">
        <w:rPr>
          <w:i/>
          <w:iCs/>
          <w:sz w:val="26"/>
          <w:szCs w:val="26"/>
          <w:lang w:val="vi-VN"/>
        </w:rPr>
        <w:t xml:space="preserve"> </w:t>
      </w:r>
      <w:r w:rsidRPr="00930E0F">
        <w:rPr>
          <w:i/>
          <w:iCs/>
          <w:sz w:val="26"/>
          <w:szCs w:val="26"/>
        </w:rPr>
        <w:t>P</w:t>
      </w:r>
      <w:r w:rsidRPr="00930E0F">
        <w:rPr>
          <w:i/>
          <w:iCs/>
          <w:sz w:val="26"/>
          <w:szCs w:val="26"/>
          <w:lang w:val="vi-VN"/>
        </w:rPr>
        <w:t>hân loại chất thải y tế</w:t>
      </w:r>
    </w:p>
    <w:p w14:paraId="725AE073"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lây nhiễm sắc nhọn: Đựng trong thùng hoặc hộp có màu vàng;</w:t>
      </w:r>
    </w:p>
    <w:p w14:paraId="2361911E"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lây nhiễm không sắc nhọn: Đựng trong túi hoặc trong thùng có lót túi và có màu vàng;</w:t>
      </w:r>
    </w:p>
    <w:p w14:paraId="7108F0C1"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có nguy cơ lây nhiễm cao: Đựng trong túi hoặc trong thùng có lót túi và có màu vàng;</w:t>
      </w:r>
    </w:p>
    <w:p w14:paraId="7F09198A"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giải phẫu: Đựng trong 2 lần túi hoặc trong thùng có lót túi và có màu vàng;</w:t>
      </w:r>
    </w:p>
    <w:p w14:paraId="1B25C609"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nguy hại không lây nhiễm dạng rắn: Đựng trong túi hoặc trong thùng có lót túi và có màu đen;</w:t>
      </w:r>
    </w:p>
    <w:p w14:paraId="132B0756"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nguy hại không lây nhiễm dạng lỏng: Đựng trong các dụng cụ có nắp đậy kín;</w:t>
      </w:r>
    </w:p>
    <w:p w14:paraId="74C52D54"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y tế thông thường không phục vụ mục đích tái chế: Đựng trong túi hoặc trong thùng có lót túi và có màu xanh;</w:t>
      </w:r>
    </w:p>
    <w:p w14:paraId="4B68ED78"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lastRenderedPageBreak/>
        <w:t>Chất thải y tế thông thường phục vụ mục đích tái chế: Đựng trong túi hoặc trong thùng có lót túi và có màu trắng.</w:t>
      </w:r>
    </w:p>
    <w:p w14:paraId="136AFB79" w14:textId="77777777" w:rsidR="00CC28E9" w:rsidRPr="00930E0F" w:rsidRDefault="00CC28E9" w:rsidP="00930E0F">
      <w:pPr>
        <w:spacing w:line="360" w:lineRule="auto"/>
        <w:jc w:val="both"/>
        <w:rPr>
          <w:i/>
          <w:iCs/>
          <w:sz w:val="26"/>
          <w:szCs w:val="26"/>
          <w:lang w:val="vi-VN"/>
        </w:rPr>
      </w:pPr>
      <w:r w:rsidRPr="00930E0F">
        <w:rPr>
          <w:i/>
          <w:iCs/>
          <w:sz w:val="26"/>
          <w:szCs w:val="26"/>
          <w:lang w:val="vi-VN"/>
        </w:rPr>
        <w:t>2.9</w:t>
      </w:r>
      <w:r w:rsidRPr="00930E0F">
        <w:rPr>
          <w:i/>
          <w:iCs/>
          <w:sz w:val="26"/>
          <w:szCs w:val="26"/>
        </w:rPr>
        <w:t>.2.</w:t>
      </w:r>
      <w:r w:rsidRPr="00930E0F">
        <w:rPr>
          <w:i/>
          <w:iCs/>
          <w:sz w:val="26"/>
          <w:szCs w:val="26"/>
          <w:lang w:val="vi-VN"/>
        </w:rPr>
        <w:t>3. Quy định về màu sắc túi đựng chất thải</w:t>
      </w:r>
    </w:p>
    <w:p w14:paraId="0A3E137F"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 xml:space="preserve">Bao bì, dụng cụ, thiết bị lưu chứa chất thải phải có biểu tượng theo quy định tại Phụ lục số 02 ban hành kèm theo Thông tư liên tịch số 58/2015/TTLT- BYT- BTNMT. </w:t>
      </w:r>
    </w:p>
    <w:p w14:paraId="0A7EAE01"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Bảo đảm lưu chứa an toàn chất thải, có khả năng chống thấm và có kích thước phù hợp với lượng chất thải lưu chứa.</w:t>
      </w:r>
    </w:p>
    <w:p w14:paraId="38E61F0D"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Màu sắc của bao bì, dụng cụ, thiết bị lưu chứa chất thải y tế quy định như sau:</w:t>
      </w:r>
    </w:p>
    <w:p w14:paraId="6F420286" w14:textId="77777777" w:rsidR="00CC28E9" w:rsidRPr="00930E0F" w:rsidRDefault="00CC28E9" w:rsidP="00930E0F">
      <w:pPr>
        <w:widowControl/>
        <w:numPr>
          <w:ilvl w:val="0"/>
          <w:numId w:val="61"/>
        </w:numPr>
        <w:autoSpaceDE/>
        <w:autoSpaceDN/>
        <w:spacing w:line="360" w:lineRule="auto"/>
        <w:ind w:left="0"/>
        <w:contextualSpacing/>
        <w:jc w:val="both"/>
        <w:rPr>
          <w:sz w:val="26"/>
          <w:szCs w:val="26"/>
          <w:lang w:val="vi-VN"/>
        </w:rPr>
      </w:pPr>
      <w:r w:rsidRPr="00930E0F">
        <w:rPr>
          <w:sz w:val="26"/>
          <w:szCs w:val="26"/>
          <w:lang w:val="vi-VN"/>
        </w:rPr>
        <w:t>Màu vàng đối với bao bì, dụng cụ, thiết bị lưu chứa chất thải lây nhiễm;</w:t>
      </w:r>
    </w:p>
    <w:p w14:paraId="5267AF7C" w14:textId="77777777" w:rsidR="00CC28E9" w:rsidRPr="00930E0F" w:rsidRDefault="00CC28E9" w:rsidP="00930E0F">
      <w:pPr>
        <w:widowControl/>
        <w:numPr>
          <w:ilvl w:val="0"/>
          <w:numId w:val="61"/>
        </w:numPr>
        <w:autoSpaceDE/>
        <w:autoSpaceDN/>
        <w:spacing w:line="360" w:lineRule="auto"/>
        <w:ind w:left="0"/>
        <w:contextualSpacing/>
        <w:jc w:val="both"/>
        <w:rPr>
          <w:sz w:val="26"/>
          <w:szCs w:val="26"/>
          <w:lang w:val="vi-VN"/>
        </w:rPr>
      </w:pPr>
      <w:r w:rsidRPr="00930E0F">
        <w:rPr>
          <w:sz w:val="26"/>
          <w:szCs w:val="26"/>
          <w:lang w:val="vi-VN"/>
        </w:rPr>
        <w:t>Màu đen đối với bao bì, dụng cụ, thiết bị lưu chứa chất thải nguy hại không lây nhiễm;</w:t>
      </w:r>
    </w:p>
    <w:p w14:paraId="6EC41BF5" w14:textId="77777777" w:rsidR="00CC28E9" w:rsidRPr="00930E0F" w:rsidRDefault="00CC28E9" w:rsidP="00930E0F">
      <w:pPr>
        <w:widowControl/>
        <w:numPr>
          <w:ilvl w:val="0"/>
          <w:numId w:val="61"/>
        </w:numPr>
        <w:autoSpaceDE/>
        <w:autoSpaceDN/>
        <w:spacing w:line="360" w:lineRule="auto"/>
        <w:ind w:left="0"/>
        <w:contextualSpacing/>
        <w:jc w:val="both"/>
        <w:rPr>
          <w:sz w:val="26"/>
          <w:szCs w:val="26"/>
          <w:lang w:val="vi-VN"/>
        </w:rPr>
      </w:pPr>
      <w:r w:rsidRPr="00930E0F">
        <w:rPr>
          <w:sz w:val="26"/>
          <w:szCs w:val="26"/>
          <w:lang w:val="vi-VN"/>
        </w:rPr>
        <w:t>Màu xanh đối với bao bì, dụng cụ, thiết bị lưu chứa chất thải y tế thông thường;</w:t>
      </w:r>
    </w:p>
    <w:p w14:paraId="74718621" w14:textId="77777777" w:rsidR="00CC28E9" w:rsidRPr="00930E0F" w:rsidRDefault="00CC28E9" w:rsidP="00930E0F">
      <w:pPr>
        <w:widowControl/>
        <w:numPr>
          <w:ilvl w:val="0"/>
          <w:numId w:val="61"/>
        </w:numPr>
        <w:autoSpaceDE/>
        <w:autoSpaceDN/>
        <w:spacing w:line="360" w:lineRule="auto"/>
        <w:ind w:left="0"/>
        <w:contextualSpacing/>
        <w:jc w:val="both"/>
        <w:rPr>
          <w:sz w:val="26"/>
          <w:szCs w:val="26"/>
          <w:lang w:val="vi-VN"/>
        </w:rPr>
      </w:pPr>
      <w:r w:rsidRPr="00930E0F">
        <w:rPr>
          <w:sz w:val="26"/>
          <w:szCs w:val="26"/>
          <w:lang w:val="vi-VN"/>
        </w:rPr>
        <w:t>Màu trắng đối với bao bì, dụng cụ, thiết bị lưu chứa chất thải tái chế.</w:t>
      </w:r>
    </w:p>
    <w:p w14:paraId="42339135" w14:textId="77777777" w:rsidR="00CC28E9" w:rsidRPr="00930E0F" w:rsidRDefault="00CC28E9" w:rsidP="00930E0F">
      <w:pPr>
        <w:widowControl/>
        <w:numPr>
          <w:ilvl w:val="0"/>
          <w:numId w:val="60"/>
        </w:numPr>
        <w:autoSpaceDE/>
        <w:autoSpaceDN/>
        <w:spacing w:line="360" w:lineRule="auto"/>
        <w:ind w:left="0" w:hanging="357"/>
        <w:contextualSpacing/>
        <w:jc w:val="both"/>
        <w:rPr>
          <w:sz w:val="26"/>
          <w:szCs w:val="26"/>
          <w:lang w:val="vi-VN"/>
        </w:rPr>
      </w:pPr>
      <w:r w:rsidRPr="00930E0F">
        <w:rPr>
          <w:sz w:val="26"/>
          <w:szCs w:val="26"/>
          <w:lang w:val="vi-VN"/>
        </w:rPr>
        <w:t>Bao bì, dụng cụ đựng chất thải y tế sử dụng phương pháp đốt không làm bằng nhựa PVC.</w:t>
      </w:r>
    </w:p>
    <w:p w14:paraId="4F56636A" w14:textId="77777777" w:rsidR="00CC28E9" w:rsidRPr="00930E0F" w:rsidRDefault="00CC28E9" w:rsidP="00930E0F">
      <w:pPr>
        <w:widowControl/>
        <w:numPr>
          <w:ilvl w:val="0"/>
          <w:numId w:val="60"/>
        </w:numPr>
        <w:autoSpaceDE/>
        <w:autoSpaceDN/>
        <w:spacing w:line="360" w:lineRule="auto"/>
        <w:ind w:left="0" w:hanging="357"/>
        <w:contextualSpacing/>
        <w:jc w:val="both"/>
        <w:rPr>
          <w:sz w:val="26"/>
          <w:szCs w:val="26"/>
          <w:lang w:val="vi-VN"/>
        </w:rPr>
      </w:pPr>
      <w:r w:rsidRPr="00930E0F">
        <w:rPr>
          <w:sz w:val="26"/>
          <w:szCs w:val="26"/>
          <w:lang w:val="vi-VN"/>
        </w:rPr>
        <w:t>Thùng, hộp đựng chất thải có nắp đóng, mở thuận tiện trong quá trình sử dụng.</w:t>
      </w:r>
    </w:p>
    <w:p w14:paraId="4030A616" w14:textId="77777777" w:rsidR="00CC28E9" w:rsidRPr="00930E0F" w:rsidRDefault="00CC28E9" w:rsidP="00930E0F">
      <w:pPr>
        <w:widowControl/>
        <w:numPr>
          <w:ilvl w:val="0"/>
          <w:numId w:val="60"/>
        </w:numPr>
        <w:autoSpaceDE/>
        <w:autoSpaceDN/>
        <w:spacing w:line="360" w:lineRule="auto"/>
        <w:ind w:left="0" w:hanging="357"/>
        <w:contextualSpacing/>
        <w:jc w:val="both"/>
        <w:rPr>
          <w:sz w:val="26"/>
          <w:szCs w:val="26"/>
          <w:lang w:val="vi-VN"/>
        </w:rPr>
      </w:pPr>
      <w:r w:rsidRPr="00930E0F">
        <w:rPr>
          <w:sz w:val="26"/>
          <w:szCs w:val="26"/>
          <w:lang w:val="vi-VN"/>
        </w:rPr>
        <w:t>Thùng, hộp đựng chất thải sắc nhọn phải có thành, đáy cứng không bị xuyên thủng.</w:t>
      </w:r>
    </w:p>
    <w:p w14:paraId="256065E6" w14:textId="77777777" w:rsidR="00CC28E9" w:rsidRPr="00930E0F" w:rsidRDefault="00CC28E9" w:rsidP="00930E0F">
      <w:pPr>
        <w:widowControl/>
        <w:numPr>
          <w:ilvl w:val="0"/>
          <w:numId w:val="60"/>
        </w:numPr>
        <w:autoSpaceDE/>
        <w:autoSpaceDN/>
        <w:spacing w:line="360" w:lineRule="auto"/>
        <w:ind w:left="0" w:hanging="357"/>
        <w:contextualSpacing/>
        <w:jc w:val="both"/>
        <w:rPr>
          <w:sz w:val="26"/>
          <w:szCs w:val="26"/>
          <w:lang w:val="vi-VN"/>
        </w:rPr>
      </w:pPr>
      <w:r w:rsidRPr="00930E0F">
        <w:rPr>
          <w:sz w:val="26"/>
          <w:szCs w:val="26"/>
          <w:lang w:val="vi-VN"/>
        </w:rPr>
        <w:t>Thùng, hộp đựng chất thải có thể tái sử dụng theo đúng mục đích lưu chứa sau khi đã được làm sạch và để khô.</w:t>
      </w:r>
    </w:p>
    <w:p w14:paraId="7E31DC1A" w14:textId="77777777" w:rsidR="00CC28E9" w:rsidRPr="00930E0F" w:rsidRDefault="00CC28E9" w:rsidP="00930E0F">
      <w:pPr>
        <w:spacing w:line="360" w:lineRule="auto"/>
        <w:rPr>
          <w:b/>
          <w:bCs/>
          <w:sz w:val="26"/>
          <w:szCs w:val="26"/>
          <w:lang w:val="vi-VN"/>
        </w:rPr>
      </w:pPr>
      <w:r w:rsidRPr="00930E0F">
        <w:rPr>
          <w:b/>
          <w:bCs/>
          <w:sz w:val="26"/>
          <w:szCs w:val="26"/>
          <w:lang w:val="vi-VN"/>
        </w:rPr>
        <w:t>2.9.3 Thu gom và lưu giữ chất thải</w:t>
      </w:r>
    </w:p>
    <w:p w14:paraId="59D5D073" w14:textId="77777777" w:rsidR="00CC28E9" w:rsidRPr="00930E0F" w:rsidRDefault="00CC28E9" w:rsidP="00930E0F">
      <w:pPr>
        <w:spacing w:line="360" w:lineRule="auto"/>
        <w:jc w:val="both"/>
        <w:rPr>
          <w:i/>
          <w:iCs/>
          <w:sz w:val="26"/>
          <w:szCs w:val="26"/>
          <w:lang w:val="vi-VN" w:eastAsia="x-none"/>
        </w:rPr>
      </w:pPr>
      <w:r w:rsidRPr="00930E0F">
        <w:rPr>
          <w:i/>
          <w:iCs/>
          <w:sz w:val="26"/>
          <w:szCs w:val="26"/>
          <w:lang w:val="vi-VN"/>
        </w:rPr>
        <w:t>2.9.</w:t>
      </w:r>
      <w:r w:rsidRPr="00930E0F">
        <w:rPr>
          <w:i/>
          <w:iCs/>
          <w:sz w:val="26"/>
          <w:szCs w:val="26"/>
        </w:rPr>
        <w:t>3</w:t>
      </w:r>
      <w:r w:rsidRPr="00930E0F">
        <w:rPr>
          <w:i/>
          <w:iCs/>
          <w:sz w:val="26"/>
          <w:szCs w:val="26"/>
          <w:lang w:val="vi-VN"/>
        </w:rPr>
        <w:t>.1</w:t>
      </w:r>
      <w:r w:rsidRPr="00930E0F">
        <w:rPr>
          <w:i/>
          <w:iCs/>
          <w:sz w:val="26"/>
          <w:szCs w:val="26"/>
        </w:rPr>
        <w:t>.</w:t>
      </w:r>
      <w:r w:rsidRPr="00930E0F">
        <w:rPr>
          <w:i/>
          <w:iCs/>
          <w:sz w:val="26"/>
          <w:szCs w:val="26"/>
          <w:lang w:val="vi-VN"/>
        </w:rPr>
        <w:t xml:space="preserve"> </w:t>
      </w:r>
      <w:r w:rsidRPr="00930E0F">
        <w:rPr>
          <w:i/>
          <w:iCs/>
          <w:sz w:val="26"/>
          <w:szCs w:val="26"/>
          <w:lang w:val="vi-VN" w:eastAsia="x-none"/>
        </w:rPr>
        <w:t>Thu gom</w:t>
      </w:r>
    </w:p>
    <w:p w14:paraId="7AAAA11E" w14:textId="77777777" w:rsidR="00CC28E9" w:rsidRPr="00930E0F" w:rsidRDefault="00CC28E9" w:rsidP="00930E0F">
      <w:pPr>
        <w:spacing w:line="360" w:lineRule="auto"/>
        <w:jc w:val="both"/>
        <w:rPr>
          <w:b/>
          <w:bCs/>
          <w:i/>
          <w:sz w:val="26"/>
          <w:szCs w:val="26"/>
          <w:lang w:val="vi-VN"/>
        </w:rPr>
      </w:pPr>
      <w:r w:rsidRPr="00930E0F">
        <w:rPr>
          <w:b/>
          <w:bCs/>
          <w:i/>
          <w:sz w:val="26"/>
          <w:szCs w:val="26"/>
        </w:rPr>
        <w:t xml:space="preserve">a. </w:t>
      </w:r>
      <w:r w:rsidRPr="00930E0F">
        <w:rPr>
          <w:b/>
          <w:bCs/>
          <w:i/>
          <w:sz w:val="26"/>
          <w:szCs w:val="26"/>
          <w:lang w:val="vi-VN"/>
        </w:rPr>
        <w:t>Thu gom chất thải lây nhiễm</w:t>
      </w:r>
    </w:p>
    <w:p w14:paraId="7EF3F7D4"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lây nhiễm phải thu gom riêng từ nơi phát sinh về khu vực lưu giữ chất thải trong khuôn viên cơ sở y tế;</w:t>
      </w:r>
    </w:p>
    <w:p w14:paraId="70776AA3"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Trong quá trình thu gom, túi đựng chất thải phải buộc kín, thùng đựng chất thải phải có nắp đậy kín, bảo đảm không bị rơi, rò rỉ chất thải trong quá trình thu gom;</w:t>
      </w:r>
    </w:p>
    <w:p w14:paraId="3042DB56"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Cơ sở y tế quy định tuyến đường và thời điểm thu gom chất thải lây nhiễm phù hợp để hạn chế ảnh hưởng đến khu vực chăm sóc người bệnh và khu vực khác trong cơ sở y tế;</w:t>
      </w:r>
    </w:p>
    <w:p w14:paraId="0FE55048"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có nguy cơ lây nhiễm cao phải xử lý sơ bộ trước khi thu gom về khu lưu giữ, xử lý chất thải trong khuôn viên cơ sở y tế;</w:t>
      </w:r>
    </w:p>
    <w:p w14:paraId="6B458C0E"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lastRenderedPageBreak/>
        <w:t>Tần suất thu gom chất thải lây nhiễm từ nơi phát sinh về khu lưu giữ chất thải trong khuôn viên cơ sở y tế ít nhất 01 (lần/ngày)</w:t>
      </w:r>
    </w:p>
    <w:p w14:paraId="661AF43D"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Đối với các cơ sở y tế có lượng chất thải lây nhiễm phát sinh dưới 05 kg/ngày, tần suất thu gom chất thải lây nhiễm sắc nhọn từ nơi phát sinh về khu lưu giữ tạm thời trong khuôn viên cơ sở y tế hoặc đưa đi xử lý, tiêu hủy tối thiểu là 01 (một. lần/tháng).</w:t>
      </w:r>
    </w:p>
    <w:p w14:paraId="3318AB71" w14:textId="77777777" w:rsidR="00CC28E9" w:rsidRPr="00930E0F" w:rsidRDefault="00CC28E9" w:rsidP="00930E0F">
      <w:pPr>
        <w:spacing w:line="360" w:lineRule="auto"/>
        <w:jc w:val="both"/>
        <w:rPr>
          <w:b/>
          <w:bCs/>
          <w:i/>
          <w:sz w:val="26"/>
          <w:szCs w:val="26"/>
          <w:lang w:val="vi-VN"/>
        </w:rPr>
      </w:pPr>
      <w:r w:rsidRPr="00930E0F">
        <w:rPr>
          <w:b/>
          <w:bCs/>
          <w:i/>
          <w:sz w:val="26"/>
          <w:szCs w:val="26"/>
        </w:rPr>
        <w:t xml:space="preserve">b. </w:t>
      </w:r>
      <w:r w:rsidRPr="00930E0F">
        <w:rPr>
          <w:b/>
          <w:bCs/>
          <w:i/>
          <w:sz w:val="26"/>
          <w:szCs w:val="26"/>
          <w:lang w:val="vi-VN"/>
        </w:rPr>
        <w:t>Thu gom chất thải nguy hại không lây nhiễm</w:t>
      </w:r>
    </w:p>
    <w:p w14:paraId="5475DB60"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Chất thải nguy hại không lây nhiễm được thu gom, lưu giữ riêng tại khu lưu giữ chất thải trong khuôn viên cơ sở y tế;</w:t>
      </w:r>
    </w:p>
    <w:p w14:paraId="486DDD19"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Thu gom chất hàn răng amalgam thải và thiết bị y tế bị vỡ, hỏng, đã qua sử dụng có chứa thủy ngân: Chất thải có chứa thủy ngân được thu gom và lưu giữ riêng trong các hộp bằng nhựa hoặc các vật liệu phù hợp và bảo đảm không bị rò rỉ hay phát tán hơi thủy ngân ra môi trường.</w:t>
      </w:r>
    </w:p>
    <w:p w14:paraId="39C7DF26" w14:textId="77777777" w:rsidR="00CC28E9" w:rsidRPr="00930E0F" w:rsidRDefault="00CC28E9" w:rsidP="00930E0F">
      <w:pPr>
        <w:spacing w:line="360" w:lineRule="auto"/>
        <w:jc w:val="both"/>
        <w:rPr>
          <w:b/>
          <w:bCs/>
          <w:i/>
          <w:sz w:val="26"/>
          <w:szCs w:val="26"/>
          <w:lang w:val="vi-VN"/>
        </w:rPr>
      </w:pPr>
      <w:r w:rsidRPr="00930E0F">
        <w:rPr>
          <w:b/>
          <w:bCs/>
          <w:i/>
          <w:sz w:val="26"/>
          <w:szCs w:val="26"/>
        </w:rPr>
        <w:t xml:space="preserve">c. </w:t>
      </w:r>
      <w:r w:rsidRPr="00930E0F">
        <w:rPr>
          <w:b/>
          <w:bCs/>
          <w:i/>
          <w:sz w:val="26"/>
          <w:szCs w:val="26"/>
          <w:lang w:val="vi-VN"/>
        </w:rPr>
        <w:t>Thu gom chất thải y tế thông thường:</w:t>
      </w:r>
    </w:p>
    <w:p w14:paraId="43C89131" w14:textId="77777777" w:rsidR="00CC28E9" w:rsidRPr="00930E0F" w:rsidRDefault="00CC28E9" w:rsidP="00930E0F">
      <w:pPr>
        <w:spacing w:line="360" w:lineRule="auto"/>
        <w:jc w:val="both"/>
        <w:rPr>
          <w:sz w:val="26"/>
          <w:szCs w:val="26"/>
          <w:lang w:val="vi-VN"/>
        </w:rPr>
      </w:pPr>
      <w:r w:rsidRPr="00930E0F">
        <w:rPr>
          <w:sz w:val="26"/>
          <w:szCs w:val="26"/>
          <w:lang w:val="vi-VN"/>
        </w:rPr>
        <w:t xml:space="preserve">         Chất thải y tế thông thường phục vụ mục đích tái chế và chất thải y tế thông thường không phục vụ mục đích tái chế được thu gom riêng.</w:t>
      </w:r>
    </w:p>
    <w:p w14:paraId="0076DD38" w14:textId="77777777" w:rsidR="00CC28E9" w:rsidRPr="00930E0F" w:rsidRDefault="00CC28E9" w:rsidP="00930E0F">
      <w:pPr>
        <w:spacing w:line="360" w:lineRule="auto"/>
        <w:jc w:val="both"/>
        <w:rPr>
          <w:b/>
          <w:bCs/>
          <w:i/>
          <w:sz w:val="26"/>
          <w:szCs w:val="26"/>
          <w:lang w:val="vi-VN"/>
        </w:rPr>
      </w:pPr>
      <w:r w:rsidRPr="00930E0F">
        <w:rPr>
          <w:b/>
          <w:bCs/>
          <w:i/>
          <w:sz w:val="26"/>
          <w:szCs w:val="26"/>
          <w:lang w:val="vi-VN"/>
        </w:rPr>
        <w:t>2.9.4</w:t>
      </w:r>
      <w:r w:rsidRPr="00930E0F">
        <w:rPr>
          <w:b/>
          <w:bCs/>
          <w:i/>
          <w:sz w:val="26"/>
          <w:szCs w:val="26"/>
        </w:rPr>
        <w:t>.</w:t>
      </w:r>
      <w:r w:rsidRPr="00930E0F">
        <w:rPr>
          <w:b/>
          <w:bCs/>
          <w:i/>
          <w:sz w:val="26"/>
          <w:szCs w:val="26"/>
          <w:lang w:val="vi-VN"/>
        </w:rPr>
        <w:t xml:space="preserve"> Vận chuyển chất thải trong cơ sở y tế</w:t>
      </w:r>
    </w:p>
    <w:p w14:paraId="6B116DB4" w14:textId="77777777" w:rsidR="00CC28E9" w:rsidRPr="00930E0F" w:rsidRDefault="00CC28E9" w:rsidP="00930E0F">
      <w:pPr>
        <w:spacing w:line="360" w:lineRule="auto"/>
        <w:jc w:val="both"/>
        <w:rPr>
          <w:sz w:val="26"/>
          <w:szCs w:val="26"/>
          <w:lang w:val="vi-VN"/>
        </w:rPr>
      </w:pPr>
      <w:r w:rsidRPr="00930E0F">
        <w:rPr>
          <w:sz w:val="26"/>
          <w:szCs w:val="26"/>
          <w:lang w:val="vi-VN"/>
        </w:rPr>
        <w:t>- Vận chuyển rác thải từ các khoa phòng về nơi lưu giữ chất thải của cơ sở khám bênh, chữa bệnh ít nhất 2 lần/ ngày và khi cần.</w:t>
      </w:r>
    </w:p>
    <w:p w14:paraId="16AA93B9" w14:textId="77777777" w:rsidR="00CC28E9" w:rsidRPr="00930E0F" w:rsidRDefault="00CC28E9" w:rsidP="00930E0F">
      <w:pPr>
        <w:spacing w:line="360" w:lineRule="auto"/>
        <w:jc w:val="both"/>
        <w:rPr>
          <w:sz w:val="26"/>
          <w:szCs w:val="26"/>
          <w:lang w:val="vi-VN"/>
        </w:rPr>
      </w:pPr>
      <w:r w:rsidRPr="00930E0F">
        <w:rPr>
          <w:sz w:val="26"/>
          <w:szCs w:val="26"/>
          <w:lang w:val="vi-VN"/>
        </w:rPr>
        <w:t>- Cơ sở y tế phải quy định tuyến vận chuyển và giờ vận chuyển chất thải. Tránh vận chuyển qua các khu vực chăm sóc người bệnh và các khu vực sạch khác.</w:t>
      </w:r>
    </w:p>
    <w:p w14:paraId="28F1CC7E" w14:textId="77777777" w:rsidR="00CC28E9" w:rsidRPr="00930E0F" w:rsidRDefault="00CC28E9" w:rsidP="00930E0F">
      <w:pPr>
        <w:spacing w:line="360" w:lineRule="auto"/>
        <w:jc w:val="both"/>
        <w:rPr>
          <w:sz w:val="26"/>
          <w:szCs w:val="26"/>
        </w:rPr>
      </w:pPr>
      <w:r w:rsidRPr="00930E0F">
        <w:rPr>
          <w:sz w:val="26"/>
          <w:szCs w:val="26"/>
          <w:lang w:val="vi-VN"/>
        </w:rPr>
        <w:t>- Chất thải phải được đóng gói trong túi, thùng, hộp, xe kín, không thấm, không được làm rơi, vãi chất thải, nước thải, phát tán mùi hôi hoặc lẫn lộn từ chất thải lây nhiễm sang chất thải thông thường trong quá trình vận chuyển.</w:t>
      </w:r>
    </w:p>
    <w:p w14:paraId="5F3EBEA9" w14:textId="77777777" w:rsidR="00CC28E9" w:rsidRPr="00930E0F" w:rsidRDefault="00CC28E9" w:rsidP="00930E0F">
      <w:pPr>
        <w:spacing w:line="360" w:lineRule="auto"/>
        <w:jc w:val="both"/>
        <w:rPr>
          <w:b/>
          <w:bCs/>
          <w:i/>
          <w:sz w:val="26"/>
          <w:szCs w:val="26"/>
          <w:lang w:val="vi-VN"/>
        </w:rPr>
      </w:pPr>
      <w:r w:rsidRPr="00930E0F">
        <w:rPr>
          <w:b/>
          <w:bCs/>
          <w:i/>
          <w:sz w:val="26"/>
          <w:szCs w:val="26"/>
          <w:lang w:val="vi-VN"/>
        </w:rPr>
        <w:t>2.9.</w:t>
      </w:r>
      <w:r w:rsidRPr="00930E0F">
        <w:rPr>
          <w:b/>
          <w:bCs/>
          <w:i/>
          <w:sz w:val="26"/>
          <w:szCs w:val="26"/>
        </w:rPr>
        <w:t>5.</w:t>
      </w:r>
      <w:r w:rsidRPr="00930E0F">
        <w:rPr>
          <w:b/>
          <w:bCs/>
          <w:i/>
          <w:sz w:val="26"/>
          <w:szCs w:val="26"/>
          <w:lang w:val="vi-VN"/>
        </w:rPr>
        <w:t xml:space="preserve"> </w:t>
      </w:r>
      <w:r w:rsidRPr="00930E0F">
        <w:rPr>
          <w:rFonts w:eastAsia="MS Mincho"/>
          <w:b/>
          <w:bCs/>
          <w:i/>
          <w:sz w:val="26"/>
          <w:szCs w:val="26"/>
          <w:lang w:val="nb-NO" w:eastAsia="ja-JP"/>
        </w:rPr>
        <w:t>Lưu giữ chất thải rắn trong cơ sở khám chữa bệnh</w:t>
      </w:r>
    </w:p>
    <w:p w14:paraId="05253EC7" w14:textId="77777777" w:rsidR="00CC28E9" w:rsidRPr="00930E0F" w:rsidRDefault="00CC28E9" w:rsidP="00930E0F">
      <w:pPr>
        <w:spacing w:line="360" w:lineRule="auto"/>
        <w:jc w:val="both"/>
        <w:rPr>
          <w:b/>
          <w:bCs/>
          <w:i/>
          <w:sz w:val="26"/>
          <w:szCs w:val="26"/>
          <w:lang w:val="vi-VN"/>
        </w:rPr>
      </w:pPr>
      <w:r w:rsidRPr="00930E0F">
        <w:rPr>
          <w:b/>
          <w:bCs/>
          <w:i/>
          <w:sz w:val="26"/>
          <w:szCs w:val="26"/>
        </w:rPr>
        <w:t xml:space="preserve">- </w:t>
      </w:r>
      <w:r w:rsidRPr="00930E0F">
        <w:rPr>
          <w:sz w:val="26"/>
          <w:szCs w:val="26"/>
          <w:lang w:val="vi-VN"/>
        </w:rPr>
        <w:t>Cơ sở y tế bố trí khu vực lưu giữ chất thải y tế trong khuôn viên cơ sở y tế đáp ứng các yêu cầu sau:</w:t>
      </w:r>
    </w:p>
    <w:p w14:paraId="00E6028F"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 xml:space="preserve">Cơ sở y tế thực hiện xử lý chất thải y tế nguy hại cho cụm cơ sở y tế và bệnh viện phải có khu vực lưu giữ chất thải y tế nguy hại đáp ứng các yêu cầu kỹ thuật theo quy định </w:t>
      </w:r>
    </w:p>
    <w:p w14:paraId="12FCC626"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lastRenderedPageBreak/>
        <w:t xml:space="preserve">Cơ sở y tế không thuộc đối tượng quy định tại Điểm a Khoản này phải có khu vực lưu giữ chất thải y tế nguy hại đáp ứng các yêu cầu kỹ thuật theo quy định </w:t>
      </w:r>
    </w:p>
    <w:p w14:paraId="064A5B01" w14:textId="77777777" w:rsidR="00CC28E9" w:rsidRPr="00930E0F" w:rsidRDefault="00CC28E9" w:rsidP="00930E0F">
      <w:pPr>
        <w:spacing w:line="360" w:lineRule="auto"/>
        <w:jc w:val="both"/>
        <w:rPr>
          <w:sz w:val="26"/>
          <w:szCs w:val="26"/>
          <w:lang w:val="vi-VN"/>
        </w:rPr>
      </w:pPr>
      <w:r w:rsidRPr="00930E0F">
        <w:rPr>
          <w:sz w:val="26"/>
          <w:szCs w:val="26"/>
          <w:lang w:val="vi-VN"/>
        </w:rPr>
        <w:t xml:space="preserve">         Dụng cụ, thiết bị lưu chứa chất thải y tế nguy hại tại khu lưu giữ chất thải trong cơ sở y tế thực hiện thống nhất theo quy định của Thông tư này và phải đáp ứng các yêu cầu sau đây:</w:t>
      </w:r>
    </w:p>
    <w:p w14:paraId="6D91E102"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Có thành cứng, không bị bục vỡ, rò rỉ dịch thải trong quá trình lưu giữ chất thải;</w:t>
      </w:r>
    </w:p>
    <w:p w14:paraId="1071EF4C"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 xml:space="preserve">Có biểu tượng loại chất thải lưu giữ theo quy định </w:t>
      </w:r>
    </w:p>
    <w:p w14:paraId="7DF5DF24"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Dụng cụ, thiết bị lưu chứa chất thải lây nhiễm phải có nắp đậy kín và chống được sự xâm nhập của các loài động vật;</w:t>
      </w:r>
    </w:p>
    <w:p w14:paraId="5C7E728B" w14:textId="77777777" w:rsidR="00CC28E9" w:rsidRPr="00930E0F" w:rsidRDefault="00CC28E9" w:rsidP="00930E0F">
      <w:pPr>
        <w:widowControl/>
        <w:numPr>
          <w:ilvl w:val="0"/>
          <w:numId w:val="60"/>
        </w:numPr>
        <w:autoSpaceDE/>
        <w:autoSpaceDN/>
        <w:spacing w:line="360" w:lineRule="auto"/>
        <w:ind w:left="0"/>
        <w:contextualSpacing/>
        <w:jc w:val="both"/>
        <w:rPr>
          <w:sz w:val="26"/>
          <w:szCs w:val="26"/>
          <w:lang w:val="vi-VN"/>
        </w:rPr>
      </w:pPr>
      <w:r w:rsidRPr="00930E0F">
        <w:rPr>
          <w:sz w:val="26"/>
          <w:szCs w:val="26"/>
          <w:lang w:val="vi-VN"/>
        </w:rPr>
        <w:t>Dụng cụ, thiết bị lưu chứa hóa chất thải phải được làm bằng vật liệu không có phản ứng với chất thải lưu chứa và có khả năng chống được sự ăn mòn nếu lưu chứa chất thải có tính ăn mòn. Trường hợp lưu chứa hóa chất thải ở dạng lỏng phải có nắp đậy kín để chống bay hơi và tràn đổ chất thải.</w:t>
      </w:r>
    </w:p>
    <w:p w14:paraId="79FD321B" w14:textId="77777777" w:rsidR="00CC28E9" w:rsidRPr="00930E0F" w:rsidRDefault="00CC28E9" w:rsidP="00930E0F">
      <w:pPr>
        <w:spacing w:line="360" w:lineRule="auto"/>
        <w:jc w:val="both"/>
        <w:rPr>
          <w:bCs/>
          <w:sz w:val="26"/>
          <w:szCs w:val="26"/>
          <w:lang w:val="vi-VN"/>
        </w:rPr>
      </w:pPr>
      <w:r w:rsidRPr="00930E0F">
        <w:rPr>
          <w:sz w:val="26"/>
          <w:szCs w:val="26"/>
          <w:lang w:val="vi-VN"/>
        </w:rPr>
        <w:t xml:space="preserve">      Chất thải y tế nguy hại và chất thải y tế thông thường phải lưu giữ riêng tại khu vực lưu giữ chất thải trong khuôn viên cơ sở y tế. Chất thải lây nhiễm và chất thải nguy hại không lây nhiễm phải lưu giữ riêng trừ trường hợp các loại chất thải này áp dụng cùng một phương pháp xử lý. Chất thải y tế thông thường phục vụ mục đích tái chế </w:t>
      </w:r>
      <w:r w:rsidRPr="00930E0F">
        <w:rPr>
          <w:noProof/>
          <w:sz w:val="26"/>
          <w:szCs w:val="26"/>
          <w:lang w:val="vi-VN"/>
        </w:rPr>
        <w:t xml:space="preserve"> </w:t>
      </w:r>
    </w:p>
    <w:bookmarkEnd w:id="7"/>
    <w:p w14:paraId="0178406E" w14:textId="77777777" w:rsidR="00CC28E9" w:rsidRPr="00930E0F" w:rsidRDefault="00CC28E9" w:rsidP="00930E0F">
      <w:pPr>
        <w:spacing w:line="360" w:lineRule="auto"/>
        <w:jc w:val="both"/>
        <w:rPr>
          <w:rFonts w:eastAsia="MS Mincho"/>
          <w:b/>
          <w:sz w:val="26"/>
          <w:szCs w:val="26"/>
          <w:lang w:val="nb-NO" w:eastAsia="ja-JP"/>
        </w:rPr>
      </w:pPr>
      <w:r w:rsidRPr="00930E0F">
        <w:rPr>
          <w:rFonts w:eastAsia="MS Mincho"/>
          <w:b/>
          <w:sz w:val="26"/>
          <w:szCs w:val="26"/>
          <w:lang w:val="nb-NO" w:eastAsia="ja-JP"/>
        </w:rPr>
        <w:t>3. Giám sát tuân thủ thực hành phòng ngừa chuẩn</w:t>
      </w:r>
    </w:p>
    <w:p w14:paraId="7D4C70EF" w14:textId="77777777" w:rsidR="00CC28E9" w:rsidRPr="00930E0F" w:rsidRDefault="00CC28E9" w:rsidP="00930E0F">
      <w:pPr>
        <w:spacing w:line="360" w:lineRule="auto"/>
        <w:jc w:val="both"/>
        <w:rPr>
          <w:rFonts w:eastAsia="MS Mincho"/>
          <w:b/>
          <w:sz w:val="26"/>
          <w:szCs w:val="26"/>
          <w:lang w:val="nb-NO" w:eastAsia="ja-JP"/>
        </w:rPr>
      </w:pPr>
      <w:r w:rsidRPr="00930E0F">
        <w:rPr>
          <w:rFonts w:eastAsia="MS Mincho"/>
          <w:b/>
          <w:sz w:val="26"/>
          <w:szCs w:val="26"/>
          <w:lang w:val="nb-NO" w:eastAsia="ja-JP"/>
        </w:rPr>
        <w:t>3.1. Vệ sinh tay</w:t>
      </w:r>
    </w:p>
    <w:p w14:paraId="78956AC5" w14:textId="77777777" w:rsidR="00CC28E9" w:rsidRPr="00930E0F" w:rsidRDefault="00CC28E9" w:rsidP="00930E0F">
      <w:pPr>
        <w:tabs>
          <w:tab w:val="left" w:pos="540"/>
        </w:tabs>
        <w:spacing w:line="360" w:lineRule="auto"/>
        <w:jc w:val="center"/>
        <w:rPr>
          <w:b/>
          <w:i/>
          <w:sz w:val="26"/>
          <w:szCs w:val="26"/>
        </w:rPr>
      </w:pPr>
      <w:r w:rsidRPr="00930E0F">
        <w:rPr>
          <w:b/>
          <w:sz w:val="26"/>
          <w:szCs w:val="26"/>
        </w:rPr>
        <w:t>KỸ THUẬT VỆ SINH TAY THƯỜNG QUY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4764"/>
        <w:gridCol w:w="4310"/>
      </w:tblGrid>
      <w:tr w:rsidR="00CC28E9" w:rsidRPr="00930E0F" w14:paraId="3F4142F0" w14:textId="77777777" w:rsidTr="009526C5">
        <w:trPr>
          <w:trHeight w:val="459"/>
        </w:trPr>
        <w:tc>
          <w:tcPr>
            <w:tcW w:w="446" w:type="pct"/>
            <w:vMerge w:val="restart"/>
          </w:tcPr>
          <w:p w14:paraId="172E0D2B"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STT</w:t>
            </w:r>
          </w:p>
        </w:tc>
        <w:tc>
          <w:tcPr>
            <w:tcW w:w="2391" w:type="pct"/>
            <w:vMerge w:val="restart"/>
          </w:tcPr>
          <w:p w14:paraId="5CBBD900"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Các bước tiến hành</w:t>
            </w:r>
          </w:p>
        </w:tc>
        <w:tc>
          <w:tcPr>
            <w:tcW w:w="2163" w:type="pct"/>
            <w:vMerge w:val="restart"/>
          </w:tcPr>
          <w:p w14:paraId="2D80BF8D"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Tiêu chuẩn phải đạt</w:t>
            </w:r>
          </w:p>
        </w:tc>
      </w:tr>
      <w:tr w:rsidR="00CC28E9" w:rsidRPr="00930E0F" w14:paraId="7C19FE2E" w14:textId="77777777" w:rsidTr="009526C5">
        <w:trPr>
          <w:trHeight w:val="539"/>
        </w:trPr>
        <w:tc>
          <w:tcPr>
            <w:tcW w:w="446" w:type="pct"/>
            <w:vMerge/>
          </w:tcPr>
          <w:p w14:paraId="45B1CC4D" w14:textId="77777777" w:rsidR="00CC28E9" w:rsidRPr="00930E0F" w:rsidRDefault="00CC28E9" w:rsidP="00930E0F">
            <w:pPr>
              <w:tabs>
                <w:tab w:val="left" w:pos="540"/>
                <w:tab w:val="left" w:pos="3540"/>
              </w:tabs>
              <w:spacing w:line="360" w:lineRule="auto"/>
              <w:jc w:val="both"/>
              <w:rPr>
                <w:bCs/>
                <w:sz w:val="26"/>
                <w:szCs w:val="26"/>
              </w:rPr>
            </w:pPr>
          </w:p>
        </w:tc>
        <w:tc>
          <w:tcPr>
            <w:tcW w:w="2391" w:type="pct"/>
            <w:vMerge/>
          </w:tcPr>
          <w:p w14:paraId="50F77B04" w14:textId="77777777" w:rsidR="00CC28E9" w:rsidRPr="00930E0F" w:rsidRDefault="00CC28E9" w:rsidP="00930E0F">
            <w:pPr>
              <w:tabs>
                <w:tab w:val="left" w:pos="540"/>
                <w:tab w:val="left" w:pos="3540"/>
              </w:tabs>
              <w:spacing w:line="360" w:lineRule="auto"/>
              <w:jc w:val="both"/>
              <w:rPr>
                <w:bCs/>
                <w:sz w:val="26"/>
                <w:szCs w:val="26"/>
              </w:rPr>
            </w:pPr>
          </w:p>
        </w:tc>
        <w:tc>
          <w:tcPr>
            <w:tcW w:w="2163" w:type="pct"/>
            <w:vMerge/>
          </w:tcPr>
          <w:p w14:paraId="41372883" w14:textId="77777777" w:rsidR="00CC28E9" w:rsidRPr="00930E0F" w:rsidRDefault="00CC28E9" w:rsidP="00930E0F">
            <w:pPr>
              <w:tabs>
                <w:tab w:val="left" w:pos="540"/>
                <w:tab w:val="left" w:pos="3540"/>
              </w:tabs>
              <w:spacing w:line="360" w:lineRule="auto"/>
              <w:jc w:val="both"/>
              <w:rPr>
                <w:bCs/>
                <w:sz w:val="26"/>
                <w:szCs w:val="26"/>
              </w:rPr>
            </w:pPr>
          </w:p>
        </w:tc>
      </w:tr>
      <w:tr w:rsidR="00CC28E9" w:rsidRPr="00930E0F" w14:paraId="2A294E8E" w14:textId="77777777" w:rsidTr="009526C5">
        <w:tc>
          <w:tcPr>
            <w:tcW w:w="2837" w:type="pct"/>
            <w:gridSpan w:val="2"/>
          </w:tcPr>
          <w:p w14:paraId="0C392DB0"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Nhận định</w:t>
            </w:r>
          </w:p>
        </w:tc>
        <w:tc>
          <w:tcPr>
            <w:tcW w:w="2163" w:type="pct"/>
          </w:tcPr>
          <w:p w14:paraId="089A7FE6" w14:textId="77777777" w:rsidR="00CC28E9" w:rsidRPr="00930E0F" w:rsidRDefault="00CC28E9" w:rsidP="00930E0F">
            <w:pPr>
              <w:tabs>
                <w:tab w:val="left" w:pos="540"/>
                <w:tab w:val="left" w:pos="3540"/>
              </w:tabs>
              <w:spacing w:line="360" w:lineRule="auto"/>
              <w:jc w:val="both"/>
              <w:rPr>
                <w:bCs/>
                <w:sz w:val="26"/>
                <w:szCs w:val="26"/>
              </w:rPr>
            </w:pPr>
          </w:p>
        </w:tc>
      </w:tr>
      <w:tr w:rsidR="00CC28E9" w:rsidRPr="00930E0F" w14:paraId="5DD81ECF" w14:textId="77777777" w:rsidTr="009526C5">
        <w:tc>
          <w:tcPr>
            <w:tcW w:w="446" w:type="pct"/>
          </w:tcPr>
          <w:p w14:paraId="0DB779AD"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1</w:t>
            </w:r>
          </w:p>
        </w:tc>
        <w:tc>
          <w:tcPr>
            <w:tcW w:w="2391" w:type="pct"/>
          </w:tcPr>
          <w:p w14:paraId="52C39E64"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Có vết bẩn ở tay không?</w:t>
            </w:r>
          </w:p>
        </w:tc>
        <w:tc>
          <w:tcPr>
            <w:tcW w:w="2163" w:type="pct"/>
          </w:tcPr>
          <w:p w14:paraId="35A0332D"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Quan sát kỹ bàn tay và  các kẽ ngón tay</w:t>
            </w:r>
          </w:p>
        </w:tc>
      </w:tr>
      <w:tr w:rsidR="00CC28E9" w:rsidRPr="00930E0F" w14:paraId="6DF8C5E8" w14:textId="77777777" w:rsidTr="009526C5">
        <w:tc>
          <w:tcPr>
            <w:tcW w:w="446" w:type="pct"/>
          </w:tcPr>
          <w:p w14:paraId="4722E6C1"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2</w:t>
            </w:r>
          </w:p>
        </w:tc>
        <w:tc>
          <w:tcPr>
            <w:tcW w:w="2391" w:type="pct"/>
          </w:tcPr>
          <w:p w14:paraId="20FB681C"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Bàn tay có tổn thương hay không? có đeo nhẫn, móng tay có dài không?</w:t>
            </w:r>
          </w:p>
        </w:tc>
        <w:tc>
          <w:tcPr>
            <w:tcW w:w="2163" w:type="pct"/>
          </w:tcPr>
          <w:p w14:paraId="67D5C686"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 Quan sát kỹ bàn tay và  các kẽ ngón tay</w:t>
            </w:r>
          </w:p>
          <w:p w14:paraId="0F2DE00B"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 Tay không đeo nhẫn và cắt hết móng tay</w:t>
            </w:r>
          </w:p>
        </w:tc>
      </w:tr>
      <w:tr w:rsidR="00CC28E9" w:rsidRPr="00930E0F" w14:paraId="0AF1F09C" w14:textId="77777777" w:rsidTr="009526C5">
        <w:tc>
          <w:tcPr>
            <w:tcW w:w="446" w:type="pct"/>
          </w:tcPr>
          <w:p w14:paraId="7BCD5328"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lastRenderedPageBreak/>
              <w:t>3</w:t>
            </w:r>
          </w:p>
        </w:tc>
        <w:tc>
          <w:tcPr>
            <w:tcW w:w="2391" w:type="pct"/>
          </w:tcPr>
          <w:p w14:paraId="0EFC2BBB"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Môi trường và phương tiện rửa tay có phù hợp không?</w:t>
            </w:r>
          </w:p>
        </w:tc>
        <w:tc>
          <w:tcPr>
            <w:tcW w:w="2163" w:type="pct"/>
          </w:tcPr>
          <w:p w14:paraId="7B2664B2"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 Môi trường và phương tiện phù hợp</w:t>
            </w:r>
          </w:p>
        </w:tc>
      </w:tr>
      <w:tr w:rsidR="00CC28E9" w:rsidRPr="00930E0F" w14:paraId="4D6B87DE" w14:textId="77777777" w:rsidTr="009526C5">
        <w:tc>
          <w:tcPr>
            <w:tcW w:w="2837" w:type="pct"/>
            <w:gridSpan w:val="2"/>
          </w:tcPr>
          <w:p w14:paraId="7EA85288"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rPr>
              <w:t>Lập kế hoạch</w:t>
            </w:r>
          </w:p>
        </w:tc>
        <w:tc>
          <w:tcPr>
            <w:tcW w:w="2163" w:type="pct"/>
          </w:tcPr>
          <w:p w14:paraId="1A731EA6" w14:textId="77777777" w:rsidR="00CC28E9" w:rsidRPr="00930E0F" w:rsidRDefault="00CC28E9" w:rsidP="00930E0F">
            <w:pPr>
              <w:tabs>
                <w:tab w:val="left" w:pos="540"/>
                <w:tab w:val="left" w:pos="3540"/>
              </w:tabs>
              <w:spacing w:line="360" w:lineRule="auto"/>
              <w:jc w:val="both"/>
              <w:rPr>
                <w:bCs/>
                <w:sz w:val="26"/>
                <w:szCs w:val="26"/>
              </w:rPr>
            </w:pPr>
          </w:p>
        </w:tc>
      </w:tr>
      <w:tr w:rsidR="00CC28E9" w:rsidRPr="00930E0F" w14:paraId="7C4DC2A0" w14:textId="77777777" w:rsidTr="009526C5">
        <w:trPr>
          <w:trHeight w:val="1089"/>
        </w:trPr>
        <w:tc>
          <w:tcPr>
            <w:tcW w:w="5000" w:type="pct"/>
            <w:gridSpan w:val="3"/>
          </w:tcPr>
          <w:p w14:paraId="31482704"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lang w:val="en-US"/>
              </w:rPr>
              <w:t xml:space="preserve">4.      </w:t>
            </w:r>
            <w:r w:rsidRPr="00930E0F">
              <w:rPr>
                <w:bCs/>
                <w:sz w:val="26"/>
                <w:szCs w:val="26"/>
              </w:rPr>
              <w:t>Chuẩn bị đầy đủ phương tiện rửa tay</w:t>
            </w:r>
          </w:p>
          <w:p w14:paraId="380D965A" w14:textId="77777777" w:rsidR="00CC28E9" w:rsidRPr="00930E0F" w:rsidRDefault="00CC28E9" w:rsidP="00930E0F">
            <w:pPr>
              <w:tabs>
                <w:tab w:val="left" w:pos="540"/>
                <w:tab w:val="left" w:pos="3540"/>
              </w:tabs>
              <w:spacing w:line="360" w:lineRule="auto"/>
              <w:jc w:val="both"/>
              <w:rPr>
                <w:bCs/>
                <w:sz w:val="26"/>
                <w:szCs w:val="26"/>
              </w:rPr>
            </w:pPr>
            <w:r w:rsidRPr="00930E0F">
              <w:rPr>
                <w:bCs/>
                <w:sz w:val="26"/>
                <w:szCs w:val="26"/>
                <w:lang w:val="en-US"/>
              </w:rPr>
              <w:t xml:space="preserve">5.        </w:t>
            </w:r>
            <w:r w:rsidRPr="00930E0F">
              <w:rPr>
                <w:bCs/>
                <w:sz w:val="26"/>
                <w:szCs w:val="26"/>
              </w:rPr>
              <w:t>NVYT rửa tay đúng quy trình</w:t>
            </w:r>
          </w:p>
        </w:tc>
      </w:tr>
      <w:tr w:rsidR="00CC28E9" w:rsidRPr="00930E0F" w14:paraId="166C69B0" w14:textId="77777777" w:rsidTr="009526C5">
        <w:tc>
          <w:tcPr>
            <w:tcW w:w="2837" w:type="pct"/>
            <w:gridSpan w:val="2"/>
          </w:tcPr>
          <w:p w14:paraId="4E305C5A" w14:textId="77777777" w:rsidR="00CC28E9" w:rsidRPr="00930E0F" w:rsidRDefault="00CC28E9" w:rsidP="00930E0F">
            <w:pPr>
              <w:tabs>
                <w:tab w:val="left" w:pos="270"/>
                <w:tab w:val="left" w:pos="3540"/>
              </w:tabs>
              <w:spacing w:line="360" w:lineRule="auto"/>
              <w:jc w:val="both"/>
              <w:rPr>
                <w:bCs/>
                <w:sz w:val="26"/>
                <w:szCs w:val="26"/>
              </w:rPr>
            </w:pPr>
            <w:r w:rsidRPr="00930E0F">
              <w:rPr>
                <w:bCs/>
                <w:sz w:val="26"/>
                <w:szCs w:val="26"/>
              </w:rPr>
              <w:t>Thực hiện</w:t>
            </w:r>
          </w:p>
        </w:tc>
        <w:tc>
          <w:tcPr>
            <w:tcW w:w="2163" w:type="pct"/>
          </w:tcPr>
          <w:p w14:paraId="3053B5A6" w14:textId="77777777" w:rsidR="00CC28E9" w:rsidRPr="00930E0F" w:rsidRDefault="00CC28E9" w:rsidP="00930E0F">
            <w:pPr>
              <w:tabs>
                <w:tab w:val="left" w:pos="270"/>
                <w:tab w:val="left" w:pos="3540"/>
              </w:tabs>
              <w:spacing w:line="360" w:lineRule="auto"/>
              <w:jc w:val="both"/>
              <w:rPr>
                <w:bCs/>
                <w:sz w:val="26"/>
                <w:szCs w:val="26"/>
              </w:rPr>
            </w:pPr>
          </w:p>
        </w:tc>
      </w:tr>
      <w:tr w:rsidR="00CC28E9" w:rsidRPr="00930E0F" w14:paraId="7B2CB5ED" w14:textId="77777777" w:rsidTr="009526C5">
        <w:tc>
          <w:tcPr>
            <w:tcW w:w="446" w:type="pct"/>
          </w:tcPr>
          <w:p w14:paraId="581F4A3F" w14:textId="77777777" w:rsidR="00CC28E9" w:rsidRPr="00930E0F" w:rsidRDefault="00CC28E9" w:rsidP="00930E0F">
            <w:pPr>
              <w:tabs>
                <w:tab w:val="left" w:pos="270"/>
                <w:tab w:val="left" w:pos="3540"/>
              </w:tabs>
              <w:spacing w:line="360" w:lineRule="auto"/>
              <w:jc w:val="both"/>
              <w:rPr>
                <w:bCs/>
                <w:sz w:val="26"/>
                <w:szCs w:val="26"/>
              </w:rPr>
            </w:pPr>
            <w:r w:rsidRPr="00930E0F">
              <w:rPr>
                <w:bCs/>
                <w:sz w:val="26"/>
                <w:szCs w:val="26"/>
              </w:rPr>
              <w:t>7</w:t>
            </w:r>
          </w:p>
        </w:tc>
        <w:tc>
          <w:tcPr>
            <w:tcW w:w="2391" w:type="pct"/>
          </w:tcPr>
          <w:p w14:paraId="43702D66" w14:textId="77777777" w:rsidR="00CC28E9" w:rsidRPr="00930E0F" w:rsidRDefault="00CC28E9" w:rsidP="00930E0F">
            <w:pPr>
              <w:tabs>
                <w:tab w:val="left" w:pos="270"/>
                <w:tab w:val="left" w:pos="3540"/>
              </w:tabs>
              <w:spacing w:line="360" w:lineRule="auto"/>
              <w:jc w:val="both"/>
              <w:rPr>
                <w:bCs/>
                <w:sz w:val="26"/>
                <w:szCs w:val="26"/>
              </w:rPr>
            </w:pPr>
            <w:r w:rsidRPr="00930E0F">
              <w:rPr>
                <w:bCs/>
                <w:sz w:val="26"/>
                <w:szCs w:val="26"/>
              </w:rPr>
              <w:t>Điều dưỡng tháo bỏ trang sức, cắt móng tay ngắn</w:t>
            </w:r>
          </w:p>
        </w:tc>
        <w:tc>
          <w:tcPr>
            <w:tcW w:w="2163" w:type="pct"/>
          </w:tcPr>
          <w:p w14:paraId="418A8C14" w14:textId="77777777" w:rsidR="00CC28E9" w:rsidRPr="00930E0F" w:rsidRDefault="00CC28E9" w:rsidP="00930E0F">
            <w:pPr>
              <w:tabs>
                <w:tab w:val="left" w:pos="270"/>
                <w:tab w:val="left" w:pos="3540"/>
              </w:tabs>
              <w:spacing w:line="360" w:lineRule="auto"/>
              <w:jc w:val="both"/>
              <w:rPr>
                <w:bCs/>
                <w:sz w:val="26"/>
                <w:szCs w:val="26"/>
              </w:rPr>
            </w:pPr>
            <w:r w:rsidRPr="00930E0F">
              <w:rPr>
                <w:bCs/>
                <w:sz w:val="26"/>
                <w:szCs w:val="26"/>
              </w:rPr>
              <w:t>Tay không đeo trang sức, móng tay cắt ngắn</w:t>
            </w:r>
          </w:p>
        </w:tc>
      </w:tr>
      <w:tr w:rsidR="00CC28E9" w:rsidRPr="00930E0F" w14:paraId="1CC491A3" w14:textId="77777777" w:rsidTr="009526C5">
        <w:tc>
          <w:tcPr>
            <w:tcW w:w="446" w:type="pct"/>
          </w:tcPr>
          <w:p w14:paraId="7D4C3D0E"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8</w:t>
            </w:r>
          </w:p>
        </w:tc>
        <w:tc>
          <w:tcPr>
            <w:tcW w:w="2391" w:type="pct"/>
          </w:tcPr>
          <w:p w14:paraId="70CF3AF1" w14:textId="77777777" w:rsidR="00CC28E9" w:rsidRPr="00930E0F" w:rsidRDefault="00CC28E9" w:rsidP="00930E0F">
            <w:pPr>
              <w:tabs>
                <w:tab w:val="left" w:pos="270"/>
                <w:tab w:val="left" w:pos="1245"/>
              </w:tabs>
              <w:spacing w:line="360" w:lineRule="auto"/>
              <w:jc w:val="both"/>
              <w:rPr>
                <w:bCs/>
                <w:sz w:val="26"/>
                <w:szCs w:val="26"/>
              </w:rPr>
            </w:pPr>
            <w:r w:rsidRPr="00930E0F">
              <w:rPr>
                <w:bCs/>
                <w:sz w:val="26"/>
                <w:szCs w:val="26"/>
              </w:rPr>
              <w:t xml:space="preserve">Làm ướt bàn tay bằng nước và xà phòng. Chà hai lòng bàn tay vào nhau </w:t>
            </w:r>
          </w:p>
        </w:tc>
        <w:tc>
          <w:tcPr>
            <w:tcW w:w="2163" w:type="pct"/>
          </w:tcPr>
          <w:p w14:paraId="59152F4D" w14:textId="77777777" w:rsidR="00CC28E9" w:rsidRPr="00930E0F" w:rsidRDefault="00CC28E9" w:rsidP="00930E0F">
            <w:pPr>
              <w:tabs>
                <w:tab w:val="left" w:pos="270"/>
                <w:tab w:val="left" w:pos="2040"/>
              </w:tabs>
              <w:spacing w:line="360" w:lineRule="auto"/>
              <w:ind w:firstLine="360"/>
              <w:jc w:val="both"/>
              <w:rPr>
                <w:bCs/>
                <w:sz w:val="26"/>
                <w:szCs w:val="26"/>
              </w:rPr>
            </w:pPr>
            <w:r w:rsidRPr="00930E0F">
              <w:rPr>
                <w:bCs/>
                <w:sz w:val="26"/>
                <w:szCs w:val="26"/>
              </w:rPr>
              <w:t>Lấy đủ 3-5ml dung dịch, đảm bảo cả lòng bàn tay có xà phòng dàn đều</w:t>
            </w:r>
          </w:p>
        </w:tc>
      </w:tr>
      <w:tr w:rsidR="00CC28E9" w:rsidRPr="00930E0F" w14:paraId="2F742C9D" w14:textId="77777777" w:rsidTr="009526C5">
        <w:tc>
          <w:tcPr>
            <w:tcW w:w="446" w:type="pct"/>
          </w:tcPr>
          <w:p w14:paraId="3C13ECF0"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9</w:t>
            </w:r>
          </w:p>
        </w:tc>
        <w:tc>
          <w:tcPr>
            <w:tcW w:w="2391" w:type="pct"/>
          </w:tcPr>
          <w:p w14:paraId="63757B0B"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Chà lòng bàn tay này lên mu và kẽ ngoài các ngón tay của bàn tay kia và ngược lại</w:t>
            </w:r>
          </w:p>
        </w:tc>
        <w:tc>
          <w:tcPr>
            <w:tcW w:w="2163" w:type="pct"/>
          </w:tcPr>
          <w:p w14:paraId="2CFE3641" w14:textId="77777777" w:rsidR="00CC28E9" w:rsidRPr="00930E0F" w:rsidRDefault="00CC28E9" w:rsidP="00930E0F">
            <w:pPr>
              <w:tabs>
                <w:tab w:val="left" w:pos="270"/>
                <w:tab w:val="left" w:pos="2040"/>
              </w:tabs>
              <w:spacing w:line="360" w:lineRule="auto"/>
              <w:ind w:firstLine="360"/>
              <w:jc w:val="both"/>
              <w:rPr>
                <w:bCs/>
                <w:sz w:val="26"/>
                <w:szCs w:val="26"/>
              </w:rPr>
            </w:pPr>
            <w:r w:rsidRPr="00930E0F">
              <w:rPr>
                <w:bCs/>
                <w:sz w:val="26"/>
                <w:szCs w:val="26"/>
              </w:rPr>
              <w:t>Chà đủ 5 lần lòng bàn tay này lên mu và các kẽ</w:t>
            </w:r>
          </w:p>
        </w:tc>
      </w:tr>
      <w:tr w:rsidR="00CC28E9" w:rsidRPr="00930E0F" w14:paraId="5A1258DC" w14:textId="77777777" w:rsidTr="009526C5">
        <w:tc>
          <w:tcPr>
            <w:tcW w:w="446" w:type="pct"/>
          </w:tcPr>
          <w:p w14:paraId="16E04413"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10</w:t>
            </w:r>
          </w:p>
        </w:tc>
        <w:tc>
          <w:tcPr>
            <w:tcW w:w="2391" w:type="pct"/>
          </w:tcPr>
          <w:p w14:paraId="34A059DB"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Chà 2 lòng  bàn tay vào nhau, miết mạnh các kẽ ngón tay</w:t>
            </w:r>
          </w:p>
        </w:tc>
        <w:tc>
          <w:tcPr>
            <w:tcW w:w="2163" w:type="pct"/>
          </w:tcPr>
          <w:p w14:paraId="06A3EEF1" w14:textId="77777777" w:rsidR="00CC28E9" w:rsidRPr="00930E0F" w:rsidRDefault="00CC28E9" w:rsidP="00930E0F">
            <w:pPr>
              <w:tabs>
                <w:tab w:val="left" w:pos="270"/>
                <w:tab w:val="left" w:pos="2040"/>
              </w:tabs>
              <w:spacing w:line="360" w:lineRule="auto"/>
              <w:ind w:firstLine="360"/>
              <w:jc w:val="both"/>
              <w:rPr>
                <w:bCs/>
                <w:sz w:val="26"/>
                <w:szCs w:val="26"/>
              </w:rPr>
            </w:pPr>
            <w:r w:rsidRPr="00930E0F">
              <w:rPr>
                <w:bCs/>
                <w:sz w:val="26"/>
                <w:szCs w:val="26"/>
              </w:rPr>
              <w:t xml:space="preserve">Chà đủ 5 lần 2 lòng bàn tay vào nhau và miết mạnh tất cả các kễ ngón tay </w:t>
            </w:r>
          </w:p>
        </w:tc>
      </w:tr>
      <w:tr w:rsidR="00CC28E9" w:rsidRPr="00930E0F" w14:paraId="39BC563C" w14:textId="77777777" w:rsidTr="009526C5">
        <w:tc>
          <w:tcPr>
            <w:tcW w:w="446" w:type="pct"/>
          </w:tcPr>
          <w:p w14:paraId="0CE7CA70"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11</w:t>
            </w:r>
          </w:p>
        </w:tc>
        <w:tc>
          <w:tcPr>
            <w:tcW w:w="2391" w:type="pct"/>
          </w:tcPr>
          <w:p w14:paraId="334DEE59"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Chà mặt ngoài các ngón tay này và vào lòng bàn tay kia</w:t>
            </w:r>
          </w:p>
        </w:tc>
        <w:tc>
          <w:tcPr>
            <w:tcW w:w="2163" w:type="pct"/>
          </w:tcPr>
          <w:p w14:paraId="4FBDA6FF"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 xml:space="preserve">Chà đủ 5 lần mặt ngoài các ngón tay này vào lòng bàn tay kia </w:t>
            </w:r>
          </w:p>
        </w:tc>
      </w:tr>
      <w:tr w:rsidR="00CC28E9" w:rsidRPr="00930E0F" w14:paraId="3043FBB6" w14:textId="77777777" w:rsidTr="009526C5">
        <w:tc>
          <w:tcPr>
            <w:tcW w:w="446" w:type="pct"/>
          </w:tcPr>
          <w:p w14:paraId="09450E39"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12</w:t>
            </w:r>
          </w:p>
        </w:tc>
        <w:tc>
          <w:tcPr>
            <w:tcW w:w="2391" w:type="pct"/>
          </w:tcPr>
          <w:p w14:paraId="393F4CB1"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Xoay ngón tay cái của bàn tay này vào lòng bàn tay kia và ngược lại</w:t>
            </w:r>
          </w:p>
        </w:tc>
        <w:tc>
          <w:tcPr>
            <w:tcW w:w="2163" w:type="pct"/>
          </w:tcPr>
          <w:p w14:paraId="4C6DEDAE"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Xoay đủ 5 lần ngón tay cái của bàn tay này vào lòng bàn tay kia và ngược lại, bàn tay của ngón tay cái bị xoay phải giữ cố định</w:t>
            </w:r>
          </w:p>
        </w:tc>
      </w:tr>
      <w:tr w:rsidR="00CC28E9" w:rsidRPr="00930E0F" w14:paraId="53B86164" w14:textId="77777777" w:rsidTr="009526C5">
        <w:tc>
          <w:tcPr>
            <w:tcW w:w="446" w:type="pct"/>
          </w:tcPr>
          <w:p w14:paraId="3B1C443E"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13</w:t>
            </w:r>
          </w:p>
        </w:tc>
        <w:tc>
          <w:tcPr>
            <w:tcW w:w="2391" w:type="pct"/>
          </w:tcPr>
          <w:p w14:paraId="4672D12B"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Xoay các ngón tay của bàn tay này vào lòng bàn tay kia và ngược lại. Làm sạch tay dưới vòi nước chảy đến cổ tay .</w:t>
            </w:r>
          </w:p>
        </w:tc>
        <w:tc>
          <w:tcPr>
            <w:tcW w:w="2163" w:type="pct"/>
          </w:tcPr>
          <w:p w14:paraId="3DCF45DF"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Xoay đủ 5 lần các ngón tay của bàn tay này vào lòng bàn tay kia và ngược lại, các kẽ ngón tay và bàn tay phải sạch</w:t>
            </w:r>
          </w:p>
        </w:tc>
      </w:tr>
      <w:tr w:rsidR="00CC28E9" w:rsidRPr="00930E0F" w14:paraId="395EAA80" w14:textId="77777777" w:rsidTr="009526C5">
        <w:tc>
          <w:tcPr>
            <w:tcW w:w="446" w:type="pct"/>
          </w:tcPr>
          <w:p w14:paraId="637D09F3"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14</w:t>
            </w:r>
          </w:p>
        </w:tc>
        <w:tc>
          <w:tcPr>
            <w:tcW w:w="2391" w:type="pct"/>
          </w:tcPr>
          <w:p w14:paraId="4EF39A33"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Dùng khăn/giấy sạch thấm khô tay và khóa vòi nước qua khăn/giấy.</w:t>
            </w:r>
          </w:p>
        </w:tc>
        <w:tc>
          <w:tcPr>
            <w:tcW w:w="2163" w:type="pct"/>
          </w:tcPr>
          <w:p w14:paraId="726F7815"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Tay phải khô</w:t>
            </w:r>
          </w:p>
        </w:tc>
      </w:tr>
      <w:tr w:rsidR="00CC28E9" w:rsidRPr="00930E0F" w14:paraId="0741EE57" w14:textId="77777777" w:rsidTr="009526C5">
        <w:tc>
          <w:tcPr>
            <w:tcW w:w="2837" w:type="pct"/>
            <w:gridSpan w:val="2"/>
          </w:tcPr>
          <w:p w14:paraId="7FBFC77D"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rPr>
              <w:t>Lượng giá</w:t>
            </w:r>
          </w:p>
        </w:tc>
        <w:tc>
          <w:tcPr>
            <w:tcW w:w="2163" w:type="pct"/>
          </w:tcPr>
          <w:p w14:paraId="7B550230" w14:textId="77777777" w:rsidR="00CC28E9" w:rsidRPr="00930E0F" w:rsidRDefault="00CC28E9" w:rsidP="00930E0F">
            <w:pPr>
              <w:tabs>
                <w:tab w:val="left" w:pos="270"/>
                <w:tab w:val="left" w:pos="2040"/>
              </w:tabs>
              <w:spacing w:line="360" w:lineRule="auto"/>
              <w:ind w:firstLine="360"/>
              <w:jc w:val="both"/>
              <w:rPr>
                <w:bCs/>
                <w:sz w:val="26"/>
                <w:szCs w:val="26"/>
              </w:rPr>
            </w:pPr>
          </w:p>
        </w:tc>
      </w:tr>
      <w:tr w:rsidR="00CC28E9" w:rsidRPr="00930E0F" w14:paraId="47BCA6FE" w14:textId="77777777" w:rsidTr="009526C5">
        <w:tc>
          <w:tcPr>
            <w:tcW w:w="2837" w:type="pct"/>
            <w:gridSpan w:val="2"/>
          </w:tcPr>
          <w:p w14:paraId="07613FAC" w14:textId="77777777" w:rsidR="00CC28E9" w:rsidRPr="00930E0F" w:rsidRDefault="00CC28E9" w:rsidP="00930E0F">
            <w:pPr>
              <w:tabs>
                <w:tab w:val="left" w:pos="270"/>
                <w:tab w:val="left" w:pos="2040"/>
              </w:tabs>
              <w:spacing w:line="360" w:lineRule="auto"/>
              <w:jc w:val="both"/>
              <w:rPr>
                <w:bCs/>
                <w:sz w:val="26"/>
                <w:szCs w:val="26"/>
              </w:rPr>
            </w:pPr>
            <w:r w:rsidRPr="00930E0F">
              <w:rPr>
                <w:bCs/>
                <w:sz w:val="26"/>
                <w:szCs w:val="26"/>
                <w:lang w:val="en-US"/>
              </w:rPr>
              <w:t xml:space="preserve">15. </w:t>
            </w:r>
            <w:r w:rsidRPr="00930E0F">
              <w:rPr>
                <w:bCs/>
                <w:sz w:val="26"/>
                <w:szCs w:val="26"/>
              </w:rPr>
              <w:t>Rửa tay hiệu quả và đúng quy trình</w:t>
            </w:r>
          </w:p>
        </w:tc>
        <w:tc>
          <w:tcPr>
            <w:tcW w:w="2163" w:type="pct"/>
          </w:tcPr>
          <w:p w14:paraId="38D46893" w14:textId="77777777" w:rsidR="00CC28E9" w:rsidRPr="00930E0F" w:rsidRDefault="00CC28E9" w:rsidP="00930E0F">
            <w:pPr>
              <w:tabs>
                <w:tab w:val="left" w:pos="270"/>
                <w:tab w:val="left" w:pos="2040"/>
              </w:tabs>
              <w:spacing w:line="360" w:lineRule="auto"/>
              <w:ind w:firstLine="360"/>
              <w:jc w:val="both"/>
              <w:rPr>
                <w:bCs/>
                <w:sz w:val="26"/>
                <w:szCs w:val="26"/>
              </w:rPr>
            </w:pPr>
          </w:p>
        </w:tc>
      </w:tr>
    </w:tbl>
    <w:p w14:paraId="2B5F4514" w14:textId="77777777" w:rsidR="00CC28E9" w:rsidRPr="00930E0F" w:rsidRDefault="00CC28E9" w:rsidP="00930E0F">
      <w:pPr>
        <w:widowControl/>
        <w:autoSpaceDE/>
        <w:autoSpaceDN/>
        <w:spacing w:line="360" w:lineRule="auto"/>
        <w:rPr>
          <w:b/>
          <w:sz w:val="26"/>
          <w:szCs w:val="26"/>
          <w:lang w:val="nl-NL"/>
        </w:rPr>
      </w:pPr>
    </w:p>
    <w:p w14:paraId="00E9CBD6" w14:textId="77777777" w:rsidR="00CC28E9" w:rsidRPr="00930E0F" w:rsidRDefault="00CC28E9" w:rsidP="00930E0F">
      <w:pPr>
        <w:tabs>
          <w:tab w:val="left" w:pos="270"/>
        </w:tabs>
        <w:spacing w:line="360" w:lineRule="auto"/>
        <w:jc w:val="center"/>
        <w:rPr>
          <w:b/>
          <w:i/>
          <w:sz w:val="26"/>
          <w:szCs w:val="26"/>
          <w:lang w:val="nl-NL"/>
        </w:rPr>
      </w:pPr>
      <w:r w:rsidRPr="00930E0F">
        <w:rPr>
          <w:b/>
          <w:sz w:val="26"/>
          <w:szCs w:val="26"/>
          <w:lang w:val="nl-NL"/>
        </w:rPr>
        <w:t>KỸ THUẬT VỆ SINH TAY BẰNG DUNG DỊCH CHỨA CỒN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4742"/>
        <w:gridCol w:w="4310"/>
      </w:tblGrid>
      <w:tr w:rsidR="00CC28E9" w:rsidRPr="00930E0F" w14:paraId="6142A6C7" w14:textId="77777777" w:rsidTr="009526C5">
        <w:trPr>
          <w:trHeight w:val="459"/>
        </w:trPr>
        <w:tc>
          <w:tcPr>
            <w:tcW w:w="457" w:type="pct"/>
            <w:vMerge w:val="restart"/>
          </w:tcPr>
          <w:p w14:paraId="243D93BB" w14:textId="77777777" w:rsidR="00CC28E9" w:rsidRPr="00930E0F" w:rsidRDefault="00CC28E9" w:rsidP="00930E0F">
            <w:pPr>
              <w:tabs>
                <w:tab w:val="left" w:pos="270"/>
                <w:tab w:val="left" w:pos="3540"/>
              </w:tabs>
              <w:spacing w:line="360" w:lineRule="auto"/>
              <w:jc w:val="both"/>
              <w:rPr>
                <w:b/>
                <w:sz w:val="26"/>
                <w:szCs w:val="26"/>
              </w:rPr>
            </w:pPr>
            <w:r w:rsidRPr="00930E0F">
              <w:rPr>
                <w:b/>
                <w:sz w:val="26"/>
                <w:szCs w:val="26"/>
              </w:rPr>
              <w:t>STT</w:t>
            </w:r>
          </w:p>
        </w:tc>
        <w:tc>
          <w:tcPr>
            <w:tcW w:w="2380" w:type="pct"/>
            <w:vMerge w:val="restart"/>
          </w:tcPr>
          <w:p w14:paraId="69592F3E" w14:textId="77777777" w:rsidR="00CC28E9" w:rsidRPr="00930E0F" w:rsidRDefault="00CC28E9" w:rsidP="00930E0F">
            <w:pPr>
              <w:tabs>
                <w:tab w:val="left" w:pos="270"/>
                <w:tab w:val="left" w:pos="3540"/>
              </w:tabs>
              <w:spacing w:line="360" w:lineRule="auto"/>
              <w:jc w:val="both"/>
              <w:rPr>
                <w:b/>
                <w:sz w:val="26"/>
                <w:szCs w:val="26"/>
              </w:rPr>
            </w:pPr>
            <w:r w:rsidRPr="00930E0F">
              <w:rPr>
                <w:b/>
                <w:sz w:val="26"/>
                <w:szCs w:val="26"/>
              </w:rPr>
              <w:t>Các bước tiến hành</w:t>
            </w:r>
          </w:p>
        </w:tc>
        <w:tc>
          <w:tcPr>
            <w:tcW w:w="2163" w:type="pct"/>
            <w:vMerge w:val="restart"/>
          </w:tcPr>
          <w:p w14:paraId="1D765FB7" w14:textId="77777777" w:rsidR="00CC28E9" w:rsidRPr="00930E0F" w:rsidRDefault="00CC28E9" w:rsidP="00930E0F">
            <w:pPr>
              <w:tabs>
                <w:tab w:val="left" w:pos="270"/>
                <w:tab w:val="left" w:pos="3540"/>
              </w:tabs>
              <w:spacing w:line="360" w:lineRule="auto"/>
              <w:jc w:val="both"/>
              <w:rPr>
                <w:b/>
                <w:sz w:val="26"/>
                <w:szCs w:val="26"/>
              </w:rPr>
            </w:pPr>
            <w:r w:rsidRPr="00930E0F">
              <w:rPr>
                <w:b/>
                <w:sz w:val="26"/>
                <w:szCs w:val="26"/>
              </w:rPr>
              <w:t>Tiêu chuẩn phải đạt</w:t>
            </w:r>
          </w:p>
        </w:tc>
      </w:tr>
      <w:tr w:rsidR="00CC28E9" w:rsidRPr="00930E0F" w14:paraId="7A76D388" w14:textId="77777777" w:rsidTr="009526C5">
        <w:trPr>
          <w:trHeight w:val="539"/>
        </w:trPr>
        <w:tc>
          <w:tcPr>
            <w:tcW w:w="457" w:type="pct"/>
            <w:vMerge/>
          </w:tcPr>
          <w:p w14:paraId="5504FC14" w14:textId="77777777" w:rsidR="00CC28E9" w:rsidRPr="00930E0F" w:rsidRDefault="00CC28E9" w:rsidP="00930E0F">
            <w:pPr>
              <w:tabs>
                <w:tab w:val="left" w:pos="270"/>
                <w:tab w:val="left" w:pos="3540"/>
              </w:tabs>
              <w:spacing w:line="360" w:lineRule="auto"/>
              <w:jc w:val="both"/>
              <w:rPr>
                <w:b/>
                <w:sz w:val="26"/>
                <w:szCs w:val="26"/>
              </w:rPr>
            </w:pPr>
          </w:p>
        </w:tc>
        <w:tc>
          <w:tcPr>
            <w:tcW w:w="2380" w:type="pct"/>
            <w:vMerge/>
          </w:tcPr>
          <w:p w14:paraId="3B4778A9" w14:textId="77777777" w:rsidR="00CC28E9" w:rsidRPr="00930E0F" w:rsidRDefault="00CC28E9" w:rsidP="00930E0F">
            <w:pPr>
              <w:tabs>
                <w:tab w:val="left" w:pos="270"/>
                <w:tab w:val="left" w:pos="3540"/>
              </w:tabs>
              <w:spacing w:line="360" w:lineRule="auto"/>
              <w:jc w:val="both"/>
              <w:rPr>
                <w:b/>
                <w:sz w:val="26"/>
                <w:szCs w:val="26"/>
              </w:rPr>
            </w:pPr>
          </w:p>
        </w:tc>
        <w:tc>
          <w:tcPr>
            <w:tcW w:w="2163" w:type="pct"/>
            <w:vMerge/>
          </w:tcPr>
          <w:p w14:paraId="3FECCCBA" w14:textId="77777777" w:rsidR="00CC28E9" w:rsidRPr="00930E0F" w:rsidRDefault="00CC28E9" w:rsidP="00930E0F">
            <w:pPr>
              <w:tabs>
                <w:tab w:val="left" w:pos="270"/>
                <w:tab w:val="left" w:pos="3540"/>
              </w:tabs>
              <w:spacing w:line="360" w:lineRule="auto"/>
              <w:jc w:val="both"/>
              <w:rPr>
                <w:b/>
                <w:sz w:val="26"/>
                <w:szCs w:val="26"/>
              </w:rPr>
            </w:pPr>
          </w:p>
        </w:tc>
      </w:tr>
      <w:tr w:rsidR="00CC28E9" w:rsidRPr="00930E0F" w14:paraId="10537975" w14:textId="77777777" w:rsidTr="009526C5">
        <w:tc>
          <w:tcPr>
            <w:tcW w:w="2837" w:type="pct"/>
            <w:gridSpan w:val="2"/>
          </w:tcPr>
          <w:p w14:paraId="3B9E120D" w14:textId="77777777" w:rsidR="00CC28E9" w:rsidRPr="00930E0F" w:rsidRDefault="00CC28E9" w:rsidP="00930E0F">
            <w:pPr>
              <w:tabs>
                <w:tab w:val="left" w:pos="270"/>
                <w:tab w:val="left" w:pos="3540"/>
              </w:tabs>
              <w:spacing w:line="360" w:lineRule="auto"/>
              <w:jc w:val="both"/>
              <w:rPr>
                <w:b/>
                <w:sz w:val="26"/>
                <w:szCs w:val="26"/>
              </w:rPr>
            </w:pPr>
            <w:r w:rsidRPr="00930E0F">
              <w:rPr>
                <w:b/>
                <w:sz w:val="26"/>
                <w:szCs w:val="26"/>
              </w:rPr>
              <w:t>Nhận định</w:t>
            </w:r>
          </w:p>
        </w:tc>
        <w:tc>
          <w:tcPr>
            <w:tcW w:w="2163" w:type="pct"/>
          </w:tcPr>
          <w:p w14:paraId="3A274A20" w14:textId="77777777" w:rsidR="00CC28E9" w:rsidRPr="00930E0F" w:rsidRDefault="00CC28E9" w:rsidP="00930E0F">
            <w:pPr>
              <w:tabs>
                <w:tab w:val="left" w:pos="270"/>
                <w:tab w:val="left" w:pos="3540"/>
              </w:tabs>
              <w:spacing w:line="360" w:lineRule="auto"/>
              <w:jc w:val="both"/>
              <w:rPr>
                <w:b/>
                <w:sz w:val="26"/>
                <w:szCs w:val="26"/>
              </w:rPr>
            </w:pPr>
          </w:p>
        </w:tc>
      </w:tr>
      <w:tr w:rsidR="00CC28E9" w:rsidRPr="00930E0F" w14:paraId="0AEF3598" w14:textId="77777777" w:rsidTr="009526C5">
        <w:tc>
          <w:tcPr>
            <w:tcW w:w="457" w:type="pct"/>
          </w:tcPr>
          <w:p w14:paraId="6D672A15"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1</w:t>
            </w:r>
          </w:p>
        </w:tc>
        <w:tc>
          <w:tcPr>
            <w:tcW w:w="2380" w:type="pct"/>
          </w:tcPr>
          <w:p w14:paraId="29C66AC1"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Có vết bẩn ở tay không?</w:t>
            </w:r>
          </w:p>
        </w:tc>
        <w:tc>
          <w:tcPr>
            <w:tcW w:w="2163" w:type="pct"/>
          </w:tcPr>
          <w:p w14:paraId="3BFA4328"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Quan sát kỹ bàn tay và  các kẽ ngón tay</w:t>
            </w:r>
          </w:p>
        </w:tc>
      </w:tr>
      <w:tr w:rsidR="00CC28E9" w:rsidRPr="00930E0F" w14:paraId="6E512522" w14:textId="77777777" w:rsidTr="009526C5">
        <w:tc>
          <w:tcPr>
            <w:tcW w:w="457" w:type="pct"/>
          </w:tcPr>
          <w:p w14:paraId="15E7B674"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2</w:t>
            </w:r>
          </w:p>
        </w:tc>
        <w:tc>
          <w:tcPr>
            <w:tcW w:w="2380" w:type="pct"/>
          </w:tcPr>
          <w:p w14:paraId="754F3663"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Bàn tay có tổn thương hay không? có đeo nhẫn, móng tay có dài không?</w:t>
            </w:r>
          </w:p>
        </w:tc>
        <w:tc>
          <w:tcPr>
            <w:tcW w:w="2163" w:type="pct"/>
          </w:tcPr>
          <w:p w14:paraId="7AE66148"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 Quan sát kỹ bàn tay và  các kẽ ngón tay</w:t>
            </w:r>
          </w:p>
          <w:p w14:paraId="732F07F5"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 Tay không đeo nhẫn và cắt hết móng tay</w:t>
            </w:r>
          </w:p>
        </w:tc>
      </w:tr>
      <w:tr w:rsidR="00CC28E9" w:rsidRPr="00930E0F" w14:paraId="213AFDE5" w14:textId="77777777" w:rsidTr="009526C5">
        <w:tc>
          <w:tcPr>
            <w:tcW w:w="457" w:type="pct"/>
          </w:tcPr>
          <w:p w14:paraId="3A0A6F2E"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3</w:t>
            </w:r>
          </w:p>
        </w:tc>
        <w:tc>
          <w:tcPr>
            <w:tcW w:w="2380" w:type="pct"/>
          </w:tcPr>
          <w:p w14:paraId="3D580BDB"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Môi trường và phương tiện rửa tay có phù hợp không?</w:t>
            </w:r>
          </w:p>
        </w:tc>
        <w:tc>
          <w:tcPr>
            <w:tcW w:w="2163" w:type="pct"/>
          </w:tcPr>
          <w:p w14:paraId="75CBA9B8" w14:textId="77777777" w:rsidR="00CC28E9" w:rsidRPr="00930E0F" w:rsidRDefault="00CC28E9" w:rsidP="00930E0F">
            <w:pPr>
              <w:tabs>
                <w:tab w:val="left" w:pos="270"/>
                <w:tab w:val="left" w:pos="3540"/>
              </w:tabs>
              <w:spacing w:line="360" w:lineRule="auto"/>
              <w:jc w:val="both"/>
              <w:rPr>
                <w:sz w:val="26"/>
                <w:szCs w:val="26"/>
              </w:rPr>
            </w:pPr>
            <w:r w:rsidRPr="00930E0F">
              <w:rPr>
                <w:b/>
                <w:sz w:val="26"/>
                <w:szCs w:val="26"/>
              </w:rPr>
              <w:t xml:space="preserve">- </w:t>
            </w:r>
            <w:r w:rsidRPr="00930E0F">
              <w:rPr>
                <w:sz w:val="26"/>
                <w:szCs w:val="26"/>
              </w:rPr>
              <w:t>Môi trường và phương tiện phù hợp</w:t>
            </w:r>
          </w:p>
        </w:tc>
      </w:tr>
      <w:tr w:rsidR="00CC28E9" w:rsidRPr="00930E0F" w14:paraId="7F884D8A" w14:textId="77777777" w:rsidTr="009526C5">
        <w:tc>
          <w:tcPr>
            <w:tcW w:w="2837" w:type="pct"/>
            <w:gridSpan w:val="2"/>
          </w:tcPr>
          <w:p w14:paraId="6F2AEC04" w14:textId="77777777" w:rsidR="00CC28E9" w:rsidRPr="00930E0F" w:rsidRDefault="00CC28E9" w:rsidP="00930E0F">
            <w:pPr>
              <w:tabs>
                <w:tab w:val="left" w:pos="270"/>
                <w:tab w:val="left" w:pos="3540"/>
              </w:tabs>
              <w:spacing w:line="360" w:lineRule="auto"/>
              <w:jc w:val="both"/>
              <w:rPr>
                <w:b/>
                <w:sz w:val="26"/>
                <w:szCs w:val="26"/>
              </w:rPr>
            </w:pPr>
            <w:r w:rsidRPr="00930E0F">
              <w:rPr>
                <w:b/>
                <w:sz w:val="26"/>
                <w:szCs w:val="26"/>
              </w:rPr>
              <w:t>Lập kế hoạch</w:t>
            </w:r>
          </w:p>
        </w:tc>
        <w:tc>
          <w:tcPr>
            <w:tcW w:w="2163" w:type="pct"/>
          </w:tcPr>
          <w:p w14:paraId="5CAD4DA3" w14:textId="77777777" w:rsidR="00CC28E9" w:rsidRPr="00930E0F" w:rsidRDefault="00CC28E9" w:rsidP="00930E0F">
            <w:pPr>
              <w:tabs>
                <w:tab w:val="left" w:pos="270"/>
                <w:tab w:val="left" w:pos="3540"/>
              </w:tabs>
              <w:spacing w:line="360" w:lineRule="auto"/>
              <w:jc w:val="both"/>
              <w:rPr>
                <w:b/>
                <w:sz w:val="26"/>
                <w:szCs w:val="26"/>
              </w:rPr>
            </w:pPr>
          </w:p>
        </w:tc>
      </w:tr>
      <w:tr w:rsidR="00CC28E9" w:rsidRPr="00930E0F" w14:paraId="290DA256" w14:textId="77777777" w:rsidTr="009526C5">
        <w:tc>
          <w:tcPr>
            <w:tcW w:w="5000" w:type="pct"/>
            <w:gridSpan w:val="3"/>
          </w:tcPr>
          <w:p w14:paraId="2B13937B" w14:textId="77777777" w:rsidR="00CC28E9" w:rsidRPr="00930E0F" w:rsidRDefault="00CC28E9" w:rsidP="00930E0F">
            <w:pPr>
              <w:tabs>
                <w:tab w:val="left" w:pos="270"/>
                <w:tab w:val="left" w:pos="3540"/>
              </w:tabs>
              <w:spacing w:line="360" w:lineRule="auto"/>
              <w:jc w:val="both"/>
              <w:rPr>
                <w:b/>
                <w:sz w:val="26"/>
                <w:szCs w:val="26"/>
              </w:rPr>
            </w:pPr>
            <w:r w:rsidRPr="00930E0F">
              <w:rPr>
                <w:sz w:val="26"/>
                <w:szCs w:val="26"/>
              </w:rPr>
              <w:t>Chuẩn bị đầy đủ phương tiện rửa tay NVYT vệ sinh tay đúng quy trình</w:t>
            </w:r>
          </w:p>
        </w:tc>
      </w:tr>
      <w:tr w:rsidR="00CC28E9" w:rsidRPr="00930E0F" w14:paraId="038D3589" w14:textId="77777777" w:rsidTr="009526C5">
        <w:tc>
          <w:tcPr>
            <w:tcW w:w="2837" w:type="pct"/>
            <w:gridSpan w:val="2"/>
          </w:tcPr>
          <w:p w14:paraId="0B19901E" w14:textId="77777777" w:rsidR="00CC28E9" w:rsidRPr="00930E0F" w:rsidRDefault="00CC28E9" w:rsidP="00930E0F">
            <w:pPr>
              <w:tabs>
                <w:tab w:val="left" w:pos="270"/>
                <w:tab w:val="left" w:pos="3540"/>
              </w:tabs>
              <w:spacing w:line="360" w:lineRule="auto"/>
              <w:jc w:val="both"/>
              <w:rPr>
                <w:b/>
                <w:sz w:val="26"/>
                <w:szCs w:val="26"/>
              </w:rPr>
            </w:pPr>
            <w:r w:rsidRPr="00930E0F">
              <w:rPr>
                <w:b/>
                <w:sz w:val="26"/>
                <w:szCs w:val="26"/>
              </w:rPr>
              <w:t>Thực hiện</w:t>
            </w:r>
          </w:p>
        </w:tc>
        <w:tc>
          <w:tcPr>
            <w:tcW w:w="2163" w:type="pct"/>
          </w:tcPr>
          <w:p w14:paraId="6EBA7E53" w14:textId="77777777" w:rsidR="00CC28E9" w:rsidRPr="00930E0F" w:rsidRDefault="00CC28E9" w:rsidP="00930E0F">
            <w:pPr>
              <w:tabs>
                <w:tab w:val="left" w:pos="270"/>
                <w:tab w:val="left" w:pos="3540"/>
              </w:tabs>
              <w:spacing w:line="360" w:lineRule="auto"/>
              <w:jc w:val="both"/>
              <w:rPr>
                <w:b/>
                <w:sz w:val="26"/>
                <w:szCs w:val="26"/>
              </w:rPr>
            </w:pPr>
          </w:p>
        </w:tc>
      </w:tr>
      <w:tr w:rsidR="00CC28E9" w:rsidRPr="00930E0F" w14:paraId="0F730B03" w14:textId="77777777" w:rsidTr="009526C5">
        <w:tc>
          <w:tcPr>
            <w:tcW w:w="457" w:type="pct"/>
          </w:tcPr>
          <w:p w14:paraId="5B4B7427"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7</w:t>
            </w:r>
          </w:p>
        </w:tc>
        <w:tc>
          <w:tcPr>
            <w:tcW w:w="2380" w:type="pct"/>
          </w:tcPr>
          <w:p w14:paraId="78B3DC86"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Điều dưỡng tháo bỏ trang sức, cắt móng tay ngắn</w:t>
            </w:r>
          </w:p>
        </w:tc>
        <w:tc>
          <w:tcPr>
            <w:tcW w:w="2163" w:type="pct"/>
          </w:tcPr>
          <w:p w14:paraId="271FF126" w14:textId="77777777" w:rsidR="00CC28E9" w:rsidRPr="00930E0F" w:rsidRDefault="00CC28E9" w:rsidP="00930E0F">
            <w:pPr>
              <w:tabs>
                <w:tab w:val="left" w:pos="270"/>
                <w:tab w:val="left" w:pos="3540"/>
              </w:tabs>
              <w:spacing w:line="360" w:lineRule="auto"/>
              <w:jc w:val="both"/>
              <w:rPr>
                <w:sz w:val="26"/>
                <w:szCs w:val="26"/>
              </w:rPr>
            </w:pPr>
            <w:r w:rsidRPr="00930E0F">
              <w:rPr>
                <w:sz w:val="26"/>
                <w:szCs w:val="26"/>
              </w:rPr>
              <w:t>Tay không đeo trang sức, móng tay cắt ngắn</w:t>
            </w:r>
          </w:p>
        </w:tc>
      </w:tr>
      <w:tr w:rsidR="00CC28E9" w:rsidRPr="00930E0F" w14:paraId="34FCB340" w14:textId="77777777" w:rsidTr="009526C5">
        <w:tc>
          <w:tcPr>
            <w:tcW w:w="457" w:type="pct"/>
          </w:tcPr>
          <w:p w14:paraId="4B7A1B26"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8</w:t>
            </w:r>
          </w:p>
        </w:tc>
        <w:tc>
          <w:tcPr>
            <w:tcW w:w="2380" w:type="pct"/>
          </w:tcPr>
          <w:p w14:paraId="26706F53" w14:textId="77777777" w:rsidR="00CC28E9" w:rsidRPr="00930E0F" w:rsidRDefault="00CC28E9" w:rsidP="00930E0F">
            <w:pPr>
              <w:tabs>
                <w:tab w:val="left" w:pos="270"/>
                <w:tab w:val="left" w:pos="1245"/>
              </w:tabs>
              <w:spacing w:line="360" w:lineRule="auto"/>
              <w:jc w:val="both"/>
              <w:rPr>
                <w:sz w:val="26"/>
                <w:szCs w:val="26"/>
              </w:rPr>
            </w:pPr>
            <w:r w:rsidRPr="00930E0F">
              <w:rPr>
                <w:sz w:val="26"/>
                <w:szCs w:val="26"/>
                <w:lang w:val="nl-NL"/>
              </w:rPr>
              <w:t>Lấy 3 ml dung dịch chứa cồn cho vào lòng bàn tay và chà hai lòng bàn tay vào nhau cho cồn dàn đều.</w:t>
            </w:r>
          </w:p>
        </w:tc>
        <w:tc>
          <w:tcPr>
            <w:tcW w:w="2163" w:type="pct"/>
          </w:tcPr>
          <w:p w14:paraId="426B99EB" w14:textId="77777777" w:rsidR="00CC28E9" w:rsidRPr="00930E0F" w:rsidRDefault="00CC28E9" w:rsidP="00930E0F">
            <w:pPr>
              <w:tabs>
                <w:tab w:val="left" w:pos="270"/>
                <w:tab w:val="left" w:pos="2040"/>
              </w:tabs>
              <w:spacing w:line="360" w:lineRule="auto"/>
              <w:ind w:firstLine="360"/>
              <w:jc w:val="both"/>
              <w:rPr>
                <w:sz w:val="26"/>
                <w:szCs w:val="26"/>
              </w:rPr>
            </w:pPr>
            <w:r w:rsidRPr="00930E0F">
              <w:rPr>
                <w:sz w:val="26"/>
                <w:szCs w:val="26"/>
              </w:rPr>
              <w:t>Lấy đủ 3-5ml dung dịch cồn, đảm bảo cả lòng bàn tay có cồn dàn đều</w:t>
            </w:r>
          </w:p>
        </w:tc>
      </w:tr>
      <w:tr w:rsidR="00CC28E9" w:rsidRPr="00930E0F" w14:paraId="7C8A1D23" w14:textId="77777777" w:rsidTr="009526C5">
        <w:tc>
          <w:tcPr>
            <w:tcW w:w="457" w:type="pct"/>
          </w:tcPr>
          <w:p w14:paraId="5D7560C9"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9</w:t>
            </w:r>
          </w:p>
        </w:tc>
        <w:tc>
          <w:tcPr>
            <w:tcW w:w="2380" w:type="pct"/>
          </w:tcPr>
          <w:p w14:paraId="7B0EE43F"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Chà lòng bàn tay này lên mu và kẽ ngoài các ngón tay của bàn tay kia và ngược lại</w:t>
            </w:r>
          </w:p>
        </w:tc>
        <w:tc>
          <w:tcPr>
            <w:tcW w:w="2163" w:type="pct"/>
          </w:tcPr>
          <w:p w14:paraId="05572DF1" w14:textId="77777777" w:rsidR="00CC28E9" w:rsidRPr="00930E0F" w:rsidRDefault="00CC28E9" w:rsidP="00930E0F">
            <w:pPr>
              <w:tabs>
                <w:tab w:val="left" w:pos="270"/>
                <w:tab w:val="left" w:pos="2040"/>
              </w:tabs>
              <w:spacing w:line="360" w:lineRule="auto"/>
              <w:ind w:firstLine="360"/>
              <w:jc w:val="both"/>
              <w:rPr>
                <w:sz w:val="26"/>
                <w:szCs w:val="26"/>
              </w:rPr>
            </w:pPr>
            <w:r w:rsidRPr="00930E0F">
              <w:rPr>
                <w:sz w:val="26"/>
                <w:szCs w:val="26"/>
              </w:rPr>
              <w:t>Chà đủ 5 lần lòng bàn tay này lên mu và các kẽ</w:t>
            </w:r>
          </w:p>
        </w:tc>
      </w:tr>
      <w:tr w:rsidR="00CC28E9" w:rsidRPr="00930E0F" w14:paraId="38E58FBA" w14:textId="77777777" w:rsidTr="009526C5">
        <w:tc>
          <w:tcPr>
            <w:tcW w:w="457" w:type="pct"/>
          </w:tcPr>
          <w:p w14:paraId="598CB675"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10</w:t>
            </w:r>
          </w:p>
        </w:tc>
        <w:tc>
          <w:tcPr>
            <w:tcW w:w="2380" w:type="pct"/>
          </w:tcPr>
          <w:p w14:paraId="06409254"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Chà 2 lòng  bàn tay vào nhau, miết mạnh các kẽ ngón tay</w:t>
            </w:r>
          </w:p>
        </w:tc>
        <w:tc>
          <w:tcPr>
            <w:tcW w:w="2163" w:type="pct"/>
          </w:tcPr>
          <w:p w14:paraId="763A6299" w14:textId="77777777" w:rsidR="00CC28E9" w:rsidRPr="00930E0F" w:rsidRDefault="00CC28E9" w:rsidP="00930E0F">
            <w:pPr>
              <w:tabs>
                <w:tab w:val="left" w:pos="270"/>
                <w:tab w:val="left" w:pos="2040"/>
              </w:tabs>
              <w:spacing w:line="360" w:lineRule="auto"/>
              <w:ind w:firstLine="360"/>
              <w:jc w:val="both"/>
              <w:rPr>
                <w:sz w:val="26"/>
                <w:szCs w:val="26"/>
              </w:rPr>
            </w:pPr>
            <w:r w:rsidRPr="00930E0F">
              <w:rPr>
                <w:sz w:val="26"/>
                <w:szCs w:val="26"/>
              </w:rPr>
              <w:t xml:space="preserve">Chà đủ 5 lần 2 lòng bàn tay vào nhau và miết mạnh tất cả các kễ ngón tay </w:t>
            </w:r>
          </w:p>
        </w:tc>
      </w:tr>
      <w:tr w:rsidR="00CC28E9" w:rsidRPr="00930E0F" w14:paraId="64DF861C" w14:textId="77777777" w:rsidTr="009526C5">
        <w:tc>
          <w:tcPr>
            <w:tcW w:w="457" w:type="pct"/>
          </w:tcPr>
          <w:p w14:paraId="59C7AE0E"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11</w:t>
            </w:r>
          </w:p>
        </w:tc>
        <w:tc>
          <w:tcPr>
            <w:tcW w:w="2380" w:type="pct"/>
          </w:tcPr>
          <w:p w14:paraId="5C6D46F8"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Chà mặt ngoài các ngón tay này và vào lòng bàn tay kia</w:t>
            </w:r>
          </w:p>
        </w:tc>
        <w:tc>
          <w:tcPr>
            <w:tcW w:w="2163" w:type="pct"/>
          </w:tcPr>
          <w:p w14:paraId="674889E8"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 xml:space="preserve">Chà đủ 5 lần mặt ngoài các ngón tay này vào lòng bàn tay kia </w:t>
            </w:r>
          </w:p>
        </w:tc>
      </w:tr>
      <w:tr w:rsidR="00CC28E9" w:rsidRPr="00930E0F" w14:paraId="4E5E9554" w14:textId="77777777" w:rsidTr="009526C5">
        <w:tc>
          <w:tcPr>
            <w:tcW w:w="457" w:type="pct"/>
          </w:tcPr>
          <w:p w14:paraId="6E28D189"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12</w:t>
            </w:r>
          </w:p>
        </w:tc>
        <w:tc>
          <w:tcPr>
            <w:tcW w:w="2380" w:type="pct"/>
          </w:tcPr>
          <w:p w14:paraId="2EFB6E28"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 xml:space="preserve">Xoay ngón tay cái của bàn tay này vào lòng </w:t>
            </w:r>
            <w:r w:rsidRPr="00930E0F">
              <w:rPr>
                <w:sz w:val="26"/>
                <w:szCs w:val="26"/>
              </w:rPr>
              <w:lastRenderedPageBreak/>
              <w:t>bàn tay kia và ngược lại</w:t>
            </w:r>
          </w:p>
        </w:tc>
        <w:tc>
          <w:tcPr>
            <w:tcW w:w="2163" w:type="pct"/>
          </w:tcPr>
          <w:p w14:paraId="7EBDB1E5"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lastRenderedPageBreak/>
              <w:t xml:space="preserve">Xoay đủ 5 lần ngón tay cái của bàn tay </w:t>
            </w:r>
            <w:r w:rsidRPr="00930E0F">
              <w:rPr>
                <w:sz w:val="26"/>
                <w:szCs w:val="26"/>
              </w:rPr>
              <w:lastRenderedPageBreak/>
              <w:t>này vào lòng bàn tay kia và ngược lại, bàn tay của ngón tay cái bị xoay phải giữ cố định</w:t>
            </w:r>
          </w:p>
        </w:tc>
      </w:tr>
      <w:tr w:rsidR="00CC28E9" w:rsidRPr="00930E0F" w14:paraId="090116EA" w14:textId="77777777" w:rsidTr="009526C5">
        <w:tc>
          <w:tcPr>
            <w:tcW w:w="457" w:type="pct"/>
          </w:tcPr>
          <w:p w14:paraId="1D938A2A"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lastRenderedPageBreak/>
              <w:t>13</w:t>
            </w:r>
          </w:p>
        </w:tc>
        <w:tc>
          <w:tcPr>
            <w:tcW w:w="2380" w:type="pct"/>
          </w:tcPr>
          <w:p w14:paraId="40282E25"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 xml:space="preserve">Xoay các ngón tay của bàn tay này vào lòng bàn tay kia và ngược lại. </w:t>
            </w:r>
          </w:p>
        </w:tc>
        <w:tc>
          <w:tcPr>
            <w:tcW w:w="2163" w:type="pct"/>
          </w:tcPr>
          <w:p w14:paraId="607F26D1" w14:textId="77777777" w:rsidR="00CC28E9" w:rsidRPr="00930E0F" w:rsidRDefault="00CC28E9" w:rsidP="00930E0F">
            <w:pPr>
              <w:tabs>
                <w:tab w:val="left" w:pos="270"/>
                <w:tab w:val="left" w:pos="2040"/>
              </w:tabs>
              <w:spacing w:line="360" w:lineRule="auto"/>
              <w:jc w:val="both"/>
              <w:rPr>
                <w:sz w:val="26"/>
                <w:szCs w:val="26"/>
              </w:rPr>
            </w:pPr>
            <w:r w:rsidRPr="00930E0F">
              <w:rPr>
                <w:sz w:val="26"/>
                <w:szCs w:val="26"/>
              </w:rPr>
              <w:t>Xoay đủ 5 lần các ngón tay của bàn tay này vào lòng bàn tay kia và ngược lại.</w:t>
            </w:r>
          </w:p>
        </w:tc>
      </w:tr>
      <w:tr w:rsidR="00CC28E9" w:rsidRPr="00930E0F" w14:paraId="55D51B4E" w14:textId="77777777" w:rsidTr="009526C5">
        <w:tc>
          <w:tcPr>
            <w:tcW w:w="2837" w:type="pct"/>
            <w:gridSpan w:val="2"/>
          </w:tcPr>
          <w:p w14:paraId="09D8D392" w14:textId="77777777" w:rsidR="00CC28E9" w:rsidRPr="00930E0F" w:rsidRDefault="00CC28E9" w:rsidP="00930E0F">
            <w:pPr>
              <w:tabs>
                <w:tab w:val="left" w:pos="540"/>
                <w:tab w:val="left" w:pos="2040"/>
              </w:tabs>
              <w:spacing w:line="360" w:lineRule="auto"/>
              <w:jc w:val="both"/>
              <w:rPr>
                <w:b/>
                <w:bCs/>
                <w:sz w:val="26"/>
                <w:szCs w:val="26"/>
              </w:rPr>
            </w:pPr>
            <w:r w:rsidRPr="00930E0F">
              <w:rPr>
                <w:b/>
                <w:bCs/>
                <w:sz w:val="26"/>
                <w:szCs w:val="26"/>
              </w:rPr>
              <w:t>Lượng giá</w:t>
            </w:r>
          </w:p>
        </w:tc>
        <w:tc>
          <w:tcPr>
            <w:tcW w:w="2163" w:type="pct"/>
          </w:tcPr>
          <w:p w14:paraId="5E39433B" w14:textId="77777777" w:rsidR="00CC28E9" w:rsidRPr="00930E0F" w:rsidRDefault="00CC28E9" w:rsidP="00930E0F">
            <w:pPr>
              <w:tabs>
                <w:tab w:val="left" w:pos="540"/>
                <w:tab w:val="left" w:pos="2040"/>
              </w:tabs>
              <w:spacing w:line="360" w:lineRule="auto"/>
              <w:ind w:firstLine="360"/>
              <w:jc w:val="both"/>
              <w:rPr>
                <w:sz w:val="26"/>
                <w:szCs w:val="26"/>
              </w:rPr>
            </w:pPr>
          </w:p>
        </w:tc>
      </w:tr>
      <w:tr w:rsidR="00CC28E9" w:rsidRPr="00930E0F" w14:paraId="5136A88B" w14:textId="77777777" w:rsidTr="009526C5">
        <w:tc>
          <w:tcPr>
            <w:tcW w:w="2837" w:type="pct"/>
            <w:gridSpan w:val="2"/>
          </w:tcPr>
          <w:p w14:paraId="6B855640" w14:textId="77777777" w:rsidR="00CC28E9" w:rsidRPr="00930E0F" w:rsidRDefault="00CC28E9" w:rsidP="00930E0F">
            <w:pPr>
              <w:tabs>
                <w:tab w:val="left" w:pos="540"/>
                <w:tab w:val="left" w:pos="2040"/>
              </w:tabs>
              <w:spacing w:line="360" w:lineRule="auto"/>
              <w:jc w:val="both"/>
              <w:rPr>
                <w:b/>
                <w:bCs/>
                <w:sz w:val="26"/>
                <w:szCs w:val="26"/>
              </w:rPr>
            </w:pPr>
            <w:r w:rsidRPr="00930E0F">
              <w:rPr>
                <w:sz w:val="26"/>
                <w:szCs w:val="26"/>
              </w:rPr>
              <w:t>Rửa tay hiệu quả và đúng quy trình</w:t>
            </w:r>
          </w:p>
        </w:tc>
        <w:tc>
          <w:tcPr>
            <w:tcW w:w="2163" w:type="pct"/>
          </w:tcPr>
          <w:p w14:paraId="754ACA0F" w14:textId="77777777" w:rsidR="00CC28E9" w:rsidRPr="00930E0F" w:rsidRDefault="00CC28E9" w:rsidP="00930E0F">
            <w:pPr>
              <w:tabs>
                <w:tab w:val="left" w:pos="540"/>
                <w:tab w:val="left" w:pos="2040"/>
              </w:tabs>
              <w:spacing w:line="360" w:lineRule="auto"/>
              <w:ind w:firstLine="360"/>
              <w:jc w:val="both"/>
              <w:rPr>
                <w:sz w:val="26"/>
                <w:szCs w:val="26"/>
              </w:rPr>
            </w:pPr>
          </w:p>
        </w:tc>
      </w:tr>
    </w:tbl>
    <w:p w14:paraId="38ECC984" w14:textId="77777777" w:rsidR="00CC28E9" w:rsidRPr="00930E0F" w:rsidRDefault="00CC28E9" w:rsidP="00930E0F">
      <w:pPr>
        <w:spacing w:line="360" w:lineRule="auto"/>
        <w:rPr>
          <w:b/>
          <w:sz w:val="26"/>
          <w:szCs w:val="26"/>
          <w:lang w:val="nl-NL"/>
        </w:rPr>
      </w:pPr>
      <w:r w:rsidRPr="00930E0F">
        <w:rPr>
          <w:b/>
          <w:sz w:val="26"/>
          <w:szCs w:val="26"/>
          <w:lang w:val="nl-NL"/>
        </w:rPr>
        <w:br w:type="page"/>
      </w:r>
    </w:p>
    <w:p w14:paraId="6EFBB1CE" w14:textId="77777777" w:rsidR="00CC28E9" w:rsidRPr="00930E0F" w:rsidRDefault="00CC28E9" w:rsidP="00930E0F">
      <w:pPr>
        <w:adjustRightInd w:val="0"/>
        <w:spacing w:line="360" w:lineRule="auto"/>
        <w:jc w:val="center"/>
        <w:rPr>
          <w:sz w:val="26"/>
          <w:szCs w:val="26"/>
          <w:lang w:val="nl-NL"/>
        </w:rPr>
      </w:pPr>
      <w:r w:rsidRPr="00930E0F">
        <w:rPr>
          <w:b/>
          <w:sz w:val="26"/>
          <w:szCs w:val="26"/>
          <w:lang w:val="nl-NL"/>
        </w:rPr>
        <w:lastRenderedPageBreak/>
        <w:t>KỸ THUẬT VỆ SINH TAY NGOẠI KHOA</w:t>
      </w:r>
    </w:p>
    <w:p w14:paraId="48E11868" w14:textId="77777777" w:rsidR="00CC28E9" w:rsidRPr="00930E0F" w:rsidRDefault="00CC28E9" w:rsidP="00930E0F">
      <w:pPr>
        <w:tabs>
          <w:tab w:val="left" w:pos="540"/>
          <w:tab w:val="left" w:pos="2040"/>
        </w:tabs>
        <w:spacing w:line="360" w:lineRule="auto"/>
        <w:ind w:firstLine="360"/>
        <w:jc w:val="center"/>
        <w:rPr>
          <w:b/>
          <w:sz w:val="26"/>
          <w:szCs w:val="26"/>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675"/>
        <w:gridCol w:w="4579"/>
      </w:tblGrid>
      <w:tr w:rsidR="00CC28E9" w:rsidRPr="00930E0F" w14:paraId="69D12E76" w14:textId="77777777" w:rsidTr="009526C5">
        <w:trPr>
          <w:trHeight w:val="459"/>
        </w:trPr>
        <w:tc>
          <w:tcPr>
            <w:tcW w:w="338" w:type="pct"/>
            <w:vMerge w:val="restart"/>
          </w:tcPr>
          <w:p w14:paraId="7E722F42" w14:textId="77777777" w:rsidR="00CC28E9" w:rsidRPr="00930E0F" w:rsidRDefault="00CC28E9" w:rsidP="00930E0F">
            <w:pPr>
              <w:tabs>
                <w:tab w:val="left" w:pos="540"/>
                <w:tab w:val="left" w:pos="3540"/>
              </w:tabs>
              <w:spacing w:line="360" w:lineRule="auto"/>
              <w:jc w:val="both"/>
              <w:rPr>
                <w:b/>
                <w:sz w:val="26"/>
                <w:szCs w:val="26"/>
              </w:rPr>
            </w:pPr>
            <w:r w:rsidRPr="00930E0F">
              <w:rPr>
                <w:b/>
                <w:sz w:val="26"/>
                <w:szCs w:val="26"/>
              </w:rPr>
              <w:t>STT</w:t>
            </w:r>
          </w:p>
        </w:tc>
        <w:tc>
          <w:tcPr>
            <w:tcW w:w="2355" w:type="pct"/>
            <w:vMerge w:val="restart"/>
          </w:tcPr>
          <w:p w14:paraId="7D8C033D" w14:textId="77777777" w:rsidR="00CC28E9" w:rsidRPr="00930E0F" w:rsidRDefault="00CC28E9" w:rsidP="00930E0F">
            <w:pPr>
              <w:tabs>
                <w:tab w:val="left" w:pos="540"/>
                <w:tab w:val="left" w:pos="3540"/>
              </w:tabs>
              <w:spacing w:line="360" w:lineRule="auto"/>
              <w:jc w:val="both"/>
              <w:rPr>
                <w:b/>
                <w:sz w:val="26"/>
                <w:szCs w:val="26"/>
              </w:rPr>
            </w:pPr>
            <w:r w:rsidRPr="00930E0F">
              <w:rPr>
                <w:b/>
                <w:sz w:val="26"/>
                <w:szCs w:val="26"/>
              </w:rPr>
              <w:t>Các bước tiến hành</w:t>
            </w:r>
          </w:p>
        </w:tc>
        <w:tc>
          <w:tcPr>
            <w:tcW w:w="2307" w:type="pct"/>
            <w:vMerge w:val="restart"/>
          </w:tcPr>
          <w:p w14:paraId="7F653C8F" w14:textId="77777777" w:rsidR="00CC28E9" w:rsidRPr="00930E0F" w:rsidRDefault="00CC28E9" w:rsidP="00930E0F">
            <w:pPr>
              <w:tabs>
                <w:tab w:val="left" w:pos="540"/>
                <w:tab w:val="left" w:pos="3540"/>
              </w:tabs>
              <w:spacing w:line="360" w:lineRule="auto"/>
              <w:jc w:val="both"/>
              <w:rPr>
                <w:b/>
                <w:sz w:val="26"/>
                <w:szCs w:val="26"/>
              </w:rPr>
            </w:pPr>
            <w:r w:rsidRPr="00930E0F">
              <w:rPr>
                <w:b/>
                <w:sz w:val="26"/>
                <w:szCs w:val="26"/>
              </w:rPr>
              <w:t>Tiêu chuẩn phải đạt</w:t>
            </w:r>
          </w:p>
        </w:tc>
      </w:tr>
      <w:tr w:rsidR="00CC28E9" w:rsidRPr="00930E0F" w14:paraId="2C338C2E" w14:textId="77777777" w:rsidTr="009526C5">
        <w:trPr>
          <w:trHeight w:val="539"/>
        </w:trPr>
        <w:tc>
          <w:tcPr>
            <w:tcW w:w="338" w:type="pct"/>
            <w:vMerge/>
          </w:tcPr>
          <w:p w14:paraId="18F05018" w14:textId="77777777" w:rsidR="00CC28E9" w:rsidRPr="00930E0F" w:rsidRDefault="00CC28E9" w:rsidP="00930E0F">
            <w:pPr>
              <w:tabs>
                <w:tab w:val="left" w:pos="540"/>
                <w:tab w:val="left" w:pos="3540"/>
              </w:tabs>
              <w:spacing w:line="360" w:lineRule="auto"/>
              <w:jc w:val="both"/>
              <w:rPr>
                <w:b/>
                <w:sz w:val="26"/>
                <w:szCs w:val="26"/>
              </w:rPr>
            </w:pPr>
          </w:p>
        </w:tc>
        <w:tc>
          <w:tcPr>
            <w:tcW w:w="2355" w:type="pct"/>
            <w:vMerge/>
          </w:tcPr>
          <w:p w14:paraId="563D596C" w14:textId="77777777" w:rsidR="00CC28E9" w:rsidRPr="00930E0F" w:rsidRDefault="00CC28E9" w:rsidP="00930E0F">
            <w:pPr>
              <w:tabs>
                <w:tab w:val="left" w:pos="540"/>
                <w:tab w:val="left" w:pos="3540"/>
              </w:tabs>
              <w:spacing w:line="360" w:lineRule="auto"/>
              <w:jc w:val="both"/>
              <w:rPr>
                <w:b/>
                <w:sz w:val="26"/>
                <w:szCs w:val="26"/>
              </w:rPr>
            </w:pPr>
          </w:p>
        </w:tc>
        <w:tc>
          <w:tcPr>
            <w:tcW w:w="2307" w:type="pct"/>
            <w:vMerge/>
          </w:tcPr>
          <w:p w14:paraId="0A9C60A0" w14:textId="77777777" w:rsidR="00CC28E9" w:rsidRPr="00930E0F" w:rsidRDefault="00CC28E9" w:rsidP="00930E0F">
            <w:pPr>
              <w:tabs>
                <w:tab w:val="left" w:pos="540"/>
                <w:tab w:val="left" w:pos="3540"/>
              </w:tabs>
              <w:spacing w:line="360" w:lineRule="auto"/>
              <w:jc w:val="both"/>
              <w:rPr>
                <w:b/>
                <w:sz w:val="26"/>
                <w:szCs w:val="26"/>
              </w:rPr>
            </w:pPr>
          </w:p>
        </w:tc>
      </w:tr>
      <w:tr w:rsidR="00CC28E9" w:rsidRPr="00930E0F" w14:paraId="29135BC2" w14:textId="77777777" w:rsidTr="009526C5">
        <w:tc>
          <w:tcPr>
            <w:tcW w:w="2693" w:type="pct"/>
            <w:gridSpan w:val="2"/>
          </w:tcPr>
          <w:p w14:paraId="50958113" w14:textId="77777777" w:rsidR="00CC28E9" w:rsidRPr="00930E0F" w:rsidRDefault="00CC28E9" w:rsidP="00930E0F">
            <w:pPr>
              <w:tabs>
                <w:tab w:val="left" w:pos="540"/>
                <w:tab w:val="left" w:pos="3540"/>
              </w:tabs>
              <w:spacing w:line="360" w:lineRule="auto"/>
              <w:jc w:val="both"/>
              <w:rPr>
                <w:b/>
                <w:sz w:val="26"/>
                <w:szCs w:val="26"/>
              </w:rPr>
            </w:pPr>
            <w:r w:rsidRPr="00930E0F">
              <w:rPr>
                <w:b/>
                <w:sz w:val="26"/>
                <w:szCs w:val="26"/>
              </w:rPr>
              <w:t>Nhận định</w:t>
            </w:r>
          </w:p>
        </w:tc>
        <w:tc>
          <w:tcPr>
            <w:tcW w:w="2307" w:type="pct"/>
          </w:tcPr>
          <w:p w14:paraId="128590DE" w14:textId="77777777" w:rsidR="00CC28E9" w:rsidRPr="00930E0F" w:rsidRDefault="00CC28E9" w:rsidP="00930E0F">
            <w:pPr>
              <w:tabs>
                <w:tab w:val="left" w:pos="540"/>
                <w:tab w:val="left" w:pos="3540"/>
              </w:tabs>
              <w:spacing w:line="360" w:lineRule="auto"/>
              <w:jc w:val="both"/>
              <w:rPr>
                <w:b/>
                <w:sz w:val="26"/>
                <w:szCs w:val="26"/>
              </w:rPr>
            </w:pPr>
          </w:p>
        </w:tc>
      </w:tr>
      <w:tr w:rsidR="00CC28E9" w:rsidRPr="00930E0F" w14:paraId="47B37B80" w14:textId="77777777" w:rsidTr="009526C5">
        <w:tc>
          <w:tcPr>
            <w:tcW w:w="338" w:type="pct"/>
          </w:tcPr>
          <w:p w14:paraId="66B3E369"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1</w:t>
            </w:r>
          </w:p>
        </w:tc>
        <w:tc>
          <w:tcPr>
            <w:tcW w:w="2355" w:type="pct"/>
          </w:tcPr>
          <w:p w14:paraId="1E282D5B"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Có vết bẩn ở tay không?</w:t>
            </w:r>
          </w:p>
        </w:tc>
        <w:tc>
          <w:tcPr>
            <w:tcW w:w="2307" w:type="pct"/>
          </w:tcPr>
          <w:p w14:paraId="0660B95B"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Quan sát kỹ bàn tay và  các kẽ ngón tay</w:t>
            </w:r>
          </w:p>
        </w:tc>
      </w:tr>
      <w:tr w:rsidR="00CC28E9" w:rsidRPr="00930E0F" w14:paraId="33AED0DC" w14:textId="77777777" w:rsidTr="009526C5">
        <w:tc>
          <w:tcPr>
            <w:tcW w:w="338" w:type="pct"/>
          </w:tcPr>
          <w:p w14:paraId="4B95B41E"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2</w:t>
            </w:r>
          </w:p>
        </w:tc>
        <w:tc>
          <w:tcPr>
            <w:tcW w:w="2355" w:type="pct"/>
          </w:tcPr>
          <w:p w14:paraId="492BBBD7"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Bàn tay có tổn thương hay không? có đeo nhẫn, móng tay có dài không?</w:t>
            </w:r>
          </w:p>
        </w:tc>
        <w:tc>
          <w:tcPr>
            <w:tcW w:w="2307" w:type="pct"/>
          </w:tcPr>
          <w:p w14:paraId="2DD1F1E3"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 Quan sát kỹ bàn tay và  các kẽ ngón tay</w:t>
            </w:r>
          </w:p>
          <w:p w14:paraId="6A394F94"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 Tay không đeo nhẫn và cắt hết móng tay</w:t>
            </w:r>
          </w:p>
        </w:tc>
      </w:tr>
      <w:tr w:rsidR="00CC28E9" w:rsidRPr="00930E0F" w14:paraId="7888E0D4" w14:textId="77777777" w:rsidTr="009526C5">
        <w:tc>
          <w:tcPr>
            <w:tcW w:w="338" w:type="pct"/>
          </w:tcPr>
          <w:p w14:paraId="548F5792"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3</w:t>
            </w:r>
          </w:p>
        </w:tc>
        <w:tc>
          <w:tcPr>
            <w:tcW w:w="2355" w:type="pct"/>
          </w:tcPr>
          <w:p w14:paraId="1A1F591A"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Môi trường và phương tiện rửa tay có phù hợp không?</w:t>
            </w:r>
          </w:p>
        </w:tc>
        <w:tc>
          <w:tcPr>
            <w:tcW w:w="2307" w:type="pct"/>
          </w:tcPr>
          <w:p w14:paraId="3FAA04D9" w14:textId="77777777" w:rsidR="00CC28E9" w:rsidRPr="00930E0F" w:rsidRDefault="00CC28E9" w:rsidP="00930E0F">
            <w:pPr>
              <w:tabs>
                <w:tab w:val="left" w:pos="540"/>
                <w:tab w:val="left" w:pos="3540"/>
              </w:tabs>
              <w:spacing w:line="360" w:lineRule="auto"/>
              <w:jc w:val="both"/>
              <w:rPr>
                <w:sz w:val="26"/>
                <w:szCs w:val="26"/>
              </w:rPr>
            </w:pPr>
            <w:r w:rsidRPr="00930E0F">
              <w:rPr>
                <w:b/>
                <w:sz w:val="26"/>
                <w:szCs w:val="26"/>
              </w:rPr>
              <w:t xml:space="preserve">- </w:t>
            </w:r>
            <w:r w:rsidRPr="00930E0F">
              <w:rPr>
                <w:sz w:val="26"/>
                <w:szCs w:val="26"/>
              </w:rPr>
              <w:t>Môi trường và phương tiện phù hợp</w:t>
            </w:r>
          </w:p>
        </w:tc>
      </w:tr>
      <w:tr w:rsidR="00CC28E9" w:rsidRPr="00930E0F" w14:paraId="388DCF27" w14:textId="77777777" w:rsidTr="009526C5">
        <w:tc>
          <w:tcPr>
            <w:tcW w:w="2693" w:type="pct"/>
            <w:gridSpan w:val="2"/>
          </w:tcPr>
          <w:p w14:paraId="362629B7" w14:textId="77777777" w:rsidR="00CC28E9" w:rsidRPr="00930E0F" w:rsidRDefault="00CC28E9" w:rsidP="00930E0F">
            <w:pPr>
              <w:tabs>
                <w:tab w:val="left" w:pos="540"/>
                <w:tab w:val="left" w:pos="3540"/>
              </w:tabs>
              <w:spacing w:line="360" w:lineRule="auto"/>
              <w:jc w:val="both"/>
              <w:rPr>
                <w:b/>
                <w:sz w:val="26"/>
                <w:szCs w:val="26"/>
              </w:rPr>
            </w:pPr>
            <w:r w:rsidRPr="00930E0F">
              <w:rPr>
                <w:b/>
                <w:sz w:val="26"/>
                <w:szCs w:val="26"/>
              </w:rPr>
              <w:t>Lập kế hoạch</w:t>
            </w:r>
          </w:p>
        </w:tc>
        <w:tc>
          <w:tcPr>
            <w:tcW w:w="2307" w:type="pct"/>
          </w:tcPr>
          <w:p w14:paraId="711B1F54" w14:textId="77777777" w:rsidR="00CC28E9" w:rsidRPr="00930E0F" w:rsidRDefault="00CC28E9" w:rsidP="00930E0F">
            <w:pPr>
              <w:tabs>
                <w:tab w:val="left" w:pos="540"/>
                <w:tab w:val="left" w:pos="3540"/>
              </w:tabs>
              <w:spacing w:line="360" w:lineRule="auto"/>
              <w:jc w:val="both"/>
              <w:rPr>
                <w:b/>
                <w:sz w:val="26"/>
                <w:szCs w:val="26"/>
              </w:rPr>
            </w:pPr>
          </w:p>
        </w:tc>
      </w:tr>
      <w:tr w:rsidR="00CC28E9" w:rsidRPr="00930E0F" w14:paraId="6136E362" w14:textId="77777777" w:rsidTr="009526C5">
        <w:tc>
          <w:tcPr>
            <w:tcW w:w="2693" w:type="pct"/>
            <w:gridSpan w:val="2"/>
          </w:tcPr>
          <w:p w14:paraId="3350EBE7" w14:textId="77777777" w:rsidR="00CC28E9" w:rsidRPr="00930E0F" w:rsidRDefault="00CC28E9" w:rsidP="00930E0F">
            <w:pPr>
              <w:tabs>
                <w:tab w:val="left" w:pos="540"/>
                <w:tab w:val="left" w:pos="3540"/>
              </w:tabs>
              <w:spacing w:line="360" w:lineRule="auto"/>
              <w:jc w:val="both"/>
              <w:rPr>
                <w:b/>
                <w:sz w:val="26"/>
                <w:szCs w:val="26"/>
              </w:rPr>
            </w:pPr>
            <w:r w:rsidRPr="00930E0F">
              <w:rPr>
                <w:sz w:val="26"/>
                <w:szCs w:val="26"/>
              </w:rPr>
              <w:t>Chuẩn bị đầy đủ phương tiện rửa tay NVYT vệ sinh tay đúng quy trình</w:t>
            </w:r>
          </w:p>
        </w:tc>
        <w:tc>
          <w:tcPr>
            <w:tcW w:w="2307" w:type="pct"/>
          </w:tcPr>
          <w:p w14:paraId="4276C380" w14:textId="77777777" w:rsidR="00CC28E9" w:rsidRPr="00930E0F" w:rsidRDefault="00CC28E9" w:rsidP="00930E0F">
            <w:pPr>
              <w:tabs>
                <w:tab w:val="left" w:pos="540"/>
                <w:tab w:val="left" w:pos="3540"/>
              </w:tabs>
              <w:spacing w:line="360" w:lineRule="auto"/>
              <w:jc w:val="both"/>
              <w:rPr>
                <w:b/>
                <w:sz w:val="26"/>
                <w:szCs w:val="26"/>
              </w:rPr>
            </w:pPr>
          </w:p>
        </w:tc>
      </w:tr>
      <w:tr w:rsidR="00CC28E9" w:rsidRPr="00930E0F" w14:paraId="75897B3F" w14:textId="77777777" w:rsidTr="009526C5">
        <w:tc>
          <w:tcPr>
            <w:tcW w:w="2693" w:type="pct"/>
            <w:gridSpan w:val="2"/>
          </w:tcPr>
          <w:p w14:paraId="11BE174C" w14:textId="77777777" w:rsidR="00CC28E9" w:rsidRPr="00930E0F" w:rsidRDefault="00CC28E9" w:rsidP="00930E0F">
            <w:pPr>
              <w:tabs>
                <w:tab w:val="left" w:pos="540"/>
                <w:tab w:val="left" w:pos="3540"/>
              </w:tabs>
              <w:spacing w:line="360" w:lineRule="auto"/>
              <w:jc w:val="both"/>
              <w:rPr>
                <w:b/>
                <w:sz w:val="26"/>
                <w:szCs w:val="26"/>
              </w:rPr>
            </w:pPr>
            <w:r w:rsidRPr="00930E0F">
              <w:rPr>
                <w:b/>
                <w:sz w:val="26"/>
                <w:szCs w:val="26"/>
              </w:rPr>
              <w:t>Thực hiện</w:t>
            </w:r>
          </w:p>
        </w:tc>
        <w:tc>
          <w:tcPr>
            <w:tcW w:w="2307" w:type="pct"/>
          </w:tcPr>
          <w:p w14:paraId="44907947" w14:textId="77777777" w:rsidR="00CC28E9" w:rsidRPr="00930E0F" w:rsidRDefault="00CC28E9" w:rsidP="00930E0F">
            <w:pPr>
              <w:tabs>
                <w:tab w:val="left" w:pos="540"/>
                <w:tab w:val="left" w:pos="3540"/>
              </w:tabs>
              <w:spacing w:line="360" w:lineRule="auto"/>
              <w:jc w:val="both"/>
              <w:rPr>
                <w:b/>
                <w:sz w:val="26"/>
                <w:szCs w:val="26"/>
              </w:rPr>
            </w:pPr>
          </w:p>
        </w:tc>
      </w:tr>
      <w:tr w:rsidR="00CC28E9" w:rsidRPr="00930E0F" w14:paraId="20713C48" w14:textId="77777777" w:rsidTr="009526C5">
        <w:tc>
          <w:tcPr>
            <w:tcW w:w="338" w:type="pct"/>
          </w:tcPr>
          <w:p w14:paraId="364A13A7"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7</w:t>
            </w:r>
          </w:p>
        </w:tc>
        <w:tc>
          <w:tcPr>
            <w:tcW w:w="2355" w:type="pct"/>
          </w:tcPr>
          <w:p w14:paraId="52E0B992"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Điều dưỡng tháo bỏ trang sức, cắt móng tay ngắn</w:t>
            </w:r>
          </w:p>
        </w:tc>
        <w:tc>
          <w:tcPr>
            <w:tcW w:w="2307" w:type="pct"/>
          </w:tcPr>
          <w:p w14:paraId="123BEFF5" w14:textId="77777777" w:rsidR="00CC28E9" w:rsidRPr="00930E0F" w:rsidRDefault="00CC28E9" w:rsidP="00930E0F">
            <w:pPr>
              <w:tabs>
                <w:tab w:val="left" w:pos="540"/>
                <w:tab w:val="left" w:pos="3540"/>
              </w:tabs>
              <w:spacing w:line="360" w:lineRule="auto"/>
              <w:jc w:val="both"/>
              <w:rPr>
                <w:sz w:val="26"/>
                <w:szCs w:val="26"/>
              </w:rPr>
            </w:pPr>
            <w:r w:rsidRPr="00930E0F">
              <w:rPr>
                <w:sz w:val="26"/>
                <w:szCs w:val="26"/>
              </w:rPr>
              <w:t>Tay không đeo trang sức, móng tay cắt ngắn</w:t>
            </w:r>
          </w:p>
        </w:tc>
      </w:tr>
      <w:tr w:rsidR="00CC28E9" w:rsidRPr="00930E0F" w14:paraId="37568736" w14:textId="77777777" w:rsidTr="009526C5">
        <w:tc>
          <w:tcPr>
            <w:tcW w:w="338" w:type="pct"/>
          </w:tcPr>
          <w:p w14:paraId="33226B6D" w14:textId="77777777" w:rsidR="00CC28E9" w:rsidRPr="00930E0F" w:rsidRDefault="00CC28E9" w:rsidP="00930E0F">
            <w:pPr>
              <w:tabs>
                <w:tab w:val="left" w:pos="540"/>
                <w:tab w:val="left" w:pos="2040"/>
              </w:tabs>
              <w:spacing w:line="360" w:lineRule="auto"/>
              <w:jc w:val="both"/>
              <w:rPr>
                <w:sz w:val="26"/>
                <w:szCs w:val="26"/>
              </w:rPr>
            </w:pPr>
            <w:r w:rsidRPr="00930E0F">
              <w:rPr>
                <w:sz w:val="26"/>
                <w:szCs w:val="26"/>
              </w:rPr>
              <w:t>8</w:t>
            </w:r>
          </w:p>
        </w:tc>
        <w:tc>
          <w:tcPr>
            <w:tcW w:w="2355" w:type="pct"/>
          </w:tcPr>
          <w:p w14:paraId="4A800332" w14:textId="77777777" w:rsidR="00CC28E9" w:rsidRPr="00930E0F" w:rsidRDefault="00CC28E9" w:rsidP="00930E0F">
            <w:pPr>
              <w:tabs>
                <w:tab w:val="left" w:pos="540"/>
                <w:tab w:val="left" w:pos="1245"/>
              </w:tabs>
              <w:spacing w:line="360" w:lineRule="auto"/>
              <w:jc w:val="both"/>
              <w:rPr>
                <w:sz w:val="26"/>
                <w:szCs w:val="26"/>
              </w:rPr>
            </w:pPr>
            <w:r w:rsidRPr="00930E0F">
              <w:rPr>
                <w:sz w:val="26"/>
                <w:szCs w:val="26"/>
                <w:lang w:val="nl-NL"/>
              </w:rPr>
              <w:t>Đánh kẽ móng tay</w:t>
            </w:r>
          </w:p>
        </w:tc>
        <w:tc>
          <w:tcPr>
            <w:tcW w:w="2307" w:type="pct"/>
          </w:tcPr>
          <w:p w14:paraId="2C0783C2" w14:textId="77777777" w:rsidR="00CC28E9" w:rsidRPr="00930E0F" w:rsidRDefault="00CC28E9" w:rsidP="00930E0F">
            <w:pPr>
              <w:adjustRightInd w:val="0"/>
              <w:spacing w:line="360" w:lineRule="auto"/>
              <w:jc w:val="both"/>
              <w:rPr>
                <w:sz w:val="26"/>
                <w:szCs w:val="26"/>
                <w:lang w:val="nl-NL"/>
              </w:rPr>
            </w:pPr>
            <w:r w:rsidRPr="00930E0F">
              <w:rPr>
                <w:sz w:val="26"/>
                <w:szCs w:val="26"/>
                <w:lang w:val="nl-NL"/>
              </w:rPr>
              <w:t>Làm ướt bàn tay. Lấy 3ml-5ml dung dịch xà phòng khử khuẩn vào lòng bàn tay. Chà sạch kẽ móng tay của từng bàn tay bằng bàn chải trong 30 giây.</w:t>
            </w:r>
          </w:p>
        </w:tc>
      </w:tr>
      <w:tr w:rsidR="00CC28E9" w:rsidRPr="00930E0F" w14:paraId="2016DA04" w14:textId="77777777" w:rsidTr="009526C5">
        <w:tc>
          <w:tcPr>
            <w:tcW w:w="338" w:type="pct"/>
          </w:tcPr>
          <w:p w14:paraId="0D8E0560" w14:textId="77777777" w:rsidR="00CC28E9" w:rsidRPr="00930E0F" w:rsidRDefault="00CC28E9" w:rsidP="00930E0F">
            <w:pPr>
              <w:tabs>
                <w:tab w:val="left" w:pos="540"/>
                <w:tab w:val="left" w:pos="2040"/>
              </w:tabs>
              <w:spacing w:line="360" w:lineRule="auto"/>
              <w:jc w:val="both"/>
              <w:rPr>
                <w:sz w:val="26"/>
                <w:szCs w:val="26"/>
              </w:rPr>
            </w:pPr>
            <w:r w:rsidRPr="00930E0F">
              <w:rPr>
                <w:sz w:val="26"/>
                <w:szCs w:val="26"/>
              </w:rPr>
              <w:t>9</w:t>
            </w:r>
          </w:p>
        </w:tc>
        <w:tc>
          <w:tcPr>
            <w:tcW w:w="2355" w:type="pct"/>
          </w:tcPr>
          <w:p w14:paraId="1C70F6CA" w14:textId="77777777" w:rsidR="00CC28E9" w:rsidRPr="00930E0F" w:rsidRDefault="00CC28E9" w:rsidP="00930E0F">
            <w:pPr>
              <w:tabs>
                <w:tab w:val="left" w:pos="540"/>
                <w:tab w:val="left" w:pos="2040"/>
              </w:tabs>
              <w:spacing w:line="360" w:lineRule="auto"/>
              <w:jc w:val="both"/>
              <w:rPr>
                <w:sz w:val="26"/>
                <w:szCs w:val="26"/>
                <w:lang w:val="nl-NL"/>
              </w:rPr>
            </w:pPr>
            <w:r w:rsidRPr="00930E0F">
              <w:rPr>
                <w:sz w:val="26"/>
                <w:szCs w:val="26"/>
                <w:lang w:val="nl-NL"/>
              </w:rPr>
              <w:t>Rửa tay lần 1 trong 1 phút 30 giây: Làm ướt bàn tay tới khuỷu tay. Lấy 3ml-5ml dung dịch xà phòng khử khuẩn vào lòng bàn tay. Chà bàn tay như quy trình rửa tay thường quy</w:t>
            </w:r>
          </w:p>
        </w:tc>
        <w:tc>
          <w:tcPr>
            <w:tcW w:w="2307" w:type="pct"/>
          </w:tcPr>
          <w:p w14:paraId="34B85EBA" w14:textId="77777777" w:rsidR="00CC28E9" w:rsidRPr="00930E0F" w:rsidRDefault="00CC28E9" w:rsidP="00930E0F">
            <w:pPr>
              <w:adjustRightInd w:val="0"/>
              <w:spacing w:line="360" w:lineRule="auto"/>
              <w:jc w:val="both"/>
              <w:rPr>
                <w:sz w:val="26"/>
                <w:szCs w:val="26"/>
                <w:lang w:val="nl-NL"/>
              </w:rPr>
            </w:pPr>
            <w:r w:rsidRPr="00930E0F">
              <w:rPr>
                <w:sz w:val="26"/>
                <w:szCs w:val="26"/>
                <w:lang w:val="nl-NL"/>
              </w:rPr>
              <w:t xml:space="preserve"> Yêu cầu:  (chà lòng bàn tay, mu bàn tay, kẽ ngón, mu ngón, ngón cái), sau đó chà tay tới cổ tay, cẳng tay và khuỷu tay. Tráng tay dưới vòi nước theo trình tự từ đầu ngón tay tới khuỷu tay, loại bỏ hoàn toàn dung dịch khử khuẩn trên tay, bàn tay luôn hướng lên trên</w:t>
            </w:r>
          </w:p>
        </w:tc>
      </w:tr>
      <w:tr w:rsidR="00CC28E9" w:rsidRPr="00930E0F" w14:paraId="04351407" w14:textId="77777777" w:rsidTr="009526C5">
        <w:tc>
          <w:tcPr>
            <w:tcW w:w="338" w:type="pct"/>
          </w:tcPr>
          <w:p w14:paraId="27B69A21" w14:textId="77777777" w:rsidR="00CC28E9" w:rsidRPr="00930E0F" w:rsidRDefault="00CC28E9" w:rsidP="00930E0F">
            <w:pPr>
              <w:tabs>
                <w:tab w:val="left" w:pos="540"/>
                <w:tab w:val="left" w:pos="2040"/>
              </w:tabs>
              <w:spacing w:line="360" w:lineRule="auto"/>
              <w:jc w:val="both"/>
              <w:rPr>
                <w:sz w:val="26"/>
                <w:szCs w:val="26"/>
              </w:rPr>
            </w:pPr>
            <w:r w:rsidRPr="00930E0F">
              <w:rPr>
                <w:sz w:val="26"/>
                <w:szCs w:val="26"/>
              </w:rPr>
              <w:lastRenderedPageBreak/>
              <w:t>10</w:t>
            </w:r>
          </w:p>
        </w:tc>
        <w:tc>
          <w:tcPr>
            <w:tcW w:w="2355" w:type="pct"/>
          </w:tcPr>
          <w:p w14:paraId="2343B331" w14:textId="77777777" w:rsidR="00CC28E9" w:rsidRPr="00930E0F" w:rsidRDefault="00CC28E9" w:rsidP="00930E0F">
            <w:pPr>
              <w:adjustRightInd w:val="0"/>
              <w:spacing w:line="360" w:lineRule="auto"/>
              <w:jc w:val="both"/>
              <w:rPr>
                <w:sz w:val="26"/>
                <w:szCs w:val="26"/>
                <w:lang w:val="nl-NL"/>
              </w:rPr>
            </w:pPr>
            <w:r w:rsidRPr="00930E0F">
              <w:rPr>
                <w:sz w:val="26"/>
                <w:szCs w:val="26"/>
                <w:lang w:val="nl-NL"/>
              </w:rPr>
              <w:t>Rửa tay lần 2: Tương tự rửa tay lần 1.</w:t>
            </w:r>
          </w:p>
          <w:p w14:paraId="773E120C" w14:textId="77777777" w:rsidR="00CC28E9" w:rsidRPr="00930E0F" w:rsidRDefault="00CC28E9" w:rsidP="00930E0F">
            <w:pPr>
              <w:tabs>
                <w:tab w:val="left" w:pos="540"/>
                <w:tab w:val="left" w:pos="2040"/>
              </w:tabs>
              <w:spacing w:line="360" w:lineRule="auto"/>
              <w:jc w:val="both"/>
              <w:rPr>
                <w:sz w:val="26"/>
                <w:szCs w:val="26"/>
                <w:lang w:val="nl-NL"/>
              </w:rPr>
            </w:pPr>
          </w:p>
        </w:tc>
        <w:tc>
          <w:tcPr>
            <w:tcW w:w="2307" w:type="pct"/>
          </w:tcPr>
          <w:p w14:paraId="23475FDB" w14:textId="77777777" w:rsidR="00CC28E9" w:rsidRPr="00930E0F" w:rsidRDefault="00CC28E9" w:rsidP="00930E0F">
            <w:pPr>
              <w:tabs>
                <w:tab w:val="left" w:pos="540"/>
                <w:tab w:val="left" w:pos="2040"/>
              </w:tabs>
              <w:spacing w:line="360" w:lineRule="auto"/>
              <w:ind w:firstLine="360"/>
              <w:jc w:val="both"/>
              <w:rPr>
                <w:sz w:val="26"/>
                <w:szCs w:val="26"/>
                <w:lang w:val="nl-NL"/>
              </w:rPr>
            </w:pPr>
            <w:r w:rsidRPr="00930E0F">
              <w:rPr>
                <w:sz w:val="26"/>
                <w:szCs w:val="26"/>
                <w:lang w:val="nl-NL"/>
              </w:rPr>
              <w:t>Yêu cầu:  (chà lòng bàn tay, mu bàn tay, kẽ ngón, mu ngón, ngón cái), sau đó chà tay tới cổ tay, cẳng tay và khuỷu tay. Tráng tay dưới vòi nước theo trình tự từ đầu ngón tay tới khuỷu tay, loại bỏ hoàn toàn dung dịch khử khuẩn trên tay, bàn tay luôn hướng lên trên</w:t>
            </w:r>
          </w:p>
        </w:tc>
      </w:tr>
      <w:tr w:rsidR="00CC28E9" w:rsidRPr="00930E0F" w14:paraId="36D54AD1" w14:textId="77777777" w:rsidTr="009526C5">
        <w:tc>
          <w:tcPr>
            <w:tcW w:w="338" w:type="pct"/>
          </w:tcPr>
          <w:p w14:paraId="034DFE41" w14:textId="77777777" w:rsidR="00CC28E9" w:rsidRPr="00930E0F" w:rsidRDefault="00CC28E9" w:rsidP="00930E0F">
            <w:pPr>
              <w:tabs>
                <w:tab w:val="left" w:pos="540"/>
                <w:tab w:val="left" w:pos="2040"/>
              </w:tabs>
              <w:spacing w:line="360" w:lineRule="auto"/>
              <w:jc w:val="both"/>
              <w:rPr>
                <w:sz w:val="26"/>
                <w:szCs w:val="26"/>
              </w:rPr>
            </w:pPr>
            <w:r w:rsidRPr="00930E0F">
              <w:rPr>
                <w:sz w:val="26"/>
                <w:szCs w:val="26"/>
              </w:rPr>
              <w:t>11</w:t>
            </w:r>
          </w:p>
        </w:tc>
        <w:tc>
          <w:tcPr>
            <w:tcW w:w="2355" w:type="pct"/>
          </w:tcPr>
          <w:p w14:paraId="621FAF72" w14:textId="77777777" w:rsidR="00CC28E9" w:rsidRPr="00930E0F" w:rsidRDefault="00CC28E9" w:rsidP="00930E0F">
            <w:pPr>
              <w:adjustRightInd w:val="0"/>
              <w:spacing w:line="360" w:lineRule="auto"/>
              <w:jc w:val="both"/>
              <w:rPr>
                <w:sz w:val="26"/>
                <w:szCs w:val="26"/>
                <w:lang w:val="nl-NL"/>
              </w:rPr>
            </w:pPr>
            <w:r w:rsidRPr="00930E0F">
              <w:rPr>
                <w:sz w:val="26"/>
                <w:szCs w:val="26"/>
                <w:lang w:val="nl-NL"/>
              </w:rPr>
              <w:t xml:space="preserve">Làm khô tay </w:t>
            </w:r>
          </w:p>
          <w:p w14:paraId="749A8C38" w14:textId="77777777" w:rsidR="00CC28E9" w:rsidRPr="00930E0F" w:rsidRDefault="00CC28E9" w:rsidP="00930E0F">
            <w:pPr>
              <w:tabs>
                <w:tab w:val="left" w:pos="540"/>
                <w:tab w:val="left" w:pos="2040"/>
              </w:tabs>
              <w:spacing w:line="360" w:lineRule="auto"/>
              <w:jc w:val="both"/>
              <w:rPr>
                <w:sz w:val="26"/>
                <w:szCs w:val="26"/>
                <w:lang w:val="nl-NL"/>
              </w:rPr>
            </w:pPr>
          </w:p>
        </w:tc>
        <w:tc>
          <w:tcPr>
            <w:tcW w:w="2307" w:type="pct"/>
          </w:tcPr>
          <w:p w14:paraId="68022F16" w14:textId="77777777" w:rsidR="00CC28E9" w:rsidRPr="00930E0F" w:rsidRDefault="00CC28E9" w:rsidP="00930E0F">
            <w:pPr>
              <w:tabs>
                <w:tab w:val="left" w:pos="540"/>
                <w:tab w:val="left" w:pos="2040"/>
              </w:tabs>
              <w:spacing w:line="360" w:lineRule="auto"/>
              <w:jc w:val="both"/>
              <w:rPr>
                <w:sz w:val="26"/>
                <w:szCs w:val="26"/>
                <w:lang w:val="nl-NL"/>
              </w:rPr>
            </w:pPr>
            <w:r w:rsidRPr="00930E0F">
              <w:rPr>
                <w:sz w:val="26"/>
                <w:szCs w:val="26"/>
                <w:lang w:val="nl-NL"/>
              </w:rPr>
              <w:t>Làm khô toàn bộ bàn tay, cổ tay, cẳng tay tới khuỷu tay bằng khăn vô khuẩn dùng 1 lần.</w:t>
            </w:r>
          </w:p>
        </w:tc>
      </w:tr>
      <w:tr w:rsidR="00CC28E9" w:rsidRPr="00930E0F" w14:paraId="67D7F06C" w14:textId="77777777" w:rsidTr="009526C5">
        <w:tc>
          <w:tcPr>
            <w:tcW w:w="2693" w:type="pct"/>
            <w:gridSpan w:val="2"/>
          </w:tcPr>
          <w:p w14:paraId="2FA3F604" w14:textId="77777777" w:rsidR="00CC28E9" w:rsidRPr="00930E0F" w:rsidRDefault="00CC28E9" w:rsidP="00930E0F">
            <w:pPr>
              <w:tabs>
                <w:tab w:val="left" w:pos="540"/>
                <w:tab w:val="left" w:pos="2040"/>
              </w:tabs>
              <w:spacing w:line="360" w:lineRule="auto"/>
              <w:jc w:val="both"/>
              <w:rPr>
                <w:b/>
                <w:bCs/>
                <w:sz w:val="26"/>
                <w:szCs w:val="26"/>
              </w:rPr>
            </w:pPr>
            <w:r w:rsidRPr="00930E0F">
              <w:rPr>
                <w:b/>
                <w:bCs/>
                <w:sz w:val="26"/>
                <w:szCs w:val="26"/>
              </w:rPr>
              <w:t>Lượng giá</w:t>
            </w:r>
          </w:p>
        </w:tc>
        <w:tc>
          <w:tcPr>
            <w:tcW w:w="2307" w:type="pct"/>
          </w:tcPr>
          <w:p w14:paraId="4021B2DF" w14:textId="77777777" w:rsidR="00CC28E9" w:rsidRPr="00930E0F" w:rsidRDefault="00CC28E9" w:rsidP="00930E0F">
            <w:pPr>
              <w:tabs>
                <w:tab w:val="left" w:pos="540"/>
                <w:tab w:val="left" w:pos="2040"/>
              </w:tabs>
              <w:spacing w:line="360" w:lineRule="auto"/>
              <w:ind w:firstLine="360"/>
              <w:jc w:val="both"/>
              <w:rPr>
                <w:sz w:val="26"/>
                <w:szCs w:val="26"/>
              </w:rPr>
            </w:pPr>
          </w:p>
        </w:tc>
      </w:tr>
      <w:tr w:rsidR="00CC28E9" w:rsidRPr="00930E0F" w14:paraId="6AEFCA1D" w14:textId="77777777" w:rsidTr="009526C5">
        <w:tc>
          <w:tcPr>
            <w:tcW w:w="2693" w:type="pct"/>
            <w:gridSpan w:val="2"/>
          </w:tcPr>
          <w:p w14:paraId="622F5026" w14:textId="77777777" w:rsidR="00CC28E9" w:rsidRPr="00930E0F" w:rsidRDefault="00CC28E9" w:rsidP="00930E0F">
            <w:pPr>
              <w:tabs>
                <w:tab w:val="left" w:pos="540"/>
                <w:tab w:val="left" w:pos="2040"/>
              </w:tabs>
              <w:spacing w:line="360" w:lineRule="auto"/>
              <w:jc w:val="both"/>
              <w:rPr>
                <w:b/>
                <w:bCs/>
                <w:sz w:val="26"/>
                <w:szCs w:val="26"/>
              </w:rPr>
            </w:pPr>
            <w:r w:rsidRPr="00930E0F">
              <w:rPr>
                <w:sz w:val="26"/>
                <w:szCs w:val="26"/>
              </w:rPr>
              <w:t>Rửa tay hiệu quả và đúng quy trình</w:t>
            </w:r>
          </w:p>
        </w:tc>
        <w:tc>
          <w:tcPr>
            <w:tcW w:w="2307" w:type="pct"/>
          </w:tcPr>
          <w:p w14:paraId="4C22B7BE" w14:textId="77777777" w:rsidR="00CC28E9" w:rsidRPr="00930E0F" w:rsidRDefault="00CC28E9" w:rsidP="00930E0F">
            <w:pPr>
              <w:tabs>
                <w:tab w:val="left" w:pos="540"/>
                <w:tab w:val="left" w:pos="2040"/>
              </w:tabs>
              <w:spacing w:line="360" w:lineRule="auto"/>
              <w:ind w:firstLine="360"/>
              <w:jc w:val="both"/>
              <w:rPr>
                <w:sz w:val="26"/>
                <w:szCs w:val="26"/>
              </w:rPr>
            </w:pPr>
          </w:p>
        </w:tc>
      </w:tr>
    </w:tbl>
    <w:p w14:paraId="0C29AF6D" w14:textId="77777777" w:rsidR="00CC28E9" w:rsidRPr="00930E0F" w:rsidRDefault="00CC28E9" w:rsidP="00930E0F">
      <w:pPr>
        <w:spacing w:line="360" w:lineRule="auto"/>
        <w:jc w:val="both"/>
        <w:rPr>
          <w:rFonts w:eastAsia="MS Mincho"/>
          <w:b/>
          <w:sz w:val="26"/>
          <w:szCs w:val="26"/>
          <w:lang w:val="nb-NO" w:eastAsia="ja-JP"/>
        </w:rPr>
      </w:pPr>
      <w:r w:rsidRPr="00930E0F">
        <w:rPr>
          <w:rFonts w:eastAsia="MS Mincho"/>
          <w:b/>
          <w:sz w:val="26"/>
          <w:szCs w:val="26"/>
          <w:lang w:val="nb-NO" w:eastAsia="ja-JP"/>
        </w:rPr>
        <w:t>3.2. Mang và tháo trang phục y tế</w:t>
      </w:r>
    </w:p>
    <w:p w14:paraId="363BA9DC" w14:textId="77777777" w:rsidR="00CC28E9" w:rsidRPr="00930E0F" w:rsidRDefault="00CC28E9" w:rsidP="00930E0F">
      <w:pPr>
        <w:tabs>
          <w:tab w:val="left" w:pos="540"/>
        </w:tabs>
        <w:spacing w:line="360" w:lineRule="auto"/>
        <w:ind w:firstLine="360"/>
        <w:jc w:val="center"/>
        <w:rPr>
          <w:b/>
          <w:sz w:val="26"/>
          <w:szCs w:val="26"/>
          <w:lang w:val="nl-NL"/>
        </w:rPr>
      </w:pPr>
      <w:r w:rsidRPr="00930E0F">
        <w:rPr>
          <w:b/>
          <w:sz w:val="26"/>
          <w:szCs w:val="26"/>
          <w:lang w:val="nl-NL"/>
        </w:rPr>
        <w:t>KỸ THUẬT MANG -</w:t>
      </w:r>
    </w:p>
    <w:p w14:paraId="29F03EC8" w14:textId="77777777" w:rsidR="00CC28E9" w:rsidRPr="00930E0F" w:rsidRDefault="00CC28E9" w:rsidP="00930E0F">
      <w:pPr>
        <w:tabs>
          <w:tab w:val="left" w:pos="540"/>
        </w:tabs>
        <w:spacing w:line="360" w:lineRule="auto"/>
        <w:ind w:firstLine="360"/>
        <w:jc w:val="center"/>
        <w:rPr>
          <w:b/>
          <w:sz w:val="26"/>
          <w:szCs w:val="26"/>
          <w:lang w:val="nl-NL"/>
        </w:rPr>
      </w:pPr>
      <w:r w:rsidRPr="00930E0F">
        <w:rPr>
          <w:b/>
          <w:sz w:val="26"/>
          <w:szCs w:val="26"/>
          <w:lang w:val="nl-NL"/>
        </w:rPr>
        <w:t>THÁO GĂNG TAY VÔ KHUẨN VÀ MANG KHẨU TRANG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0"/>
        <w:gridCol w:w="4434"/>
      </w:tblGrid>
      <w:tr w:rsidR="00CC28E9" w:rsidRPr="00930E0F" w14:paraId="4A9388D8" w14:textId="77777777" w:rsidTr="009526C5">
        <w:tc>
          <w:tcPr>
            <w:tcW w:w="338" w:type="pct"/>
            <w:tcBorders>
              <w:left w:val="single" w:sz="4" w:space="0" w:color="auto"/>
              <w:bottom w:val="single" w:sz="4" w:space="0" w:color="auto"/>
              <w:right w:val="single" w:sz="4" w:space="0" w:color="auto"/>
            </w:tcBorders>
          </w:tcPr>
          <w:p w14:paraId="00A53AAE" w14:textId="77777777" w:rsidR="00CC28E9" w:rsidRPr="00930E0F" w:rsidRDefault="00CC28E9" w:rsidP="00930E0F">
            <w:pPr>
              <w:tabs>
                <w:tab w:val="left" w:pos="540"/>
              </w:tabs>
              <w:spacing w:line="360" w:lineRule="auto"/>
              <w:jc w:val="both"/>
              <w:rPr>
                <w:b/>
                <w:sz w:val="26"/>
                <w:szCs w:val="26"/>
                <w:lang w:val="nl-NL"/>
              </w:rPr>
            </w:pPr>
            <w:r w:rsidRPr="00930E0F">
              <w:rPr>
                <w:b/>
                <w:sz w:val="26"/>
                <w:szCs w:val="26"/>
                <w:lang w:val="nl-NL"/>
              </w:rPr>
              <w:t>STT</w:t>
            </w:r>
          </w:p>
        </w:tc>
        <w:tc>
          <w:tcPr>
            <w:tcW w:w="2428" w:type="pct"/>
            <w:tcBorders>
              <w:left w:val="single" w:sz="4" w:space="0" w:color="auto"/>
              <w:bottom w:val="single" w:sz="4" w:space="0" w:color="auto"/>
              <w:right w:val="single" w:sz="4" w:space="0" w:color="auto"/>
            </w:tcBorders>
          </w:tcPr>
          <w:p w14:paraId="5DC8C547" w14:textId="77777777" w:rsidR="00CC28E9" w:rsidRPr="00930E0F" w:rsidRDefault="00CC28E9" w:rsidP="00930E0F">
            <w:pPr>
              <w:tabs>
                <w:tab w:val="left" w:pos="540"/>
              </w:tabs>
              <w:spacing w:line="360" w:lineRule="auto"/>
              <w:jc w:val="both"/>
              <w:rPr>
                <w:b/>
                <w:sz w:val="26"/>
                <w:szCs w:val="26"/>
                <w:lang w:val="nl-NL"/>
              </w:rPr>
            </w:pPr>
            <w:r w:rsidRPr="00930E0F">
              <w:rPr>
                <w:b/>
                <w:sz w:val="26"/>
                <w:szCs w:val="26"/>
                <w:lang w:val="nl-NL"/>
              </w:rPr>
              <w:t>Các bước tiến hành</w:t>
            </w:r>
          </w:p>
        </w:tc>
        <w:tc>
          <w:tcPr>
            <w:tcW w:w="2234" w:type="pct"/>
            <w:tcBorders>
              <w:left w:val="single" w:sz="4" w:space="0" w:color="auto"/>
              <w:bottom w:val="single" w:sz="4" w:space="0" w:color="auto"/>
              <w:right w:val="single" w:sz="4" w:space="0" w:color="auto"/>
            </w:tcBorders>
          </w:tcPr>
          <w:p w14:paraId="7A452B1A" w14:textId="77777777" w:rsidR="00CC28E9" w:rsidRPr="00930E0F" w:rsidRDefault="00CC28E9" w:rsidP="00930E0F">
            <w:pPr>
              <w:tabs>
                <w:tab w:val="left" w:pos="540"/>
              </w:tabs>
              <w:spacing w:line="360" w:lineRule="auto"/>
              <w:jc w:val="both"/>
              <w:rPr>
                <w:b/>
                <w:sz w:val="26"/>
                <w:szCs w:val="26"/>
                <w:lang w:val="nl-NL"/>
              </w:rPr>
            </w:pPr>
            <w:r w:rsidRPr="00930E0F">
              <w:rPr>
                <w:b/>
                <w:sz w:val="26"/>
                <w:szCs w:val="26"/>
              </w:rPr>
              <w:t>Tiêu chuẩn phải đạt</w:t>
            </w:r>
          </w:p>
        </w:tc>
      </w:tr>
      <w:tr w:rsidR="00CC28E9" w:rsidRPr="00930E0F" w14:paraId="4B5DD116" w14:textId="77777777" w:rsidTr="009526C5">
        <w:tc>
          <w:tcPr>
            <w:tcW w:w="338" w:type="pct"/>
            <w:tcBorders>
              <w:left w:val="single" w:sz="4" w:space="0" w:color="auto"/>
              <w:bottom w:val="single" w:sz="4" w:space="0" w:color="auto"/>
              <w:right w:val="single" w:sz="4" w:space="0" w:color="auto"/>
            </w:tcBorders>
          </w:tcPr>
          <w:p w14:paraId="18F59ED0" w14:textId="77777777" w:rsidR="00CC28E9" w:rsidRPr="00930E0F" w:rsidRDefault="00CC28E9" w:rsidP="00930E0F">
            <w:pPr>
              <w:tabs>
                <w:tab w:val="left" w:pos="540"/>
              </w:tabs>
              <w:spacing w:line="360" w:lineRule="auto"/>
              <w:jc w:val="both"/>
              <w:rPr>
                <w:b/>
                <w:sz w:val="26"/>
                <w:szCs w:val="26"/>
                <w:lang w:val="nl-NL"/>
              </w:rPr>
            </w:pPr>
          </w:p>
        </w:tc>
        <w:tc>
          <w:tcPr>
            <w:tcW w:w="2428" w:type="pct"/>
            <w:tcBorders>
              <w:left w:val="single" w:sz="4" w:space="0" w:color="auto"/>
              <w:bottom w:val="single" w:sz="4" w:space="0" w:color="auto"/>
              <w:right w:val="single" w:sz="4" w:space="0" w:color="auto"/>
            </w:tcBorders>
          </w:tcPr>
          <w:p w14:paraId="21DA4AF6" w14:textId="77777777" w:rsidR="00CC28E9" w:rsidRPr="00930E0F" w:rsidRDefault="00CC28E9" w:rsidP="00930E0F">
            <w:pPr>
              <w:tabs>
                <w:tab w:val="left" w:pos="540"/>
              </w:tabs>
              <w:spacing w:line="360" w:lineRule="auto"/>
              <w:jc w:val="both"/>
              <w:rPr>
                <w:b/>
                <w:sz w:val="26"/>
                <w:szCs w:val="26"/>
                <w:lang w:val="nl-NL"/>
              </w:rPr>
            </w:pPr>
            <w:r w:rsidRPr="00930E0F">
              <w:rPr>
                <w:b/>
                <w:sz w:val="26"/>
                <w:szCs w:val="26"/>
                <w:lang w:val="nl-NL"/>
              </w:rPr>
              <w:t>MANG GĂNG TAY VÔ KHUẨN</w:t>
            </w:r>
          </w:p>
        </w:tc>
        <w:tc>
          <w:tcPr>
            <w:tcW w:w="2234" w:type="pct"/>
            <w:tcBorders>
              <w:left w:val="single" w:sz="4" w:space="0" w:color="auto"/>
              <w:bottom w:val="single" w:sz="4" w:space="0" w:color="auto"/>
              <w:right w:val="single" w:sz="4" w:space="0" w:color="auto"/>
            </w:tcBorders>
          </w:tcPr>
          <w:p w14:paraId="4E7A7816" w14:textId="77777777" w:rsidR="00CC28E9" w:rsidRPr="00930E0F" w:rsidRDefault="00CC28E9" w:rsidP="00930E0F">
            <w:pPr>
              <w:tabs>
                <w:tab w:val="left" w:pos="540"/>
              </w:tabs>
              <w:spacing w:line="360" w:lineRule="auto"/>
              <w:jc w:val="both"/>
              <w:rPr>
                <w:b/>
                <w:sz w:val="26"/>
                <w:szCs w:val="26"/>
                <w:lang w:val="nl-NL"/>
              </w:rPr>
            </w:pPr>
          </w:p>
        </w:tc>
      </w:tr>
      <w:tr w:rsidR="00CC28E9" w:rsidRPr="00930E0F" w14:paraId="4D7BDCDF" w14:textId="77777777" w:rsidTr="009526C5">
        <w:tc>
          <w:tcPr>
            <w:tcW w:w="2766" w:type="pct"/>
            <w:gridSpan w:val="2"/>
            <w:tcBorders>
              <w:top w:val="single" w:sz="4" w:space="0" w:color="auto"/>
              <w:left w:val="single" w:sz="4" w:space="0" w:color="auto"/>
              <w:bottom w:val="single" w:sz="4" w:space="0" w:color="auto"/>
              <w:right w:val="single" w:sz="4" w:space="0" w:color="auto"/>
            </w:tcBorders>
            <w:vAlign w:val="center"/>
          </w:tcPr>
          <w:p w14:paraId="692B24D0" w14:textId="77777777" w:rsidR="00CC28E9" w:rsidRPr="00930E0F" w:rsidRDefault="00CC28E9" w:rsidP="00930E0F">
            <w:pPr>
              <w:spacing w:line="360" w:lineRule="auto"/>
              <w:jc w:val="both"/>
              <w:rPr>
                <w:sz w:val="26"/>
                <w:szCs w:val="26"/>
                <w:lang w:val="nl-NL"/>
              </w:rPr>
            </w:pPr>
            <w:r w:rsidRPr="00930E0F">
              <w:rPr>
                <w:b/>
                <w:sz w:val="26"/>
                <w:szCs w:val="26"/>
              </w:rPr>
              <w:t>Nhận định</w:t>
            </w:r>
          </w:p>
        </w:tc>
        <w:tc>
          <w:tcPr>
            <w:tcW w:w="2234" w:type="pct"/>
            <w:tcBorders>
              <w:top w:val="single" w:sz="4" w:space="0" w:color="auto"/>
              <w:left w:val="single" w:sz="4" w:space="0" w:color="auto"/>
              <w:bottom w:val="single" w:sz="4" w:space="0" w:color="auto"/>
              <w:right w:val="single" w:sz="4" w:space="0" w:color="auto"/>
            </w:tcBorders>
          </w:tcPr>
          <w:p w14:paraId="37302803"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5872141D"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23D5326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w:t>
            </w:r>
          </w:p>
        </w:tc>
        <w:tc>
          <w:tcPr>
            <w:tcW w:w="2428" w:type="pct"/>
            <w:tcBorders>
              <w:top w:val="single" w:sz="4" w:space="0" w:color="auto"/>
              <w:left w:val="single" w:sz="4" w:space="0" w:color="auto"/>
              <w:bottom w:val="single" w:sz="4" w:space="0" w:color="auto"/>
              <w:right w:val="single" w:sz="4" w:space="0" w:color="auto"/>
            </w:tcBorders>
          </w:tcPr>
          <w:p w14:paraId="44FC4A27" w14:textId="77777777" w:rsidR="00CC28E9" w:rsidRPr="00930E0F" w:rsidRDefault="00CC28E9" w:rsidP="00930E0F">
            <w:pPr>
              <w:spacing w:line="360" w:lineRule="auto"/>
              <w:jc w:val="both"/>
              <w:rPr>
                <w:sz w:val="26"/>
                <w:szCs w:val="26"/>
                <w:lang w:val="nl-NL"/>
              </w:rPr>
            </w:pPr>
            <w:r w:rsidRPr="00930E0F">
              <w:rPr>
                <w:sz w:val="26"/>
                <w:szCs w:val="26"/>
                <w:lang w:val="nl-NL"/>
              </w:rPr>
              <w:t>Có cần thiết phải mang găng vô khuẩn và khẩu trang không?</w:t>
            </w:r>
          </w:p>
        </w:tc>
        <w:tc>
          <w:tcPr>
            <w:tcW w:w="2234" w:type="pct"/>
            <w:tcBorders>
              <w:top w:val="single" w:sz="4" w:space="0" w:color="auto"/>
              <w:left w:val="single" w:sz="4" w:space="0" w:color="auto"/>
              <w:bottom w:val="single" w:sz="4" w:space="0" w:color="auto"/>
              <w:right w:val="single" w:sz="4" w:space="0" w:color="auto"/>
            </w:tcBorders>
          </w:tcPr>
          <w:p w14:paraId="1DB589BF"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Nhận biết được thời điểm cần mang găng vô khuẩn và khẩu trang</w:t>
            </w:r>
          </w:p>
        </w:tc>
      </w:tr>
      <w:tr w:rsidR="00CC28E9" w:rsidRPr="00930E0F" w14:paraId="39BF4748"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2B7A916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2</w:t>
            </w:r>
          </w:p>
        </w:tc>
        <w:tc>
          <w:tcPr>
            <w:tcW w:w="2428" w:type="pct"/>
            <w:tcBorders>
              <w:top w:val="single" w:sz="4" w:space="0" w:color="auto"/>
              <w:left w:val="single" w:sz="4" w:space="0" w:color="auto"/>
              <w:bottom w:val="single" w:sz="4" w:space="0" w:color="auto"/>
              <w:right w:val="single" w:sz="4" w:space="0" w:color="auto"/>
            </w:tcBorders>
          </w:tcPr>
          <w:p w14:paraId="1829C3DD" w14:textId="77777777" w:rsidR="00CC28E9" w:rsidRPr="00930E0F" w:rsidRDefault="00CC28E9" w:rsidP="00930E0F">
            <w:pPr>
              <w:spacing w:line="360" w:lineRule="auto"/>
              <w:jc w:val="both"/>
              <w:rPr>
                <w:sz w:val="26"/>
                <w:szCs w:val="26"/>
                <w:lang w:val="nl-NL"/>
              </w:rPr>
            </w:pPr>
            <w:r w:rsidRPr="00930E0F">
              <w:rPr>
                <w:sz w:val="26"/>
                <w:szCs w:val="26"/>
                <w:lang w:val="nl-NL"/>
              </w:rPr>
              <w:t>Có sẵn găng tay vô khuẩn và khẩu trang phù hợp không?</w:t>
            </w:r>
          </w:p>
        </w:tc>
        <w:tc>
          <w:tcPr>
            <w:tcW w:w="2234" w:type="pct"/>
            <w:tcBorders>
              <w:top w:val="single" w:sz="4" w:space="0" w:color="auto"/>
              <w:left w:val="single" w:sz="4" w:space="0" w:color="auto"/>
              <w:bottom w:val="single" w:sz="4" w:space="0" w:color="auto"/>
              <w:right w:val="single" w:sz="4" w:space="0" w:color="auto"/>
            </w:tcBorders>
          </w:tcPr>
          <w:p w14:paraId="154BB0C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Có sẵn găng tay vô khuẩn phù hợp với tay của NVYT</w:t>
            </w:r>
          </w:p>
          <w:p w14:paraId="13C9A4A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Có khẩu trang y tế phù hợp</w:t>
            </w:r>
          </w:p>
        </w:tc>
      </w:tr>
      <w:tr w:rsidR="00CC28E9" w:rsidRPr="00930E0F" w14:paraId="1E9E5CAC" w14:textId="77777777" w:rsidTr="009526C5">
        <w:tc>
          <w:tcPr>
            <w:tcW w:w="2766" w:type="pct"/>
            <w:gridSpan w:val="2"/>
            <w:tcBorders>
              <w:top w:val="single" w:sz="4" w:space="0" w:color="auto"/>
              <w:left w:val="single" w:sz="4" w:space="0" w:color="auto"/>
              <w:bottom w:val="single" w:sz="4" w:space="0" w:color="auto"/>
              <w:right w:val="single" w:sz="4" w:space="0" w:color="auto"/>
            </w:tcBorders>
            <w:vAlign w:val="center"/>
          </w:tcPr>
          <w:p w14:paraId="7A1E651A" w14:textId="77777777" w:rsidR="00CC28E9" w:rsidRPr="00930E0F" w:rsidRDefault="00CC28E9" w:rsidP="00930E0F">
            <w:pPr>
              <w:tabs>
                <w:tab w:val="left" w:pos="3110"/>
              </w:tabs>
              <w:spacing w:line="360" w:lineRule="auto"/>
              <w:jc w:val="both"/>
              <w:rPr>
                <w:sz w:val="26"/>
                <w:szCs w:val="26"/>
                <w:lang w:val="nl-NL"/>
              </w:rPr>
            </w:pPr>
            <w:r w:rsidRPr="00930E0F">
              <w:rPr>
                <w:b/>
                <w:sz w:val="26"/>
                <w:szCs w:val="26"/>
              </w:rPr>
              <w:t>Lập kế hoạch</w:t>
            </w:r>
          </w:p>
        </w:tc>
        <w:tc>
          <w:tcPr>
            <w:tcW w:w="2234" w:type="pct"/>
            <w:tcBorders>
              <w:top w:val="single" w:sz="4" w:space="0" w:color="auto"/>
              <w:left w:val="single" w:sz="4" w:space="0" w:color="auto"/>
              <w:bottom w:val="single" w:sz="4" w:space="0" w:color="auto"/>
              <w:right w:val="single" w:sz="4" w:space="0" w:color="auto"/>
            </w:tcBorders>
          </w:tcPr>
          <w:p w14:paraId="7B198F60"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158285BA" w14:textId="77777777" w:rsidTr="009526C5">
        <w:tc>
          <w:tcPr>
            <w:tcW w:w="5000" w:type="pct"/>
            <w:gridSpan w:val="3"/>
            <w:tcBorders>
              <w:top w:val="single" w:sz="4" w:space="0" w:color="auto"/>
              <w:left w:val="single" w:sz="4" w:space="0" w:color="auto"/>
              <w:bottom w:val="single" w:sz="4" w:space="0" w:color="auto"/>
              <w:right w:val="single" w:sz="4" w:space="0" w:color="auto"/>
            </w:tcBorders>
            <w:vAlign w:val="center"/>
          </w:tcPr>
          <w:p w14:paraId="3C5603A2" w14:textId="77777777" w:rsidR="00CC28E9" w:rsidRPr="00930E0F" w:rsidRDefault="00CC28E9" w:rsidP="00930E0F">
            <w:pPr>
              <w:tabs>
                <w:tab w:val="left" w:pos="3110"/>
              </w:tabs>
              <w:spacing w:line="360" w:lineRule="auto"/>
              <w:jc w:val="both"/>
              <w:rPr>
                <w:sz w:val="26"/>
                <w:szCs w:val="26"/>
                <w:lang w:val="nl-NL"/>
              </w:rPr>
            </w:pPr>
            <w:r w:rsidRPr="00930E0F">
              <w:rPr>
                <w:sz w:val="26"/>
                <w:szCs w:val="26"/>
                <w:lang w:val="nl-NL"/>
              </w:rPr>
              <w:t>Chuẩn bị đầy đủ găng tay vô khuẩn và khẩu trang</w:t>
            </w:r>
          </w:p>
          <w:p w14:paraId="4AD62CD3"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xml:space="preserve"> NVYT mang , tháo găng tay vô khuẩn và mang khẩu trang theo đúng quy trình</w:t>
            </w:r>
          </w:p>
        </w:tc>
      </w:tr>
      <w:tr w:rsidR="00CC28E9" w:rsidRPr="00930E0F" w14:paraId="0F2600B3" w14:textId="77777777" w:rsidTr="009526C5">
        <w:tc>
          <w:tcPr>
            <w:tcW w:w="2766" w:type="pct"/>
            <w:gridSpan w:val="2"/>
            <w:tcBorders>
              <w:top w:val="single" w:sz="4" w:space="0" w:color="auto"/>
              <w:left w:val="single" w:sz="4" w:space="0" w:color="auto"/>
              <w:bottom w:val="single" w:sz="4" w:space="0" w:color="auto"/>
              <w:right w:val="single" w:sz="4" w:space="0" w:color="auto"/>
            </w:tcBorders>
            <w:vAlign w:val="center"/>
          </w:tcPr>
          <w:p w14:paraId="4B50F9B3" w14:textId="77777777" w:rsidR="00CC28E9" w:rsidRPr="00930E0F" w:rsidRDefault="00CC28E9" w:rsidP="00930E0F">
            <w:pPr>
              <w:spacing w:line="360" w:lineRule="auto"/>
              <w:jc w:val="both"/>
              <w:rPr>
                <w:sz w:val="26"/>
                <w:szCs w:val="26"/>
                <w:lang w:val="nl-NL"/>
              </w:rPr>
            </w:pPr>
            <w:r w:rsidRPr="00930E0F">
              <w:rPr>
                <w:b/>
                <w:sz w:val="26"/>
                <w:szCs w:val="26"/>
                <w:lang w:val="nl-NL"/>
              </w:rPr>
              <w:tab/>
            </w:r>
            <w:r w:rsidRPr="00930E0F">
              <w:rPr>
                <w:b/>
                <w:sz w:val="26"/>
                <w:szCs w:val="26"/>
                <w:lang w:val="nl-NL"/>
              </w:rPr>
              <w:tab/>
            </w:r>
            <w:r w:rsidRPr="00930E0F">
              <w:rPr>
                <w:b/>
                <w:sz w:val="26"/>
                <w:szCs w:val="26"/>
                <w:lang w:val="nl-NL"/>
              </w:rPr>
              <w:tab/>
            </w:r>
            <w:r w:rsidRPr="00930E0F">
              <w:rPr>
                <w:b/>
                <w:sz w:val="26"/>
                <w:szCs w:val="26"/>
              </w:rPr>
              <w:t>Thực hiện</w:t>
            </w:r>
          </w:p>
        </w:tc>
        <w:tc>
          <w:tcPr>
            <w:tcW w:w="2234" w:type="pct"/>
            <w:tcBorders>
              <w:top w:val="single" w:sz="4" w:space="0" w:color="auto"/>
              <w:left w:val="single" w:sz="4" w:space="0" w:color="auto"/>
              <w:bottom w:val="single" w:sz="4" w:space="0" w:color="auto"/>
              <w:right w:val="single" w:sz="4" w:space="0" w:color="auto"/>
            </w:tcBorders>
          </w:tcPr>
          <w:p w14:paraId="7C882CA7"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43449A76"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3FF59A96"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lastRenderedPageBreak/>
              <w:t>5</w:t>
            </w:r>
          </w:p>
        </w:tc>
        <w:tc>
          <w:tcPr>
            <w:tcW w:w="2428" w:type="pct"/>
            <w:tcBorders>
              <w:top w:val="single" w:sz="4" w:space="0" w:color="auto"/>
              <w:left w:val="single" w:sz="4" w:space="0" w:color="auto"/>
              <w:bottom w:val="single" w:sz="4" w:space="0" w:color="auto"/>
              <w:right w:val="single" w:sz="4" w:space="0" w:color="auto"/>
            </w:tcBorders>
          </w:tcPr>
          <w:p w14:paraId="4C3831E0"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Rửa tay thường quy</w:t>
            </w:r>
          </w:p>
        </w:tc>
        <w:tc>
          <w:tcPr>
            <w:tcW w:w="2234" w:type="pct"/>
            <w:tcBorders>
              <w:top w:val="single" w:sz="4" w:space="0" w:color="auto"/>
              <w:left w:val="single" w:sz="4" w:space="0" w:color="auto"/>
              <w:bottom w:val="single" w:sz="4" w:space="0" w:color="auto"/>
              <w:right w:val="single" w:sz="4" w:space="0" w:color="auto"/>
            </w:tcBorders>
          </w:tcPr>
          <w:p w14:paraId="22DE3FDC"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Rửa tay đúng 7 bước theo đúng quy trình</w:t>
            </w:r>
          </w:p>
        </w:tc>
      </w:tr>
      <w:tr w:rsidR="00CC28E9" w:rsidRPr="00930E0F" w14:paraId="5B7F0C61"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39E67BE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6</w:t>
            </w:r>
          </w:p>
        </w:tc>
        <w:tc>
          <w:tcPr>
            <w:tcW w:w="2428" w:type="pct"/>
            <w:tcBorders>
              <w:top w:val="single" w:sz="4" w:space="0" w:color="auto"/>
              <w:left w:val="single" w:sz="4" w:space="0" w:color="auto"/>
              <w:bottom w:val="single" w:sz="4" w:space="0" w:color="auto"/>
              <w:right w:val="single" w:sz="4" w:space="0" w:color="auto"/>
            </w:tcBorders>
          </w:tcPr>
          <w:p w14:paraId="5A2C415B" w14:textId="77777777" w:rsidR="00CC28E9" w:rsidRPr="00930E0F" w:rsidRDefault="00CC28E9" w:rsidP="00930E0F">
            <w:pPr>
              <w:spacing w:line="360" w:lineRule="auto"/>
              <w:jc w:val="both"/>
              <w:rPr>
                <w:sz w:val="26"/>
                <w:szCs w:val="26"/>
                <w:lang w:val="nl-NL"/>
              </w:rPr>
            </w:pPr>
            <w:r w:rsidRPr="00930E0F">
              <w:rPr>
                <w:sz w:val="26"/>
                <w:szCs w:val="26"/>
                <w:lang w:val="nl-NL"/>
              </w:rPr>
              <w:t>Chọn găng tay thích hợp</w:t>
            </w:r>
          </w:p>
        </w:tc>
        <w:tc>
          <w:tcPr>
            <w:tcW w:w="2234" w:type="pct"/>
            <w:tcBorders>
              <w:top w:val="single" w:sz="4" w:space="0" w:color="auto"/>
              <w:left w:val="single" w:sz="4" w:space="0" w:color="auto"/>
              <w:bottom w:val="single" w:sz="4" w:space="0" w:color="auto"/>
              <w:right w:val="single" w:sz="4" w:space="0" w:color="auto"/>
            </w:tcBorders>
          </w:tcPr>
          <w:p w14:paraId="6ED4243C"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Chọn cỡ găng phù hợp với tay củaNVYT</w:t>
            </w:r>
          </w:p>
        </w:tc>
      </w:tr>
      <w:tr w:rsidR="00CC28E9" w:rsidRPr="00930E0F" w14:paraId="69420505"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340AC55F"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7</w:t>
            </w:r>
          </w:p>
        </w:tc>
        <w:tc>
          <w:tcPr>
            <w:tcW w:w="2428" w:type="pct"/>
            <w:tcBorders>
              <w:top w:val="single" w:sz="4" w:space="0" w:color="auto"/>
              <w:left w:val="single" w:sz="4" w:space="0" w:color="auto"/>
              <w:bottom w:val="single" w:sz="4" w:space="0" w:color="auto"/>
              <w:right w:val="single" w:sz="4" w:space="0" w:color="auto"/>
            </w:tcBorders>
          </w:tcPr>
          <w:p w14:paraId="1C42A914"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Mở hộp (bao) đựng găng </w:t>
            </w:r>
          </w:p>
        </w:tc>
        <w:tc>
          <w:tcPr>
            <w:tcW w:w="2234" w:type="pct"/>
            <w:tcBorders>
              <w:top w:val="single" w:sz="4" w:space="0" w:color="auto"/>
              <w:left w:val="single" w:sz="4" w:space="0" w:color="auto"/>
              <w:bottom w:val="single" w:sz="4" w:space="0" w:color="auto"/>
              <w:right w:val="single" w:sz="4" w:space="0" w:color="auto"/>
            </w:tcBorders>
          </w:tcPr>
          <w:p w14:paraId="445D1665"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Cắt (xé) bao đựng găng theo đường cắt trên bao đựng găng</w:t>
            </w:r>
          </w:p>
          <w:p w14:paraId="4230E806"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Mở rộng bao găng trên bề mặt phẳng</w:t>
            </w:r>
          </w:p>
        </w:tc>
      </w:tr>
      <w:tr w:rsidR="00CC28E9" w:rsidRPr="00930E0F" w14:paraId="12753706"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24C77EAA"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8</w:t>
            </w:r>
          </w:p>
        </w:tc>
        <w:tc>
          <w:tcPr>
            <w:tcW w:w="2428" w:type="pct"/>
            <w:tcBorders>
              <w:top w:val="single" w:sz="4" w:space="0" w:color="auto"/>
              <w:left w:val="single" w:sz="4" w:space="0" w:color="auto"/>
              <w:bottom w:val="single" w:sz="4" w:space="0" w:color="auto"/>
              <w:right w:val="single" w:sz="4" w:space="0" w:color="auto"/>
            </w:tcBorders>
          </w:tcPr>
          <w:p w14:paraId="1452FE2D" w14:textId="77777777" w:rsidR="00CC28E9" w:rsidRPr="00930E0F" w:rsidRDefault="00CC28E9" w:rsidP="00930E0F">
            <w:pPr>
              <w:spacing w:line="360" w:lineRule="auto"/>
              <w:jc w:val="both"/>
              <w:rPr>
                <w:sz w:val="26"/>
                <w:szCs w:val="26"/>
                <w:lang w:val="nl-NL"/>
              </w:rPr>
            </w:pPr>
            <w:r w:rsidRPr="00930E0F">
              <w:rPr>
                <w:sz w:val="26"/>
                <w:szCs w:val="26"/>
                <w:lang w:val="nl-NL"/>
              </w:rPr>
              <w:t>Dùng một tay chưa mang găng đặt vào mặt trong của nếp gấp cổ găng để mang găng cho tay kia</w:t>
            </w:r>
          </w:p>
        </w:tc>
        <w:tc>
          <w:tcPr>
            <w:tcW w:w="2234" w:type="pct"/>
            <w:tcBorders>
              <w:top w:val="single" w:sz="4" w:space="0" w:color="auto"/>
              <w:left w:val="single" w:sz="4" w:space="0" w:color="auto"/>
              <w:bottom w:val="single" w:sz="4" w:space="0" w:color="auto"/>
              <w:right w:val="single" w:sz="4" w:space="0" w:color="auto"/>
            </w:tcBorders>
          </w:tcPr>
          <w:p w14:paraId="4EEDC396"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Đảm bảo tay chưa đi găng không chạm vào mặt phải (mặt ngoài) của găng</w:t>
            </w:r>
          </w:p>
        </w:tc>
      </w:tr>
      <w:tr w:rsidR="00CC28E9" w:rsidRPr="00930E0F" w14:paraId="6D8F1FA7"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35CC9960"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9</w:t>
            </w:r>
          </w:p>
        </w:tc>
        <w:tc>
          <w:tcPr>
            <w:tcW w:w="2428" w:type="pct"/>
            <w:tcBorders>
              <w:top w:val="single" w:sz="4" w:space="0" w:color="auto"/>
              <w:left w:val="single" w:sz="4" w:space="0" w:color="auto"/>
              <w:bottom w:val="single" w:sz="4" w:space="0" w:color="auto"/>
              <w:right w:val="single" w:sz="4" w:space="0" w:color="auto"/>
            </w:tcBorders>
          </w:tcPr>
          <w:p w14:paraId="0524DA8F" w14:textId="77777777" w:rsidR="00CC28E9" w:rsidRPr="00930E0F" w:rsidRDefault="00CC28E9" w:rsidP="00930E0F">
            <w:pPr>
              <w:spacing w:line="360" w:lineRule="auto"/>
              <w:jc w:val="both"/>
              <w:rPr>
                <w:sz w:val="26"/>
                <w:szCs w:val="26"/>
                <w:lang w:val="nl-NL"/>
              </w:rPr>
            </w:pPr>
            <w:r w:rsidRPr="00930E0F">
              <w:rPr>
                <w:sz w:val="26"/>
                <w:szCs w:val="26"/>
                <w:lang w:val="nl-NL"/>
              </w:rPr>
              <w:t>Dùng 4 ngón tay của tay mang găng đặt vào nếp gấp mặt ngoài cổ găng còn lại để mang găng cho tay kia</w:t>
            </w:r>
          </w:p>
        </w:tc>
        <w:tc>
          <w:tcPr>
            <w:tcW w:w="2234" w:type="pct"/>
            <w:tcBorders>
              <w:top w:val="single" w:sz="4" w:space="0" w:color="auto"/>
              <w:left w:val="single" w:sz="4" w:space="0" w:color="auto"/>
              <w:bottom w:val="single" w:sz="4" w:space="0" w:color="auto"/>
              <w:right w:val="single" w:sz="4" w:space="0" w:color="auto"/>
            </w:tcBorders>
          </w:tcPr>
          <w:p w14:paraId="71E15BE4"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Đảm bảo tay đã đi găng không chạm vào mặt trái (mặt trong) của găng</w:t>
            </w:r>
          </w:p>
        </w:tc>
      </w:tr>
      <w:tr w:rsidR="00CC28E9" w:rsidRPr="00930E0F" w14:paraId="0C067F97"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26BE442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10</w:t>
            </w:r>
          </w:p>
        </w:tc>
        <w:tc>
          <w:tcPr>
            <w:tcW w:w="2428" w:type="pct"/>
            <w:tcBorders>
              <w:top w:val="single" w:sz="4" w:space="0" w:color="auto"/>
              <w:left w:val="single" w:sz="4" w:space="0" w:color="auto"/>
              <w:bottom w:val="single" w:sz="4" w:space="0" w:color="auto"/>
              <w:right w:val="single" w:sz="4" w:space="0" w:color="auto"/>
            </w:tcBorders>
          </w:tcPr>
          <w:p w14:paraId="6C4A4B96" w14:textId="77777777" w:rsidR="00CC28E9" w:rsidRPr="00930E0F" w:rsidRDefault="00CC28E9" w:rsidP="00930E0F">
            <w:pPr>
              <w:tabs>
                <w:tab w:val="left" w:pos="720"/>
                <w:tab w:val="left" w:pos="900"/>
              </w:tabs>
              <w:spacing w:line="360" w:lineRule="auto"/>
              <w:jc w:val="both"/>
              <w:rPr>
                <w:sz w:val="26"/>
                <w:szCs w:val="26"/>
                <w:lang w:val="nb-NO"/>
              </w:rPr>
            </w:pPr>
            <w:r w:rsidRPr="00930E0F">
              <w:rPr>
                <w:sz w:val="26"/>
                <w:szCs w:val="26"/>
                <w:lang w:val="nl-NL"/>
              </w:rPr>
              <w:t xml:space="preserve"> Sửa lại những ngón tay mang găng cho khít và ngay ngắn.</w:t>
            </w:r>
          </w:p>
        </w:tc>
        <w:tc>
          <w:tcPr>
            <w:tcW w:w="2234" w:type="pct"/>
            <w:tcBorders>
              <w:top w:val="single" w:sz="4" w:space="0" w:color="auto"/>
              <w:left w:val="single" w:sz="4" w:space="0" w:color="auto"/>
              <w:bottom w:val="single" w:sz="4" w:space="0" w:color="auto"/>
              <w:right w:val="single" w:sz="4" w:space="0" w:color="auto"/>
            </w:tcBorders>
          </w:tcPr>
          <w:p w14:paraId="7942A024"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Đan 2 bàn tay vào nhau để cho những ngón tay mang găng khít và ngay ngắn</w:t>
            </w:r>
          </w:p>
        </w:tc>
      </w:tr>
      <w:tr w:rsidR="00CC28E9" w:rsidRPr="00930E0F" w14:paraId="29D93662"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705976BB" w14:textId="77777777" w:rsidR="00CC28E9" w:rsidRPr="00930E0F" w:rsidRDefault="00CC28E9" w:rsidP="00930E0F">
            <w:pPr>
              <w:tabs>
                <w:tab w:val="left" w:pos="540"/>
              </w:tabs>
              <w:spacing w:line="360" w:lineRule="auto"/>
              <w:jc w:val="both"/>
              <w:rPr>
                <w:sz w:val="26"/>
                <w:szCs w:val="26"/>
                <w:lang w:val="nl-NL"/>
              </w:rPr>
            </w:pPr>
          </w:p>
        </w:tc>
        <w:tc>
          <w:tcPr>
            <w:tcW w:w="2428" w:type="pct"/>
            <w:tcBorders>
              <w:top w:val="single" w:sz="4" w:space="0" w:color="auto"/>
              <w:left w:val="single" w:sz="4" w:space="0" w:color="auto"/>
              <w:bottom w:val="single" w:sz="4" w:space="0" w:color="auto"/>
              <w:right w:val="single" w:sz="4" w:space="0" w:color="auto"/>
            </w:tcBorders>
          </w:tcPr>
          <w:p w14:paraId="332CCA96" w14:textId="77777777" w:rsidR="00CC28E9" w:rsidRPr="00930E0F" w:rsidRDefault="00CC28E9" w:rsidP="00930E0F">
            <w:pPr>
              <w:tabs>
                <w:tab w:val="left" w:pos="720"/>
                <w:tab w:val="left" w:pos="900"/>
              </w:tabs>
              <w:spacing w:line="360" w:lineRule="auto"/>
              <w:jc w:val="both"/>
              <w:rPr>
                <w:sz w:val="26"/>
                <w:szCs w:val="26"/>
                <w:lang w:val="nl-NL"/>
              </w:rPr>
            </w:pPr>
            <w:r w:rsidRPr="00930E0F">
              <w:rPr>
                <w:b/>
                <w:sz w:val="26"/>
                <w:szCs w:val="26"/>
                <w:lang w:val="nl-NL"/>
              </w:rPr>
              <w:t>THÁO GĂNG TAY VÔ KHUẨN</w:t>
            </w:r>
          </w:p>
        </w:tc>
        <w:tc>
          <w:tcPr>
            <w:tcW w:w="2234" w:type="pct"/>
            <w:tcBorders>
              <w:top w:val="single" w:sz="4" w:space="0" w:color="auto"/>
              <w:left w:val="single" w:sz="4" w:space="0" w:color="auto"/>
              <w:bottom w:val="single" w:sz="4" w:space="0" w:color="auto"/>
              <w:right w:val="single" w:sz="4" w:space="0" w:color="auto"/>
            </w:tcBorders>
          </w:tcPr>
          <w:p w14:paraId="5864B0A3"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2CE950CF"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0D0806E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11</w:t>
            </w:r>
          </w:p>
        </w:tc>
        <w:tc>
          <w:tcPr>
            <w:tcW w:w="2428" w:type="pct"/>
            <w:tcBorders>
              <w:top w:val="single" w:sz="4" w:space="0" w:color="auto"/>
              <w:left w:val="single" w:sz="4" w:space="0" w:color="auto"/>
              <w:bottom w:val="single" w:sz="4" w:space="0" w:color="auto"/>
              <w:right w:val="single" w:sz="4" w:space="0" w:color="auto"/>
            </w:tcBorders>
          </w:tcPr>
          <w:p w14:paraId="07FE63DB" w14:textId="77777777" w:rsidR="00CC28E9" w:rsidRPr="00930E0F" w:rsidRDefault="00CC28E9" w:rsidP="00930E0F">
            <w:pPr>
              <w:spacing w:line="360" w:lineRule="auto"/>
              <w:jc w:val="both"/>
              <w:rPr>
                <w:sz w:val="26"/>
                <w:szCs w:val="26"/>
                <w:lang w:val="nl-NL"/>
              </w:rPr>
            </w:pPr>
            <w:r w:rsidRPr="00930E0F">
              <w:rPr>
                <w:sz w:val="26"/>
                <w:szCs w:val="26"/>
                <w:lang w:val="nl-NL"/>
              </w:rPr>
              <w:t>Tay đang mang găng nắm vào mặt ngoài của găng ở phần cổ găng của tay kia, kéo găng lật mặt trong ra ngoài</w:t>
            </w:r>
          </w:p>
        </w:tc>
        <w:tc>
          <w:tcPr>
            <w:tcW w:w="2234" w:type="pct"/>
            <w:tcBorders>
              <w:top w:val="single" w:sz="4" w:space="0" w:color="auto"/>
              <w:left w:val="single" w:sz="4" w:space="0" w:color="auto"/>
              <w:bottom w:val="single" w:sz="4" w:space="0" w:color="auto"/>
              <w:right w:val="single" w:sz="4" w:space="0" w:color="auto"/>
            </w:tcBorders>
          </w:tcPr>
          <w:p w14:paraId="45496D0C"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Đảm bảo tay đã đi găng không chạm vào mặt trái (mặt trong) của găng</w:t>
            </w:r>
          </w:p>
        </w:tc>
      </w:tr>
      <w:tr w:rsidR="00CC28E9" w:rsidRPr="00930E0F" w14:paraId="00B4200D"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0DCDDAD0"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12</w:t>
            </w:r>
          </w:p>
        </w:tc>
        <w:tc>
          <w:tcPr>
            <w:tcW w:w="2428" w:type="pct"/>
            <w:tcBorders>
              <w:top w:val="single" w:sz="4" w:space="0" w:color="auto"/>
              <w:left w:val="single" w:sz="4" w:space="0" w:color="auto"/>
              <w:bottom w:val="single" w:sz="4" w:space="0" w:color="auto"/>
              <w:right w:val="single" w:sz="4" w:space="0" w:color="auto"/>
            </w:tcBorders>
          </w:tcPr>
          <w:p w14:paraId="2D500739"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Tay đã tháo găng nắm vào mặt trong của găng ở phần cổ găng của tay còn lại, kéo găng lật mặt trong ra ngoài. </w:t>
            </w:r>
          </w:p>
        </w:tc>
        <w:tc>
          <w:tcPr>
            <w:tcW w:w="2234" w:type="pct"/>
            <w:tcBorders>
              <w:top w:val="single" w:sz="4" w:space="0" w:color="auto"/>
              <w:left w:val="single" w:sz="4" w:space="0" w:color="auto"/>
              <w:bottom w:val="single" w:sz="4" w:space="0" w:color="auto"/>
              <w:right w:val="single" w:sz="4" w:space="0" w:color="auto"/>
            </w:tcBorders>
          </w:tcPr>
          <w:p w14:paraId="7231EF3E"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Đảm bảo tay chưa đi găng không chạm vào mặt phải (mặt ngoài) của găng</w:t>
            </w:r>
          </w:p>
        </w:tc>
      </w:tr>
      <w:tr w:rsidR="00CC28E9" w:rsidRPr="00930E0F" w14:paraId="05625A8C"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193E5663"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13</w:t>
            </w:r>
          </w:p>
        </w:tc>
        <w:tc>
          <w:tcPr>
            <w:tcW w:w="2428" w:type="pct"/>
            <w:tcBorders>
              <w:top w:val="single" w:sz="4" w:space="0" w:color="auto"/>
              <w:left w:val="single" w:sz="4" w:space="0" w:color="auto"/>
              <w:bottom w:val="single" w:sz="4" w:space="0" w:color="auto"/>
              <w:right w:val="single" w:sz="4" w:space="0" w:color="auto"/>
            </w:tcBorders>
          </w:tcPr>
          <w:p w14:paraId="0784C845"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Cho găng bẩn vào túi rác y tế. </w:t>
            </w:r>
          </w:p>
        </w:tc>
        <w:tc>
          <w:tcPr>
            <w:tcW w:w="2234" w:type="pct"/>
            <w:tcBorders>
              <w:top w:val="single" w:sz="4" w:space="0" w:color="auto"/>
              <w:left w:val="single" w:sz="4" w:space="0" w:color="auto"/>
              <w:bottom w:val="single" w:sz="4" w:space="0" w:color="auto"/>
              <w:right w:val="single" w:sz="4" w:space="0" w:color="auto"/>
            </w:tcBorders>
          </w:tcPr>
          <w:p w14:paraId="0C03B5CE"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Găng bẩn được để vào túi màu vàng</w:t>
            </w:r>
          </w:p>
        </w:tc>
      </w:tr>
      <w:tr w:rsidR="00CC28E9" w:rsidRPr="00930E0F" w14:paraId="26C0B23C"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29385942"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14</w:t>
            </w:r>
          </w:p>
        </w:tc>
        <w:tc>
          <w:tcPr>
            <w:tcW w:w="2428" w:type="pct"/>
            <w:tcBorders>
              <w:top w:val="single" w:sz="4" w:space="0" w:color="auto"/>
              <w:left w:val="single" w:sz="4" w:space="0" w:color="auto"/>
              <w:bottom w:val="single" w:sz="4" w:space="0" w:color="auto"/>
              <w:right w:val="single" w:sz="4" w:space="0" w:color="auto"/>
            </w:tcBorders>
          </w:tcPr>
          <w:p w14:paraId="71C4F122" w14:textId="77777777" w:rsidR="00CC28E9" w:rsidRPr="00930E0F" w:rsidRDefault="00CC28E9" w:rsidP="00930E0F">
            <w:pPr>
              <w:spacing w:line="360" w:lineRule="auto"/>
              <w:jc w:val="both"/>
              <w:rPr>
                <w:sz w:val="26"/>
                <w:szCs w:val="26"/>
                <w:lang w:val="nl-NL"/>
              </w:rPr>
            </w:pPr>
            <w:r w:rsidRPr="00930E0F">
              <w:rPr>
                <w:sz w:val="26"/>
                <w:szCs w:val="26"/>
                <w:lang w:val="nl-NL"/>
              </w:rPr>
              <w:t>Rửa tay thường quy ngay sau khi tháo găng.</w:t>
            </w:r>
          </w:p>
        </w:tc>
        <w:tc>
          <w:tcPr>
            <w:tcW w:w="2234" w:type="pct"/>
            <w:tcBorders>
              <w:top w:val="single" w:sz="4" w:space="0" w:color="auto"/>
              <w:left w:val="single" w:sz="4" w:space="0" w:color="auto"/>
              <w:bottom w:val="single" w:sz="4" w:space="0" w:color="auto"/>
              <w:right w:val="single" w:sz="4" w:space="0" w:color="auto"/>
            </w:tcBorders>
          </w:tcPr>
          <w:p w14:paraId="2B6397BB"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Rửa tay đúng 7 bước theo đúng quy trình</w:t>
            </w:r>
          </w:p>
        </w:tc>
      </w:tr>
      <w:tr w:rsidR="00CC28E9" w:rsidRPr="00930E0F" w14:paraId="26F28C48"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49825E5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15</w:t>
            </w:r>
          </w:p>
        </w:tc>
        <w:tc>
          <w:tcPr>
            <w:tcW w:w="2428" w:type="pct"/>
            <w:tcBorders>
              <w:top w:val="single" w:sz="4" w:space="0" w:color="auto"/>
              <w:left w:val="single" w:sz="4" w:space="0" w:color="auto"/>
              <w:bottom w:val="single" w:sz="4" w:space="0" w:color="auto"/>
              <w:right w:val="single" w:sz="4" w:space="0" w:color="auto"/>
            </w:tcBorders>
          </w:tcPr>
          <w:p w14:paraId="296A38CD" w14:textId="77777777" w:rsidR="00CC28E9" w:rsidRPr="00930E0F" w:rsidRDefault="00CC28E9" w:rsidP="00930E0F">
            <w:pPr>
              <w:spacing w:line="360" w:lineRule="auto"/>
              <w:jc w:val="both"/>
              <w:rPr>
                <w:sz w:val="26"/>
                <w:szCs w:val="26"/>
                <w:lang w:val="nl-NL"/>
              </w:rPr>
            </w:pPr>
            <w:r w:rsidRPr="00930E0F">
              <w:rPr>
                <w:sz w:val="26"/>
                <w:szCs w:val="26"/>
                <w:lang w:val="nl-NL"/>
              </w:rPr>
              <w:t>Đặt khẩu trang che kín mũi miệng và cằm; thanh kim loại để ngang qua sống mũi, nếp gấp khẩu trang theo chiều xuống, dây chun nằm phía trong.</w:t>
            </w:r>
          </w:p>
        </w:tc>
        <w:tc>
          <w:tcPr>
            <w:tcW w:w="2234" w:type="pct"/>
            <w:tcBorders>
              <w:top w:val="single" w:sz="4" w:space="0" w:color="auto"/>
              <w:left w:val="single" w:sz="4" w:space="0" w:color="auto"/>
              <w:bottom w:val="single" w:sz="4" w:space="0" w:color="auto"/>
              <w:right w:val="single" w:sz="4" w:space="0" w:color="auto"/>
            </w:tcBorders>
          </w:tcPr>
          <w:p w14:paraId="6B11DA5A"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Khẩu trang che kín mũi miệng NVYT</w:t>
            </w:r>
          </w:p>
        </w:tc>
      </w:tr>
      <w:tr w:rsidR="00CC28E9" w:rsidRPr="00930E0F" w14:paraId="7D9B4632"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41FC7B0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16</w:t>
            </w:r>
          </w:p>
        </w:tc>
        <w:tc>
          <w:tcPr>
            <w:tcW w:w="2428" w:type="pct"/>
            <w:tcBorders>
              <w:top w:val="single" w:sz="4" w:space="0" w:color="auto"/>
              <w:left w:val="single" w:sz="4" w:space="0" w:color="auto"/>
              <w:bottom w:val="single" w:sz="4" w:space="0" w:color="auto"/>
              <w:right w:val="single" w:sz="4" w:space="0" w:color="auto"/>
            </w:tcBorders>
          </w:tcPr>
          <w:p w14:paraId="0E0973D9"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Buộc dây trên và dây dưới phía sau đầu hoặc </w:t>
            </w:r>
            <w:r w:rsidRPr="00930E0F">
              <w:rPr>
                <w:sz w:val="26"/>
                <w:szCs w:val="26"/>
                <w:lang w:val="nl-NL"/>
              </w:rPr>
              <w:lastRenderedPageBreak/>
              <w:t>quàng dây qua tai.</w:t>
            </w:r>
          </w:p>
        </w:tc>
        <w:tc>
          <w:tcPr>
            <w:tcW w:w="2234" w:type="pct"/>
            <w:tcBorders>
              <w:top w:val="single" w:sz="4" w:space="0" w:color="auto"/>
              <w:left w:val="single" w:sz="4" w:space="0" w:color="auto"/>
              <w:bottom w:val="single" w:sz="4" w:space="0" w:color="auto"/>
              <w:right w:val="single" w:sz="4" w:space="0" w:color="auto"/>
            </w:tcBorders>
          </w:tcPr>
          <w:p w14:paraId="1BAE024F"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lastRenderedPageBreak/>
              <w:t>Buộc chặt dây khẩu trang</w:t>
            </w:r>
          </w:p>
        </w:tc>
      </w:tr>
      <w:tr w:rsidR="00CC28E9" w:rsidRPr="00930E0F" w14:paraId="19E2334B"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48E0E087"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17</w:t>
            </w:r>
          </w:p>
        </w:tc>
        <w:tc>
          <w:tcPr>
            <w:tcW w:w="2428" w:type="pct"/>
            <w:tcBorders>
              <w:top w:val="single" w:sz="4" w:space="0" w:color="auto"/>
              <w:left w:val="single" w:sz="4" w:space="0" w:color="auto"/>
              <w:bottom w:val="single" w:sz="4" w:space="0" w:color="auto"/>
              <w:right w:val="single" w:sz="4" w:space="0" w:color="auto"/>
            </w:tcBorders>
          </w:tcPr>
          <w:p w14:paraId="76127853" w14:textId="77777777" w:rsidR="00CC28E9" w:rsidRPr="00930E0F" w:rsidRDefault="00CC28E9" w:rsidP="00930E0F">
            <w:pPr>
              <w:spacing w:line="360" w:lineRule="auto"/>
              <w:jc w:val="both"/>
              <w:rPr>
                <w:sz w:val="26"/>
                <w:szCs w:val="26"/>
                <w:lang w:val="nl-NL"/>
              </w:rPr>
            </w:pPr>
            <w:r w:rsidRPr="00930E0F">
              <w:rPr>
                <w:sz w:val="26"/>
                <w:szCs w:val="26"/>
                <w:lang w:val="nl-NL"/>
              </w:rPr>
              <w:t>Dùng ngón tay của hai bàn tay miết thanh kim loại cho ôm sát sống mũi hai bên.</w:t>
            </w:r>
          </w:p>
        </w:tc>
        <w:tc>
          <w:tcPr>
            <w:tcW w:w="2234" w:type="pct"/>
            <w:tcBorders>
              <w:top w:val="single" w:sz="4" w:space="0" w:color="auto"/>
              <w:left w:val="single" w:sz="4" w:space="0" w:color="auto"/>
              <w:bottom w:val="single" w:sz="4" w:space="0" w:color="auto"/>
              <w:right w:val="single" w:sz="4" w:space="0" w:color="auto"/>
            </w:tcBorders>
          </w:tcPr>
          <w:p w14:paraId="3D9F0DD3"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Thanh kim loại của khẩu trang ôm khít vào sống mũi</w:t>
            </w:r>
          </w:p>
        </w:tc>
      </w:tr>
      <w:tr w:rsidR="00CC28E9" w:rsidRPr="00930E0F" w14:paraId="21BC996C"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15D67D5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18</w:t>
            </w:r>
          </w:p>
        </w:tc>
        <w:tc>
          <w:tcPr>
            <w:tcW w:w="2428" w:type="pct"/>
            <w:tcBorders>
              <w:top w:val="single" w:sz="4" w:space="0" w:color="auto"/>
              <w:left w:val="single" w:sz="4" w:space="0" w:color="auto"/>
              <w:bottom w:val="single" w:sz="4" w:space="0" w:color="auto"/>
              <w:right w:val="single" w:sz="4" w:space="0" w:color="auto"/>
            </w:tcBorders>
          </w:tcPr>
          <w:p w14:paraId="60935C2E" w14:textId="77777777" w:rsidR="00CC28E9" w:rsidRPr="00930E0F" w:rsidRDefault="00CC28E9" w:rsidP="00930E0F">
            <w:pPr>
              <w:spacing w:line="360" w:lineRule="auto"/>
              <w:jc w:val="both"/>
              <w:rPr>
                <w:bCs/>
                <w:sz w:val="26"/>
                <w:szCs w:val="26"/>
                <w:lang w:val="nl-NL"/>
              </w:rPr>
            </w:pPr>
            <w:r w:rsidRPr="00930E0F">
              <w:rPr>
                <w:bCs/>
                <w:sz w:val="26"/>
                <w:szCs w:val="26"/>
                <w:lang w:val="nl-NL"/>
              </w:rPr>
              <w:t>Điều chỉnh vành khẩu trang sao cho khít với khuôn mặt.</w:t>
            </w:r>
          </w:p>
        </w:tc>
        <w:tc>
          <w:tcPr>
            <w:tcW w:w="2234" w:type="pct"/>
            <w:tcBorders>
              <w:top w:val="single" w:sz="4" w:space="0" w:color="auto"/>
              <w:left w:val="single" w:sz="4" w:space="0" w:color="auto"/>
              <w:bottom w:val="single" w:sz="4" w:space="0" w:color="auto"/>
              <w:right w:val="single" w:sz="4" w:space="0" w:color="auto"/>
            </w:tcBorders>
          </w:tcPr>
          <w:p w14:paraId="104427EE"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Khẩu trang ôm khít vào mặt</w:t>
            </w:r>
          </w:p>
        </w:tc>
      </w:tr>
      <w:tr w:rsidR="00CC28E9" w:rsidRPr="00930E0F" w14:paraId="510489AA"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5B56946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19</w:t>
            </w:r>
          </w:p>
        </w:tc>
        <w:tc>
          <w:tcPr>
            <w:tcW w:w="2428" w:type="pct"/>
            <w:tcBorders>
              <w:top w:val="single" w:sz="4" w:space="0" w:color="auto"/>
              <w:left w:val="single" w:sz="4" w:space="0" w:color="auto"/>
              <w:bottom w:val="single" w:sz="4" w:space="0" w:color="auto"/>
              <w:right w:val="single" w:sz="4" w:space="0" w:color="auto"/>
            </w:tcBorders>
          </w:tcPr>
          <w:p w14:paraId="23884142" w14:textId="77777777" w:rsidR="00CC28E9" w:rsidRPr="00930E0F" w:rsidRDefault="00CC28E9" w:rsidP="00930E0F">
            <w:pPr>
              <w:spacing w:line="360" w:lineRule="auto"/>
              <w:jc w:val="both"/>
              <w:rPr>
                <w:bCs/>
                <w:sz w:val="26"/>
                <w:szCs w:val="26"/>
                <w:lang w:val="nl-NL"/>
              </w:rPr>
            </w:pPr>
            <w:r w:rsidRPr="00930E0F">
              <w:rPr>
                <w:bCs/>
                <w:sz w:val="26"/>
                <w:szCs w:val="26"/>
                <w:lang w:val="nl-NL"/>
              </w:rPr>
              <w:t xml:space="preserve"> Kiểm tra độ khít của khẩu trang. Khẩu trang khít khi:</w:t>
            </w:r>
          </w:p>
          <w:p w14:paraId="3D3C54E6" w14:textId="77777777" w:rsidR="00CC28E9" w:rsidRPr="00930E0F" w:rsidRDefault="00CC28E9" w:rsidP="00930E0F">
            <w:pPr>
              <w:spacing w:line="360" w:lineRule="auto"/>
              <w:jc w:val="both"/>
              <w:rPr>
                <w:sz w:val="26"/>
                <w:szCs w:val="26"/>
                <w:lang w:val="nl-NL"/>
              </w:rPr>
            </w:pPr>
            <w:r w:rsidRPr="00930E0F">
              <w:rPr>
                <w:sz w:val="26"/>
                <w:szCs w:val="26"/>
                <w:lang w:val="nl-NL"/>
              </w:rPr>
              <w:t>+ hít vào thì khẩu trang bị ép sát vào miệng.</w:t>
            </w:r>
          </w:p>
          <w:p w14:paraId="4E91BFD0" w14:textId="77777777" w:rsidR="00CC28E9" w:rsidRPr="00930E0F" w:rsidRDefault="00CC28E9" w:rsidP="00930E0F">
            <w:pPr>
              <w:spacing w:line="360" w:lineRule="auto"/>
              <w:jc w:val="both"/>
              <w:rPr>
                <w:sz w:val="26"/>
                <w:szCs w:val="26"/>
                <w:lang w:val="nl-NL"/>
              </w:rPr>
            </w:pPr>
            <w:r w:rsidRPr="00930E0F">
              <w:rPr>
                <w:sz w:val="26"/>
                <w:szCs w:val="26"/>
                <w:lang w:val="nl-NL"/>
              </w:rPr>
              <w:t>+ thở ra thì khẩu trang phồng lên</w:t>
            </w:r>
          </w:p>
        </w:tc>
        <w:tc>
          <w:tcPr>
            <w:tcW w:w="2234" w:type="pct"/>
            <w:tcBorders>
              <w:top w:val="single" w:sz="4" w:space="0" w:color="auto"/>
              <w:left w:val="single" w:sz="4" w:space="0" w:color="auto"/>
              <w:bottom w:val="single" w:sz="4" w:space="0" w:color="auto"/>
              <w:right w:val="single" w:sz="4" w:space="0" w:color="auto"/>
            </w:tcBorders>
          </w:tcPr>
          <w:p w14:paraId="48787A9C"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Khẩu trang ôm sát vào mặt, không bị chặt quá hoặc không bị lỏng quá</w:t>
            </w:r>
          </w:p>
        </w:tc>
      </w:tr>
      <w:tr w:rsidR="00CC28E9" w:rsidRPr="00930E0F" w14:paraId="6FAF6A73" w14:textId="77777777" w:rsidTr="009526C5">
        <w:tc>
          <w:tcPr>
            <w:tcW w:w="2766" w:type="pct"/>
            <w:gridSpan w:val="2"/>
            <w:tcBorders>
              <w:top w:val="single" w:sz="4" w:space="0" w:color="auto"/>
              <w:left w:val="single" w:sz="4" w:space="0" w:color="auto"/>
              <w:bottom w:val="single" w:sz="4" w:space="0" w:color="auto"/>
              <w:right w:val="single" w:sz="4" w:space="0" w:color="auto"/>
            </w:tcBorders>
            <w:vAlign w:val="center"/>
          </w:tcPr>
          <w:p w14:paraId="3622142D" w14:textId="77777777" w:rsidR="00CC28E9" w:rsidRPr="00930E0F" w:rsidRDefault="00CC28E9" w:rsidP="00930E0F">
            <w:pPr>
              <w:spacing w:line="360" w:lineRule="auto"/>
              <w:jc w:val="both"/>
              <w:rPr>
                <w:b/>
                <w:bCs/>
                <w:sz w:val="26"/>
                <w:szCs w:val="26"/>
                <w:lang w:val="nl-NL"/>
              </w:rPr>
            </w:pPr>
            <w:r w:rsidRPr="00930E0F">
              <w:rPr>
                <w:b/>
                <w:sz w:val="26"/>
                <w:szCs w:val="26"/>
                <w:lang w:val="nl-NL"/>
              </w:rPr>
              <w:t>Đánh giá</w:t>
            </w:r>
          </w:p>
        </w:tc>
        <w:tc>
          <w:tcPr>
            <w:tcW w:w="2234" w:type="pct"/>
            <w:tcBorders>
              <w:top w:val="single" w:sz="4" w:space="0" w:color="auto"/>
              <w:left w:val="single" w:sz="4" w:space="0" w:color="auto"/>
              <w:bottom w:val="single" w:sz="4" w:space="0" w:color="auto"/>
              <w:right w:val="single" w:sz="4" w:space="0" w:color="auto"/>
            </w:tcBorders>
          </w:tcPr>
          <w:p w14:paraId="546CDEE2"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6D1EDFF6"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3793C2A0"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20</w:t>
            </w:r>
          </w:p>
        </w:tc>
        <w:tc>
          <w:tcPr>
            <w:tcW w:w="2428" w:type="pct"/>
            <w:tcBorders>
              <w:top w:val="single" w:sz="4" w:space="0" w:color="auto"/>
              <w:left w:val="single" w:sz="4" w:space="0" w:color="auto"/>
              <w:bottom w:val="single" w:sz="4" w:space="0" w:color="auto"/>
              <w:right w:val="single" w:sz="4" w:space="0" w:color="auto"/>
            </w:tcBorders>
          </w:tcPr>
          <w:p w14:paraId="3A9E4FEA" w14:textId="77777777" w:rsidR="00CC28E9" w:rsidRPr="00930E0F" w:rsidRDefault="00CC28E9" w:rsidP="00930E0F">
            <w:pPr>
              <w:spacing w:line="360" w:lineRule="auto"/>
              <w:jc w:val="both"/>
              <w:rPr>
                <w:bCs/>
                <w:sz w:val="26"/>
                <w:szCs w:val="26"/>
                <w:lang w:val="nl-NL"/>
              </w:rPr>
            </w:pPr>
            <w:r w:rsidRPr="00930E0F">
              <w:rPr>
                <w:sz w:val="26"/>
                <w:szCs w:val="26"/>
                <w:lang w:val="nl-NL"/>
              </w:rPr>
              <w:t>Chuẩn bị đầy đủ găng tay vô khuẩn và khẩu trang</w:t>
            </w:r>
          </w:p>
        </w:tc>
        <w:tc>
          <w:tcPr>
            <w:tcW w:w="2234" w:type="pct"/>
            <w:tcBorders>
              <w:top w:val="single" w:sz="4" w:space="0" w:color="auto"/>
              <w:left w:val="single" w:sz="4" w:space="0" w:color="auto"/>
              <w:bottom w:val="single" w:sz="4" w:space="0" w:color="auto"/>
              <w:right w:val="single" w:sz="4" w:space="0" w:color="auto"/>
            </w:tcBorders>
          </w:tcPr>
          <w:p w14:paraId="666C8B0A"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369CAD2A" w14:textId="77777777" w:rsidTr="009526C5">
        <w:tc>
          <w:tcPr>
            <w:tcW w:w="338" w:type="pct"/>
            <w:tcBorders>
              <w:top w:val="single" w:sz="4" w:space="0" w:color="auto"/>
              <w:left w:val="single" w:sz="4" w:space="0" w:color="auto"/>
              <w:bottom w:val="single" w:sz="4" w:space="0" w:color="auto"/>
              <w:right w:val="single" w:sz="4" w:space="0" w:color="auto"/>
            </w:tcBorders>
            <w:vAlign w:val="center"/>
          </w:tcPr>
          <w:p w14:paraId="5482DEB2"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21</w:t>
            </w:r>
          </w:p>
        </w:tc>
        <w:tc>
          <w:tcPr>
            <w:tcW w:w="2428" w:type="pct"/>
            <w:tcBorders>
              <w:top w:val="single" w:sz="4" w:space="0" w:color="auto"/>
              <w:left w:val="single" w:sz="4" w:space="0" w:color="auto"/>
              <w:bottom w:val="single" w:sz="4" w:space="0" w:color="auto"/>
              <w:right w:val="single" w:sz="4" w:space="0" w:color="auto"/>
            </w:tcBorders>
          </w:tcPr>
          <w:p w14:paraId="3BA63618" w14:textId="77777777" w:rsidR="00CC28E9" w:rsidRPr="00930E0F" w:rsidRDefault="00CC28E9" w:rsidP="00930E0F">
            <w:pPr>
              <w:spacing w:line="360" w:lineRule="auto"/>
              <w:jc w:val="both"/>
              <w:rPr>
                <w:bCs/>
                <w:sz w:val="26"/>
                <w:szCs w:val="26"/>
                <w:lang w:val="nl-NL"/>
              </w:rPr>
            </w:pPr>
            <w:r w:rsidRPr="00930E0F">
              <w:rPr>
                <w:sz w:val="26"/>
                <w:szCs w:val="26"/>
                <w:lang w:val="nl-NL"/>
              </w:rPr>
              <w:t>NVYT mang , tháo găng tay vô khuẩn và mang khẩu trang theo đúng quy trình</w:t>
            </w:r>
          </w:p>
        </w:tc>
        <w:tc>
          <w:tcPr>
            <w:tcW w:w="2234" w:type="pct"/>
            <w:tcBorders>
              <w:top w:val="single" w:sz="4" w:space="0" w:color="auto"/>
              <w:left w:val="single" w:sz="4" w:space="0" w:color="auto"/>
              <w:bottom w:val="single" w:sz="4" w:space="0" w:color="auto"/>
              <w:right w:val="single" w:sz="4" w:space="0" w:color="auto"/>
            </w:tcBorders>
          </w:tcPr>
          <w:p w14:paraId="727611FB" w14:textId="77777777" w:rsidR="00CC28E9" w:rsidRPr="00930E0F" w:rsidRDefault="00CC28E9" w:rsidP="00930E0F">
            <w:pPr>
              <w:tabs>
                <w:tab w:val="left" w:pos="540"/>
              </w:tabs>
              <w:spacing w:line="360" w:lineRule="auto"/>
              <w:jc w:val="both"/>
              <w:rPr>
                <w:sz w:val="26"/>
                <w:szCs w:val="26"/>
                <w:lang w:val="nl-NL"/>
              </w:rPr>
            </w:pPr>
          </w:p>
        </w:tc>
      </w:tr>
    </w:tbl>
    <w:p w14:paraId="33ABFC26" w14:textId="77777777" w:rsidR="00CC28E9" w:rsidRPr="00930E0F" w:rsidRDefault="00CC28E9" w:rsidP="00930E0F">
      <w:pPr>
        <w:spacing w:line="360" w:lineRule="auto"/>
        <w:jc w:val="both"/>
        <w:rPr>
          <w:b/>
          <w:bCs/>
          <w:sz w:val="26"/>
          <w:szCs w:val="26"/>
          <w:lang w:val="nl-NL"/>
        </w:rPr>
      </w:pPr>
    </w:p>
    <w:p w14:paraId="67F51A1D" w14:textId="77777777" w:rsidR="00CC28E9" w:rsidRPr="00930E0F" w:rsidRDefault="00CC28E9" w:rsidP="00930E0F">
      <w:pPr>
        <w:widowControl/>
        <w:autoSpaceDE/>
        <w:autoSpaceDN/>
        <w:spacing w:line="360" w:lineRule="auto"/>
        <w:jc w:val="center"/>
        <w:rPr>
          <w:b/>
          <w:bCs/>
          <w:sz w:val="26"/>
          <w:szCs w:val="26"/>
          <w:lang w:val="nl-NL"/>
        </w:rPr>
      </w:pPr>
      <w:r w:rsidRPr="00930E0F">
        <w:rPr>
          <w:b/>
          <w:bCs/>
          <w:sz w:val="26"/>
          <w:szCs w:val="26"/>
          <w:lang w:val="nl-NL"/>
        </w:rPr>
        <w:t>KỸ THUẬT  THỨ TỰ MẶC - THÁO CÁC PHƯƠNG TIỆN</w:t>
      </w:r>
    </w:p>
    <w:p w14:paraId="40F7C259" w14:textId="77777777" w:rsidR="00CC28E9" w:rsidRPr="00930E0F" w:rsidRDefault="00CC28E9" w:rsidP="00930E0F">
      <w:pPr>
        <w:spacing w:line="360" w:lineRule="auto"/>
        <w:ind w:left="720" w:hanging="720"/>
        <w:jc w:val="center"/>
        <w:rPr>
          <w:b/>
          <w:bCs/>
          <w:sz w:val="26"/>
          <w:szCs w:val="26"/>
          <w:lang w:val="nl-NL"/>
        </w:rPr>
      </w:pPr>
      <w:r w:rsidRPr="00930E0F">
        <w:rPr>
          <w:b/>
          <w:bCs/>
          <w:sz w:val="26"/>
          <w:szCs w:val="26"/>
          <w:lang w:val="nl-NL"/>
        </w:rPr>
        <w:t>PHÒNG HỘ CÁ NHÂN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70"/>
        <w:gridCol w:w="4384"/>
      </w:tblGrid>
      <w:tr w:rsidR="00CC28E9" w:rsidRPr="00930E0F" w14:paraId="64F7849D"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tcPr>
          <w:p w14:paraId="7BE794D0" w14:textId="77777777" w:rsidR="00CC28E9" w:rsidRPr="00930E0F" w:rsidRDefault="00CC28E9" w:rsidP="00930E0F">
            <w:pPr>
              <w:tabs>
                <w:tab w:val="left" w:pos="540"/>
              </w:tabs>
              <w:spacing w:line="360" w:lineRule="auto"/>
              <w:jc w:val="both"/>
              <w:rPr>
                <w:sz w:val="26"/>
                <w:szCs w:val="26"/>
                <w:lang w:val="nl-NL"/>
              </w:rPr>
            </w:pPr>
            <w:r w:rsidRPr="00930E0F">
              <w:rPr>
                <w:b/>
                <w:sz w:val="26"/>
                <w:szCs w:val="26"/>
                <w:lang w:val="nl-NL"/>
              </w:rPr>
              <w:t>STT</w:t>
            </w:r>
          </w:p>
        </w:tc>
        <w:tc>
          <w:tcPr>
            <w:tcW w:w="2453" w:type="pct"/>
            <w:tcBorders>
              <w:top w:val="single" w:sz="4" w:space="0" w:color="auto"/>
              <w:left w:val="single" w:sz="4" w:space="0" w:color="auto"/>
              <w:bottom w:val="single" w:sz="4" w:space="0" w:color="auto"/>
              <w:right w:val="single" w:sz="4" w:space="0" w:color="auto"/>
            </w:tcBorders>
          </w:tcPr>
          <w:p w14:paraId="7E44F083" w14:textId="77777777" w:rsidR="00CC28E9" w:rsidRPr="00930E0F" w:rsidRDefault="00CC28E9" w:rsidP="00930E0F">
            <w:pPr>
              <w:spacing w:line="360" w:lineRule="auto"/>
              <w:jc w:val="both"/>
              <w:rPr>
                <w:b/>
                <w:sz w:val="26"/>
                <w:szCs w:val="26"/>
                <w:lang w:val="nl-NL"/>
              </w:rPr>
            </w:pPr>
            <w:r w:rsidRPr="00930E0F">
              <w:rPr>
                <w:b/>
                <w:sz w:val="26"/>
                <w:szCs w:val="26"/>
                <w:lang w:val="nl-NL"/>
              </w:rPr>
              <w:t>Các bước tiến hành</w:t>
            </w:r>
          </w:p>
        </w:tc>
        <w:tc>
          <w:tcPr>
            <w:tcW w:w="2209" w:type="pct"/>
            <w:tcBorders>
              <w:top w:val="single" w:sz="4" w:space="0" w:color="auto"/>
              <w:left w:val="single" w:sz="4" w:space="0" w:color="auto"/>
              <w:bottom w:val="single" w:sz="4" w:space="0" w:color="auto"/>
              <w:right w:val="single" w:sz="4" w:space="0" w:color="auto"/>
            </w:tcBorders>
          </w:tcPr>
          <w:p w14:paraId="35CBC2A8" w14:textId="77777777" w:rsidR="00CC28E9" w:rsidRPr="00930E0F" w:rsidRDefault="00CC28E9" w:rsidP="00930E0F">
            <w:pPr>
              <w:tabs>
                <w:tab w:val="left" w:pos="540"/>
              </w:tabs>
              <w:spacing w:line="360" w:lineRule="auto"/>
              <w:jc w:val="both"/>
              <w:rPr>
                <w:b/>
                <w:sz w:val="26"/>
                <w:szCs w:val="26"/>
                <w:lang w:val="nl-NL"/>
              </w:rPr>
            </w:pPr>
            <w:r w:rsidRPr="00930E0F">
              <w:rPr>
                <w:b/>
                <w:sz w:val="26"/>
                <w:szCs w:val="26"/>
                <w:lang w:val="nl-NL"/>
              </w:rPr>
              <w:t>Tiêu chuẩn phải đạt</w:t>
            </w:r>
          </w:p>
        </w:tc>
      </w:tr>
      <w:tr w:rsidR="00CC28E9" w:rsidRPr="00930E0F" w14:paraId="62084E34"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06A77639" w14:textId="77777777" w:rsidR="00CC28E9" w:rsidRPr="00930E0F" w:rsidRDefault="00CC28E9" w:rsidP="00930E0F">
            <w:pPr>
              <w:tabs>
                <w:tab w:val="left" w:pos="540"/>
              </w:tabs>
              <w:spacing w:line="360" w:lineRule="auto"/>
              <w:jc w:val="both"/>
              <w:rPr>
                <w:sz w:val="26"/>
                <w:szCs w:val="26"/>
                <w:lang w:val="nl-NL"/>
              </w:rPr>
            </w:pPr>
          </w:p>
        </w:tc>
        <w:tc>
          <w:tcPr>
            <w:tcW w:w="2453" w:type="pct"/>
            <w:tcBorders>
              <w:top w:val="single" w:sz="4" w:space="0" w:color="auto"/>
              <w:left w:val="single" w:sz="4" w:space="0" w:color="auto"/>
              <w:bottom w:val="single" w:sz="4" w:space="0" w:color="auto"/>
              <w:right w:val="single" w:sz="4" w:space="0" w:color="auto"/>
            </w:tcBorders>
          </w:tcPr>
          <w:p w14:paraId="616F0D7F" w14:textId="77777777" w:rsidR="00CC28E9" w:rsidRPr="00930E0F" w:rsidRDefault="00CC28E9" w:rsidP="00930E0F">
            <w:pPr>
              <w:spacing w:line="360" w:lineRule="auto"/>
              <w:jc w:val="both"/>
              <w:rPr>
                <w:b/>
                <w:sz w:val="26"/>
                <w:szCs w:val="26"/>
                <w:lang w:val="nl-NL"/>
              </w:rPr>
            </w:pPr>
            <w:r w:rsidRPr="00930E0F">
              <w:rPr>
                <w:b/>
                <w:sz w:val="26"/>
                <w:szCs w:val="26"/>
                <w:lang w:val="nl-NL"/>
              </w:rPr>
              <w:t>THỨ TỰ MẶC CÁC PTPHCN</w:t>
            </w:r>
          </w:p>
        </w:tc>
        <w:tc>
          <w:tcPr>
            <w:tcW w:w="2209" w:type="pct"/>
            <w:tcBorders>
              <w:top w:val="single" w:sz="4" w:space="0" w:color="auto"/>
              <w:left w:val="single" w:sz="4" w:space="0" w:color="auto"/>
              <w:bottom w:val="single" w:sz="4" w:space="0" w:color="auto"/>
              <w:right w:val="single" w:sz="4" w:space="0" w:color="auto"/>
            </w:tcBorders>
          </w:tcPr>
          <w:p w14:paraId="7C65A217"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56672AC3"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73AD18D9" w14:textId="77777777" w:rsidR="00CC28E9" w:rsidRPr="00930E0F" w:rsidRDefault="00CC28E9" w:rsidP="00930E0F">
            <w:pPr>
              <w:tabs>
                <w:tab w:val="left" w:pos="540"/>
              </w:tabs>
              <w:spacing w:line="360" w:lineRule="auto"/>
              <w:jc w:val="both"/>
              <w:rPr>
                <w:sz w:val="26"/>
                <w:szCs w:val="26"/>
                <w:lang w:val="nl-NL"/>
              </w:rPr>
            </w:pPr>
          </w:p>
        </w:tc>
        <w:tc>
          <w:tcPr>
            <w:tcW w:w="2453" w:type="pct"/>
            <w:tcBorders>
              <w:top w:val="single" w:sz="4" w:space="0" w:color="auto"/>
              <w:left w:val="single" w:sz="4" w:space="0" w:color="auto"/>
              <w:bottom w:val="single" w:sz="4" w:space="0" w:color="auto"/>
              <w:right w:val="single" w:sz="4" w:space="0" w:color="auto"/>
            </w:tcBorders>
          </w:tcPr>
          <w:p w14:paraId="529F359E" w14:textId="77777777" w:rsidR="00CC28E9" w:rsidRPr="00930E0F" w:rsidRDefault="00CC28E9" w:rsidP="00930E0F">
            <w:pPr>
              <w:spacing w:line="360" w:lineRule="auto"/>
              <w:jc w:val="both"/>
              <w:rPr>
                <w:b/>
                <w:sz w:val="26"/>
                <w:szCs w:val="26"/>
                <w:lang w:val="nl-NL"/>
              </w:rPr>
            </w:pPr>
            <w:r w:rsidRPr="00930E0F">
              <w:rPr>
                <w:b/>
                <w:sz w:val="26"/>
                <w:szCs w:val="26"/>
                <w:lang w:val="nl-NL"/>
              </w:rPr>
              <w:t>Nhận định</w:t>
            </w:r>
          </w:p>
        </w:tc>
        <w:tc>
          <w:tcPr>
            <w:tcW w:w="2209" w:type="pct"/>
            <w:tcBorders>
              <w:top w:val="single" w:sz="4" w:space="0" w:color="auto"/>
              <w:left w:val="single" w:sz="4" w:space="0" w:color="auto"/>
              <w:bottom w:val="single" w:sz="4" w:space="0" w:color="auto"/>
              <w:right w:val="single" w:sz="4" w:space="0" w:color="auto"/>
            </w:tcBorders>
          </w:tcPr>
          <w:p w14:paraId="40D8C0BF"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679DFED5"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4EE070B4"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w:t>
            </w:r>
          </w:p>
        </w:tc>
        <w:tc>
          <w:tcPr>
            <w:tcW w:w="2453" w:type="pct"/>
            <w:tcBorders>
              <w:top w:val="single" w:sz="4" w:space="0" w:color="auto"/>
              <w:left w:val="single" w:sz="4" w:space="0" w:color="auto"/>
              <w:bottom w:val="single" w:sz="4" w:space="0" w:color="auto"/>
              <w:right w:val="single" w:sz="4" w:space="0" w:color="auto"/>
            </w:tcBorders>
          </w:tcPr>
          <w:p w14:paraId="13507885" w14:textId="77777777" w:rsidR="00CC28E9" w:rsidRPr="00930E0F" w:rsidRDefault="00CC28E9" w:rsidP="00930E0F">
            <w:pPr>
              <w:spacing w:line="360" w:lineRule="auto"/>
              <w:jc w:val="both"/>
              <w:rPr>
                <w:sz w:val="26"/>
                <w:szCs w:val="26"/>
                <w:lang w:val="nl-NL"/>
              </w:rPr>
            </w:pPr>
            <w:r w:rsidRPr="00930E0F">
              <w:rPr>
                <w:sz w:val="26"/>
                <w:szCs w:val="26"/>
                <w:lang w:val="nl-NL"/>
              </w:rPr>
              <w:t>Xác định mức độ nguy hiểm và các loại phương tiện phòng hộ cá nhân cần thiết,</w:t>
            </w:r>
          </w:p>
        </w:tc>
        <w:tc>
          <w:tcPr>
            <w:tcW w:w="2209" w:type="pct"/>
            <w:tcBorders>
              <w:top w:val="single" w:sz="4" w:space="0" w:color="auto"/>
              <w:left w:val="single" w:sz="4" w:space="0" w:color="auto"/>
              <w:bottom w:val="single" w:sz="4" w:space="0" w:color="auto"/>
              <w:right w:val="single" w:sz="4" w:space="0" w:color="auto"/>
            </w:tcBorders>
          </w:tcPr>
          <w:p w14:paraId="112C329A"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Lựa chọn được  PTPHCN phù hợp với hoàn cảnh</w:t>
            </w:r>
          </w:p>
        </w:tc>
      </w:tr>
      <w:tr w:rsidR="00CC28E9" w:rsidRPr="00930E0F" w14:paraId="6A5F72EB"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334616C2"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2</w:t>
            </w:r>
          </w:p>
        </w:tc>
        <w:tc>
          <w:tcPr>
            <w:tcW w:w="2453" w:type="pct"/>
            <w:tcBorders>
              <w:top w:val="single" w:sz="4" w:space="0" w:color="auto"/>
              <w:left w:val="single" w:sz="4" w:space="0" w:color="auto"/>
              <w:bottom w:val="single" w:sz="4" w:space="0" w:color="auto"/>
              <w:right w:val="single" w:sz="4" w:space="0" w:color="auto"/>
            </w:tcBorders>
          </w:tcPr>
          <w:p w14:paraId="22E3E11A"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Lên phác thảo mặc và tháo TPPHCN,  </w:t>
            </w:r>
          </w:p>
        </w:tc>
        <w:tc>
          <w:tcPr>
            <w:tcW w:w="2209" w:type="pct"/>
            <w:tcBorders>
              <w:top w:val="single" w:sz="4" w:space="0" w:color="auto"/>
              <w:left w:val="single" w:sz="4" w:space="0" w:color="auto"/>
              <w:bottom w:val="single" w:sz="4" w:space="0" w:color="auto"/>
              <w:right w:val="single" w:sz="4" w:space="0" w:color="auto"/>
            </w:tcBorders>
          </w:tcPr>
          <w:p w14:paraId="1B3F6702"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Biết được thứ tự mặc và tháo PTPHCN</w:t>
            </w:r>
          </w:p>
        </w:tc>
      </w:tr>
      <w:tr w:rsidR="00CC28E9" w:rsidRPr="00930E0F" w14:paraId="1CE94F83"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6AC88E3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3</w:t>
            </w:r>
          </w:p>
        </w:tc>
        <w:tc>
          <w:tcPr>
            <w:tcW w:w="2453" w:type="pct"/>
            <w:tcBorders>
              <w:top w:val="single" w:sz="4" w:space="0" w:color="auto"/>
              <w:left w:val="single" w:sz="4" w:space="0" w:color="auto"/>
              <w:bottom w:val="single" w:sz="4" w:space="0" w:color="auto"/>
              <w:right w:val="single" w:sz="4" w:space="0" w:color="auto"/>
            </w:tcBorders>
          </w:tcPr>
          <w:p w14:paraId="2B05B771"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Bạn có cần người giúp? Gương không?  </w:t>
            </w:r>
          </w:p>
        </w:tc>
        <w:tc>
          <w:tcPr>
            <w:tcW w:w="2209" w:type="pct"/>
            <w:tcBorders>
              <w:top w:val="single" w:sz="4" w:space="0" w:color="auto"/>
              <w:left w:val="single" w:sz="4" w:space="0" w:color="auto"/>
              <w:bottom w:val="single" w:sz="4" w:space="0" w:color="auto"/>
              <w:right w:val="single" w:sz="4" w:space="0" w:color="auto"/>
            </w:tcBorders>
          </w:tcPr>
          <w:p w14:paraId="155B3881"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Người hỗ trợ làm phần mà người mặc PTPHCN không  tự làm được</w:t>
            </w:r>
          </w:p>
          <w:p w14:paraId="6793672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xml:space="preserve">Người mặc PTPHCN nhìn vào gương  để biết được mình đã  mặc hoàn chỉnh </w:t>
            </w:r>
          </w:p>
        </w:tc>
      </w:tr>
      <w:tr w:rsidR="00CC28E9" w:rsidRPr="00930E0F" w14:paraId="4A07D209"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3D9C103C"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lastRenderedPageBreak/>
              <w:t>4</w:t>
            </w:r>
          </w:p>
        </w:tc>
        <w:tc>
          <w:tcPr>
            <w:tcW w:w="2453" w:type="pct"/>
            <w:tcBorders>
              <w:top w:val="single" w:sz="4" w:space="0" w:color="auto"/>
              <w:left w:val="single" w:sz="4" w:space="0" w:color="auto"/>
              <w:bottom w:val="single" w:sz="4" w:space="0" w:color="auto"/>
              <w:right w:val="single" w:sz="4" w:space="0" w:color="auto"/>
            </w:tcBorders>
          </w:tcPr>
          <w:p w14:paraId="272797C1"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Bạn có biết bạn sẽ xử lý thế nào với rác thải là TPPHCN? </w:t>
            </w:r>
          </w:p>
        </w:tc>
        <w:tc>
          <w:tcPr>
            <w:tcW w:w="2209" w:type="pct"/>
            <w:tcBorders>
              <w:top w:val="single" w:sz="4" w:space="0" w:color="auto"/>
              <w:left w:val="single" w:sz="4" w:space="0" w:color="auto"/>
              <w:bottom w:val="single" w:sz="4" w:space="0" w:color="auto"/>
              <w:right w:val="single" w:sz="4" w:space="0" w:color="auto"/>
            </w:tcBorders>
          </w:tcPr>
          <w:p w14:paraId="34F5854E"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xml:space="preserve">Thu gom PTPHCN đã xử dụng vào túi màu vàng </w:t>
            </w:r>
          </w:p>
        </w:tc>
      </w:tr>
      <w:tr w:rsidR="00CC28E9" w:rsidRPr="00930E0F" w14:paraId="1B4872BE" w14:textId="77777777" w:rsidTr="009526C5">
        <w:trPr>
          <w:trHeight w:val="20"/>
        </w:trPr>
        <w:tc>
          <w:tcPr>
            <w:tcW w:w="2791" w:type="pct"/>
            <w:gridSpan w:val="2"/>
            <w:tcBorders>
              <w:top w:val="single" w:sz="4" w:space="0" w:color="auto"/>
              <w:left w:val="single" w:sz="4" w:space="0" w:color="auto"/>
              <w:bottom w:val="single" w:sz="4" w:space="0" w:color="auto"/>
              <w:right w:val="single" w:sz="4" w:space="0" w:color="auto"/>
            </w:tcBorders>
            <w:vAlign w:val="center"/>
          </w:tcPr>
          <w:p w14:paraId="29116ECD" w14:textId="77777777" w:rsidR="00CC28E9" w:rsidRPr="00930E0F" w:rsidRDefault="00CC28E9" w:rsidP="00930E0F">
            <w:pPr>
              <w:spacing w:line="360" w:lineRule="auto"/>
              <w:jc w:val="both"/>
              <w:rPr>
                <w:b/>
                <w:sz w:val="26"/>
                <w:szCs w:val="26"/>
                <w:lang w:val="nl-NL"/>
              </w:rPr>
            </w:pPr>
            <w:r w:rsidRPr="00930E0F">
              <w:rPr>
                <w:b/>
                <w:sz w:val="26"/>
                <w:szCs w:val="26"/>
                <w:lang w:val="nl-NL"/>
              </w:rPr>
              <w:t>Lập kế hoạch</w:t>
            </w:r>
          </w:p>
        </w:tc>
        <w:tc>
          <w:tcPr>
            <w:tcW w:w="2209" w:type="pct"/>
            <w:tcBorders>
              <w:top w:val="single" w:sz="4" w:space="0" w:color="auto"/>
              <w:left w:val="single" w:sz="4" w:space="0" w:color="auto"/>
              <w:bottom w:val="single" w:sz="4" w:space="0" w:color="auto"/>
              <w:right w:val="single" w:sz="4" w:space="0" w:color="auto"/>
            </w:tcBorders>
          </w:tcPr>
          <w:p w14:paraId="1CD4658C"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10710715" w14:textId="77777777" w:rsidTr="009526C5">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566B66B"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Chuẩn bị đầy đủ phương tiện phòng hộ cá nhân NVYT mang và tháo phương tiện phòng hộ cá nhân đúng thứ tự</w:t>
            </w:r>
          </w:p>
        </w:tc>
      </w:tr>
      <w:tr w:rsidR="00CC28E9" w:rsidRPr="00930E0F" w14:paraId="27491064" w14:textId="77777777" w:rsidTr="009526C5">
        <w:trPr>
          <w:trHeight w:val="20"/>
        </w:trPr>
        <w:tc>
          <w:tcPr>
            <w:tcW w:w="2791" w:type="pct"/>
            <w:gridSpan w:val="2"/>
            <w:tcBorders>
              <w:top w:val="single" w:sz="4" w:space="0" w:color="auto"/>
              <w:left w:val="single" w:sz="4" w:space="0" w:color="auto"/>
              <w:bottom w:val="single" w:sz="4" w:space="0" w:color="auto"/>
              <w:right w:val="single" w:sz="4" w:space="0" w:color="auto"/>
            </w:tcBorders>
            <w:vAlign w:val="center"/>
          </w:tcPr>
          <w:p w14:paraId="5B296CCC" w14:textId="77777777" w:rsidR="00CC28E9" w:rsidRPr="00930E0F" w:rsidRDefault="00CC28E9" w:rsidP="00930E0F">
            <w:pPr>
              <w:spacing w:line="360" w:lineRule="auto"/>
              <w:jc w:val="both"/>
              <w:rPr>
                <w:b/>
                <w:bCs/>
                <w:sz w:val="26"/>
                <w:szCs w:val="26"/>
              </w:rPr>
            </w:pPr>
            <w:r w:rsidRPr="00930E0F">
              <w:rPr>
                <w:b/>
                <w:bCs/>
                <w:sz w:val="26"/>
                <w:szCs w:val="26"/>
              </w:rPr>
              <w:t>Thực hiện</w:t>
            </w:r>
          </w:p>
        </w:tc>
        <w:tc>
          <w:tcPr>
            <w:tcW w:w="2209" w:type="pct"/>
            <w:tcBorders>
              <w:top w:val="single" w:sz="4" w:space="0" w:color="auto"/>
              <w:left w:val="single" w:sz="4" w:space="0" w:color="auto"/>
              <w:bottom w:val="single" w:sz="4" w:space="0" w:color="auto"/>
              <w:right w:val="single" w:sz="4" w:space="0" w:color="auto"/>
            </w:tcBorders>
          </w:tcPr>
          <w:p w14:paraId="5F3FA27A" w14:textId="77777777" w:rsidR="00CC28E9" w:rsidRPr="00930E0F" w:rsidRDefault="00CC28E9" w:rsidP="00930E0F">
            <w:pPr>
              <w:tabs>
                <w:tab w:val="left" w:pos="540"/>
              </w:tabs>
              <w:spacing w:line="360" w:lineRule="auto"/>
              <w:jc w:val="both"/>
              <w:rPr>
                <w:sz w:val="26"/>
                <w:szCs w:val="26"/>
                <w:lang w:val="nl-NL"/>
              </w:rPr>
            </w:pPr>
          </w:p>
        </w:tc>
      </w:tr>
      <w:tr w:rsidR="00CC28E9" w:rsidRPr="00930E0F" w14:paraId="7FA1D0CC"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39069FA6"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7</w:t>
            </w:r>
          </w:p>
        </w:tc>
        <w:tc>
          <w:tcPr>
            <w:tcW w:w="2453" w:type="pct"/>
            <w:tcBorders>
              <w:top w:val="single" w:sz="4" w:space="0" w:color="auto"/>
              <w:left w:val="single" w:sz="4" w:space="0" w:color="auto"/>
              <w:bottom w:val="single" w:sz="4" w:space="0" w:color="auto"/>
              <w:right w:val="single" w:sz="4" w:space="0" w:color="auto"/>
            </w:tcBorders>
          </w:tcPr>
          <w:p w14:paraId="4E277C8B" w14:textId="77777777" w:rsidR="00CC28E9" w:rsidRPr="00930E0F" w:rsidRDefault="00CC28E9" w:rsidP="00930E0F">
            <w:pPr>
              <w:spacing w:line="360" w:lineRule="auto"/>
              <w:jc w:val="both"/>
              <w:rPr>
                <w:b/>
                <w:bCs/>
                <w:sz w:val="26"/>
                <w:szCs w:val="26"/>
                <w:lang w:val="nl-NL"/>
              </w:rPr>
            </w:pPr>
            <w:r w:rsidRPr="00930E0F">
              <w:rPr>
                <w:b/>
                <w:bCs/>
                <w:sz w:val="26"/>
                <w:szCs w:val="26"/>
                <w:lang w:val="nl-NL"/>
              </w:rPr>
              <w:t xml:space="preserve">Lấy các </w:t>
            </w:r>
            <w:r w:rsidRPr="00930E0F">
              <w:rPr>
                <w:sz w:val="26"/>
                <w:szCs w:val="26"/>
                <w:lang w:val="nl-NL"/>
              </w:rPr>
              <w:t>PTPHCN để  trên mặt  bàn</w:t>
            </w:r>
          </w:p>
        </w:tc>
        <w:tc>
          <w:tcPr>
            <w:tcW w:w="2209" w:type="pct"/>
            <w:tcBorders>
              <w:top w:val="single" w:sz="4" w:space="0" w:color="auto"/>
              <w:left w:val="single" w:sz="4" w:space="0" w:color="auto"/>
              <w:bottom w:val="single" w:sz="4" w:space="0" w:color="auto"/>
              <w:right w:val="single" w:sz="4" w:space="0" w:color="auto"/>
            </w:tcBorders>
          </w:tcPr>
          <w:p w14:paraId="5BE1C725"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Lấy đủ các PTPHCN phù hợp với hoàn cảnh</w:t>
            </w:r>
          </w:p>
        </w:tc>
      </w:tr>
      <w:tr w:rsidR="00CC28E9" w:rsidRPr="00930E0F" w14:paraId="0AF22F7F"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7DD413B2"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8</w:t>
            </w:r>
          </w:p>
        </w:tc>
        <w:tc>
          <w:tcPr>
            <w:tcW w:w="2453" w:type="pct"/>
            <w:tcBorders>
              <w:top w:val="single" w:sz="4" w:space="0" w:color="auto"/>
              <w:left w:val="single" w:sz="4" w:space="0" w:color="auto"/>
              <w:bottom w:val="single" w:sz="4" w:space="0" w:color="auto"/>
              <w:right w:val="single" w:sz="4" w:space="0" w:color="auto"/>
            </w:tcBorders>
          </w:tcPr>
          <w:p w14:paraId="4C04A1F4" w14:textId="77777777" w:rsidR="00CC28E9" w:rsidRPr="00930E0F" w:rsidRDefault="00CC28E9" w:rsidP="00930E0F">
            <w:pPr>
              <w:spacing w:line="360" w:lineRule="auto"/>
              <w:jc w:val="both"/>
              <w:rPr>
                <w:sz w:val="26"/>
                <w:szCs w:val="26"/>
              </w:rPr>
            </w:pPr>
            <w:r w:rsidRPr="00930E0F">
              <w:rPr>
                <w:b/>
                <w:bCs/>
                <w:sz w:val="26"/>
                <w:szCs w:val="26"/>
              </w:rPr>
              <w:t xml:space="preserve"> </w:t>
            </w:r>
            <w:r w:rsidRPr="00930E0F">
              <w:rPr>
                <w:sz w:val="26"/>
                <w:szCs w:val="26"/>
              </w:rPr>
              <w:t>Mặc áo choàng</w:t>
            </w:r>
          </w:p>
        </w:tc>
        <w:tc>
          <w:tcPr>
            <w:tcW w:w="2209" w:type="pct"/>
            <w:tcBorders>
              <w:top w:val="single" w:sz="4" w:space="0" w:color="auto"/>
              <w:left w:val="single" w:sz="4" w:space="0" w:color="auto"/>
              <w:bottom w:val="single" w:sz="4" w:space="0" w:color="auto"/>
              <w:right w:val="single" w:sz="4" w:space="0" w:color="auto"/>
            </w:tcBorders>
          </w:tcPr>
          <w:p w14:paraId="68C5E514"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xml:space="preserve">Mặc </w:t>
            </w:r>
            <w:r w:rsidRPr="00930E0F">
              <w:rPr>
                <w:sz w:val="26"/>
                <w:szCs w:val="26"/>
              </w:rPr>
              <w:t>áo choàng</w:t>
            </w:r>
            <w:r w:rsidRPr="00930E0F">
              <w:rPr>
                <w:sz w:val="26"/>
                <w:szCs w:val="26"/>
                <w:lang w:val="nl-NL"/>
              </w:rPr>
              <w:t xml:space="preserve"> theo đúng quy trình </w:t>
            </w:r>
          </w:p>
        </w:tc>
      </w:tr>
      <w:tr w:rsidR="00CC28E9" w:rsidRPr="00930E0F" w14:paraId="366338DF"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0814DEF3"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9</w:t>
            </w:r>
          </w:p>
        </w:tc>
        <w:tc>
          <w:tcPr>
            <w:tcW w:w="2453" w:type="pct"/>
            <w:tcBorders>
              <w:top w:val="single" w:sz="4" w:space="0" w:color="auto"/>
              <w:left w:val="single" w:sz="4" w:space="0" w:color="auto"/>
              <w:bottom w:val="single" w:sz="4" w:space="0" w:color="auto"/>
              <w:right w:val="single" w:sz="4" w:space="0" w:color="auto"/>
            </w:tcBorders>
          </w:tcPr>
          <w:p w14:paraId="23B9D284" w14:textId="77777777" w:rsidR="00CC28E9" w:rsidRPr="00930E0F" w:rsidRDefault="00CC28E9" w:rsidP="00930E0F">
            <w:pPr>
              <w:spacing w:line="360" w:lineRule="auto"/>
              <w:jc w:val="both"/>
              <w:rPr>
                <w:sz w:val="26"/>
                <w:szCs w:val="26"/>
              </w:rPr>
            </w:pPr>
            <w:r w:rsidRPr="00930E0F">
              <w:rPr>
                <w:sz w:val="26"/>
                <w:szCs w:val="26"/>
              </w:rPr>
              <w:t>Đeo khẩu trang</w:t>
            </w:r>
          </w:p>
        </w:tc>
        <w:tc>
          <w:tcPr>
            <w:tcW w:w="2209" w:type="pct"/>
            <w:tcBorders>
              <w:top w:val="single" w:sz="4" w:space="0" w:color="auto"/>
              <w:left w:val="single" w:sz="4" w:space="0" w:color="auto"/>
              <w:bottom w:val="single" w:sz="4" w:space="0" w:color="auto"/>
              <w:right w:val="single" w:sz="4" w:space="0" w:color="auto"/>
            </w:tcBorders>
          </w:tcPr>
          <w:p w14:paraId="2ACDDB4F"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Mang khẩu trang  theo đúng quy trình</w:t>
            </w:r>
          </w:p>
        </w:tc>
      </w:tr>
      <w:tr w:rsidR="00CC28E9" w:rsidRPr="00930E0F" w14:paraId="373CDB92"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17898E51"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10</w:t>
            </w:r>
          </w:p>
        </w:tc>
        <w:tc>
          <w:tcPr>
            <w:tcW w:w="2453" w:type="pct"/>
            <w:tcBorders>
              <w:top w:val="single" w:sz="4" w:space="0" w:color="auto"/>
              <w:left w:val="single" w:sz="4" w:space="0" w:color="auto"/>
              <w:bottom w:val="single" w:sz="4" w:space="0" w:color="auto"/>
              <w:right w:val="single" w:sz="4" w:space="0" w:color="auto"/>
            </w:tcBorders>
          </w:tcPr>
          <w:p w14:paraId="132581F6"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Mang kính mắt (kính gọng lồi, kính nhìn, mặt nạ )  </w:t>
            </w:r>
          </w:p>
          <w:p w14:paraId="20F76740" w14:textId="77777777" w:rsidR="00CC28E9" w:rsidRPr="00930E0F" w:rsidRDefault="00CC28E9" w:rsidP="00930E0F">
            <w:pPr>
              <w:spacing w:line="360" w:lineRule="auto"/>
              <w:jc w:val="both"/>
              <w:rPr>
                <w:sz w:val="26"/>
                <w:szCs w:val="26"/>
                <w:lang w:val="nl-NL"/>
              </w:rPr>
            </w:pPr>
            <w:r w:rsidRPr="00930E0F">
              <w:rPr>
                <w:bCs/>
                <w:sz w:val="26"/>
                <w:szCs w:val="26"/>
                <w:lang w:val="nl-NL"/>
              </w:rPr>
              <w:t xml:space="preserve">- Không sử dụng mặt nạ nếu nó không che kín (mặt và cằm)  </w:t>
            </w:r>
          </w:p>
          <w:p w14:paraId="4E40D485"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Chú ý đến kính bị mờ và mắt bị mờ   </w:t>
            </w:r>
          </w:p>
          <w:p w14:paraId="2825DD17" w14:textId="77777777" w:rsidR="00CC28E9" w:rsidRPr="00930E0F" w:rsidRDefault="00CC28E9" w:rsidP="00930E0F">
            <w:pPr>
              <w:spacing w:line="360" w:lineRule="auto"/>
              <w:jc w:val="both"/>
              <w:rPr>
                <w:sz w:val="26"/>
                <w:szCs w:val="26"/>
                <w:lang w:val="nl-NL"/>
              </w:rPr>
            </w:pPr>
            <w:r w:rsidRPr="00930E0F">
              <w:rPr>
                <w:sz w:val="26"/>
                <w:szCs w:val="26"/>
                <w:lang w:val="nl-NL"/>
              </w:rPr>
              <w:t>- Mũ tùy ý, không bắt buộc, nếu như người mang mệt mỏi khi sử dụng chúng, đặt chúng trên kính mắt.</w:t>
            </w:r>
          </w:p>
        </w:tc>
        <w:tc>
          <w:tcPr>
            <w:tcW w:w="2209" w:type="pct"/>
            <w:tcBorders>
              <w:top w:val="single" w:sz="4" w:space="0" w:color="auto"/>
              <w:left w:val="single" w:sz="4" w:space="0" w:color="auto"/>
              <w:bottom w:val="single" w:sz="4" w:space="0" w:color="auto"/>
              <w:right w:val="single" w:sz="4" w:space="0" w:color="auto"/>
            </w:tcBorders>
          </w:tcPr>
          <w:p w14:paraId="4F9F8EFA"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Mang kính mắt và mũ đúng quy trình</w:t>
            </w:r>
          </w:p>
        </w:tc>
      </w:tr>
      <w:tr w:rsidR="00CC28E9" w:rsidRPr="00930E0F" w14:paraId="667E1B0F"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34C04635"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11</w:t>
            </w:r>
          </w:p>
        </w:tc>
        <w:tc>
          <w:tcPr>
            <w:tcW w:w="2453" w:type="pct"/>
            <w:tcBorders>
              <w:top w:val="single" w:sz="4" w:space="0" w:color="auto"/>
              <w:left w:val="single" w:sz="4" w:space="0" w:color="auto"/>
              <w:bottom w:val="single" w:sz="4" w:space="0" w:color="auto"/>
              <w:right w:val="single" w:sz="4" w:space="0" w:color="auto"/>
            </w:tcBorders>
          </w:tcPr>
          <w:p w14:paraId="4F5234BF" w14:textId="77777777" w:rsidR="00CC28E9" w:rsidRPr="00930E0F" w:rsidRDefault="00CC28E9" w:rsidP="00930E0F">
            <w:pPr>
              <w:spacing w:line="360" w:lineRule="auto"/>
              <w:jc w:val="both"/>
              <w:rPr>
                <w:sz w:val="26"/>
                <w:szCs w:val="26"/>
                <w:lang w:val="nl-NL"/>
              </w:rPr>
            </w:pPr>
            <w:r w:rsidRPr="00930E0F">
              <w:rPr>
                <w:bCs/>
                <w:sz w:val="26"/>
                <w:szCs w:val="26"/>
                <w:lang w:val="nl-NL"/>
              </w:rPr>
              <w:t>Mang</w:t>
            </w:r>
            <w:r w:rsidRPr="00930E0F">
              <w:rPr>
                <w:sz w:val="26"/>
                <w:szCs w:val="26"/>
                <w:lang w:val="nl-NL"/>
              </w:rPr>
              <w:t xml:space="preserve"> găng tay trùm cổ tay</w:t>
            </w:r>
          </w:p>
        </w:tc>
        <w:tc>
          <w:tcPr>
            <w:tcW w:w="2209" w:type="pct"/>
            <w:tcBorders>
              <w:top w:val="single" w:sz="4" w:space="0" w:color="auto"/>
              <w:left w:val="single" w:sz="4" w:space="0" w:color="auto"/>
              <w:bottom w:val="single" w:sz="4" w:space="0" w:color="auto"/>
              <w:right w:val="single" w:sz="4" w:space="0" w:color="auto"/>
            </w:tcBorders>
          </w:tcPr>
          <w:p w14:paraId="1FBE66E5"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Mang găng tay theo đúng quy trình và chùm kín cổ tay áo choàng</w:t>
            </w:r>
          </w:p>
        </w:tc>
      </w:tr>
      <w:tr w:rsidR="00CC28E9" w:rsidRPr="00930E0F" w14:paraId="65FCC7E3" w14:textId="77777777" w:rsidTr="009526C5">
        <w:trPr>
          <w:gridAfter w:val="2"/>
          <w:wAfter w:w="4662" w:type="pct"/>
          <w:trHeight w:val="20"/>
        </w:trPr>
        <w:tc>
          <w:tcPr>
            <w:tcW w:w="338" w:type="pct"/>
            <w:tcBorders>
              <w:top w:val="single" w:sz="4" w:space="0" w:color="auto"/>
              <w:left w:val="single" w:sz="4" w:space="0" w:color="auto"/>
              <w:bottom w:val="single" w:sz="4" w:space="0" w:color="auto"/>
              <w:right w:val="single" w:sz="4" w:space="0" w:color="auto"/>
            </w:tcBorders>
          </w:tcPr>
          <w:p w14:paraId="0EE0ED50" w14:textId="77777777" w:rsidR="00CC28E9" w:rsidRPr="00930E0F" w:rsidRDefault="00CC28E9" w:rsidP="00930E0F">
            <w:pPr>
              <w:tabs>
                <w:tab w:val="left" w:pos="540"/>
              </w:tabs>
              <w:spacing w:line="360" w:lineRule="auto"/>
              <w:jc w:val="both"/>
              <w:rPr>
                <w:b/>
                <w:sz w:val="26"/>
                <w:szCs w:val="26"/>
                <w:lang w:val="nl-NL"/>
              </w:rPr>
            </w:pPr>
          </w:p>
        </w:tc>
      </w:tr>
      <w:tr w:rsidR="00CC28E9" w:rsidRPr="00930E0F" w14:paraId="44EBADCF"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2D8D47A7"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12</w:t>
            </w:r>
          </w:p>
        </w:tc>
        <w:tc>
          <w:tcPr>
            <w:tcW w:w="2453" w:type="pct"/>
            <w:tcBorders>
              <w:top w:val="single" w:sz="4" w:space="0" w:color="auto"/>
              <w:left w:val="single" w:sz="4" w:space="0" w:color="auto"/>
              <w:bottom w:val="single" w:sz="4" w:space="0" w:color="auto"/>
              <w:right w:val="single" w:sz="4" w:space="0" w:color="auto"/>
            </w:tcBorders>
          </w:tcPr>
          <w:p w14:paraId="200292A2" w14:textId="77777777" w:rsidR="00CC28E9" w:rsidRPr="00930E0F" w:rsidRDefault="00CC28E9" w:rsidP="00930E0F">
            <w:pPr>
              <w:spacing w:line="360" w:lineRule="auto"/>
              <w:jc w:val="both"/>
              <w:rPr>
                <w:sz w:val="26"/>
                <w:szCs w:val="26"/>
                <w:lang w:val="nl-NL"/>
              </w:rPr>
            </w:pPr>
            <w:r w:rsidRPr="00930E0F">
              <w:rPr>
                <w:i/>
                <w:iCs/>
                <w:sz w:val="26"/>
                <w:szCs w:val="26"/>
                <w:lang w:val="nl-NL"/>
              </w:rPr>
              <w:t xml:space="preserve">  - Tháo găng và áo choàng  </w:t>
            </w:r>
          </w:p>
          <w:p w14:paraId="1DC016D6" w14:textId="77777777" w:rsidR="00CC28E9" w:rsidRPr="00930E0F" w:rsidRDefault="00CC28E9" w:rsidP="00930E0F">
            <w:pPr>
              <w:spacing w:line="360" w:lineRule="auto"/>
              <w:jc w:val="both"/>
              <w:rPr>
                <w:sz w:val="26"/>
                <w:szCs w:val="26"/>
                <w:lang w:val="nl-NL"/>
              </w:rPr>
            </w:pPr>
            <w:r w:rsidRPr="00930E0F">
              <w:rPr>
                <w:b/>
                <w:bCs/>
                <w:sz w:val="26"/>
                <w:szCs w:val="26"/>
                <w:lang w:val="nl-NL"/>
              </w:rPr>
              <w:t xml:space="preserve">  Loại dùng một lần rồi bỏ</w:t>
            </w:r>
          </w:p>
          <w:p w14:paraId="6D38DC3E"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Tháo găng và áo choàng rồi cuộn tròn mặt trái ra ngoài và bỏ thùng rác  </w:t>
            </w:r>
          </w:p>
          <w:p w14:paraId="396621D2"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Vứt bỏ an toàn </w:t>
            </w:r>
          </w:p>
          <w:p w14:paraId="1E2C5354" w14:textId="77777777" w:rsidR="00CC28E9" w:rsidRPr="00930E0F" w:rsidRDefault="00CC28E9" w:rsidP="00930E0F">
            <w:pPr>
              <w:spacing w:line="360" w:lineRule="auto"/>
              <w:jc w:val="both"/>
              <w:rPr>
                <w:b/>
                <w:bCs/>
                <w:sz w:val="26"/>
                <w:szCs w:val="26"/>
                <w:lang w:val="nl-NL"/>
              </w:rPr>
            </w:pPr>
            <w:r w:rsidRPr="00930E0F">
              <w:rPr>
                <w:b/>
                <w:bCs/>
                <w:sz w:val="26"/>
                <w:szCs w:val="26"/>
                <w:lang w:val="nl-NL"/>
              </w:rPr>
              <w:t xml:space="preserve">  Loại tái sử dụng</w:t>
            </w:r>
          </w:p>
          <w:p w14:paraId="25856F6B" w14:textId="77777777" w:rsidR="00CC28E9" w:rsidRPr="00930E0F" w:rsidRDefault="00CC28E9" w:rsidP="00930E0F">
            <w:pPr>
              <w:tabs>
                <w:tab w:val="num" w:pos="1080"/>
              </w:tabs>
              <w:spacing w:line="360" w:lineRule="auto"/>
              <w:jc w:val="both"/>
              <w:rPr>
                <w:sz w:val="26"/>
                <w:szCs w:val="26"/>
                <w:lang w:val="nl-NL"/>
              </w:rPr>
            </w:pPr>
            <w:r w:rsidRPr="00930E0F">
              <w:rPr>
                <w:sz w:val="26"/>
                <w:szCs w:val="26"/>
                <w:lang w:val="nl-NL"/>
              </w:rPr>
              <w:lastRenderedPageBreak/>
              <w:t xml:space="preserve">- Tháo găng và cuộn tròn mặt trái ra ngoài, vứt bỏ an toàn,  </w:t>
            </w:r>
          </w:p>
          <w:p w14:paraId="0B1034AA" w14:textId="77777777" w:rsidR="00CC28E9" w:rsidRPr="00930E0F" w:rsidRDefault="00CC28E9" w:rsidP="00930E0F">
            <w:pPr>
              <w:tabs>
                <w:tab w:val="left" w:pos="720"/>
                <w:tab w:val="left" w:pos="900"/>
              </w:tabs>
              <w:spacing w:line="360" w:lineRule="auto"/>
              <w:jc w:val="both"/>
              <w:rPr>
                <w:bCs/>
                <w:sz w:val="26"/>
                <w:szCs w:val="26"/>
                <w:lang w:val="nl-NL"/>
              </w:rPr>
            </w:pPr>
            <w:r w:rsidRPr="00930E0F">
              <w:rPr>
                <w:sz w:val="26"/>
                <w:szCs w:val="26"/>
                <w:lang w:val="nl-NL"/>
              </w:rPr>
              <w:t>Tháo áo choàng và cuộn tròn mặt trong ra ngoài, bỏ bao, chuyển đi giặt.</w:t>
            </w:r>
          </w:p>
        </w:tc>
        <w:tc>
          <w:tcPr>
            <w:tcW w:w="2209" w:type="pct"/>
            <w:tcBorders>
              <w:top w:val="single" w:sz="4" w:space="0" w:color="auto"/>
              <w:left w:val="single" w:sz="4" w:space="0" w:color="auto"/>
              <w:bottom w:val="single" w:sz="4" w:space="0" w:color="auto"/>
              <w:right w:val="single" w:sz="4" w:space="0" w:color="auto"/>
            </w:tcBorders>
          </w:tcPr>
          <w:p w14:paraId="07C11A9A" w14:textId="77777777" w:rsidR="00CC28E9" w:rsidRPr="00930E0F" w:rsidRDefault="00CC28E9" w:rsidP="00930E0F">
            <w:pPr>
              <w:spacing w:line="360" w:lineRule="auto"/>
              <w:jc w:val="both"/>
              <w:rPr>
                <w:sz w:val="26"/>
                <w:szCs w:val="26"/>
                <w:lang w:val="nl-NL"/>
              </w:rPr>
            </w:pPr>
            <w:r w:rsidRPr="00930E0F">
              <w:rPr>
                <w:sz w:val="26"/>
                <w:szCs w:val="26"/>
                <w:lang w:val="nl-NL"/>
              </w:rPr>
              <w:lastRenderedPageBreak/>
              <w:t xml:space="preserve">- Tránh gây nhiễm cho chính mình, người khác và môi trường xung quanh,  </w:t>
            </w:r>
          </w:p>
          <w:p w14:paraId="16264C4E" w14:textId="77777777" w:rsidR="00CC28E9" w:rsidRPr="00930E0F" w:rsidRDefault="00CC28E9" w:rsidP="00930E0F">
            <w:pPr>
              <w:spacing w:line="360" w:lineRule="auto"/>
              <w:jc w:val="both"/>
              <w:rPr>
                <w:sz w:val="26"/>
                <w:szCs w:val="26"/>
                <w:lang w:val="nl-NL"/>
              </w:rPr>
            </w:pPr>
            <w:r w:rsidRPr="00930E0F">
              <w:rPr>
                <w:sz w:val="26"/>
                <w:szCs w:val="26"/>
                <w:lang w:val="nl-NL"/>
              </w:rPr>
              <w:t>- Những dụng cụ nhiễm bẩn hơn tháo trước</w:t>
            </w:r>
          </w:p>
          <w:p w14:paraId="564A1551" w14:textId="77777777" w:rsidR="00CC28E9" w:rsidRPr="00930E0F" w:rsidRDefault="00CC28E9" w:rsidP="00930E0F">
            <w:pPr>
              <w:spacing w:line="360" w:lineRule="auto"/>
              <w:jc w:val="both"/>
              <w:rPr>
                <w:sz w:val="26"/>
                <w:szCs w:val="26"/>
                <w:lang w:val="nl-NL"/>
              </w:rPr>
            </w:pPr>
            <w:r w:rsidRPr="00930E0F">
              <w:rPr>
                <w:sz w:val="26"/>
                <w:szCs w:val="26"/>
                <w:lang w:val="nl-NL"/>
              </w:rPr>
              <w:t>- bỏ vào túi màu vàng</w:t>
            </w:r>
          </w:p>
          <w:p w14:paraId="73209B1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xml:space="preserve">- Cho vào bao, buộc chặt lại, </w:t>
            </w:r>
          </w:p>
        </w:tc>
      </w:tr>
      <w:tr w:rsidR="00CC28E9" w:rsidRPr="00930E0F" w14:paraId="5C396FE3"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2077A4DC"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13</w:t>
            </w:r>
          </w:p>
        </w:tc>
        <w:tc>
          <w:tcPr>
            <w:tcW w:w="2453" w:type="pct"/>
            <w:tcBorders>
              <w:top w:val="single" w:sz="4" w:space="0" w:color="auto"/>
              <w:left w:val="single" w:sz="4" w:space="0" w:color="auto"/>
              <w:bottom w:val="single" w:sz="4" w:space="0" w:color="auto"/>
              <w:right w:val="single" w:sz="4" w:space="0" w:color="auto"/>
            </w:tcBorders>
          </w:tcPr>
          <w:p w14:paraId="28FC4A6A" w14:textId="77777777" w:rsidR="00CC28E9" w:rsidRPr="00930E0F" w:rsidRDefault="00CC28E9" w:rsidP="00930E0F">
            <w:pPr>
              <w:tabs>
                <w:tab w:val="num" w:pos="720"/>
              </w:tabs>
              <w:spacing w:line="360" w:lineRule="auto"/>
              <w:jc w:val="both"/>
              <w:rPr>
                <w:b/>
                <w:sz w:val="26"/>
                <w:szCs w:val="26"/>
              </w:rPr>
            </w:pPr>
            <w:r w:rsidRPr="00930E0F">
              <w:rPr>
                <w:b/>
                <w:bCs/>
                <w:sz w:val="26"/>
                <w:szCs w:val="26"/>
              </w:rPr>
              <w:t xml:space="preserve"> R</w:t>
            </w:r>
            <w:r w:rsidRPr="00930E0F">
              <w:rPr>
                <w:b/>
                <w:sz w:val="26"/>
                <w:szCs w:val="26"/>
              </w:rPr>
              <w:t>ửa tay</w:t>
            </w:r>
          </w:p>
        </w:tc>
        <w:tc>
          <w:tcPr>
            <w:tcW w:w="2209" w:type="pct"/>
            <w:tcBorders>
              <w:top w:val="single" w:sz="4" w:space="0" w:color="auto"/>
              <w:left w:val="single" w:sz="4" w:space="0" w:color="auto"/>
              <w:bottom w:val="single" w:sz="4" w:space="0" w:color="auto"/>
              <w:right w:val="single" w:sz="4" w:space="0" w:color="auto"/>
            </w:tcBorders>
          </w:tcPr>
          <w:p w14:paraId="71BF8AB7"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Rửa tay đúng 7 bước theo quy trình rửa tay thường quy</w:t>
            </w:r>
          </w:p>
        </w:tc>
      </w:tr>
      <w:tr w:rsidR="00CC28E9" w:rsidRPr="00930E0F" w14:paraId="2D5339A7"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22863667"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14</w:t>
            </w:r>
          </w:p>
        </w:tc>
        <w:tc>
          <w:tcPr>
            <w:tcW w:w="2453" w:type="pct"/>
            <w:tcBorders>
              <w:top w:val="single" w:sz="4" w:space="0" w:color="auto"/>
              <w:left w:val="single" w:sz="4" w:space="0" w:color="auto"/>
              <w:bottom w:val="single" w:sz="4" w:space="0" w:color="auto"/>
              <w:right w:val="single" w:sz="4" w:space="0" w:color="auto"/>
            </w:tcBorders>
          </w:tcPr>
          <w:p w14:paraId="11E1C637"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Tháo bỏ mũ  </w:t>
            </w:r>
          </w:p>
          <w:p w14:paraId="1D7DF9AF"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Tháo bỏ kính mắt từ phía sau  </w:t>
            </w:r>
          </w:p>
          <w:p w14:paraId="04E06FEA" w14:textId="77777777" w:rsidR="00CC28E9" w:rsidRPr="00930E0F" w:rsidRDefault="00CC28E9" w:rsidP="00930E0F">
            <w:pPr>
              <w:spacing w:line="360" w:lineRule="auto"/>
              <w:jc w:val="both"/>
              <w:rPr>
                <w:sz w:val="26"/>
                <w:szCs w:val="26"/>
                <w:lang w:val="nl-NL"/>
              </w:rPr>
            </w:pPr>
            <w:r w:rsidRPr="00930E0F">
              <w:rPr>
                <w:sz w:val="26"/>
                <w:szCs w:val="26"/>
                <w:lang w:val="nl-NL"/>
              </w:rPr>
              <w:t xml:space="preserve">- Bỏ kính vào thùng riêng biệt nếu tái sử dụng lại,  </w:t>
            </w:r>
          </w:p>
        </w:tc>
        <w:tc>
          <w:tcPr>
            <w:tcW w:w="2209" w:type="pct"/>
            <w:tcBorders>
              <w:top w:val="single" w:sz="4" w:space="0" w:color="auto"/>
              <w:left w:val="single" w:sz="4" w:space="0" w:color="auto"/>
              <w:bottom w:val="single" w:sz="4" w:space="0" w:color="auto"/>
              <w:right w:val="single" w:sz="4" w:space="0" w:color="auto"/>
            </w:tcBorders>
          </w:tcPr>
          <w:p w14:paraId="3132267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Bỏ mũ vào túi màu vàng</w:t>
            </w:r>
          </w:p>
          <w:p w14:paraId="6BFAA7DA"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Tay không đi găng không chạm vào mặt trước của kính</w:t>
            </w:r>
          </w:p>
          <w:p w14:paraId="0A06435F"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Kính dùng lại được bỏ vào đúng nơi quy định</w:t>
            </w:r>
          </w:p>
        </w:tc>
      </w:tr>
      <w:tr w:rsidR="00CC28E9" w:rsidRPr="00930E0F" w14:paraId="1D2E2E71"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6CD78099"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15</w:t>
            </w:r>
          </w:p>
        </w:tc>
        <w:tc>
          <w:tcPr>
            <w:tcW w:w="2453" w:type="pct"/>
            <w:tcBorders>
              <w:top w:val="single" w:sz="4" w:space="0" w:color="auto"/>
              <w:left w:val="single" w:sz="4" w:space="0" w:color="auto"/>
              <w:bottom w:val="single" w:sz="4" w:space="0" w:color="auto"/>
              <w:right w:val="single" w:sz="4" w:space="0" w:color="auto"/>
            </w:tcBorders>
          </w:tcPr>
          <w:p w14:paraId="226D71FC" w14:textId="77777777" w:rsidR="00CC28E9" w:rsidRPr="00930E0F" w:rsidRDefault="00CC28E9" w:rsidP="00930E0F">
            <w:pPr>
              <w:tabs>
                <w:tab w:val="num" w:pos="720"/>
              </w:tabs>
              <w:spacing w:line="360" w:lineRule="auto"/>
              <w:jc w:val="both"/>
              <w:rPr>
                <w:sz w:val="26"/>
                <w:szCs w:val="26"/>
                <w:lang w:val="nl-NL"/>
              </w:rPr>
            </w:pPr>
            <w:r w:rsidRPr="00930E0F">
              <w:rPr>
                <w:sz w:val="26"/>
                <w:szCs w:val="26"/>
                <w:lang w:val="nl-NL"/>
              </w:rPr>
              <w:t>Tháo mặt nạ từ phía sau</w:t>
            </w:r>
          </w:p>
        </w:tc>
        <w:tc>
          <w:tcPr>
            <w:tcW w:w="2209" w:type="pct"/>
            <w:tcBorders>
              <w:top w:val="single" w:sz="4" w:space="0" w:color="auto"/>
              <w:left w:val="single" w:sz="4" w:space="0" w:color="auto"/>
              <w:bottom w:val="single" w:sz="4" w:space="0" w:color="auto"/>
              <w:right w:val="single" w:sz="4" w:space="0" w:color="auto"/>
            </w:tcBorders>
          </w:tcPr>
          <w:p w14:paraId="5BBA8286"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Tay không đi găng không chạm vào mặt trước của mặt nạ</w:t>
            </w:r>
          </w:p>
        </w:tc>
      </w:tr>
      <w:tr w:rsidR="00CC28E9" w:rsidRPr="00930E0F" w14:paraId="5C135C6E"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0FB85DC6"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16</w:t>
            </w:r>
          </w:p>
        </w:tc>
        <w:tc>
          <w:tcPr>
            <w:tcW w:w="2453" w:type="pct"/>
            <w:tcBorders>
              <w:top w:val="single" w:sz="4" w:space="0" w:color="auto"/>
              <w:left w:val="single" w:sz="4" w:space="0" w:color="auto"/>
              <w:bottom w:val="single" w:sz="4" w:space="0" w:color="auto"/>
              <w:right w:val="single" w:sz="4" w:space="0" w:color="auto"/>
            </w:tcBorders>
          </w:tcPr>
          <w:p w14:paraId="2EF23BAA" w14:textId="77777777" w:rsidR="00CC28E9" w:rsidRPr="00930E0F" w:rsidRDefault="00CC28E9" w:rsidP="00930E0F">
            <w:pPr>
              <w:tabs>
                <w:tab w:val="num" w:pos="720"/>
              </w:tabs>
              <w:spacing w:line="360" w:lineRule="auto"/>
              <w:jc w:val="both"/>
              <w:rPr>
                <w:sz w:val="26"/>
                <w:szCs w:val="26"/>
                <w:lang w:val="nl-NL"/>
              </w:rPr>
            </w:pPr>
            <w:r w:rsidRPr="00930E0F">
              <w:rPr>
                <w:b/>
                <w:bCs/>
                <w:sz w:val="26"/>
                <w:szCs w:val="26"/>
                <w:lang w:val="nl-NL"/>
              </w:rPr>
              <w:t xml:space="preserve"> </w:t>
            </w:r>
            <w:r w:rsidRPr="00930E0F">
              <w:rPr>
                <w:sz w:val="26"/>
                <w:szCs w:val="26"/>
                <w:lang w:val="nl-NL"/>
              </w:rPr>
              <w:t>Rửa tay</w:t>
            </w:r>
          </w:p>
        </w:tc>
        <w:tc>
          <w:tcPr>
            <w:tcW w:w="2209" w:type="pct"/>
            <w:tcBorders>
              <w:top w:val="single" w:sz="4" w:space="0" w:color="auto"/>
              <w:left w:val="single" w:sz="4" w:space="0" w:color="auto"/>
              <w:bottom w:val="single" w:sz="4" w:space="0" w:color="auto"/>
              <w:right w:val="single" w:sz="4" w:space="0" w:color="auto"/>
            </w:tcBorders>
          </w:tcPr>
          <w:p w14:paraId="1DE7AE38"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Rửa tay đúng 7 bước theo quy trình rửa tay thường quy</w:t>
            </w:r>
          </w:p>
        </w:tc>
      </w:tr>
      <w:tr w:rsidR="00CC28E9" w:rsidRPr="00930E0F" w14:paraId="5FD89FF2"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6DCDC9BD"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17</w:t>
            </w:r>
          </w:p>
        </w:tc>
        <w:tc>
          <w:tcPr>
            <w:tcW w:w="2453" w:type="pct"/>
            <w:tcBorders>
              <w:top w:val="single" w:sz="4" w:space="0" w:color="auto"/>
              <w:left w:val="single" w:sz="4" w:space="0" w:color="auto"/>
              <w:bottom w:val="single" w:sz="4" w:space="0" w:color="auto"/>
              <w:right w:val="single" w:sz="4" w:space="0" w:color="auto"/>
            </w:tcBorders>
          </w:tcPr>
          <w:p w14:paraId="0AC15971" w14:textId="77777777" w:rsidR="00CC28E9" w:rsidRPr="00930E0F" w:rsidRDefault="00CC28E9" w:rsidP="00930E0F">
            <w:pPr>
              <w:spacing w:line="360" w:lineRule="auto"/>
              <w:jc w:val="both"/>
              <w:rPr>
                <w:sz w:val="26"/>
                <w:szCs w:val="26"/>
                <w:lang w:val="nl-NL"/>
              </w:rPr>
            </w:pPr>
            <w:r w:rsidRPr="00930E0F">
              <w:rPr>
                <w:sz w:val="26"/>
                <w:szCs w:val="26"/>
                <w:lang w:val="nl-NL"/>
              </w:rPr>
              <w:t>Tháo khẩu trang:</w:t>
            </w:r>
          </w:p>
          <w:p w14:paraId="3690E83E" w14:textId="77777777" w:rsidR="00CC28E9" w:rsidRPr="00930E0F" w:rsidRDefault="00CC28E9" w:rsidP="00930E0F">
            <w:pPr>
              <w:widowControl/>
              <w:numPr>
                <w:ilvl w:val="0"/>
                <w:numId w:val="32"/>
              </w:numPr>
              <w:autoSpaceDE/>
              <w:autoSpaceDN/>
              <w:spacing w:line="360" w:lineRule="auto"/>
              <w:jc w:val="both"/>
              <w:rPr>
                <w:sz w:val="26"/>
                <w:szCs w:val="26"/>
              </w:rPr>
            </w:pPr>
            <w:r w:rsidRPr="00930E0F">
              <w:rPr>
                <w:bCs/>
                <w:sz w:val="26"/>
                <w:szCs w:val="26"/>
              </w:rPr>
              <w:t>Nhấc dây dưới trước</w:t>
            </w:r>
          </w:p>
          <w:p w14:paraId="702A6218" w14:textId="77777777" w:rsidR="00CC28E9" w:rsidRPr="00930E0F" w:rsidRDefault="00CC28E9" w:rsidP="00930E0F">
            <w:pPr>
              <w:widowControl/>
              <w:numPr>
                <w:ilvl w:val="0"/>
                <w:numId w:val="32"/>
              </w:numPr>
              <w:autoSpaceDE/>
              <w:autoSpaceDN/>
              <w:spacing w:line="360" w:lineRule="auto"/>
              <w:jc w:val="both"/>
              <w:rPr>
                <w:sz w:val="26"/>
                <w:szCs w:val="26"/>
              </w:rPr>
            </w:pPr>
            <w:r w:rsidRPr="00930E0F">
              <w:rPr>
                <w:bCs/>
                <w:sz w:val="26"/>
                <w:szCs w:val="26"/>
              </w:rPr>
              <w:t>Nhấc dây trên</w:t>
            </w:r>
          </w:p>
        </w:tc>
        <w:tc>
          <w:tcPr>
            <w:tcW w:w="2209" w:type="pct"/>
            <w:tcBorders>
              <w:top w:val="single" w:sz="4" w:space="0" w:color="auto"/>
              <w:left w:val="single" w:sz="4" w:space="0" w:color="auto"/>
              <w:bottom w:val="single" w:sz="4" w:space="0" w:color="auto"/>
              <w:right w:val="single" w:sz="4" w:space="0" w:color="auto"/>
            </w:tcBorders>
          </w:tcPr>
          <w:p w14:paraId="25022F2D" w14:textId="77777777" w:rsidR="00CC28E9" w:rsidRPr="00930E0F" w:rsidRDefault="00CC28E9" w:rsidP="00930E0F">
            <w:pPr>
              <w:tabs>
                <w:tab w:val="left" w:pos="540"/>
              </w:tabs>
              <w:spacing w:line="360" w:lineRule="auto"/>
              <w:jc w:val="both"/>
              <w:rPr>
                <w:sz w:val="26"/>
                <w:szCs w:val="26"/>
                <w:lang w:val="nl-NL"/>
              </w:rPr>
            </w:pPr>
            <w:r w:rsidRPr="00930E0F">
              <w:rPr>
                <w:bCs/>
                <w:sz w:val="26"/>
                <w:szCs w:val="26"/>
              </w:rPr>
              <w:t>Tránh sờ vào mặt trước khẩu trang</w:t>
            </w:r>
          </w:p>
        </w:tc>
      </w:tr>
      <w:tr w:rsidR="00CC28E9" w:rsidRPr="00930E0F" w14:paraId="64FF151F" w14:textId="77777777" w:rsidTr="009526C5">
        <w:trPr>
          <w:trHeight w:val="20"/>
        </w:trPr>
        <w:tc>
          <w:tcPr>
            <w:tcW w:w="2791" w:type="pct"/>
            <w:gridSpan w:val="2"/>
            <w:tcBorders>
              <w:top w:val="single" w:sz="4" w:space="0" w:color="auto"/>
              <w:left w:val="single" w:sz="4" w:space="0" w:color="auto"/>
              <w:bottom w:val="single" w:sz="4" w:space="0" w:color="auto"/>
              <w:right w:val="single" w:sz="4" w:space="0" w:color="auto"/>
            </w:tcBorders>
            <w:vAlign w:val="center"/>
          </w:tcPr>
          <w:p w14:paraId="147CF583" w14:textId="77777777" w:rsidR="00CC28E9" w:rsidRPr="00930E0F" w:rsidRDefault="00CC28E9" w:rsidP="00930E0F">
            <w:pPr>
              <w:spacing w:line="360" w:lineRule="auto"/>
              <w:jc w:val="both"/>
              <w:rPr>
                <w:b/>
                <w:sz w:val="26"/>
                <w:szCs w:val="26"/>
                <w:lang w:val="nl-NL"/>
              </w:rPr>
            </w:pPr>
            <w:r w:rsidRPr="00930E0F">
              <w:rPr>
                <w:b/>
                <w:sz w:val="26"/>
                <w:szCs w:val="26"/>
                <w:lang w:val="nl-NL"/>
              </w:rPr>
              <w:t>Đánh giá</w:t>
            </w:r>
          </w:p>
        </w:tc>
        <w:tc>
          <w:tcPr>
            <w:tcW w:w="2209" w:type="pct"/>
            <w:tcBorders>
              <w:top w:val="single" w:sz="4" w:space="0" w:color="auto"/>
              <w:left w:val="single" w:sz="4" w:space="0" w:color="auto"/>
              <w:bottom w:val="single" w:sz="4" w:space="0" w:color="auto"/>
              <w:right w:val="single" w:sz="4" w:space="0" w:color="auto"/>
            </w:tcBorders>
          </w:tcPr>
          <w:p w14:paraId="18E359F7" w14:textId="77777777" w:rsidR="00CC28E9" w:rsidRPr="00930E0F" w:rsidRDefault="00CC28E9" w:rsidP="00930E0F">
            <w:pPr>
              <w:tabs>
                <w:tab w:val="left" w:pos="540"/>
              </w:tabs>
              <w:spacing w:line="360" w:lineRule="auto"/>
              <w:jc w:val="both"/>
              <w:rPr>
                <w:bCs/>
                <w:sz w:val="26"/>
                <w:szCs w:val="26"/>
              </w:rPr>
            </w:pPr>
          </w:p>
        </w:tc>
      </w:tr>
      <w:tr w:rsidR="00CC28E9" w:rsidRPr="00930E0F" w14:paraId="24DA28C4"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28DA2F8A"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18</w:t>
            </w:r>
          </w:p>
        </w:tc>
        <w:tc>
          <w:tcPr>
            <w:tcW w:w="4662" w:type="pct"/>
            <w:gridSpan w:val="2"/>
            <w:tcBorders>
              <w:top w:val="single" w:sz="4" w:space="0" w:color="auto"/>
              <w:left w:val="single" w:sz="4" w:space="0" w:color="auto"/>
              <w:bottom w:val="single" w:sz="4" w:space="0" w:color="auto"/>
              <w:right w:val="single" w:sz="4" w:space="0" w:color="auto"/>
            </w:tcBorders>
          </w:tcPr>
          <w:p w14:paraId="555E7C7A"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Chuẩn bị đầy đủ phương tiện phòng hộ cá nhân</w:t>
            </w:r>
          </w:p>
        </w:tc>
      </w:tr>
      <w:tr w:rsidR="00CC28E9" w:rsidRPr="00930E0F" w14:paraId="0CD49BCE" w14:textId="77777777" w:rsidTr="009526C5">
        <w:trPr>
          <w:trHeight w:val="20"/>
        </w:trPr>
        <w:tc>
          <w:tcPr>
            <w:tcW w:w="338" w:type="pct"/>
            <w:tcBorders>
              <w:top w:val="single" w:sz="4" w:space="0" w:color="auto"/>
              <w:left w:val="single" w:sz="4" w:space="0" w:color="auto"/>
              <w:bottom w:val="single" w:sz="4" w:space="0" w:color="auto"/>
              <w:right w:val="single" w:sz="4" w:space="0" w:color="auto"/>
            </w:tcBorders>
            <w:vAlign w:val="center"/>
          </w:tcPr>
          <w:p w14:paraId="605AB5E0"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19</w:t>
            </w:r>
          </w:p>
        </w:tc>
        <w:tc>
          <w:tcPr>
            <w:tcW w:w="4662" w:type="pct"/>
            <w:gridSpan w:val="2"/>
            <w:tcBorders>
              <w:top w:val="single" w:sz="4" w:space="0" w:color="auto"/>
              <w:left w:val="single" w:sz="4" w:space="0" w:color="auto"/>
              <w:bottom w:val="single" w:sz="4" w:space="0" w:color="auto"/>
              <w:right w:val="single" w:sz="4" w:space="0" w:color="auto"/>
            </w:tcBorders>
          </w:tcPr>
          <w:p w14:paraId="130047F1"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NVYT mang và tháo phương tiện phòng hộ cá nhân đúng thứ tự</w:t>
            </w:r>
          </w:p>
        </w:tc>
      </w:tr>
    </w:tbl>
    <w:p w14:paraId="5369EA9A" w14:textId="77777777" w:rsidR="00CC28E9" w:rsidRPr="00930E0F" w:rsidRDefault="00CC28E9" w:rsidP="00930E0F">
      <w:pPr>
        <w:spacing w:line="360" w:lineRule="auto"/>
        <w:rPr>
          <w:rFonts w:eastAsia="MS Mincho"/>
          <w:b/>
          <w:sz w:val="26"/>
          <w:szCs w:val="26"/>
          <w:lang w:val="nb-NO" w:eastAsia="ja-JP"/>
        </w:rPr>
      </w:pPr>
    </w:p>
    <w:p w14:paraId="2159FBB3" w14:textId="77777777" w:rsidR="00CC28E9" w:rsidRPr="00930E0F" w:rsidRDefault="00CC28E9" w:rsidP="00930E0F">
      <w:pPr>
        <w:spacing w:line="360" w:lineRule="auto"/>
        <w:rPr>
          <w:rFonts w:eastAsia="MS Mincho"/>
          <w:b/>
          <w:sz w:val="26"/>
          <w:szCs w:val="26"/>
          <w:lang w:val="nb-NO" w:eastAsia="ja-JP"/>
        </w:rPr>
      </w:pPr>
      <w:r w:rsidRPr="00930E0F">
        <w:rPr>
          <w:rFonts w:eastAsia="MS Mincho"/>
          <w:b/>
          <w:sz w:val="26"/>
          <w:szCs w:val="26"/>
          <w:lang w:val="nb-NO" w:eastAsia="ja-JP"/>
        </w:rPr>
        <w:t>3.3. Phân loại, thu gom, vận chuyển chất thải</w:t>
      </w:r>
    </w:p>
    <w:p w14:paraId="1419CF22" w14:textId="77777777" w:rsidR="00CC28E9" w:rsidRPr="00930E0F" w:rsidRDefault="00CC28E9" w:rsidP="00930E0F">
      <w:pPr>
        <w:tabs>
          <w:tab w:val="left" w:pos="540"/>
        </w:tabs>
        <w:spacing w:line="360" w:lineRule="auto"/>
        <w:jc w:val="center"/>
        <w:rPr>
          <w:b/>
          <w:sz w:val="26"/>
          <w:szCs w:val="26"/>
          <w:lang w:val="nl-NL"/>
        </w:rPr>
      </w:pPr>
      <w:r w:rsidRPr="00930E0F">
        <w:rPr>
          <w:b/>
          <w:sz w:val="26"/>
          <w:szCs w:val="26"/>
          <w:lang w:val="nl-NL"/>
        </w:rPr>
        <w:t>QUY TRÌNH THỰC HÀNH PHÂN LOẠI CHẤT THẢI Y TẾ</w:t>
      </w:r>
    </w:p>
    <w:p w14:paraId="3D2BFB4E" w14:textId="77777777" w:rsidR="00CC28E9" w:rsidRPr="00930E0F" w:rsidRDefault="00CC28E9" w:rsidP="00930E0F">
      <w:pPr>
        <w:tabs>
          <w:tab w:val="left" w:pos="540"/>
        </w:tabs>
        <w:spacing w:line="360" w:lineRule="auto"/>
        <w:jc w:val="center"/>
        <w:rPr>
          <w:b/>
          <w:sz w:val="26"/>
          <w:szCs w:val="26"/>
          <w:lang w:val="nl-NL"/>
        </w:rPr>
      </w:pPr>
      <w:r w:rsidRPr="00930E0F">
        <w:rPr>
          <w:b/>
          <w:sz w:val="26"/>
          <w:szCs w:val="26"/>
          <w:lang w:val="nl-NL"/>
        </w:rPr>
        <w:t>TRONG TIÊM/ TRUYỀN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4891"/>
        <w:gridCol w:w="4405"/>
      </w:tblGrid>
      <w:tr w:rsidR="00CC28E9" w:rsidRPr="00930E0F" w14:paraId="31BF1B6F" w14:textId="77777777" w:rsidTr="009526C5">
        <w:trPr>
          <w:trHeight w:val="525"/>
        </w:trPr>
        <w:tc>
          <w:tcPr>
            <w:tcW w:w="334" w:type="pct"/>
            <w:tcBorders>
              <w:top w:val="single" w:sz="4" w:space="0" w:color="auto"/>
              <w:left w:val="single" w:sz="4" w:space="0" w:color="auto"/>
              <w:right w:val="single" w:sz="4" w:space="0" w:color="auto"/>
            </w:tcBorders>
          </w:tcPr>
          <w:p w14:paraId="5B54C2C4" w14:textId="77777777" w:rsidR="00CC28E9" w:rsidRPr="00930E0F" w:rsidRDefault="00CC28E9" w:rsidP="00930E0F">
            <w:pPr>
              <w:tabs>
                <w:tab w:val="left" w:pos="540"/>
              </w:tabs>
              <w:spacing w:line="360" w:lineRule="auto"/>
              <w:ind w:hanging="8"/>
              <w:jc w:val="both"/>
              <w:rPr>
                <w:b/>
                <w:sz w:val="26"/>
                <w:szCs w:val="26"/>
                <w:lang w:val="nl-NL"/>
              </w:rPr>
            </w:pPr>
            <w:r w:rsidRPr="00930E0F">
              <w:rPr>
                <w:b/>
                <w:sz w:val="26"/>
                <w:szCs w:val="26"/>
                <w:lang w:val="nl-NL"/>
              </w:rPr>
              <w:t>TT</w:t>
            </w:r>
          </w:p>
        </w:tc>
        <w:tc>
          <w:tcPr>
            <w:tcW w:w="2455" w:type="pct"/>
            <w:tcBorders>
              <w:top w:val="single" w:sz="4" w:space="0" w:color="auto"/>
              <w:left w:val="single" w:sz="4" w:space="0" w:color="auto"/>
              <w:right w:val="single" w:sz="4" w:space="0" w:color="auto"/>
            </w:tcBorders>
          </w:tcPr>
          <w:p w14:paraId="5DC0B477" w14:textId="77777777" w:rsidR="00CC28E9" w:rsidRPr="00930E0F" w:rsidRDefault="00CC28E9" w:rsidP="00930E0F">
            <w:pPr>
              <w:tabs>
                <w:tab w:val="left" w:pos="540"/>
              </w:tabs>
              <w:spacing w:line="360" w:lineRule="auto"/>
              <w:ind w:hanging="8"/>
              <w:jc w:val="both"/>
              <w:rPr>
                <w:b/>
                <w:sz w:val="26"/>
                <w:szCs w:val="26"/>
                <w:lang w:val="nl-NL"/>
              </w:rPr>
            </w:pPr>
            <w:r w:rsidRPr="00930E0F">
              <w:rPr>
                <w:b/>
                <w:sz w:val="26"/>
                <w:szCs w:val="26"/>
                <w:lang w:val="nl-NL"/>
              </w:rPr>
              <w:t>Nội dung</w:t>
            </w:r>
          </w:p>
        </w:tc>
        <w:tc>
          <w:tcPr>
            <w:tcW w:w="2211" w:type="pct"/>
            <w:tcBorders>
              <w:top w:val="single" w:sz="4" w:space="0" w:color="auto"/>
              <w:left w:val="single" w:sz="4" w:space="0" w:color="auto"/>
              <w:right w:val="single" w:sz="4" w:space="0" w:color="auto"/>
            </w:tcBorders>
          </w:tcPr>
          <w:p w14:paraId="44D81C36" w14:textId="77777777" w:rsidR="00CC28E9" w:rsidRPr="00930E0F" w:rsidRDefault="00CC28E9" w:rsidP="00930E0F">
            <w:pPr>
              <w:tabs>
                <w:tab w:val="left" w:pos="540"/>
              </w:tabs>
              <w:spacing w:line="360" w:lineRule="auto"/>
              <w:jc w:val="both"/>
              <w:rPr>
                <w:b/>
                <w:sz w:val="26"/>
                <w:szCs w:val="26"/>
                <w:lang w:val="nl-NL"/>
              </w:rPr>
            </w:pPr>
            <w:r w:rsidRPr="00930E0F">
              <w:rPr>
                <w:b/>
                <w:sz w:val="26"/>
                <w:szCs w:val="26"/>
                <w:lang w:val="nl-NL"/>
              </w:rPr>
              <w:t>Tiêu chuẩn phải đạt</w:t>
            </w:r>
          </w:p>
        </w:tc>
      </w:tr>
      <w:tr w:rsidR="00CC28E9" w:rsidRPr="00930E0F" w14:paraId="505EB741" w14:textId="77777777" w:rsidTr="009526C5">
        <w:trPr>
          <w:trHeight w:val="525"/>
        </w:trPr>
        <w:tc>
          <w:tcPr>
            <w:tcW w:w="334" w:type="pct"/>
            <w:tcBorders>
              <w:top w:val="single" w:sz="4" w:space="0" w:color="auto"/>
              <w:left w:val="single" w:sz="4" w:space="0" w:color="auto"/>
              <w:right w:val="single" w:sz="4" w:space="0" w:color="auto"/>
            </w:tcBorders>
          </w:tcPr>
          <w:p w14:paraId="0B8C46AC" w14:textId="77777777" w:rsidR="00CC28E9" w:rsidRPr="00930E0F" w:rsidRDefault="00CC28E9" w:rsidP="00930E0F">
            <w:pPr>
              <w:tabs>
                <w:tab w:val="left" w:pos="540"/>
              </w:tabs>
              <w:spacing w:line="360" w:lineRule="auto"/>
              <w:ind w:hanging="8"/>
              <w:jc w:val="both"/>
              <w:rPr>
                <w:b/>
                <w:sz w:val="26"/>
                <w:szCs w:val="26"/>
                <w:lang w:val="nl-NL"/>
              </w:rPr>
            </w:pPr>
          </w:p>
        </w:tc>
        <w:tc>
          <w:tcPr>
            <w:tcW w:w="2455" w:type="pct"/>
            <w:tcBorders>
              <w:top w:val="single" w:sz="4" w:space="0" w:color="auto"/>
              <w:left w:val="single" w:sz="4" w:space="0" w:color="auto"/>
              <w:right w:val="single" w:sz="4" w:space="0" w:color="auto"/>
            </w:tcBorders>
          </w:tcPr>
          <w:p w14:paraId="1F7FE3B1" w14:textId="77777777" w:rsidR="00CC28E9" w:rsidRPr="00930E0F" w:rsidRDefault="00CC28E9" w:rsidP="00930E0F">
            <w:pPr>
              <w:tabs>
                <w:tab w:val="left" w:pos="540"/>
              </w:tabs>
              <w:spacing w:line="360" w:lineRule="auto"/>
              <w:ind w:hanging="8"/>
              <w:jc w:val="both"/>
              <w:rPr>
                <w:b/>
                <w:sz w:val="26"/>
                <w:szCs w:val="26"/>
                <w:lang w:val="nl-NL"/>
              </w:rPr>
            </w:pPr>
            <w:r w:rsidRPr="00930E0F">
              <w:rPr>
                <w:b/>
                <w:sz w:val="26"/>
                <w:szCs w:val="26"/>
                <w:lang w:val="nl-NL"/>
              </w:rPr>
              <w:t>Nhận định</w:t>
            </w:r>
          </w:p>
        </w:tc>
        <w:tc>
          <w:tcPr>
            <w:tcW w:w="2211" w:type="pct"/>
            <w:tcBorders>
              <w:top w:val="single" w:sz="4" w:space="0" w:color="auto"/>
              <w:left w:val="single" w:sz="4" w:space="0" w:color="auto"/>
              <w:right w:val="single" w:sz="4" w:space="0" w:color="auto"/>
            </w:tcBorders>
          </w:tcPr>
          <w:p w14:paraId="084EC16A" w14:textId="77777777" w:rsidR="00CC28E9" w:rsidRPr="00930E0F" w:rsidRDefault="00CC28E9" w:rsidP="00930E0F">
            <w:pPr>
              <w:tabs>
                <w:tab w:val="left" w:pos="540"/>
              </w:tabs>
              <w:spacing w:line="360" w:lineRule="auto"/>
              <w:jc w:val="both"/>
              <w:rPr>
                <w:b/>
                <w:sz w:val="26"/>
                <w:szCs w:val="26"/>
                <w:lang w:val="nl-NL"/>
              </w:rPr>
            </w:pPr>
          </w:p>
        </w:tc>
      </w:tr>
      <w:tr w:rsidR="00CC28E9" w:rsidRPr="00930E0F" w14:paraId="3B6E20B2" w14:textId="77777777" w:rsidTr="009526C5">
        <w:trPr>
          <w:trHeight w:val="525"/>
        </w:trPr>
        <w:tc>
          <w:tcPr>
            <w:tcW w:w="334" w:type="pct"/>
            <w:tcBorders>
              <w:top w:val="single" w:sz="4" w:space="0" w:color="auto"/>
              <w:left w:val="single" w:sz="4" w:space="0" w:color="auto"/>
              <w:right w:val="single" w:sz="4" w:space="0" w:color="auto"/>
            </w:tcBorders>
          </w:tcPr>
          <w:p w14:paraId="5CA917D9"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lastRenderedPageBreak/>
              <w:t>1</w:t>
            </w:r>
          </w:p>
        </w:tc>
        <w:tc>
          <w:tcPr>
            <w:tcW w:w="2455" w:type="pct"/>
            <w:tcBorders>
              <w:top w:val="single" w:sz="4" w:space="0" w:color="auto"/>
              <w:left w:val="single" w:sz="4" w:space="0" w:color="auto"/>
              <w:right w:val="single" w:sz="4" w:space="0" w:color="auto"/>
            </w:tcBorders>
          </w:tcPr>
          <w:p w14:paraId="5E04B480"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Chất thải sinh hoạt?  chất thải lây nhiễm? chất thải tái chế?  chất thải nguy hại không lây nhiễm</w:t>
            </w:r>
          </w:p>
        </w:tc>
        <w:tc>
          <w:tcPr>
            <w:tcW w:w="2211" w:type="pct"/>
            <w:tcBorders>
              <w:top w:val="single" w:sz="4" w:space="0" w:color="auto"/>
              <w:left w:val="single" w:sz="4" w:space="0" w:color="auto"/>
              <w:right w:val="single" w:sz="4" w:space="0" w:color="auto"/>
            </w:tcBorders>
          </w:tcPr>
          <w:p w14:paraId="758D7614"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Chất thải sinh hoạt: Màu xanh</w:t>
            </w:r>
          </w:p>
          <w:p w14:paraId="4EF7C677"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Chất thải tái chế: Màu trắng</w:t>
            </w:r>
          </w:p>
          <w:p w14:paraId="12859DF9"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Chất thải lây nhiễm: Màu vàng</w:t>
            </w:r>
          </w:p>
          <w:p w14:paraId="2B0A0BA9"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xml:space="preserve">- Chất thải nguy hại không lây nhiễm: Màu đen </w:t>
            </w:r>
          </w:p>
        </w:tc>
      </w:tr>
      <w:tr w:rsidR="00CC28E9" w:rsidRPr="00930E0F" w14:paraId="41D100DB" w14:textId="77777777" w:rsidTr="009526C5">
        <w:trPr>
          <w:trHeight w:val="525"/>
        </w:trPr>
        <w:tc>
          <w:tcPr>
            <w:tcW w:w="334" w:type="pct"/>
            <w:tcBorders>
              <w:top w:val="single" w:sz="4" w:space="0" w:color="auto"/>
              <w:left w:val="single" w:sz="4" w:space="0" w:color="auto"/>
              <w:right w:val="single" w:sz="4" w:space="0" w:color="auto"/>
            </w:tcBorders>
          </w:tcPr>
          <w:p w14:paraId="0AE91F63"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2</w:t>
            </w:r>
          </w:p>
        </w:tc>
        <w:tc>
          <w:tcPr>
            <w:tcW w:w="2455" w:type="pct"/>
            <w:tcBorders>
              <w:top w:val="single" w:sz="4" w:space="0" w:color="auto"/>
              <w:left w:val="single" w:sz="4" w:space="0" w:color="auto"/>
              <w:right w:val="single" w:sz="4" w:space="0" w:color="auto"/>
            </w:tcBorders>
          </w:tcPr>
          <w:p w14:paraId="2C65E0D3"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Môi trường và  phương tiện phân loại chất thải có y tế có phù hợp không?</w:t>
            </w:r>
          </w:p>
        </w:tc>
        <w:tc>
          <w:tcPr>
            <w:tcW w:w="2211" w:type="pct"/>
            <w:tcBorders>
              <w:top w:val="single" w:sz="4" w:space="0" w:color="auto"/>
              <w:left w:val="single" w:sz="4" w:space="0" w:color="auto"/>
              <w:right w:val="single" w:sz="4" w:space="0" w:color="auto"/>
            </w:tcBorders>
          </w:tcPr>
          <w:p w14:paraId="5B6EB98B"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 xml:space="preserve">Môi trường và phương tiện phù hợp để phân loại chất thải có y tế </w:t>
            </w:r>
          </w:p>
        </w:tc>
      </w:tr>
      <w:tr w:rsidR="00CC28E9" w:rsidRPr="00930E0F" w14:paraId="40A0F94B" w14:textId="77777777" w:rsidTr="009526C5">
        <w:trPr>
          <w:trHeight w:val="525"/>
        </w:trPr>
        <w:tc>
          <w:tcPr>
            <w:tcW w:w="334" w:type="pct"/>
            <w:tcBorders>
              <w:top w:val="single" w:sz="4" w:space="0" w:color="auto"/>
              <w:left w:val="single" w:sz="4" w:space="0" w:color="auto"/>
              <w:right w:val="single" w:sz="4" w:space="0" w:color="auto"/>
            </w:tcBorders>
          </w:tcPr>
          <w:p w14:paraId="0A1AB8F7" w14:textId="77777777" w:rsidR="00CC28E9" w:rsidRPr="00930E0F" w:rsidRDefault="00CC28E9" w:rsidP="00930E0F">
            <w:pPr>
              <w:tabs>
                <w:tab w:val="left" w:pos="540"/>
              </w:tabs>
              <w:spacing w:line="360" w:lineRule="auto"/>
              <w:jc w:val="both"/>
              <w:rPr>
                <w:b/>
                <w:sz w:val="26"/>
                <w:szCs w:val="26"/>
                <w:lang w:val="nl-NL"/>
              </w:rPr>
            </w:pPr>
          </w:p>
        </w:tc>
        <w:tc>
          <w:tcPr>
            <w:tcW w:w="2455" w:type="pct"/>
            <w:tcBorders>
              <w:top w:val="single" w:sz="4" w:space="0" w:color="auto"/>
              <w:left w:val="single" w:sz="4" w:space="0" w:color="auto"/>
              <w:right w:val="single" w:sz="4" w:space="0" w:color="auto"/>
            </w:tcBorders>
          </w:tcPr>
          <w:p w14:paraId="3E368252" w14:textId="77777777" w:rsidR="00CC28E9" w:rsidRPr="00930E0F" w:rsidRDefault="00CC28E9" w:rsidP="00930E0F">
            <w:pPr>
              <w:tabs>
                <w:tab w:val="left" w:pos="540"/>
              </w:tabs>
              <w:spacing w:line="360" w:lineRule="auto"/>
              <w:jc w:val="both"/>
              <w:rPr>
                <w:b/>
                <w:sz w:val="26"/>
                <w:szCs w:val="26"/>
                <w:lang w:val="nl-NL"/>
              </w:rPr>
            </w:pPr>
            <w:r w:rsidRPr="00930E0F">
              <w:rPr>
                <w:b/>
                <w:sz w:val="26"/>
                <w:szCs w:val="26"/>
                <w:lang w:val="nl-NL"/>
              </w:rPr>
              <w:t>Lập kế hoạch</w:t>
            </w:r>
          </w:p>
        </w:tc>
        <w:tc>
          <w:tcPr>
            <w:tcW w:w="2211" w:type="pct"/>
            <w:tcBorders>
              <w:top w:val="single" w:sz="4" w:space="0" w:color="auto"/>
              <w:left w:val="single" w:sz="4" w:space="0" w:color="auto"/>
              <w:right w:val="single" w:sz="4" w:space="0" w:color="auto"/>
            </w:tcBorders>
          </w:tcPr>
          <w:p w14:paraId="4C324C2B" w14:textId="77777777" w:rsidR="00CC28E9" w:rsidRPr="00930E0F" w:rsidRDefault="00CC28E9" w:rsidP="00930E0F">
            <w:pPr>
              <w:tabs>
                <w:tab w:val="left" w:pos="540"/>
              </w:tabs>
              <w:spacing w:line="360" w:lineRule="auto"/>
              <w:jc w:val="both"/>
              <w:rPr>
                <w:b/>
                <w:sz w:val="26"/>
                <w:szCs w:val="26"/>
                <w:lang w:val="nl-NL"/>
              </w:rPr>
            </w:pPr>
          </w:p>
        </w:tc>
      </w:tr>
      <w:tr w:rsidR="00CC28E9" w:rsidRPr="00930E0F" w14:paraId="041CD9BB" w14:textId="77777777" w:rsidTr="009526C5">
        <w:trPr>
          <w:trHeight w:val="525"/>
        </w:trPr>
        <w:tc>
          <w:tcPr>
            <w:tcW w:w="334" w:type="pct"/>
            <w:tcBorders>
              <w:top w:val="single" w:sz="4" w:space="0" w:color="auto"/>
              <w:left w:val="single" w:sz="4" w:space="0" w:color="auto"/>
              <w:right w:val="single" w:sz="4" w:space="0" w:color="auto"/>
            </w:tcBorders>
          </w:tcPr>
          <w:p w14:paraId="7A888CC2" w14:textId="77777777" w:rsidR="00CC28E9" w:rsidRPr="00930E0F" w:rsidRDefault="00CC28E9" w:rsidP="00930E0F">
            <w:pPr>
              <w:tabs>
                <w:tab w:val="left" w:pos="540"/>
              </w:tabs>
              <w:spacing w:line="360" w:lineRule="auto"/>
              <w:jc w:val="both"/>
              <w:rPr>
                <w:b/>
                <w:sz w:val="26"/>
                <w:szCs w:val="26"/>
                <w:lang w:val="nl-NL"/>
              </w:rPr>
            </w:pPr>
          </w:p>
        </w:tc>
        <w:tc>
          <w:tcPr>
            <w:tcW w:w="4666" w:type="pct"/>
            <w:gridSpan w:val="2"/>
            <w:tcBorders>
              <w:top w:val="single" w:sz="4" w:space="0" w:color="auto"/>
              <w:left w:val="single" w:sz="4" w:space="0" w:color="auto"/>
              <w:right w:val="single" w:sz="4" w:space="0" w:color="auto"/>
            </w:tcBorders>
          </w:tcPr>
          <w:p w14:paraId="638CD880" w14:textId="77777777" w:rsidR="00CC28E9" w:rsidRPr="00930E0F" w:rsidRDefault="00CC28E9" w:rsidP="00930E0F">
            <w:pPr>
              <w:tabs>
                <w:tab w:val="left" w:pos="540"/>
              </w:tabs>
              <w:spacing w:line="360" w:lineRule="auto"/>
              <w:jc w:val="both"/>
              <w:rPr>
                <w:sz w:val="26"/>
                <w:szCs w:val="26"/>
                <w:lang w:val="nl-NL"/>
              </w:rPr>
            </w:pPr>
            <w:r w:rsidRPr="00930E0F">
              <w:rPr>
                <w:sz w:val="26"/>
                <w:szCs w:val="26"/>
                <w:lang w:val="nl-NL"/>
              </w:rPr>
              <w:t>Chuẩn bị đầy đủ phương tiện phân loại chất thải có y tế</w:t>
            </w:r>
          </w:p>
          <w:p w14:paraId="2D5A813D" w14:textId="77777777" w:rsidR="00CC28E9" w:rsidRPr="00930E0F" w:rsidRDefault="00CC28E9" w:rsidP="00930E0F">
            <w:pPr>
              <w:tabs>
                <w:tab w:val="left" w:pos="540"/>
              </w:tabs>
              <w:spacing w:line="360" w:lineRule="auto"/>
              <w:jc w:val="both"/>
              <w:rPr>
                <w:b/>
                <w:sz w:val="26"/>
                <w:szCs w:val="26"/>
                <w:lang w:val="nl-NL"/>
              </w:rPr>
            </w:pPr>
            <w:r w:rsidRPr="00930E0F">
              <w:rPr>
                <w:sz w:val="26"/>
                <w:szCs w:val="26"/>
                <w:lang w:val="nl-NL"/>
              </w:rPr>
              <w:t>NVYT phân loại chất thải có y tế đúng quy trình</w:t>
            </w:r>
          </w:p>
        </w:tc>
      </w:tr>
      <w:tr w:rsidR="00CC28E9" w:rsidRPr="00930E0F" w14:paraId="1F24F8EB"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61D982DE"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5</w:t>
            </w:r>
          </w:p>
        </w:tc>
        <w:tc>
          <w:tcPr>
            <w:tcW w:w="2455" w:type="pct"/>
            <w:tcBorders>
              <w:top w:val="single" w:sz="4" w:space="0" w:color="auto"/>
              <w:left w:val="single" w:sz="4" w:space="0" w:color="auto"/>
              <w:bottom w:val="single" w:sz="4" w:space="0" w:color="auto"/>
              <w:right w:val="single" w:sz="4" w:space="0" w:color="auto"/>
            </w:tcBorders>
          </w:tcPr>
          <w:p w14:paraId="707E77BB"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Phương tiện thu gom chất thải đủ, đúng màu và chất liệu theo quy định: xanh, trắng, vàng và thùng đựng vật sắc nhọn</w:t>
            </w:r>
          </w:p>
        </w:tc>
        <w:tc>
          <w:tcPr>
            <w:tcW w:w="2211" w:type="pct"/>
            <w:tcBorders>
              <w:top w:val="single" w:sz="4" w:space="0" w:color="auto"/>
              <w:left w:val="single" w:sz="4" w:space="0" w:color="auto"/>
              <w:bottom w:val="single" w:sz="4" w:space="0" w:color="auto"/>
              <w:right w:val="single" w:sz="4" w:space="0" w:color="auto"/>
            </w:tcBorders>
          </w:tcPr>
          <w:p w14:paraId="3EC42F27"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 Thùng chất thải lây nhiễm: màu vàng</w:t>
            </w:r>
          </w:p>
          <w:p w14:paraId="0751CC81"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 Thùng chất thải tái chế: màu trắng</w:t>
            </w:r>
          </w:p>
          <w:p w14:paraId="681F2277"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 Thùng chất thải sinh hoạt: màu đen.</w:t>
            </w:r>
          </w:p>
          <w:p w14:paraId="0D7A1284"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 Thùng chất thải nguy hại không lây nhiễm: màu đen.</w:t>
            </w:r>
          </w:p>
        </w:tc>
      </w:tr>
      <w:tr w:rsidR="00CC28E9" w:rsidRPr="00930E0F" w14:paraId="549080E1"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686E143A"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6</w:t>
            </w:r>
          </w:p>
        </w:tc>
        <w:tc>
          <w:tcPr>
            <w:tcW w:w="2455" w:type="pct"/>
            <w:tcBorders>
              <w:top w:val="single" w:sz="4" w:space="0" w:color="auto"/>
              <w:left w:val="single" w:sz="4" w:space="0" w:color="auto"/>
              <w:bottom w:val="single" w:sz="4" w:space="0" w:color="auto"/>
              <w:right w:val="single" w:sz="4" w:space="0" w:color="auto"/>
            </w:tcBorders>
          </w:tcPr>
          <w:p w14:paraId="620AF280"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Bông sát khuẩn ống thuốc, hộp, túi đựng thuốc gom vào túi màu xanh</w:t>
            </w:r>
          </w:p>
        </w:tc>
        <w:tc>
          <w:tcPr>
            <w:tcW w:w="2211" w:type="pct"/>
            <w:tcBorders>
              <w:top w:val="single" w:sz="4" w:space="0" w:color="auto"/>
              <w:left w:val="single" w:sz="4" w:space="0" w:color="auto"/>
              <w:bottom w:val="single" w:sz="4" w:space="0" w:color="auto"/>
              <w:right w:val="single" w:sz="4" w:space="0" w:color="auto"/>
            </w:tcBorders>
          </w:tcPr>
          <w:p w14:paraId="5905F4E3" w14:textId="77777777" w:rsidR="00CC28E9" w:rsidRPr="00930E0F" w:rsidRDefault="00CC28E9" w:rsidP="00930E0F">
            <w:pPr>
              <w:tabs>
                <w:tab w:val="left" w:pos="540"/>
              </w:tabs>
              <w:spacing w:line="360" w:lineRule="auto"/>
              <w:ind w:hanging="8"/>
              <w:jc w:val="both"/>
              <w:rPr>
                <w:sz w:val="26"/>
                <w:szCs w:val="26"/>
                <w:lang w:val="nl-NL"/>
              </w:rPr>
            </w:pPr>
            <w:r w:rsidRPr="00930E0F">
              <w:rPr>
                <w:sz w:val="26"/>
                <w:szCs w:val="26"/>
                <w:lang w:val="nl-NL"/>
              </w:rPr>
              <w:t>Bông sát khuẩn ống thuốc, hộp, túi đựng thuốc gom phân vào túi màu xanh</w:t>
            </w:r>
          </w:p>
        </w:tc>
      </w:tr>
      <w:tr w:rsidR="00CC28E9" w:rsidRPr="00930E0F" w14:paraId="118C1672"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46AD1E77" w14:textId="77777777" w:rsidR="00CC28E9" w:rsidRPr="00930E0F" w:rsidRDefault="00CC28E9" w:rsidP="00930E0F">
            <w:pPr>
              <w:tabs>
                <w:tab w:val="left" w:pos="540"/>
              </w:tabs>
              <w:spacing w:line="360" w:lineRule="auto"/>
              <w:ind w:hanging="8"/>
              <w:jc w:val="both"/>
              <w:rPr>
                <w:b/>
                <w:bCs/>
                <w:sz w:val="26"/>
                <w:szCs w:val="26"/>
                <w:lang w:val="nl-NL"/>
              </w:rPr>
            </w:pPr>
            <w:r w:rsidRPr="00930E0F">
              <w:rPr>
                <w:b/>
                <w:bCs/>
                <w:sz w:val="26"/>
                <w:szCs w:val="26"/>
                <w:lang w:val="nl-NL"/>
              </w:rPr>
              <w:t>7</w:t>
            </w:r>
          </w:p>
        </w:tc>
        <w:tc>
          <w:tcPr>
            <w:tcW w:w="2455" w:type="pct"/>
            <w:tcBorders>
              <w:top w:val="single" w:sz="4" w:space="0" w:color="auto"/>
              <w:left w:val="single" w:sz="4" w:space="0" w:color="auto"/>
              <w:bottom w:val="single" w:sz="4" w:space="0" w:color="auto"/>
              <w:right w:val="single" w:sz="4" w:space="0" w:color="auto"/>
            </w:tcBorders>
          </w:tcPr>
          <w:p w14:paraId="7A769631"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Bông sát khuẩn da bệnh nhân gom túi màu vàng</w:t>
            </w:r>
          </w:p>
        </w:tc>
        <w:tc>
          <w:tcPr>
            <w:tcW w:w="2211" w:type="pct"/>
            <w:tcBorders>
              <w:top w:val="single" w:sz="4" w:space="0" w:color="auto"/>
              <w:left w:val="single" w:sz="4" w:space="0" w:color="auto"/>
              <w:bottom w:val="single" w:sz="4" w:space="0" w:color="auto"/>
              <w:right w:val="single" w:sz="4" w:space="0" w:color="auto"/>
            </w:tcBorders>
          </w:tcPr>
          <w:p w14:paraId="326CC346"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Bông sát khuẩn da bệnh nhân phân vào túi màu vàng</w:t>
            </w:r>
          </w:p>
        </w:tc>
      </w:tr>
      <w:tr w:rsidR="00CC28E9" w:rsidRPr="00930E0F" w14:paraId="01B850D8"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4645C7DD" w14:textId="77777777" w:rsidR="00CC28E9" w:rsidRPr="00930E0F" w:rsidRDefault="00CC28E9" w:rsidP="00930E0F">
            <w:pPr>
              <w:tabs>
                <w:tab w:val="left" w:pos="540"/>
              </w:tabs>
              <w:spacing w:line="360" w:lineRule="auto"/>
              <w:ind w:hanging="8"/>
              <w:jc w:val="both"/>
              <w:rPr>
                <w:b/>
                <w:bCs/>
                <w:sz w:val="26"/>
                <w:szCs w:val="26"/>
                <w:lang w:val="nl-NL"/>
              </w:rPr>
            </w:pPr>
            <w:r w:rsidRPr="00930E0F">
              <w:rPr>
                <w:b/>
                <w:bCs/>
                <w:sz w:val="26"/>
                <w:szCs w:val="26"/>
                <w:lang w:val="nl-NL"/>
              </w:rPr>
              <w:t>8</w:t>
            </w:r>
          </w:p>
        </w:tc>
        <w:tc>
          <w:tcPr>
            <w:tcW w:w="2455" w:type="pct"/>
            <w:tcBorders>
              <w:top w:val="single" w:sz="4" w:space="0" w:color="auto"/>
              <w:left w:val="single" w:sz="4" w:space="0" w:color="auto"/>
              <w:bottom w:val="single" w:sz="4" w:space="0" w:color="auto"/>
              <w:right w:val="single" w:sz="4" w:space="0" w:color="auto"/>
            </w:tcBorders>
          </w:tcPr>
          <w:p w14:paraId="7E1148D1" w14:textId="77777777" w:rsidR="00CC28E9" w:rsidRPr="00930E0F" w:rsidRDefault="00CC28E9" w:rsidP="00930E0F">
            <w:pPr>
              <w:tabs>
                <w:tab w:val="left" w:pos="540"/>
              </w:tabs>
              <w:spacing w:line="360" w:lineRule="auto"/>
              <w:ind w:hanging="8"/>
              <w:jc w:val="both"/>
              <w:rPr>
                <w:bCs/>
                <w:spacing w:val="-8"/>
                <w:sz w:val="26"/>
                <w:szCs w:val="26"/>
                <w:lang w:val="nl-NL"/>
              </w:rPr>
            </w:pPr>
            <w:r w:rsidRPr="00930E0F">
              <w:rPr>
                <w:bCs/>
                <w:spacing w:val="-8"/>
                <w:sz w:val="26"/>
                <w:szCs w:val="26"/>
                <w:lang w:val="nl-NL"/>
              </w:rPr>
              <w:t>Găng tay đã sử dụng phân túi màu vàng (nếu có)</w:t>
            </w:r>
          </w:p>
        </w:tc>
        <w:tc>
          <w:tcPr>
            <w:tcW w:w="2211" w:type="pct"/>
            <w:tcBorders>
              <w:top w:val="single" w:sz="4" w:space="0" w:color="auto"/>
              <w:left w:val="single" w:sz="4" w:space="0" w:color="auto"/>
              <w:bottom w:val="single" w:sz="4" w:space="0" w:color="auto"/>
              <w:right w:val="single" w:sz="4" w:space="0" w:color="auto"/>
            </w:tcBorders>
          </w:tcPr>
          <w:p w14:paraId="78236A77" w14:textId="77777777" w:rsidR="00CC28E9" w:rsidRPr="00930E0F" w:rsidRDefault="00CC28E9" w:rsidP="00930E0F">
            <w:pPr>
              <w:tabs>
                <w:tab w:val="left" w:pos="540"/>
              </w:tabs>
              <w:spacing w:line="360" w:lineRule="auto"/>
              <w:ind w:hanging="8"/>
              <w:jc w:val="both"/>
              <w:rPr>
                <w:bCs/>
                <w:sz w:val="26"/>
                <w:szCs w:val="26"/>
                <w:lang w:val="nl-NL"/>
              </w:rPr>
            </w:pPr>
            <w:r w:rsidRPr="00930E0F">
              <w:rPr>
                <w:bCs/>
                <w:spacing w:val="-8"/>
                <w:sz w:val="26"/>
                <w:szCs w:val="26"/>
                <w:lang w:val="nl-NL"/>
              </w:rPr>
              <w:t xml:space="preserve">Găng tay đã sử dụng phân vào túi màu vàng </w:t>
            </w:r>
          </w:p>
        </w:tc>
      </w:tr>
      <w:tr w:rsidR="00CC28E9" w:rsidRPr="00930E0F" w14:paraId="7FD61958"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17021A74" w14:textId="77777777" w:rsidR="00CC28E9" w:rsidRPr="00930E0F" w:rsidRDefault="00CC28E9" w:rsidP="00930E0F">
            <w:pPr>
              <w:tabs>
                <w:tab w:val="left" w:pos="540"/>
              </w:tabs>
              <w:spacing w:line="360" w:lineRule="auto"/>
              <w:ind w:hanging="8"/>
              <w:jc w:val="both"/>
              <w:rPr>
                <w:b/>
                <w:bCs/>
                <w:sz w:val="26"/>
                <w:szCs w:val="26"/>
                <w:lang w:val="nl-NL"/>
              </w:rPr>
            </w:pPr>
            <w:r w:rsidRPr="00930E0F">
              <w:rPr>
                <w:b/>
                <w:bCs/>
                <w:sz w:val="26"/>
                <w:szCs w:val="26"/>
                <w:lang w:val="nl-NL"/>
              </w:rPr>
              <w:t>9</w:t>
            </w:r>
          </w:p>
        </w:tc>
        <w:tc>
          <w:tcPr>
            <w:tcW w:w="2455" w:type="pct"/>
            <w:tcBorders>
              <w:top w:val="single" w:sz="4" w:space="0" w:color="auto"/>
              <w:left w:val="single" w:sz="4" w:space="0" w:color="auto"/>
              <w:bottom w:val="single" w:sz="4" w:space="0" w:color="auto"/>
              <w:right w:val="single" w:sz="4" w:space="0" w:color="auto"/>
            </w:tcBorders>
          </w:tcPr>
          <w:p w14:paraId="46BD9F85"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Kim tiêm/truyền, vỏ ống thuốc thủy tinh gom vào thùng kháng thủng</w:t>
            </w:r>
          </w:p>
        </w:tc>
        <w:tc>
          <w:tcPr>
            <w:tcW w:w="2211" w:type="pct"/>
            <w:tcBorders>
              <w:top w:val="single" w:sz="4" w:space="0" w:color="auto"/>
              <w:left w:val="single" w:sz="4" w:space="0" w:color="auto"/>
              <w:bottom w:val="single" w:sz="4" w:space="0" w:color="auto"/>
              <w:right w:val="single" w:sz="4" w:space="0" w:color="auto"/>
            </w:tcBorders>
          </w:tcPr>
          <w:p w14:paraId="739D97D1"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Kim tiêm, truyền, vỏ ống thuốc phân vào thùng kháng thủng</w:t>
            </w:r>
          </w:p>
        </w:tc>
      </w:tr>
      <w:tr w:rsidR="00CC28E9" w:rsidRPr="00930E0F" w14:paraId="12AC0E79"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53973EE0" w14:textId="77777777" w:rsidR="00CC28E9" w:rsidRPr="00930E0F" w:rsidRDefault="00CC28E9" w:rsidP="00930E0F">
            <w:pPr>
              <w:tabs>
                <w:tab w:val="left" w:pos="540"/>
              </w:tabs>
              <w:spacing w:line="360" w:lineRule="auto"/>
              <w:ind w:hanging="8"/>
              <w:jc w:val="both"/>
              <w:rPr>
                <w:b/>
                <w:bCs/>
                <w:sz w:val="26"/>
                <w:szCs w:val="26"/>
                <w:lang w:val="nl-NL"/>
              </w:rPr>
            </w:pPr>
            <w:r w:rsidRPr="00930E0F">
              <w:rPr>
                <w:b/>
                <w:bCs/>
                <w:sz w:val="26"/>
                <w:szCs w:val="26"/>
                <w:lang w:val="nl-NL"/>
              </w:rPr>
              <w:t>10</w:t>
            </w:r>
          </w:p>
        </w:tc>
        <w:tc>
          <w:tcPr>
            <w:tcW w:w="2455" w:type="pct"/>
            <w:tcBorders>
              <w:top w:val="single" w:sz="4" w:space="0" w:color="auto"/>
              <w:left w:val="single" w:sz="4" w:space="0" w:color="auto"/>
              <w:bottom w:val="single" w:sz="4" w:space="0" w:color="auto"/>
              <w:right w:val="single" w:sz="4" w:space="0" w:color="auto"/>
            </w:tcBorders>
          </w:tcPr>
          <w:p w14:paraId="6C540598"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Dây truyền dịch không dính máu gom vào túi, thùng màu xanh</w:t>
            </w:r>
          </w:p>
        </w:tc>
        <w:tc>
          <w:tcPr>
            <w:tcW w:w="2211" w:type="pct"/>
            <w:tcBorders>
              <w:top w:val="single" w:sz="4" w:space="0" w:color="auto"/>
              <w:left w:val="single" w:sz="4" w:space="0" w:color="auto"/>
              <w:bottom w:val="single" w:sz="4" w:space="0" w:color="auto"/>
              <w:right w:val="single" w:sz="4" w:space="0" w:color="auto"/>
            </w:tcBorders>
          </w:tcPr>
          <w:p w14:paraId="6E677979"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Dây truyền dịch ko dính máu phân vào túi, thùng màu xanh</w:t>
            </w:r>
          </w:p>
        </w:tc>
      </w:tr>
      <w:tr w:rsidR="00CC28E9" w:rsidRPr="00930E0F" w14:paraId="70352F4F"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6DB3E0A4" w14:textId="77777777" w:rsidR="00CC28E9" w:rsidRPr="00930E0F" w:rsidRDefault="00CC28E9" w:rsidP="00930E0F">
            <w:pPr>
              <w:tabs>
                <w:tab w:val="left" w:pos="540"/>
              </w:tabs>
              <w:spacing w:line="360" w:lineRule="auto"/>
              <w:ind w:hanging="8"/>
              <w:jc w:val="both"/>
              <w:rPr>
                <w:b/>
                <w:bCs/>
                <w:sz w:val="26"/>
                <w:szCs w:val="26"/>
                <w:lang w:val="nl-NL"/>
              </w:rPr>
            </w:pPr>
            <w:r w:rsidRPr="00930E0F">
              <w:rPr>
                <w:b/>
                <w:bCs/>
                <w:sz w:val="26"/>
                <w:szCs w:val="26"/>
                <w:lang w:val="nl-NL"/>
              </w:rPr>
              <w:t>11</w:t>
            </w:r>
          </w:p>
        </w:tc>
        <w:tc>
          <w:tcPr>
            <w:tcW w:w="2455" w:type="pct"/>
            <w:tcBorders>
              <w:top w:val="single" w:sz="4" w:space="0" w:color="auto"/>
              <w:left w:val="single" w:sz="4" w:space="0" w:color="auto"/>
              <w:bottom w:val="single" w:sz="4" w:space="0" w:color="auto"/>
              <w:right w:val="single" w:sz="4" w:space="0" w:color="auto"/>
            </w:tcBorders>
          </w:tcPr>
          <w:p w14:paraId="28BDE59F"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Dây truyền máu gom vào túi/thùng màu vàng</w:t>
            </w:r>
          </w:p>
        </w:tc>
        <w:tc>
          <w:tcPr>
            <w:tcW w:w="2211" w:type="pct"/>
            <w:tcBorders>
              <w:top w:val="single" w:sz="4" w:space="0" w:color="auto"/>
              <w:left w:val="single" w:sz="4" w:space="0" w:color="auto"/>
              <w:bottom w:val="single" w:sz="4" w:space="0" w:color="auto"/>
              <w:right w:val="single" w:sz="4" w:space="0" w:color="auto"/>
            </w:tcBorders>
          </w:tcPr>
          <w:p w14:paraId="181EC9EC"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Dây truyền máu phân vào túi/thùng màu vàng</w:t>
            </w:r>
          </w:p>
        </w:tc>
      </w:tr>
      <w:tr w:rsidR="00CC28E9" w:rsidRPr="00930E0F" w14:paraId="241B694A"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4364DBF7" w14:textId="77777777" w:rsidR="00CC28E9" w:rsidRPr="00930E0F" w:rsidRDefault="00CC28E9" w:rsidP="00930E0F">
            <w:pPr>
              <w:tabs>
                <w:tab w:val="left" w:pos="540"/>
              </w:tabs>
              <w:spacing w:line="360" w:lineRule="auto"/>
              <w:ind w:hanging="8"/>
              <w:jc w:val="both"/>
              <w:rPr>
                <w:b/>
                <w:bCs/>
                <w:sz w:val="26"/>
                <w:szCs w:val="26"/>
                <w:lang w:val="nl-NL"/>
              </w:rPr>
            </w:pPr>
            <w:r w:rsidRPr="00930E0F">
              <w:rPr>
                <w:b/>
                <w:bCs/>
                <w:sz w:val="26"/>
                <w:szCs w:val="26"/>
                <w:lang w:val="nl-NL"/>
              </w:rPr>
              <w:t>12</w:t>
            </w:r>
          </w:p>
        </w:tc>
        <w:tc>
          <w:tcPr>
            <w:tcW w:w="2455" w:type="pct"/>
            <w:tcBorders>
              <w:top w:val="single" w:sz="4" w:space="0" w:color="auto"/>
              <w:left w:val="single" w:sz="4" w:space="0" w:color="auto"/>
              <w:bottom w:val="single" w:sz="4" w:space="0" w:color="auto"/>
              <w:right w:val="single" w:sz="4" w:space="0" w:color="auto"/>
            </w:tcBorders>
          </w:tcPr>
          <w:p w14:paraId="0F576CB9" w14:textId="77777777" w:rsidR="00CC28E9" w:rsidRPr="00930E0F" w:rsidRDefault="00CC28E9" w:rsidP="00930E0F">
            <w:pPr>
              <w:tabs>
                <w:tab w:val="left" w:pos="540"/>
              </w:tabs>
              <w:spacing w:line="360" w:lineRule="auto"/>
              <w:ind w:hanging="8"/>
              <w:jc w:val="both"/>
              <w:rPr>
                <w:bCs/>
                <w:sz w:val="26"/>
                <w:szCs w:val="26"/>
                <w:lang w:val="nl-NL"/>
              </w:rPr>
            </w:pPr>
            <w:r w:rsidRPr="00930E0F">
              <w:rPr>
                <w:bCs/>
                <w:sz w:val="26"/>
                <w:szCs w:val="26"/>
                <w:lang w:val="nl-NL"/>
              </w:rPr>
              <w:t xml:space="preserve">Lọ thuốc thủy tinh gom vào hộp, túi màu </w:t>
            </w:r>
            <w:r w:rsidRPr="00930E0F">
              <w:rPr>
                <w:bCs/>
                <w:sz w:val="26"/>
                <w:szCs w:val="26"/>
                <w:lang w:val="nl-NL"/>
              </w:rPr>
              <w:lastRenderedPageBreak/>
              <w:t>trắng</w:t>
            </w:r>
          </w:p>
        </w:tc>
        <w:tc>
          <w:tcPr>
            <w:tcW w:w="2211" w:type="pct"/>
            <w:tcBorders>
              <w:top w:val="single" w:sz="4" w:space="0" w:color="auto"/>
              <w:left w:val="single" w:sz="4" w:space="0" w:color="auto"/>
              <w:bottom w:val="single" w:sz="4" w:space="0" w:color="auto"/>
              <w:right w:val="single" w:sz="4" w:space="0" w:color="auto"/>
            </w:tcBorders>
          </w:tcPr>
          <w:p w14:paraId="27F2AE74" w14:textId="77777777" w:rsidR="00CC28E9" w:rsidRPr="00930E0F" w:rsidRDefault="00CC28E9" w:rsidP="00930E0F">
            <w:pPr>
              <w:tabs>
                <w:tab w:val="left" w:pos="540"/>
              </w:tabs>
              <w:spacing w:line="360" w:lineRule="auto"/>
              <w:ind w:hanging="8"/>
              <w:jc w:val="both"/>
              <w:rPr>
                <w:b/>
                <w:bCs/>
                <w:sz w:val="26"/>
                <w:szCs w:val="26"/>
                <w:lang w:val="nl-NL"/>
              </w:rPr>
            </w:pPr>
            <w:r w:rsidRPr="00930E0F">
              <w:rPr>
                <w:bCs/>
                <w:sz w:val="26"/>
                <w:szCs w:val="26"/>
                <w:lang w:val="nl-NL"/>
              </w:rPr>
              <w:lastRenderedPageBreak/>
              <w:t xml:space="preserve">Lọ thuốc thủy tinh phân vào hộp, túi màu </w:t>
            </w:r>
            <w:r w:rsidRPr="00930E0F">
              <w:rPr>
                <w:bCs/>
                <w:sz w:val="26"/>
                <w:szCs w:val="26"/>
                <w:lang w:val="nl-NL"/>
              </w:rPr>
              <w:lastRenderedPageBreak/>
              <w:t>trắng</w:t>
            </w:r>
          </w:p>
        </w:tc>
      </w:tr>
      <w:tr w:rsidR="00CC28E9" w:rsidRPr="00930E0F" w14:paraId="6996C2CF"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4AA30ADB" w14:textId="77777777" w:rsidR="00CC28E9" w:rsidRPr="00930E0F" w:rsidRDefault="00CC28E9" w:rsidP="00930E0F">
            <w:pPr>
              <w:tabs>
                <w:tab w:val="left" w:pos="540"/>
              </w:tabs>
              <w:spacing w:line="360" w:lineRule="auto"/>
              <w:ind w:hanging="8"/>
              <w:jc w:val="both"/>
              <w:rPr>
                <w:b/>
                <w:bCs/>
                <w:sz w:val="26"/>
                <w:szCs w:val="26"/>
                <w:lang w:val="nl-NL"/>
              </w:rPr>
            </w:pPr>
          </w:p>
        </w:tc>
        <w:tc>
          <w:tcPr>
            <w:tcW w:w="2455" w:type="pct"/>
            <w:tcBorders>
              <w:top w:val="single" w:sz="4" w:space="0" w:color="auto"/>
              <w:left w:val="single" w:sz="4" w:space="0" w:color="auto"/>
              <w:bottom w:val="single" w:sz="4" w:space="0" w:color="auto"/>
              <w:right w:val="single" w:sz="4" w:space="0" w:color="auto"/>
            </w:tcBorders>
          </w:tcPr>
          <w:p w14:paraId="6BE45EA1" w14:textId="77777777" w:rsidR="00CC28E9" w:rsidRPr="00930E0F" w:rsidRDefault="00CC28E9" w:rsidP="00930E0F">
            <w:pPr>
              <w:tabs>
                <w:tab w:val="left" w:pos="540"/>
              </w:tabs>
              <w:spacing w:line="360" w:lineRule="auto"/>
              <w:ind w:hanging="8"/>
              <w:jc w:val="both"/>
              <w:rPr>
                <w:bCs/>
                <w:sz w:val="26"/>
                <w:szCs w:val="26"/>
                <w:lang w:val="nl-NL"/>
              </w:rPr>
            </w:pPr>
            <w:r w:rsidRPr="00930E0F">
              <w:rPr>
                <w:b/>
                <w:bCs/>
                <w:sz w:val="26"/>
                <w:szCs w:val="26"/>
                <w:lang w:val="nl-NL"/>
              </w:rPr>
              <w:t xml:space="preserve">Đánh giá </w:t>
            </w:r>
          </w:p>
        </w:tc>
        <w:tc>
          <w:tcPr>
            <w:tcW w:w="2211" w:type="pct"/>
            <w:tcBorders>
              <w:top w:val="single" w:sz="4" w:space="0" w:color="auto"/>
              <w:left w:val="single" w:sz="4" w:space="0" w:color="auto"/>
              <w:bottom w:val="single" w:sz="4" w:space="0" w:color="auto"/>
              <w:right w:val="single" w:sz="4" w:space="0" w:color="auto"/>
            </w:tcBorders>
          </w:tcPr>
          <w:p w14:paraId="330F35FC" w14:textId="77777777" w:rsidR="00CC28E9" w:rsidRPr="00930E0F" w:rsidRDefault="00CC28E9" w:rsidP="00930E0F">
            <w:pPr>
              <w:tabs>
                <w:tab w:val="left" w:pos="540"/>
              </w:tabs>
              <w:spacing w:line="360" w:lineRule="auto"/>
              <w:ind w:hanging="8"/>
              <w:jc w:val="both"/>
              <w:rPr>
                <w:bCs/>
                <w:sz w:val="26"/>
                <w:szCs w:val="26"/>
                <w:lang w:val="nl-NL"/>
              </w:rPr>
            </w:pPr>
          </w:p>
        </w:tc>
      </w:tr>
      <w:tr w:rsidR="00CC28E9" w:rsidRPr="00930E0F" w14:paraId="46A41ABB"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57BC7D3A" w14:textId="77777777" w:rsidR="00CC28E9" w:rsidRPr="00930E0F" w:rsidRDefault="00CC28E9" w:rsidP="00930E0F">
            <w:pPr>
              <w:tabs>
                <w:tab w:val="left" w:pos="540"/>
              </w:tabs>
              <w:spacing w:line="360" w:lineRule="auto"/>
              <w:ind w:hanging="8"/>
              <w:jc w:val="both"/>
              <w:rPr>
                <w:b/>
                <w:bCs/>
                <w:sz w:val="26"/>
                <w:szCs w:val="26"/>
                <w:lang w:val="nl-NL"/>
              </w:rPr>
            </w:pPr>
            <w:r w:rsidRPr="00930E0F">
              <w:rPr>
                <w:sz w:val="26"/>
                <w:szCs w:val="26"/>
                <w:lang w:val="nl-NL"/>
              </w:rPr>
              <w:t>13</w:t>
            </w:r>
          </w:p>
        </w:tc>
        <w:tc>
          <w:tcPr>
            <w:tcW w:w="2455" w:type="pct"/>
            <w:tcBorders>
              <w:top w:val="single" w:sz="4" w:space="0" w:color="auto"/>
              <w:left w:val="single" w:sz="4" w:space="0" w:color="auto"/>
              <w:bottom w:val="single" w:sz="4" w:space="0" w:color="auto"/>
              <w:right w:val="single" w:sz="4" w:space="0" w:color="auto"/>
            </w:tcBorders>
          </w:tcPr>
          <w:p w14:paraId="751D07D6" w14:textId="77777777" w:rsidR="00CC28E9" w:rsidRPr="00930E0F" w:rsidRDefault="00CC28E9" w:rsidP="00930E0F">
            <w:pPr>
              <w:tabs>
                <w:tab w:val="left" w:pos="540"/>
              </w:tabs>
              <w:spacing w:line="360" w:lineRule="auto"/>
              <w:ind w:hanging="8"/>
              <w:jc w:val="both"/>
              <w:rPr>
                <w:bCs/>
                <w:sz w:val="26"/>
                <w:szCs w:val="26"/>
                <w:lang w:val="nl-NL"/>
              </w:rPr>
            </w:pPr>
            <w:r w:rsidRPr="00930E0F">
              <w:rPr>
                <w:sz w:val="26"/>
                <w:szCs w:val="26"/>
                <w:lang w:val="nl-NL"/>
              </w:rPr>
              <w:t xml:space="preserve">Chuẩn bị đầy đủ phương tiện phân loại chất thải có y tế </w:t>
            </w:r>
          </w:p>
        </w:tc>
        <w:tc>
          <w:tcPr>
            <w:tcW w:w="2211" w:type="pct"/>
            <w:tcBorders>
              <w:top w:val="single" w:sz="4" w:space="0" w:color="auto"/>
              <w:left w:val="single" w:sz="4" w:space="0" w:color="auto"/>
              <w:bottom w:val="single" w:sz="4" w:space="0" w:color="auto"/>
              <w:right w:val="single" w:sz="4" w:space="0" w:color="auto"/>
            </w:tcBorders>
          </w:tcPr>
          <w:p w14:paraId="75C2A0EA" w14:textId="77777777" w:rsidR="00CC28E9" w:rsidRPr="00930E0F" w:rsidRDefault="00CC28E9" w:rsidP="00930E0F">
            <w:pPr>
              <w:tabs>
                <w:tab w:val="left" w:pos="540"/>
              </w:tabs>
              <w:spacing w:line="360" w:lineRule="auto"/>
              <w:ind w:hanging="8"/>
              <w:jc w:val="both"/>
              <w:rPr>
                <w:bCs/>
                <w:sz w:val="26"/>
                <w:szCs w:val="26"/>
                <w:lang w:val="nl-NL"/>
              </w:rPr>
            </w:pPr>
          </w:p>
        </w:tc>
      </w:tr>
      <w:tr w:rsidR="00CC28E9" w:rsidRPr="00930E0F" w14:paraId="6CBD2349" w14:textId="77777777" w:rsidTr="009526C5">
        <w:tc>
          <w:tcPr>
            <w:tcW w:w="334" w:type="pct"/>
            <w:tcBorders>
              <w:top w:val="single" w:sz="4" w:space="0" w:color="auto"/>
              <w:left w:val="single" w:sz="4" w:space="0" w:color="auto"/>
              <w:bottom w:val="single" w:sz="4" w:space="0" w:color="auto"/>
              <w:right w:val="single" w:sz="4" w:space="0" w:color="auto"/>
            </w:tcBorders>
            <w:vAlign w:val="center"/>
          </w:tcPr>
          <w:p w14:paraId="20A25D2A" w14:textId="77777777" w:rsidR="00CC28E9" w:rsidRPr="00930E0F" w:rsidRDefault="00CC28E9" w:rsidP="00930E0F">
            <w:pPr>
              <w:tabs>
                <w:tab w:val="left" w:pos="540"/>
              </w:tabs>
              <w:spacing w:line="360" w:lineRule="auto"/>
              <w:ind w:hanging="8"/>
              <w:jc w:val="both"/>
              <w:rPr>
                <w:b/>
                <w:bCs/>
                <w:sz w:val="26"/>
                <w:szCs w:val="26"/>
                <w:lang w:val="nl-NL"/>
              </w:rPr>
            </w:pPr>
            <w:r w:rsidRPr="00930E0F">
              <w:rPr>
                <w:sz w:val="26"/>
                <w:szCs w:val="26"/>
                <w:lang w:val="nl-NL"/>
              </w:rPr>
              <w:t>14</w:t>
            </w:r>
          </w:p>
        </w:tc>
        <w:tc>
          <w:tcPr>
            <w:tcW w:w="2455" w:type="pct"/>
            <w:tcBorders>
              <w:top w:val="single" w:sz="4" w:space="0" w:color="auto"/>
              <w:left w:val="single" w:sz="4" w:space="0" w:color="auto"/>
              <w:bottom w:val="single" w:sz="4" w:space="0" w:color="auto"/>
              <w:right w:val="single" w:sz="4" w:space="0" w:color="auto"/>
            </w:tcBorders>
          </w:tcPr>
          <w:p w14:paraId="0FDCD6F2" w14:textId="77777777" w:rsidR="00CC28E9" w:rsidRPr="00930E0F" w:rsidRDefault="00CC28E9" w:rsidP="00930E0F">
            <w:pPr>
              <w:tabs>
                <w:tab w:val="left" w:pos="540"/>
              </w:tabs>
              <w:spacing w:line="360" w:lineRule="auto"/>
              <w:ind w:hanging="8"/>
              <w:jc w:val="both"/>
              <w:rPr>
                <w:bCs/>
                <w:sz w:val="26"/>
                <w:szCs w:val="26"/>
                <w:lang w:val="nl-NL"/>
              </w:rPr>
            </w:pPr>
            <w:r w:rsidRPr="00930E0F">
              <w:rPr>
                <w:sz w:val="26"/>
                <w:szCs w:val="26"/>
                <w:lang w:val="nl-NL"/>
              </w:rPr>
              <w:t>NVYT phân loại chất thải có y tế đúng quy trình</w:t>
            </w:r>
          </w:p>
        </w:tc>
        <w:tc>
          <w:tcPr>
            <w:tcW w:w="2211" w:type="pct"/>
            <w:tcBorders>
              <w:top w:val="single" w:sz="4" w:space="0" w:color="auto"/>
              <w:left w:val="single" w:sz="4" w:space="0" w:color="auto"/>
              <w:bottom w:val="single" w:sz="4" w:space="0" w:color="auto"/>
              <w:right w:val="single" w:sz="4" w:space="0" w:color="auto"/>
            </w:tcBorders>
          </w:tcPr>
          <w:p w14:paraId="262ECEB8" w14:textId="77777777" w:rsidR="00CC28E9" w:rsidRPr="00930E0F" w:rsidRDefault="00CC28E9" w:rsidP="00930E0F">
            <w:pPr>
              <w:tabs>
                <w:tab w:val="left" w:pos="540"/>
              </w:tabs>
              <w:spacing w:line="360" w:lineRule="auto"/>
              <w:ind w:hanging="8"/>
              <w:jc w:val="both"/>
              <w:rPr>
                <w:bCs/>
                <w:sz w:val="26"/>
                <w:szCs w:val="26"/>
                <w:lang w:val="nl-NL"/>
              </w:rPr>
            </w:pPr>
          </w:p>
        </w:tc>
      </w:tr>
    </w:tbl>
    <w:p w14:paraId="03C91412" w14:textId="77777777" w:rsidR="00C81D58" w:rsidRPr="00930E0F" w:rsidRDefault="00C81D58" w:rsidP="00930E0F">
      <w:pPr>
        <w:spacing w:line="360" w:lineRule="auto"/>
        <w:jc w:val="both"/>
        <w:rPr>
          <w:rFonts w:eastAsia="Calibri"/>
          <w:b/>
          <w:bCs/>
          <w:iCs/>
          <w:sz w:val="26"/>
          <w:szCs w:val="26"/>
          <w:lang w:val="en-US"/>
        </w:rPr>
      </w:pPr>
    </w:p>
    <w:p w14:paraId="5413B507" w14:textId="77777777" w:rsidR="00C81D58" w:rsidRPr="00930E0F" w:rsidRDefault="00C81D58" w:rsidP="00930E0F">
      <w:pPr>
        <w:widowControl/>
        <w:autoSpaceDE/>
        <w:autoSpaceDN/>
        <w:spacing w:after="160" w:line="360" w:lineRule="auto"/>
        <w:rPr>
          <w:rFonts w:eastAsia="Calibri"/>
          <w:bCs/>
          <w:sz w:val="26"/>
          <w:szCs w:val="26"/>
          <w:lang w:val="en-US"/>
        </w:rPr>
      </w:pPr>
      <w:r w:rsidRPr="00930E0F">
        <w:rPr>
          <w:rFonts w:eastAsia="Calibri"/>
          <w:bCs/>
          <w:sz w:val="26"/>
          <w:szCs w:val="26"/>
          <w:lang w:val="en-US"/>
        </w:rPr>
        <w:br w:type="page"/>
      </w:r>
    </w:p>
    <w:p w14:paraId="1D34CBF2" w14:textId="47F49532" w:rsidR="00C81D58" w:rsidRPr="00930E0F" w:rsidRDefault="00C81D58" w:rsidP="00930E0F">
      <w:pPr>
        <w:pStyle w:val="Heading1"/>
        <w:spacing w:line="360" w:lineRule="auto"/>
        <w:jc w:val="center"/>
        <w:rPr>
          <w:rFonts w:ascii="Times New Roman" w:eastAsia="Calibri" w:hAnsi="Times New Roman" w:cs="Times New Roman"/>
          <w:b/>
          <w:sz w:val="26"/>
          <w:szCs w:val="26"/>
        </w:rPr>
      </w:pPr>
      <w:bookmarkStart w:id="8" w:name="_Toc102470284"/>
      <w:r w:rsidRPr="00930E0F">
        <w:rPr>
          <w:rFonts w:ascii="Times New Roman" w:eastAsia="Calibri" w:hAnsi="Times New Roman" w:cs="Times New Roman"/>
          <w:b/>
          <w:sz w:val="26"/>
          <w:szCs w:val="26"/>
        </w:rPr>
        <w:lastRenderedPageBreak/>
        <w:t>BÀI 3</w:t>
      </w:r>
      <w:r w:rsidR="008258C3" w:rsidRPr="00930E0F">
        <w:rPr>
          <w:rFonts w:ascii="Times New Roman" w:eastAsia="Calibri" w:hAnsi="Times New Roman" w:cs="Times New Roman"/>
          <w:b/>
          <w:sz w:val="26"/>
          <w:szCs w:val="26"/>
        </w:rPr>
        <w:t xml:space="preserve">: </w:t>
      </w:r>
      <w:r w:rsidRPr="00930E0F">
        <w:rPr>
          <w:rFonts w:ascii="Times New Roman" w:eastAsia="Calibri" w:hAnsi="Times New Roman" w:cs="Times New Roman"/>
          <w:b/>
          <w:sz w:val="26"/>
          <w:szCs w:val="26"/>
        </w:rPr>
        <w:t>QUY TRÌNH ĐIỀU DƯỠNG</w:t>
      </w:r>
      <w:bookmarkEnd w:id="8"/>
    </w:p>
    <w:p w14:paraId="0D80BB7D" w14:textId="77777777" w:rsidR="00C81D58" w:rsidRPr="00930E0F" w:rsidRDefault="00C81D58" w:rsidP="00930E0F">
      <w:pPr>
        <w:spacing w:line="360" w:lineRule="auto"/>
        <w:jc w:val="center"/>
        <w:rPr>
          <w:rFonts w:eastAsia="Calibri"/>
          <w:sz w:val="26"/>
          <w:szCs w:val="26"/>
          <w:lang w:val="en-US"/>
        </w:rPr>
      </w:pPr>
      <w:proofErr w:type="spellStart"/>
      <w:r w:rsidRPr="00930E0F">
        <w:rPr>
          <w:rFonts w:eastAsia="Calibri"/>
          <w:sz w:val="26"/>
          <w:szCs w:val="26"/>
          <w:lang w:val="en-US"/>
        </w:rPr>
        <w:t>Thời</w:t>
      </w:r>
      <w:proofErr w:type="spellEnd"/>
      <w:r w:rsidRPr="00930E0F">
        <w:rPr>
          <w:rFonts w:eastAsia="Calibri"/>
          <w:sz w:val="26"/>
          <w:szCs w:val="26"/>
          <w:lang w:val="en-US"/>
        </w:rPr>
        <w:t xml:space="preserve"> </w:t>
      </w:r>
      <w:proofErr w:type="spellStart"/>
      <w:r w:rsidRPr="00930E0F">
        <w:rPr>
          <w:rFonts w:eastAsia="Calibri"/>
          <w:sz w:val="26"/>
          <w:szCs w:val="26"/>
          <w:lang w:val="en-US"/>
        </w:rPr>
        <w:t>gian</w:t>
      </w:r>
      <w:proofErr w:type="spellEnd"/>
      <w:r w:rsidRPr="00930E0F">
        <w:rPr>
          <w:rFonts w:eastAsia="Calibri"/>
          <w:sz w:val="26"/>
          <w:szCs w:val="26"/>
          <w:lang w:val="en-US"/>
        </w:rPr>
        <w:t xml:space="preserve">: 3 </w:t>
      </w:r>
      <w:proofErr w:type="spellStart"/>
      <w:r w:rsidRPr="00930E0F">
        <w:rPr>
          <w:rFonts w:eastAsia="Calibri"/>
          <w:sz w:val="26"/>
          <w:szCs w:val="26"/>
          <w:lang w:val="en-US"/>
        </w:rPr>
        <w:t>giờ</w:t>
      </w:r>
      <w:proofErr w:type="spellEnd"/>
      <w:r w:rsidRPr="00930E0F">
        <w:rPr>
          <w:rFonts w:eastAsia="Calibri"/>
          <w:sz w:val="26"/>
          <w:szCs w:val="26"/>
          <w:lang w:val="en-US"/>
        </w:rPr>
        <w:t xml:space="preserve"> </w:t>
      </w:r>
      <w:proofErr w:type="spellStart"/>
      <w:r w:rsidRPr="00930E0F">
        <w:rPr>
          <w:rFonts w:eastAsia="Calibri"/>
          <w:sz w:val="26"/>
          <w:szCs w:val="26"/>
          <w:lang w:val="en-US"/>
        </w:rPr>
        <w:t>lý</w:t>
      </w:r>
      <w:proofErr w:type="spellEnd"/>
      <w:r w:rsidRPr="00930E0F">
        <w:rPr>
          <w:rFonts w:eastAsia="Calibri"/>
          <w:sz w:val="26"/>
          <w:szCs w:val="26"/>
          <w:lang w:val="en-US"/>
        </w:rPr>
        <w:t xml:space="preserve"> </w:t>
      </w:r>
      <w:proofErr w:type="spellStart"/>
      <w:r w:rsidRPr="00930E0F">
        <w:rPr>
          <w:rFonts w:eastAsia="Calibri"/>
          <w:sz w:val="26"/>
          <w:szCs w:val="26"/>
          <w:lang w:val="en-US"/>
        </w:rPr>
        <w:t>thuyết</w:t>
      </w:r>
      <w:proofErr w:type="spellEnd"/>
      <w:r w:rsidRPr="00930E0F">
        <w:rPr>
          <w:rFonts w:eastAsia="Calibri"/>
          <w:sz w:val="26"/>
          <w:szCs w:val="26"/>
          <w:lang w:val="en-US"/>
        </w:rPr>
        <w:t xml:space="preserve">; 2 </w:t>
      </w:r>
      <w:proofErr w:type="spellStart"/>
      <w:r w:rsidRPr="00930E0F">
        <w:rPr>
          <w:rFonts w:eastAsia="Calibri"/>
          <w:sz w:val="26"/>
          <w:szCs w:val="26"/>
          <w:lang w:val="en-US"/>
        </w:rPr>
        <w:t>giờ</w:t>
      </w:r>
      <w:proofErr w:type="spellEnd"/>
      <w:r w:rsidRPr="00930E0F">
        <w:rPr>
          <w:rFonts w:eastAsia="Calibri"/>
          <w:sz w:val="26"/>
          <w:szCs w:val="26"/>
          <w:lang w:val="en-US"/>
        </w:rPr>
        <w:t xml:space="preserve"> </w:t>
      </w:r>
      <w:proofErr w:type="spellStart"/>
      <w:r w:rsidRPr="00930E0F">
        <w:rPr>
          <w:rFonts w:eastAsia="Calibri"/>
          <w:sz w:val="26"/>
          <w:szCs w:val="26"/>
          <w:lang w:val="en-US"/>
        </w:rPr>
        <w:t>thực</w:t>
      </w:r>
      <w:proofErr w:type="spellEnd"/>
      <w:r w:rsidRPr="00930E0F">
        <w:rPr>
          <w:rFonts w:eastAsia="Calibri"/>
          <w:sz w:val="26"/>
          <w:szCs w:val="26"/>
          <w:lang w:val="en-US"/>
        </w:rPr>
        <w:t xml:space="preserve"> </w:t>
      </w:r>
      <w:proofErr w:type="spellStart"/>
      <w:r w:rsidRPr="00930E0F">
        <w:rPr>
          <w:rFonts w:eastAsia="Calibri"/>
          <w:sz w:val="26"/>
          <w:szCs w:val="26"/>
          <w:lang w:val="en-US"/>
        </w:rPr>
        <w:t>hành</w:t>
      </w:r>
      <w:proofErr w:type="spellEnd"/>
    </w:p>
    <w:p w14:paraId="1EA56335" w14:textId="77777777" w:rsidR="00C81D58" w:rsidRPr="00930E0F" w:rsidRDefault="00C81D58" w:rsidP="00930E0F">
      <w:pPr>
        <w:spacing w:line="360" w:lineRule="auto"/>
        <w:jc w:val="both"/>
        <w:rPr>
          <w:rFonts w:eastAsia="Calibri"/>
          <w:b/>
          <w:iCs/>
          <w:sz w:val="26"/>
          <w:szCs w:val="26"/>
          <w:lang w:val="en-US"/>
        </w:rPr>
      </w:pPr>
    </w:p>
    <w:p w14:paraId="49DBB5F4" w14:textId="77777777" w:rsidR="00C81D58" w:rsidRPr="00930E0F" w:rsidRDefault="00C81D58" w:rsidP="00930E0F">
      <w:pPr>
        <w:spacing w:line="360" w:lineRule="auto"/>
        <w:jc w:val="both"/>
        <w:rPr>
          <w:rFonts w:eastAsia="Calibri"/>
          <w:b/>
          <w:iCs/>
          <w:sz w:val="26"/>
          <w:szCs w:val="26"/>
          <w:lang w:val="en-US"/>
        </w:rPr>
      </w:pPr>
      <w:proofErr w:type="spellStart"/>
      <w:r w:rsidRPr="00930E0F">
        <w:rPr>
          <w:rFonts w:eastAsia="Calibri"/>
          <w:b/>
          <w:iCs/>
          <w:sz w:val="26"/>
          <w:szCs w:val="26"/>
          <w:lang w:val="en-US"/>
        </w:rPr>
        <w:t>Mục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tiêu</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học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tập</w:t>
      </w:r>
      <w:proofErr w:type="spellEnd"/>
    </w:p>
    <w:tbl>
      <w:tblPr>
        <w:tblStyle w:val="TableGrid"/>
        <w:tblW w:w="0" w:type="auto"/>
        <w:tblInd w:w="360" w:type="dxa"/>
        <w:tblLook w:val="04A0" w:firstRow="1" w:lastRow="0" w:firstColumn="1" w:lastColumn="0" w:noHBand="0" w:noVBand="1"/>
      </w:tblPr>
      <w:tblGrid>
        <w:gridCol w:w="9350"/>
      </w:tblGrid>
      <w:tr w:rsidR="000A774C" w:rsidRPr="00930E0F" w14:paraId="41B81875" w14:textId="77777777" w:rsidTr="000A774C">
        <w:tc>
          <w:tcPr>
            <w:tcW w:w="9350" w:type="dxa"/>
          </w:tcPr>
          <w:p w14:paraId="4E8F1060" w14:textId="77777777" w:rsidR="000A774C" w:rsidRPr="00930E0F" w:rsidRDefault="000A774C" w:rsidP="00930E0F">
            <w:pPr>
              <w:spacing w:line="360" w:lineRule="auto"/>
              <w:jc w:val="both"/>
              <w:rPr>
                <w:rFonts w:eastAsia="Calibri"/>
                <w:b/>
                <w:iCs/>
                <w:sz w:val="26"/>
                <w:szCs w:val="26"/>
                <w:lang w:val="en-US"/>
              </w:rPr>
            </w:pPr>
            <w:proofErr w:type="spellStart"/>
            <w:r w:rsidRPr="00930E0F">
              <w:rPr>
                <w:rFonts w:eastAsia="Calibri"/>
                <w:b/>
                <w:iCs/>
                <w:sz w:val="26"/>
                <w:szCs w:val="26"/>
                <w:lang w:val="en-US"/>
              </w:rPr>
              <w:t>Kiến</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thức</w:t>
            </w:r>
            <w:proofErr w:type="spellEnd"/>
          </w:p>
          <w:p w14:paraId="617424D7" w14:textId="77777777" w:rsidR="000A774C" w:rsidRPr="00930E0F" w:rsidRDefault="000A774C" w:rsidP="00930E0F">
            <w:pPr>
              <w:pStyle w:val="ListParagraph"/>
              <w:numPr>
                <w:ilvl w:val="0"/>
                <w:numId w:val="63"/>
              </w:numPr>
              <w:spacing w:line="360" w:lineRule="auto"/>
              <w:rPr>
                <w:rFonts w:eastAsia="Calibri"/>
                <w:bCs/>
                <w:sz w:val="26"/>
                <w:szCs w:val="26"/>
                <w:lang w:val="en-US"/>
              </w:rPr>
            </w:pP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bày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được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định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nghĩa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của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quy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điều </w:t>
            </w:r>
            <w:proofErr w:type="spellStart"/>
            <w:r w:rsidRPr="00930E0F">
              <w:rPr>
                <w:rFonts w:eastAsia="Calibri"/>
                <w:bCs/>
                <w:sz w:val="26"/>
                <w:szCs w:val="26"/>
                <w:lang w:val="en-US"/>
              </w:rPr>
              <w:t>dưỡng</w:t>
            </w:r>
            <w:proofErr w:type="spellEnd"/>
            <w:r w:rsidRPr="00930E0F">
              <w:rPr>
                <w:rFonts w:eastAsia="Calibri"/>
                <w:bCs/>
                <w:sz w:val="26"/>
                <w:szCs w:val="26"/>
                <w:lang w:val="en-US"/>
              </w:rPr>
              <w:t xml:space="preserve"> </w:t>
            </w:r>
          </w:p>
          <w:p w14:paraId="3FB63082" w14:textId="77777777" w:rsidR="000A774C" w:rsidRPr="00930E0F" w:rsidRDefault="000A774C" w:rsidP="00930E0F">
            <w:pPr>
              <w:pStyle w:val="ListParagraph"/>
              <w:numPr>
                <w:ilvl w:val="0"/>
                <w:numId w:val="63"/>
              </w:numPr>
              <w:spacing w:line="360" w:lineRule="auto"/>
              <w:rPr>
                <w:rFonts w:eastAsia="Calibri"/>
                <w:bCs/>
                <w:sz w:val="26"/>
                <w:szCs w:val="26"/>
                <w:lang w:val="en-US"/>
              </w:rPr>
            </w:pPr>
            <w:proofErr w:type="spellStart"/>
            <w:r w:rsidRPr="00930E0F">
              <w:rPr>
                <w:rFonts w:eastAsia="Calibri"/>
                <w:bCs/>
                <w:sz w:val="26"/>
                <w:szCs w:val="26"/>
                <w:lang w:val="en-US"/>
              </w:rPr>
              <w:t>Phân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tích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được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nội</w:t>
            </w:r>
            <w:proofErr w:type="spellEnd"/>
            <w:r w:rsidRPr="00930E0F">
              <w:rPr>
                <w:rFonts w:eastAsia="Calibri"/>
                <w:bCs/>
                <w:sz w:val="26"/>
                <w:szCs w:val="26"/>
                <w:lang w:val="en-US"/>
              </w:rPr>
              <w:t xml:space="preserve"> dung 5 </w:t>
            </w:r>
            <w:proofErr w:type="spellStart"/>
            <w:r w:rsidRPr="00930E0F">
              <w:rPr>
                <w:rFonts w:eastAsia="Calibri"/>
                <w:bCs/>
                <w:sz w:val="26"/>
                <w:szCs w:val="26"/>
                <w:lang w:val="en-US"/>
              </w:rPr>
              <w:t>bước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trong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quy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điều </w:t>
            </w:r>
            <w:proofErr w:type="spellStart"/>
            <w:r w:rsidRPr="00930E0F">
              <w:rPr>
                <w:rFonts w:eastAsia="Calibri"/>
                <w:bCs/>
                <w:sz w:val="26"/>
                <w:szCs w:val="26"/>
                <w:lang w:val="en-US"/>
              </w:rPr>
              <w:t>dưỡng</w:t>
            </w:r>
            <w:proofErr w:type="spellEnd"/>
            <w:r w:rsidRPr="00930E0F">
              <w:rPr>
                <w:rFonts w:eastAsia="Calibri"/>
                <w:bCs/>
                <w:sz w:val="26"/>
                <w:szCs w:val="26"/>
                <w:lang w:val="en-US"/>
              </w:rPr>
              <w:t xml:space="preserve"> </w:t>
            </w:r>
          </w:p>
          <w:p w14:paraId="4B6FD45A" w14:textId="77777777" w:rsidR="000A774C" w:rsidRPr="00930E0F" w:rsidRDefault="000A774C" w:rsidP="00930E0F">
            <w:pPr>
              <w:pStyle w:val="ListParagraph"/>
              <w:spacing w:line="360" w:lineRule="auto"/>
              <w:ind w:left="0" w:firstLine="0"/>
              <w:rPr>
                <w:rFonts w:eastAsia="Calibri"/>
                <w:b/>
                <w:bCs/>
                <w:sz w:val="26"/>
                <w:szCs w:val="26"/>
                <w:lang w:val="en-US"/>
              </w:rPr>
            </w:pPr>
            <w:proofErr w:type="spellStart"/>
            <w:r w:rsidRPr="00930E0F">
              <w:rPr>
                <w:rFonts w:eastAsia="Calibri"/>
                <w:b/>
                <w:bCs/>
                <w:sz w:val="26"/>
                <w:szCs w:val="26"/>
                <w:lang w:val="en-US"/>
              </w:rPr>
              <w:t>Kỹ</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năng</w:t>
            </w:r>
            <w:proofErr w:type="spellEnd"/>
          </w:p>
          <w:p w14:paraId="1C325478" w14:textId="77777777" w:rsidR="000A774C" w:rsidRPr="00930E0F" w:rsidRDefault="000A774C" w:rsidP="00930E0F">
            <w:pPr>
              <w:pStyle w:val="ListParagraph"/>
              <w:numPr>
                <w:ilvl w:val="0"/>
                <w:numId w:val="63"/>
              </w:numPr>
              <w:spacing w:line="360" w:lineRule="auto"/>
              <w:rPr>
                <w:rFonts w:eastAsia="Calibri"/>
                <w:bCs/>
                <w:sz w:val="26"/>
                <w:szCs w:val="26"/>
                <w:lang w:val="en-US"/>
              </w:rPr>
            </w:pPr>
            <w:proofErr w:type="spellStart"/>
            <w:r w:rsidRPr="00930E0F">
              <w:rPr>
                <w:rFonts w:eastAsia="Calibri"/>
                <w:bCs/>
                <w:sz w:val="26"/>
                <w:szCs w:val="26"/>
                <w:lang w:val="en-US"/>
              </w:rPr>
              <w:t>Áp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dụng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quy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điều </w:t>
            </w:r>
            <w:proofErr w:type="spellStart"/>
            <w:r w:rsidRPr="00930E0F">
              <w:rPr>
                <w:rFonts w:eastAsia="Calibri"/>
                <w:bCs/>
                <w:sz w:val="26"/>
                <w:szCs w:val="26"/>
                <w:lang w:val="en-US"/>
              </w:rPr>
              <w:t>dưỡng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để</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nhận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định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được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nhu</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cầu</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chăm</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sóc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trên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tình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huống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giả</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định</w:t>
            </w:r>
            <w:proofErr w:type="spellEnd"/>
            <w:r w:rsidRPr="00930E0F">
              <w:rPr>
                <w:rFonts w:eastAsia="Calibri"/>
                <w:bCs/>
                <w:sz w:val="26"/>
                <w:szCs w:val="26"/>
                <w:lang w:val="en-US"/>
              </w:rPr>
              <w:t xml:space="preserve"> </w:t>
            </w:r>
          </w:p>
          <w:p w14:paraId="51DF35EA" w14:textId="77777777" w:rsidR="000A774C" w:rsidRPr="00930E0F" w:rsidRDefault="000A774C" w:rsidP="00930E0F">
            <w:pPr>
              <w:pStyle w:val="ListParagraph"/>
              <w:tabs>
                <w:tab w:val="left" w:pos="2562"/>
              </w:tabs>
              <w:spacing w:line="360" w:lineRule="auto"/>
              <w:ind w:left="0" w:firstLine="0"/>
              <w:rPr>
                <w:rFonts w:eastAsia="Calibri"/>
                <w:bCs/>
                <w:sz w:val="26"/>
                <w:szCs w:val="26"/>
                <w:lang w:val="en-US"/>
              </w:rPr>
            </w:pPr>
            <w:r w:rsidRPr="00930E0F">
              <w:rPr>
                <w:b/>
                <w:sz w:val="26"/>
                <w:szCs w:val="26"/>
                <w:lang w:val="de-DE"/>
              </w:rPr>
              <w:t>Năng lực tự chủ và trách nhiệm:</w:t>
            </w:r>
          </w:p>
          <w:p w14:paraId="4DE0BCCE" w14:textId="082FCD02" w:rsidR="000A774C" w:rsidRPr="00930E0F" w:rsidRDefault="000A774C" w:rsidP="00930E0F">
            <w:pPr>
              <w:pStyle w:val="ListParagraph"/>
              <w:widowControl/>
              <w:numPr>
                <w:ilvl w:val="0"/>
                <w:numId w:val="63"/>
              </w:numPr>
              <w:autoSpaceDE/>
              <w:autoSpaceDN/>
              <w:spacing w:line="360" w:lineRule="auto"/>
              <w:rPr>
                <w:rFonts w:eastAsia="Calibri"/>
                <w:sz w:val="26"/>
                <w:szCs w:val="26"/>
                <w:lang w:val="en-US"/>
              </w:rPr>
            </w:pPr>
            <w:proofErr w:type="spellStart"/>
            <w:r w:rsidRPr="00930E0F">
              <w:rPr>
                <w:rFonts w:eastAsia="Calibri"/>
                <w:sz w:val="26"/>
                <w:szCs w:val="26"/>
                <w:lang w:val="en-US"/>
              </w:rPr>
              <w:t>Rèn</w:t>
            </w:r>
            <w:proofErr w:type="spellEnd"/>
            <w:r w:rsidRPr="00930E0F">
              <w:rPr>
                <w:rFonts w:eastAsia="Calibri"/>
                <w:sz w:val="26"/>
                <w:szCs w:val="26"/>
                <w:lang w:val="en-US"/>
              </w:rPr>
              <w:t xml:space="preserve"> </w:t>
            </w:r>
            <w:proofErr w:type="spellStart"/>
            <w:r w:rsidRPr="00930E0F">
              <w:rPr>
                <w:rFonts w:eastAsia="Calibri"/>
                <w:sz w:val="26"/>
                <w:szCs w:val="26"/>
                <w:lang w:val="en-US"/>
              </w:rPr>
              <w:t>luyện</w:t>
            </w:r>
            <w:proofErr w:type="spellEnd"/>
            <w:r w:rsidRPr="00930E0F">
              <w:rPr>
                <w:rFonts w:eastAsia="Calibri"/>
                <w:sz w:val="26"/>
                <w:szCs w:val="26"/>
                <w:lang w:val="en-US"/>
              </w:rPr>
              <w:t xml:space="preserve"> </w:t>
            </w:r>
            <w:proofErr w:type="spellStart"/>
            <w:r w:rsidRPr="00930E0F">
              <w:rPr>
                <w:rFonts w:eastAsia="Calibri"/>
                <w:sz w:val="26"/>
                <w:szCs w:val="26"/>
                <w:lang w:val="en-US"/>
              </w:rPr>
              <w:t>kỹ</w:t>
            </w:r>
            <w:proofErr w:type="spellEnd"/>
            <w:r w:rsidRPr="00930E0F">
              <w:rPr>
                <w:rFonts w:eastAsia="Calibri"/>
                <w:sz w:val="26"/>
                <w:szCs w:val="26"/>
                <w:lang w:val="en-US"/>
              </w:rPr>
              <w:t xml:space="preserve"> </w:t>
            </w:r>
            <w:proofErr w:type="spellStart"/>
            <w:r w:rsidRPr="00930E0F">
              <w:rPr>
                <w:rFonts w:eastAsia="Calibri"/>
                <w:sz w:val="26"/>
                <w:szCs w:val="26"/>
                <w:lang w:val="en-US"/>
              </w:rPr>
              <w:t>năng</w:t>
            </w:r>
            <w:proofErr w:type="spellEnd"/>
            <w:r w:rsidRPr="00930E0F">
              <w:rPr>
                <w:rFonts w:eastAsia="Calibri"/>
                <w:sz w:val="26"/>
                <w:szCs w:val="26"/>
                <w:lang w:val="en-US"/>
              </w:rPr>
              <w:t xml:space="preserve"> </w:t>
            </w:r>
            <w:proofErr w:type="spellStart"/>
            <w:r w:rsidRPr="00930E0F">
              <w:rPr>
                <w:rFonts w:eastAsia="Calibri"/>
                <w:sz w:val="26"/>
                <w:szCs w:val="26"/>
                <w:lang w:val="en-US"/>
              </w:rPr>
              <w:t>thuyết</w:t>
            </w:r>
            <w:proofErr w:type="spellEnd"/>
            <w:r w:rsidRPr="00930E0F">
              <w:rPr>
                <w:rFonts w:eastAsia="Calibri"/>
                <w:sz w:val="26"/>
                <w:szCs w:val="26"/>
                <w:lang w:val="en-US"/>
              </w:rPr>
              <w:t xml:space="preserve"> </w:t>
            </w:r>
            <w:proofErr w:type="spellStart"/>
            <w:r w:rsidRPr="00930E0F">
              <w:rPr>
                <w:rFonts w:eastAsia="Calibri"/>
                <w:sz w:val="26"/>
                <w:szCs w:val="26"/>
                <w:lang w:val="en-US"/>
              </w:rPr>
              <w:t>trình</w:t>
            </w:r>
            <w:proofErr w:type="spellEnd"/>
            <w:r w:rsidRPr="00930E0F">
              <w:rPr>
                <w:rFonts w:eastAsia="Calibri"/>
                <w:sz w:val="26"/>
                <w:szCs w:val="26"/>
                <w:lang w:val="en-US"/>
              </w:rPr>
              <w:t xml:space="preserve">, </w:t>
            </w:r>
            <w:proofErr w:type="spellStart"/>
            <w:r w:rsidRPr="00930E0F">
              <w:rPr>
                <w:rFonts w:eastAsia="Calibri"/>
                <w:sz w:val="26"/>
                <w:szCs w:val="26"/>
                <w:lang w:val="en-US"/>
              </w:rPr>
              <w:t>diễn</w:t>
            </w:r>
            <w:proofErr w:type="spellEnd"/>
            <w:r w:rsidRPr="00930E0F">
              <w:rPr>
                <w:rFonts w:eastAsia="Calibri"/>
                <w:sz w:val="26"/>
                <w:szCs w:val="26"/>
                <w:lang w:val="en-US"/>
              </w:rPr>
              <w:t xml:space="preserve"> </w:t>
            </w:r>
            <w:proofErr w:type="spellStart"/>
            <w:r w:rsidRPr="00930E0F">
              <w:rPr>
                <w:rFonts w:eastAsia="Calibri"/>
                <w:sz w:val="26"/>
                <w:szCs w:val="26"/>
                <w:lang w:val="en-US"/>
              </w:rPr>
              <w:t>giảng</w:t>
            </w:r>
            <w:proofErr w:type="spellEnd"/>
            <w:r w:rsidRPr="00930E0F">
              <w:rPr>
                <w:rFonts w:eastAsia="Calibri"/>
                <w:sz w:val="26"/>
                <w:szCs w:val="26"/>
                <w:lang w:val="en-US"/>
              </w:rPr>
              <w:t xml:space="preserve"> </w:t>
            </w:r>
            <w:proofErr w:type="spellStart"/>
            <w:r w:rsidRPr="00930E0F">
              <w:rPr>
                <w:rFonts w:eastAsia="Calibri"/>
                <w:sz w:val="26"/>
                <w:szCs w:val="26"/>
                <w:lang w:val="en-US"/>
              </w:rPr>
              <w:t>trước</w:t>
            </w:r>
            <w:proofErr w:type="spellEnd"/>
            <w:r w:rsidRPr="00930E0F">
              <w:rPr>
                <w:rFonts w:eastAsia="Calibri"/>
                <w:sz w:val="26"/>
                <w:szCs w:val="26"/>
                <w:lang w:val="en-US"/>
              </w:rPr>
              <w:t xml:space="preserve"> </w:t>
            </w:r>
            <w:proofErr w:type="spellStart"/>
            <w:r w:rsidRPr="00930E0F">
              <w:rPr>
                <w:rFonts w:eastAsia="Calibri"/>
                <w:sz w:val="26"/>
                <w:szCs w:val="26"/>
                <w:lang w:val="en-US"/>
              </w:rPr>
              <w:t>lớp</w:t>
            </w:r>
            <w:proofErr w:type="spellEnd"/>
            <w:r w:rsidRPr="00930E0F">
              <w:rPr>
                <w:rFonts w:eastAsia="Calibri"/>
                <w:sz w:val="26"/>
                <w:szCs w:val="26"/>
                <w:lang w:val="en-US"/>
              </w:rPr>
              <w:t xml:space="preserve">, </w:t>
            </w:r>
            <w:proofErr w:type="spellStart"/>
            <w:r w:rsidRPr="00930E0F">
              <w:rPr>
                <w:rFonts w:eastAsia="Calibri"/>
                <w:sz w:val="26"/>
                <w:szCs w:val="26"/>
                <w:lang w:val="en-US"/>
              </w:rPr>
              <w:t>cách</w:t>
            </w:r>
            <w:proofErr w:type="spellEnd"/>
            <w:r w:rsidRPr="00930E0F">
              <w:rPr>
                <w:rFonts w:eastAsia="Calibri"/>
                <w:sz w:val="26"/>
                <w:szCs w:val="26"/>
                <w:lang w:val="en-US"/>
              </w:rPr>
              <w:t xml:space="preserve"> </w:t>
            </w:r>
            <w:proofErr w:type="spellStart"/>
            <w:r w:rsidRPr="00930E0F">
              <w:rPr>
                <w:rFonts w:eastAsia="Calibri"/>
                <w:sz w:val="26"/>
                <w:szCs w:val="26"/>
                <w:lang w:val="en-US"/>
              </w:rPr>
              <w:t>làm</w:t>
            </w:r>
            <w:proofErr w:type="spellEnd"/>
            <w:r w:rsidRPr="00930E0F">
              <w:rPr>
                <w:rFonts w:eastAsia="Calibri"/>
                <w:sz w:val="26"/>
                <w:szCs w:val="26"/>
                <w:lang w:val="en-US"/>
              </w:rPr>
              <w:t xml:space="preserve"> </w:t>
            </w:r>
            <w:proofErr w:type="spellStart"/>
            <w:r w:rsidRPr="00930E0F">
              <w:rPr>
                <w:rFonts w:eastAsia="Calibri"/>
                <w:sz w:val="26"/>
                <w:szCs w:val="26"/>
                <w:lang w:val="en-US"/>
              </w:rPr>
              <w:t>việc</w:t>
            </w:r>
            <w:proofErr w:type="spellEnd"/>
            <w:r w:rsidRPr="00930E0F">
              <w:rPr>
                <w:rFonts w:eastAsia="Calibri"/>
                <w:sz w:val="26"/>
                <w:szCs w:val="26"/>
                <w:lang w:val="en-US"/>
              </w:rPr>
              <w:t xml:space="preserve"> </w:t>
            </w:r>
            <w:proofErr w:type="spellStart"/>
            <w:r w:rsidRPr="00930E0F">
              <w:rPr>
                <w:rFonts w:eastAsia="Calibri"/>
                <w:sz w:val="26"/>
                <w:szCs w:val="26"/>
                <w:lang w:val="en-US"/>
              </w:rPr>
              <w:t>theo</w:t>
            </w:r>
            <w:proofErr w:type="spellEnd"/>
            <w:r w:rsidRPr="00930E0F">
              <w:rPr>
                <w:rFonts w:eastAsia="Calibri"/>
                <w:sz w:val="26"/>
                <w:szCs w:val="26"/>
                <w:lang w:val="en-US"/>
              </w:rPr>
              <w:t xml:space="preserve"> </w:t>
            </w:r>
            <w:proofErr w:type="spellStart"/>
            <w:r w:rsidRPr="00930E0F">
              <w:rPr>
                <w:rFonts w:eastAsia="Calibri"/>
                <w:sz w:val="26"/>
                <w:szCs w:val="26"/>
                <w:lang w:val="en-US"/>
              </w:rPr>
              <w:t>nhóm</w:t>
            </w:r>
            <w:proofErr w:type="spellEnd"/>
            <w:r w:rsidRPr="00930E0F">
              <w:rPr>
                <w:rFonts w:eastAsia="Calibri"/>
                <w:sz w:val="26"/>
                <w:szCs w:val="26"/>
                <w:lang w:val="en-US"/>
              </w:rPr>
              <w:t xml:space="preserve">, </w:t>
            </w:r>
            <w:proofErr w:type="spellStart"/>
            <w:r w:rsidRPr="00930E0F">
              <w:rPr>
                <w:rFonts w:eastAsia="Calibri"/>
                <w:sz w:val="26"/>
                <w:szCs w:val="26"/>
                <w:lang w:val="en-US"/>
              </w:rPr>
              <w:t>cách</w:t>
            </w:r>
            <w:proofErr w:type="spellEnd"/>
            <w:r w:rsidRPr="00930E0F">
              <w:rPr>
                <w:rFonts w:eastAsia="Calibri"/>
                <w:sz w:val="26"/>
                <w:szCs w:val="26"/>
                <w:lang w:val="en-US"/>
              </w:rPr>
              <w:t xml:space="preserve"> </w:t>
            </w:r>
            <w:proofErr w:type="spellStart"/>
            <w:r w:rsidRPr="00930E0F">
              <w:rPr>
                <w:rFonts w:eastAsia="Calibri"/>
                <w:sz w:val="26"/>
                <w:szCs w:val="26"/>
                <w:lang w:val="en-US"/>
              </w:rPr>
              <w:t>xử</w:t>
            </w:r>
            <w:proofErr w:type="spellEnd"/>
            <w:r w:rsidRPr="00930E0F">
              <w:rPr>
                <w:rFonts w:eastAsia="Calibri"/>
                <w:sz w:val="26"/>
                <w:szCs w:val="26"/>
                <w:lang w:val="en-US"/>
              </w:rPr>
              <w:t xml:space="preserve"> </w:t>
            </w:r>
            <w:proofErr w:type="spellStart"/>
            <w:r w:rsidRPr="00930E0F">
              <w:rPr>
                <w:rFonts w:eastAsia="Calibri"/>
                <w:sz w:val="26"/>
                <w:szCs w:val="26"/>
                <w:lang w:val="en-US"/>
              </w:rPr>
              <w:t>lý</w:t>
            </w:r>
            <w:proofErr w:type="spellEnd"/>
            <w:r w:rsidRPr="00930E0F">
              <w:rPr>
                <w:rFonts w:eastAsia="Calibri"/>
                <w:sz w:val="26"/>
                <w:szCs w:val="26"/>
                <w:lang w:val="en-US"/>
              </w:rPr>
              <w:t xml:space="preserve"> </w:t>
            </w:r>
            <w:proofErr w:type="spellStart"/>
            <w:r w:rsidRPr="00930E0F">
              <w:rPr>
                <w:rFonts w:eastAsia="Calibri"/>
                <w:sz w:val="26"/>
                <w:szCs w:val="26"/>
                <w:lang w:val="en-US"/>
              </w:rPr>
              <w:t>vấn</w:t>
            </w:r>
            <w:proofErr w:type="spellEnd"/>
            <w:r w:rsidRPr="00930E0F">
              <w:rPr>
                <w:rFonts w:eastAsia="Calibri"/>
                <w:sz w:val="26"/>
                <w:szCs w:val="26"/>
                <w:lang w:val="en-US"/>
              </w:rPr>
              <w:t xml:space="preserve"> </w:t>
            </w:r>
            <w:proofErr w:type="spellStart"/>
            <w:r w:rsidRPr="00930E0F">
              <w:rPr>
                <w:rFonts w:eastAsia="Calibri"/>
                <w:sz w:val="26"/>
                <w:szCs w:val="26"/>
                <w:lang w:val="en-US"/>
              </w:rPr>
              <w:t>đề</w:t>
            </w:r>
            <w:proofErr w:type="spellEnd"/>
            <w:r w:rsidRPr="00930E0F">
              <w:rPr>
                <w:rFonts w:eastAsia="Calibri"/>
                <w:sz w:val="26"/>
                <w:szCs w:val="26"/>
                <w:lang w:val="en-US"/>
              </w:rPr>
              <w:t xml:space="preserve"> </w:t>
            </w:r>
            <w:proofErr w:type="spellStart"/>
            <w:r w:rsidRPr="00930E0F">
              <w:rPr>
                <w:rFonts w:eastAsia="Calibri"/>
                <w:sz w:val="26"/>
                <w:szCs w:val="26"/>
                <w:lang w:val="en-US"/>
              </w:rPr>
              <w:t>đòi</w:t>
            </w:r>
            <w:proofErr w:type="spellEnd"/>
            <w:r w:rsidRPr="00930E0F">
              <w:rPr>
                <w:rFonts w:eastAsia="Calibri"/>
                <w:sz w:val="26"/>
                <w:szCs w:val="26"/>
                <w:lang w:val="en-US"/>
              </w:rPr>
              <w:t xml:space="preserve"> </w:t>
            </w:r>
            <w:proofErr w:type="spellStart"/>
            <w:r w:rsidRPr="00930E0F">
              <w:rPr>
                <w:rFonts w:eastAsia="Calibri"/>
                <w:sz w:val="26"/>
                <w:szCs w:val="26"/>
                <w:lang w:val="en-US"/>
              </w:rPr>
              <w:t>hỏi</w:t>
            </w:r>
            <w:proofErr w:type="spellEnd"/>
            <w:r w:rsidRPr="00930E0F">
              <w:rPr>
                <w:rFonts w:eastAsia="Calibri"/>
                <w:sz w:val="26"/>
                <w:szCs w:val="26"/>
                <w:lang w:val="en-US"/>
              </w:rPr>
              <w:t xml:space="preserve"> </w:t>
            </w:r>
            <w:proofErr w:type="spellStart"/>
            <w:r w:rsidRPr="00930E0F">
              <w:rPr>
                <w:rFonts w:eastAsia="Calibri"/>
                <w:sz w:val="26"/>
                <w:szCs w:val="26"/>
                <w:lang w:val="en-US"/>
              </w:rPr>
              <w:t>có</w:t>
            </w:r>
            <w:proofErr w:type="spellEnd"/>
            <w:r w:rsidRPr="00930E0F">
              <w:rPr>
                <w:rFonts w:eastAsia="Calibri"/>
                <w:sz w:val="26"/>
                <w:szCs w:val="26"/>
                <w:lang w:val="en-US"/>
              </w:rPr>
              <w:t xml:space="preserve"> </w:t>
            </w:r>
            <w:proofErr w:type="spellStart"/>
            <w:r w:rsidRPr="00930E0F">
              <w:rPr>
                <w:rFonts w:eastAsia="Calibri"/>
                <w:sz w:val="26"/>
                <w:szCs w:val="26"/>
                <w:lang w:val="en-US"/>
              </w:rPr>
              <w:t>sự</w:t>
            </w:r>
            <w:proofErr w:type="spellEnd"/>
            <w:r w:rsidRPr="00930E0F">
              <w:rPr>
                <w:rFonts w:eastAsia="Calibri"/>
                <w:sz w:val="26"/>
                <w:szCs w:val="26"/>
                <w:lang w:val="en-US"/>
              </w:rPr>
              <w:t xml:space="preserve"> </w:t>
            </w:r>
            <w:proofErr w:type="spellStart"/>
            <w:r w:rsidRPr="00930E0F">
              <w:rPr>
                <w:rFonts w:eastAsia="Calibri"/>
                <w:sz w:val="26"/>
                <w:szCs w:val="26"/>
                <w:lang w:val="en-US"/>
              </w:rPr>
              <w:t>liên</w:t>
            </w:r>
            <w:proofErr w:type="spellEnd"/>
            <w:r w:rsidRPr="00930E0F">
              <w:rPr>
                <w:rFonts w:eastAsia="Calibri"/>
                <w:sz w:val="26"/>
                <w:szCs w:val="26"/>
                <w:lang w:val="en-US"/>
              </w:rPr>
              <w:t xml:space="preserve"> </w:t>
            </w:r>
            <w:proofErr w:type="spellStart"/>
            <w:r w:rsidRPr="00930E0F">
              <w:rPr>
                <w:rFonts w:eastAsia="Calibri"/>
                <w:sz w:val="26"/>
                <w:szCs w:val="26"/>
                <w:lang w:val="en-US"/>
              </w:rPr>
              <w:t>kết</w:t>
            </w:r>
            <w:proofErr w:type="spellEnd"/>
            <w:r w:rsidRPr="00930E0F">
              <w:rPr>
                <w:rFonts w:eastAsia="Calibri"/>
                <w:sz w:val="26"/>
                <w:szCs w:val="26"/>
                <w:lang w:val="en-US"/>
              </w:rPr>
              <w:t xml:space="preserve"> </w:t>
            </w:r>
            <w:proofErr w:type="spellStart"/>
            <w:r w:rsidRPr="00930E0F">
              <w:rPr>
                <w:rFonts w:eastAsia="Calibri"/>
                <w:sz w:val="26"/>
                <w:szCs w:val="26"/>
                <w:lang w:val="en-US"/>
              </w:rPr>
              <w:t>cá</w:t>
            </w:r>
            <w:proofErr w:type="spellEnd"/>
            <w:r w:rsidRPr="00930E0F">
              <w:rPr>
                <w:rFonts w:eastAsia="Calibri"/>
                <w:sz w:val="26"/>
                <w:szCs w:val="26"/>
                <w:lang w:val="en-US"/>
              </w:rPr>
              <w:t xml:space="preserve"> </w:t>
            </w:r>
            <w:proofErr w:type="spellStart"/>
            <w:r w:rsidRPr="00930E0F">
              <w:rPr>
                <w:rFonts w:eastAsia="Calibri"/>
                <w:sz w:val="26"/>
                <w:szCs w:val="26"/>
                <w:lang w:val="en-US"/>
              </w:rPr>
              <w:t>nhân</w:t>
            </w:r>
            <w:proofErr w:type="spellEnd"/>
          </w:p>
        </w:tc>
      </w:tr>
    </w:tbl>
    <w:p w14:paraId="0C377DBA" w14:textId="6A1B78EB" w:rsidR="00C81D58" w:rsidRPr="00930E0F" w:rsidRDefault="00C81D58" w:rsidP="00930E0F">
      <w:pPr>
        <w:pStyle w:val="ListParagraph"/>
        <w:widowControl/>
        <w:autoSpaceDE/>
        <w:autoSpaceDN/>
        <w:spacing w:line="360" w:lineRule="auto"/>
        <w:ind w:left="360" w:firstLine="0"/>
        <w:rPr>
          <w:rFonts w:eastAsia="Calibri"/>
          <w:sz w:val="26"/>
          <w:szCs w:val="26"/>
          <w:lang w:val="en-US"/>
        </w:rPr>
      </w:pPr>
      <w:r w:rsidRPr="00930E0F">
        <w:rPr>
          <w:rFonts w:eastAsia="Calibri"/>
          <w:sz w:val="26"/>
          <w:szCs w:val="26"/>
          <w:lang w:val="en-US"/>
        </w:rPr>
        <w:t xml:space="preserve"> </w:t>
      </w:r>
    </w:p>
    <w:p w14:paraId="47DEFA79" w14:textId="77777777" w:rsidR="00C81D58" w:rsidRPr="00930E0F" w:rsidRDefault="00C81D58" w:rsidP="00930E0F">
      <w:pPr>
        <w:spacing w:line="360" w:lineRule="auto"/>
        <w:jc w:val="both"/>
        <w:rPr>
          <w:rFonts w:eastAsia="Calibri"/>
          <w:b/>
          <w:iCs/>
          <w:sz w:val="26"/>
          <w:szCs w:val="26"/>
          <w:lang w:val="en-US"/>
        </w:rPr>
      </w:pPr>
      <w:proofErr w:type="spellStart"/>
      <w:r w:rsidRPr="00930E0F">
        <w:rPr>
          <w:rFonts w:eastAsia="Calibri"/>
          <w:b/>
          <w:iCs/>
          <w:sz w:val="26"/>
          <w:szCs w:val="26"/>
          <w:lang w:val="en-US"/>
        </w:rPr>
        <w:t>Nội</w:t>
      </w:r>
      <w:proofErr w:type="spellEnd"/>
      <w:r w:rsidRPr="00930E0F">
        <w:rPr>
          <w:rFonts w:eastAsia="Calibri"/>
          <w:b/>
          <w:iCs/>
          <w:sz w:val="26"/>
          <w:szCs w:val="26"/>
          <w:lang w:val="en-US"/>
        </w:rPr>
        <w:t xml:space="preserve"> dung </w:t>
      </w:r>
      <w:proofErr w:type="spellStart"/>
      <w:r w:rsidRPr="00930E0F">
        <w:rPr>
          <w:rFonts w:eastAsia="Calibri"/>
          <w:b/>
          <w:iCs/>
          <w:sz w:val="26"/>
          <w:szCs w:val="26"/>
          <w:lang w:val="en-US"/>
        </w:rPr>
        <w:t>bài</w:t>
      </w:r>
      <w:proofErr w:type="spellEnd"/>
    </w:p>
    <w:p w14:paraId="18728937" w14:textId="77777777" w:rsidR="00DB1A80" w:rsidRPr="00930E0F" w:rsidRDefault="00DB1A80" w:rsidP="00930E0F">
      <w:pPr>
        <w:tabs>
          <w:tab w:val="left" w:pos="480"/>
        </w:tabs>
        <w:spacing w:line="360" w:lineRule="auto"/>
        <w:jc w:val="both"/>
        <w:rPr>
          <w:b/>
          <w:bCs/>
          <w:sz w:val="26"/>
          <w:szCs w:val="26"/>
        </w:rPr>
      </w:pPr>
      <w:r w:rsidRPr="00930E0F">
        <w:rPr>
          <w:b/>
          <w:bCs/>
          <w:sz w:val="26"/>
          <w:szCs w:val="26"/>
        </w:rPr>
        <w:t>1. Giới thiệu</w:t>
      </w:r>
    </w:p>
    <w:p w14:paraId="7D06AEF6" w14:textId="77777777" w:rsidR="00DB1A80" w:rsidRPr="00930E0F" w:rsidRDefault="00DB1A80" w:rsidP="00930E0F">
      <w:pPr>
        <w:spacing w:line="360" w:lineRule="auto"/>
        <w:ind w:firstLine="630"/>
        <w:rPr>
          <w:sz w:val="26"/>
          <w:szCs w:val="26"/>
        </w:rPr>
      </w:pPr>
      <w:bookmarkStart w:id="9" w:name="_Toc476750545"/>
      <w:r w:rsidRPr="00930E0F">
        <w:rPr>
          <w:sz w:val="26"/>
          <w:szCs w:val="26"/>
        </w:rPr>
        <w:t>Quy trình điều dưỡng được phát triển từ Học thuyết Khoa học giải quyết vấn đề. Học thuyết này đã được các nhà nghiên cứu khoa học khám phá ra nhằm tạo sự an toàn và hiệu quả của việc chăm sóc và điều trị cho người bệnh.</w:t>
      </w:r>
      <w:bookmarkEnd w:id="9"/>
    </w:p>
    <w:p w14:paraId="0473051D" w14:textId="77777777" w:rsidR="00DB1A80" w:rsidRPr="00930E0F" w:rsidRDefault="00DB1A80" w:rsidP="00930E0F">
      <w:pPr>
        <w:spacing w:line="360" w:lineRule="auto"/>
        <w:ind w:firstLine="630"/>
        <w:rPr>
          <w:sz w:val="26"/>
          <w:szCs w:val="26"/>
        </w:rPr>
      </w:pPr>
      <w:bookmarkStart w:id="10" w:name="_Toc476750546"/>
      <w:r w:rsidRPr="00930E0F">
        <w:rPr>
          <w:sz w:val="26"/>
          <w:szCs w:val="26"/>
        </w:rPr>
        <w:t xml:space="preserve">Một trong những chức năng điều dưỡng là thực hành chăm sóc người bệnh và chức năng của người quản lý điều dưỡng trong đó có chức năng quản lý chuyên môn. Quy trình điều dưỡng bao gồm các bước mà người điều dưỡng khi chăm sóc người bệnh cần phải trải qua để hướng tới kết quả mong muốn. Đối tượng chăm sóc của điều dưỡng là người bệnh, là con người, do đó khi chăm sóc điều trị chúng ta cần phải có những quyết đoán thật chính xác, mọi hành vi thực hiện trên người bệnh cần phải được cân nhắc, việc làm nào cần ưu tiên làm trước, việc nào thực hiện sau. Muốn thực hiện quy trình điều dưỡng được hiệu quả người điều dưỡng cần thông suốt các bước tiến hành và phải có những kiến thức khoa học cơ sở như Giải phẫu, Sinh lý học, Tâm lý học, Bệnh học v.v.. lẫn kiến thức chuyên môn điều dưỡng đã được trang bị </w:t>
      </w:r>
      <w:r w:rsidRPr="00930E0F">
        <w:rPr>
          <w:sz w:val="26"/>
          <w:szCs w:val="26"/>
        </w:rPr>
        <w:lastRenderedPageBreak/>
        <w:t>trong quá trình đào tạo và những kinh nghiệm tích lũy trong quá trình chăm sóc thực tế trên người bệnh.</w:t>
      </w:r>
      <w:bookmarkEnd w:id="10"/>
    </w:p>
    <w:p w14:paraId="4B97D2D2" w14:textId="77777777" w:rsidR="00DB1A80" w:rsidRPr="00930E0F" w:rsidRDefault="00DB1A80" w:rsidP="00930E0F">
      <w:pPr>
        <w:tabs>
          <w:tab w:val="left" w:pos="627"/>
          <w:tab w:val="left" w:pos="684"/>
        </w:tabs>
        <w:spacing w:line="360" w:lineRule="auto"/>
        <w:jc w:val="both"/>
        <w:rPr>
          <w:b/>
          <w:bCs/>
          <w:sz w:val="26"/>
          <w:szCs w:val="26"/>
        </w:rPr>
      </w:pPr>
      <w:r w:rsidRPr="00930E0F">
        <w:rPr>
          <w:b/>
          <w:bCs/>
          <w:sz w:val="26"/>
          <w:szCs w:val="26"/>
        </w:rPr>
        <w:t>2. Định nghĩa quy trình điều dưỡng</w:t>
      </w:r>
    </w:p>
    <w:p w14:paraId="1A7F9F5A" w14:textId="77777777" w:rsidR="00DB1A80" w:rsidRPr="00930E0F" w:rsidRDefault="00DB1A80" w:rsidP="00930E0F">
      <w:pPr>
        <w:tabs>
          <w:tab w:val="left" w:pos="627"/>
          <w:tab w:val="left" w:pos="684"/>
          <w:tab w:val="left" w:pos="969"/>
        </w:tabs>
        <w:spacing w:line="360" w:lineRule="auto"/>
        <w:jc w:val="both"/>
        <w:rPr>
          <w:sz w:val="26"/>
          <w:szCs w:val="26"/>
        </w:rPr>
      </w:pPr>
      <w:r w:rsidRPr="00930E0F">
        <w:rPr>
          <w:sz w:val="26"/>
          <w:szCs w:val="26"/>
        </w:rPr>
        <w:tab/>
        <w:t xml:space="preserve">Quy trình điều dưỡng </w:t>
      </w:r>
      <w:r w:rsidRPr="00930E0F">
        <w:rPr>
          <w:sz w:val="26"/>
          <w:szCs w:val="26"/>
          <w:shd w:val="clear" w:color="auto" w:fill="FFFFFF"/>
        </w:rPr>
        <w:t xml:space="preserve">là </w:t>
      </w:r>
      <w:r w:rsidRPr="00930E0F">
        <w:rPr>
          <w:sz w:val="26"/>
          <w:szCs w:val="26"/>
        </w:rPr>
        <w:t>một phương pháp giải quyết vấn đề có hệ thống theo quy trình bằng cách sử dụng các nguyên tắc cơ bản của tư duy phê phán, lấy con người làm trung tâm, các nhiệm vụ hướng đến mục tiêu, khuyến nghị thực hành dựa trên bằng chứng (EDP) và trực giác điều dưỡng.</w:t>
      </w:r>
      <w:r w:rsidRPr="00930E0F">
        <w:rPr>
          <w:sz w:val="26"/>
          <w:szCs w:val="26"/>
          <w:shd w:val="clear" w:color="auto" w:fill="F5F5F5"/>
        </w:rPr>
        <w:t xml:space="preserve"> </w:t>
      </w:r>
      <w:r w:rsidRPr="00930E0F">
        <w:rPr>
          <w:sz w:val="26"/>
          <w:szCs w:val="26"/>
        </w:rPr>
        <w:t>Chăm sóc trên nền tảng khoa học, toàn diện, chất lượng và tình thương.</w:t>
      </w:r>
    </w:p>
    <w:p w14:paraId="2D110A1A" w14:textId="77777777" w:rsidR="00DB1A80" w:rsidRPr="00930E0F" w:rsidRDefault="00DB1A80" w:rsidP="00930E0F">
      <w:pPr>
        <w:tabs>
          <w:tab w:val="left" w:pos="627"/>
          <w:tab w:val="left" w:pos="684"/>
        </w:tabs>
        <w:spacing w:line="360" w:lineRule="auto"/>
        <w:jc w:val="both"/>
        <w:rPr>
          <w:b/>
          <w:bCs/>
          <w:sz w:val="26"/>
          <w:szCs w:val="26"/>
        </w:rPr>
      </w:pPr>
      <w:r w:rsidRPr="00930E0F">
        <w:rPr>
          <w:b/>
          <w:bCs/>
          <w:sz w:val="26"/>
          <w:szCs w:val="26"/>
        </w:rPr>
        <w:t>3. Cấu trúc của quy trình điều dưỡng</w:t>
      </w:r>
    </w:p>
    <w:p w14:paraId="01BD4916" w14:textId="77777777" w:rsidR="00DB1A80" w:rsidRPr="00930E0F" w:rsidRDefault="00DB1A80" w:rsidP="00930E0F">
      <w:pPr>
        <w:tabs>
          <w:tab w:val="left" w:pos="627"/>
          <w:tab w:val="left" w:pos="684"/>
        </w:tabs>
        <w:spacing w:line="360" w:lineRule="auto"/>
        <w:jc w:val="both"/>
        <w:rPr>
          <w:sz w:val="26"/>
          <w:szCs w:val="26"/>
        </w:rPr>
      </w:pPr>
      <w:r w:rsidRPr="00930E0F">
        <w:rPr>
          <w:sz w:val="26"/>
          <w:szCs w:val="26"/>
        </w:rPr>
        <w:t>- Quy trình điều dưỡng gồm 5 bước:</w:t>
      </w:r>
    </w:p>
    <w:p w14:paraId="55A988F6" w14:textId="77777777" w:rsidR="00DB1A80" w:rsidRPr="00930E0F" w:rsidRDefault="00DB1A80" w:rsidP="00930E0F">
      <w:pPr>
        <w:tabs>
          <w:tab w:val="left" w:pos="627"/>
          <w:tab w:val="left" w:pos="684"/>
        </w:tabs>
        <w:spacing w:line="360" w:lineRule="auto"/>
        <w:ind w:firstLine="720"/>
        <w:jc w:val="both"/>
        <w:rPr>
          <w:sz w:val="26"/>
          <w:szCs w:val="26"/>
        </w:rPr>
      </w:pPr>
      <w:r w:rsidRPr="00930E0F">
        <w:rPr>
          <w:sz w:val="26"/>
          <w:szCs w:val="26"/>
        </w:rPr>
        <w:t>+ Nhận định</w:t>
      </w:r>
    </w:p>
    <w:p w14:paraId="63F83982" w14:textId="77777777" w:rsidR="00DB1A80" w:rsidRPr="00930E0F" w:rsidRDefault="00DB1A80" w:rsidP="00930E0F">
      <w:pPr>
        <w:tabs>
          <w:tab w:val="left" w:pos="627"/>
          <w:tab w:val="left" w:pos="684"/>
        </w:tabs>
        <w:spacing w:line="360" w:lineRule="auto"/>
        <w:ind w:firstLine="720"/>
        <w:jc w:val="both"/>
        <w:rPr>
          <w:sz w:val="26"/>
          <w:szCs w:val="26"/>
        </w:rPr>
      </w:pPr>
      <w:r w:rsidRPr="00930E0F">
        <w:rPr>
          <w:sz w:val="26"/>
          <w:szCs w:val="26"/>
        </w:rPr>
        <w:t>+ Chẩn đoán điều dưỡng/Xác định vấn đề chăm sóc</w:t>
      </w:r>
    </w:p>
    <w:p w14:paraId="44C30F89" w14:textId="77777777" w:rsidR="00DB1A80" w:rsidRPr="00930E0F" w:rsidRDefault="00DB1A80" w:rsidP="00930E0F">
      <w:pPr>
        <w:tabs>
          <w:tab w:val="left" w:pos="627"/>
          <w:tab w:val="left" w:pos="684"/>
        </w:tabs>
        <w:spacing w:line="360" w:lineRule="auto"/>
        <w:ind w:firstLine="720"/>
        <w:jc w:val="both"/>
        <w:rPr>
          <w:sz w:val="26"/>
          <w:szCs w:val="26"/>
        </w:rPr>
      </w:pPr>
      <w:r w:rsidRPr="00930E0F">
        <w:rPr>
          <w:sz w:val="26"/>
          <w:szCs w:val="26"/>
        </w:rPr>
        <w:t>+ Lập kế hoạch</w:t>
      </w:r>
    </w:p>
    <w:p w14:paraId="0A37D669" w14:textId="77777777" w:rsidR="00DB1A80" w:rsidRPr="00930E0F" w:rsidRDefault="00DB1A80" w:rsidP="00930E0F">
      <w:pPr>
        <w:tabs>
          <w:tab w:val="left" w:pos="627"/>
          <w:tab w:val="left" w:pos="684"/>
        </w:tabs>
        <w:spacing w:line="360" w:lineRule="auto"/>
        <w:ind w:firstLine="720"/>
        <w:jc w:val="both"/>
        <w:rPr>
          <w:sz w:val="26"/>
          <w:szCs w:val="26"/>
        </w:rPr>
      </w:pPr>
      <w:r w:rsidRPr="00930E0F">
        <w:rPr>
          <w:sz w:val="26"/>
          <w:szCs w:val="26"/>
        </w:rPr>
        <w:t>+ Thực hiện/Can thiệp</w:t>
      </w:r>
    </w:p>
    <w:p w14:paraId="1B29333E" w14:textId="77777777" w:rsidR="00DB1A80" w:rsidRPr="00930E0F" w:rsidRDefault="00DB1A80" w:rsidP="00930E0F">
      <w:pPr>
        <w:tabs>
          <w:tab w:val="left" w:pos="627"/>
          <w:tab w:val="left" w:pos="684"/>
        </w:tabs>
        <w:spacing w:line="360" w:lineRule="auto"/>
        <w:ind w:firstLine="720"/>
        <w:jc w:val="both"/>
        <w:rPr>
          <w:sz w:val="26"/>
          <w:szCs w:val="26"/>
        </w:rPr>
      </w:pPr>
      <w:r w:rsidRPr="00930E0F">
        <w:rPr>
          <w:sz w:val="26"/>
          <w:szCs w:val="26"/>
        </w:rPr>
        <w:t>+ Lượng giá</w:t>
      </w:r>
    </w:p>
    <w:p w14:paraId="169F94BD" w14:textId="790D8872" w:rsidR="00DB1A80" w:rsidRPr="00930E0F" w:rsidRDefault="00930E0F" w:rsidP="00930E0F">
      <w:pPr>
        <w:spacing w:line="360" w:lineRule="auto"/>
        <w:jc w:val="center"/>
        <w:rPr>
          <w:b/>
          <w:bCs/>
          <w:sz w:val="26"/>
          <w:szCs w:val="26"/>
        </w:rPr>
      </w:pPr>
      <w:r>
        <w:rPr>
          <w:b/>
          <w:bCs/>
          <w:noProof/>
          <w:sz w:val="26"/>
          <w:szCs w:val="26"/>
        </w:rPr>
        <w:drawing>
          <wp:inline distT="0" distB="0" distL="0" distR="0" wp14:anchorId="4D3476DD" wp14:editId="3D3384C1">
            <wp:extent cx="3785191" cy="3080787"/>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8853" cy="3083767"/>
                    </a:xfrm>
                    <a:prstGeom prst="rect">
                      <a:avLst/>
                    </a:prstGeom>
                    <a:noFill/>
                  </pic:spPr>
                </pic:pic>
              </a:graphicData>
            </a:graphic>
          </wp:inline>
        </w:drawing>
      </w:r>
    </w:p>
    <w:p w14:paraId="0319C784" w14:textId="77777777" w:rsidR="00DB1A80" w:rsidRPr="00930E0F" w:rsidRDefault="00DB1A80" w:rsidP="00930E0F">
      <w:pPr>
        <w:spacing w:line="360" w:lineRule="auto"/>
        <w:jc w:val="both"/>
        <w:rPr>
          <w:b/>
          <w:bCs/>
          <w:sz w:val="26"/>
          <w:szCs w:val="26"/>
        </w:rPr>
      </w:pPr>
    </w:p>
    <w:p w14:paraId="3ACC9F2F" w14:textId="692F354E" w:rsidR="00DB1A80" w:rsidRPr="00930E0F" w:rsidRDefault="00DB1A80" w:rsidP="00930E0F">
      <w:pPr>
        <w:tabs>
          <w:tab w:val="left" w:pos="627"/>
          <w:tab w:val="left" w:pos="684"/>
        </w:tabs>
        <w:spacing w:line="360" w:lineRule="auto"/>
        <w:jc w:val="center"/>
        <w:rPr>
          <w:b/>
          <w:bCs/>
          <w:sz w:val="26"/>
          <w:szCs w:val="26"/>
        </w:rPr>
      </w:pPr>
      <w:r w:rsidRPr="00930E0F">
        <w:rPr>
          <w:b/>
          <w:bCs/>
          <w:sz w:val="26"/>
          <w:szCs w:val="26"/>
        </w:rPr>
        <w:t>Sơ đồ</w:t>
      </w:r>
      <w:r w:rsidR="009B5CBD" w:rsidRPr="00930E0F">
        <w:rPr>
          <w:b/>
          <w:bCs/>
          <w:sz w:val="26"/>
          <w:szCs w:val="26"/>
          <w:lang w:val="en-US"/>
        </w:rPr>
        <w:t xml:space="preserve"> 3.1</w:t>
      </w:r>
      <w:r w:rsidRPr="00930E0F">
        <w:rPr>
          <w:b/>
          <w:bCs/>
          <w:sz w:val="26"/>
          <w:szCs w:val="26"/>
        </w:rPr>
        <w:t>: Cấu trúc của quy trình điều dưỡng</w:t>
      </w:r>
    </w:p>
    <w:p w14:paraId="47FEB74E" w14:textId="77777777" w:rsidR="00930E0F" w:rsidRDefault="00930E0F" w:rsidP="00930E0F">
      <w:pPr>
        <w:spacing w:line="360" w:lineRule="auto"/>
        <w:jc w:val="both"/>
        <w:rPr>
          <w:b/>
          <w:bCs/>
          <w:sz w:val="26"/>
          <w:szCs w:val="26"/>
        </w:rPr>
      </w:pPr>
    </w:p>
    <w:p w14:paraId="420B70A8" w14:textId="7EDB8EB5" w:rsidR="00DB1A80" w:rsidRPr="00930E0F" w:rsidRDefault="00DB1A80" w:rsidP="00930E0F">
      <w:pPr>
        <w:spacing w:line="360" w:lineRule="auto"/>
        <w:jc w:val="both"/>
        <w:rPr>
          <w:b/>
          <w:bCs/>
          <w:sz w:val="26"/>
          <w:szCs w:val="26"/>
        </w:rPr>
      </w:pPr>
      <w:r w:rsidRPr="00930E0F">
        <w:rPr>
          <w:b/>
          <w:bCs/>
          <w:sz w:val="26"/>
          <w:szCs w:val="26"/>
        </w:rPr>
        <w:lastRenderedPageBreak/>
        <w:t>4. Nội dung của quy trình điều dưỡng</w:t>
      </w:r>
    </w:p>
    <w:p w14:paraId="4BEDA21D" w14:textId="77777777" w:rsidR="00DB1A80" w:rsidRPr="00930E0F" w:rsidRDefault="00DB1A80" w:rsidP="00930E0F">
      <w:pPr>
        <w:pStyle w:val="BodyTextIndent2"/>
        <w:spacing w:after="0" w:line="360" w:lineRule="auto"/>
        <w:ind w:left="0"/>
        <w:rPr>
          <w:rFonts w:ascii="Times New Roman" w:hAnsi="Times New Roman"/>
          <w:b/>
          <w:sz w:val="26"/>
          <w:szCs w:val="26"/>
          <w:lang w:val="vi-VN"/>
        </w:rPr>
      </w:pPr>
      <w:r w:rsidRPr="00930E0F">
        <w:rPr>
          <w:rFonts w:ascii="Times New Roman" w:hAnsi="Times New Roman"/>
          <w:b/>
          <w:bCs/>
          <w:sz w:val="26"/>
          <w:szCs w:val="26"/>
        </w:rPr>
        <w:t>4</w:t>
      </w:r>
      <w:r w:rsidRPr="00930E0F">
        <w:rPr>
          <w:rFonts w:ascii="Times New Roman" w:hAnsi="Times New Roman"/>
          <w:b/>
          <w:bCs/>
          <w:sz w:val="26"/>
          <w:szCs w:val="26"/>
          <w:lang w:val="vi-VN"/>
        </w:rPr>
        <w:t>.1</w:t>
      </w:r>
      <w:r w:rsidRPr="00930E0F">
        <w:rPr>
          <w:rFonts w:ascii="Times New Roman" w:hAnsi="Times New Roman"/>
          <w:b/>
          <w:bCs/>
          <w:sz w:val="26"/>
          <w:szCs w:val="26"/>
        </w:rPr>
        <w:t>.</w:t>
      </w:r>
      <w:r w:rsidRPr="00930E0F">
        <w:rPr>
          <w:rFonts w:ascii="Times New Roman" w:hAnsi="Times New Roman"/>
          <w:b/>
          <w:bCs/>
          <w:sz w:val="26"/>
          <w:szCs w:val="26"/>
          <w:lang w:val="vi-VN"/>
        </w:rPr>
        <w:t xml:space="preserve"> Nhận định</w:t>
      </w:r>
      <w:r w:rsidRPr="00930E0F">
        <w:rPr>
          <w:rFonts w:ascii="Times New Roman" w:hAnsi="Times New Roman"/>
          <w:b/>
          <w:bCs/>
          <w:i/>
          <w:sz w:val="26"/>
          <w:szCs w:val="26"/>
          <w:lang w:val="vi-VN"/>
        </w:rPr>
        <w:t xml:space="preserve"> </w:t>
      </w:r>
      <w:r w:rsidRPr="00930E0F">
        <w:rPr>
          <w:rFonts w:ascii="Times New Roman" w:hAnsi="Times New Roman"/>
          <w:b/>
          <w:bCs/>
          <w:i/>
          <w:sz w:val="26"/>
          <w:szCs w:val="26"/>
          <w:lang w:val="vi-VN"/>
        </w:rPr>
        <w:br/>
      </w:r>
      <w:r w:rsidRPr="00930E0F">
        <w:rPr>
          <w:rFonts w:ascii="Times New Roman" w:hAnsi="Times New Roman"/>
          <w:b/>
          <w:bCs/>
          <w:i/>
          <w:sz w:val="26"/>
          <w:szCs w:val="26"/>
        </w:rPr>
        <w:t>4</w:t>
      </w:r>
      <w:r w:rsidRPr="00930E0F">
        <w:rPr>
          <w:rFonts w:ascii="Times New Roman" w:hAnsi="Times New Roman"/>
          <w:b/>
          <w:bCs/>
          <w:i/>
          <w:sz w:val="26"/>
          <w:szCs w:val="26"/>
          <w:lang w:val="vi-VN"/>
        </w:rPr>
        <w:t>.1.1</w:t>
      </w:r>
      <w:r w:rsidRPr="00930E0F">
        <w:rPr>
          <w:rFonts w:ascii="Times New Roman" w:hAnsi="Times New Roman"/>
          <w:b/>
          <w:bCs/>
          <w:i/>
          <w:sz w:val="26"/>
          <w:szCs w:val="26"/>
        </w:rPr>
        <w:t xml:space="preserve">. </w:t>
      </w:r>
      <w:r w:rsidRPr="00930E0F">
        <w:rPr>
          <w:rFonts w:ascii="Times New Roman" w:hAnsi="Times New Roman"/>
          <w:b/>
          <w:bCs/>
          <w:i/>
          <w:sz w:val="26"/>
          <w:szCs w:val="26"/>
          <w:lang w:val="vi-VN"/>
        </w:rPr>
        <w:t xml:space="preserve"> Định nghĩa</w:t>
      </w:r>
    </w:p>
    <w:p w14:paraId="76711E81" w14:textId="77777777" w:rsidR="00DB1A80" w:rsidRPr="00930E0F" w:rsidRDefault="00DB1A80" w:rsidP="00930E0F">
      <w:pPr>
        <w:widowControl/>
        <w:numPr>
          <w:ilvl w:val="0"/>
          <w:numId w:val="11"/>
        </w:numPr>
        <w:autoSpaceDE/>
        <w:autoSpaceDN/>
        <w:spacing w:line="360" w:lineRule="auto"/>
        <w:jc w:val="both"/>
        <w:rPr>
          <w:sz w:val="26"/>
          <w:szCs w:val="26"/>
        </w:rPr>
      </w:pPr>
      <w:r w:rsidRPr="00930E0F">
        <w:rPr>
          <w:sz w:val="26"/>
          <w:szCs w:val="26"/>
        </w:rPr>
        <w:t>Là bước đầu tiên trong quy trình điều dưỡng,</w:t>
      </w:r>
    </w:p>
    <w:p w14:paraId="6CAC313F" w14:textId="77777777" w:rsidR="00DB1A80" w:rsidRPr="00930E0F" w:rsidRDefault="00DB1A80" w:rsidP="00930E0F">
      <w:pPr>
        <w:widowControl/>
        <w:numPr>
          <w:ilvl w:val="0"/>
          <w:numId w:val="11"/>
        </w:numPr>
        <w:autoSpaceDE/>
        <w:autoSpaceDN/>
        <w:spacing w:line="360" w:lineRule="auto"/>
        <w:jc w:val="both"/>
        <w:rPr>
          <w:sz w:val="26"/>
          <w:szCs w:val="26"/>
        </w:rPr>
      </w:pPr>
      <w:r w:rsidRPr="00930E0F">
        <w:rPr>
          <w:sz w:val="26"/>
          <w:szCs w:val="26"/>
        </w:rPr>
        <w:t>Bao gồm: thu thập, thẩm định lại, sắp xếp và tổng hợp lại các thông tin liên quan đến người bệnh.</w:t>
      </w:r>
    </w:p>
    <w:p w14:paraId="24EA3DCB" w14:textId="77777777" w:rsidR="00DB1A80" w:rsidRPr="00930E0F" w:rsidRDefault="00DB1A80" w:rsidP="00930E0F">
      <w:pPr>
        <w:widowControl/>
        <w:numPr>
          <w:ilvl w:val="0"/>
          <w:numId w:val="11"/>
        </w:numPr>
        <w:autoSpaceDE/>
        <w:autoSpaceDN/>
        <w:spacing w:line="360" w:lineRule="auto"/>
        <w:jc w:val="both"/>
        <w:rPr>
          <w:sz w:val="26"/>
          <w:szCs w:val="26"/>
        </w:rPr>
      </w:pPr>
      <w:r w:rsidRPr="00930E0F">
        <w:rPr>
          <w:sz w:val="26"/>
          <w:szCs w:val="26"/>
        </w:rPr>
        <w:t>Nhận định là bước rất quan trọng. Nếu các thông tin được thu thập, đánh giá không đầy đủ hoặc thiếu chính xác kế hoạch sẽ bị lệch hướng, không phù hợp và kém hiệu quả.</w:t>
      </w:r>
    </w:p>
    <w:p w14:paraId="49514A9F" w14:textId="77777777" w:rsidR="00DB1A80" w:rsidRPr="00930E0F" w:rsidRDefault="00DB1A80" w:rsidP="00930E0F">
      <w:pPr>
        <w:spacing w:line="360" w:lineRule="auto"/>
        <w:jc w:val="both"/>
        <w:rPr>
          <w:b/>
          <w:bCs/>
          <w:i/>
          <w:sz w:val="26"/>
          <w:szCs w:val="26"/>
        </w:rPr>
      </w:pPr>
      <w:r w:rsidRPr="00930E0F">
        <w:rPr>
          <w:b/>
          <w:bCs/>
          <w:i/>
          <w:sz w:val="26"/>
          <w:szCs w:val="26"/>
        </w:rPr>
        <w:t>4.1.2. Phương pháp thu thập thông tin</w:t>
      </w:r>
    </w:p>
    <w:p w14:paraId="4EA8803D" w14:textId="77777777" w:rsidR="00DB1A80" w:rsidRPr="00930E0F" w:rsidRDefault="00DB1A80" w:rsidP="00930E0F">
      <w:pPr>
        <w:spacing w:line="360" w:lineRule="auto"/>
        <w:jc w:val="both"/>
        <w:rPr>
          <w:bCs/>
          <w:i/>
          <w:sz w:val="26"/>
          <w:szCs w:val="26"/>
        </w:rPr>
      </w:pPr>
      <w:r w:rsidRPr="00930E0F">
        <w:rPr>
          <w:bCs/>
          <w:i/>
          <w:sz w:val="26"/>
          <w:szCs w:val="26"/>
        </w:rPr>
        <w:t>4.1.2.1. Hỏi bệnh/Phỏng vấn</w:t>
      </w:r>
    </w:p>
    <w:p w14:paraId="314C9321" w14:textId="77777777" w:rsidR="00DB1A80" w:rsidRPr="00930E0F" w:rsidRDefault="00DB1A80" w:rsidP="00930E0F">
      <w:pPr>
        <w:pStyle w:val="BodyTextIndent2"/>
        <w:spacing w:after="0" w:line="360" w:lineRule="auto"/>
        <w:ind w:left="0"/>
        <w:jc w:val="both"/>
        <w:rPr>
          <w:rFonts w:ascii="Times New Roman" w:hAnsi="Times New Roman"/>
          <w:b/>
          <w:bCs/>
          <w:sz w:val="26"/>
          <w:szCs w:val="26"/>
        </w:rPr>
      </w:pPr>
      <w:r w:rsidRPr="00930E0F">
        <w:rPr>
          <w:rFonts w:ascii="Times New Roman" w:hAnsi="Times New Roman"/>
          <w:b/>
          <w:bCs/>
          <w:sz w:val="26"/>
          <w:szCs w:val="26"/>
        </w:rPr>
        <w:t xml:space="preserve">* </w:t>
      </w:r>
      <w:proofErr w:type="spellStart"/>
      <w:r w:rsidRPr="00930E0F">
        <w:rPr>
          <w:rFonts w:ascii="Times New Roman" w:hAnsi="Times New Roman"/>
          <w:b/>
          <w:bCs/>
          <w:sz w:val="26"/>
          <w:szCs w:val="26"/>
        </w:rPr>
        <w:t>Nguồn</w:t>
      </w:r>
      <w:proofErr w:type="spellEnd"/>
      <w:r w:rsidRPr="00930E0F">
        <w:rPr>
          <w:rFonts w:ascii="Times New Roman" w:hAnsi="Times New Roman"/>
          <w:b/>
          <w:bCs/>
          <w:sz w:val="26"/>
          <w:szCs w:val="26"/>
        </w:rPr>
        <w:t xml:space="preserve"> </w:t>
      </w:r>
      <w:proofErr w:type="spellStart"/>
      <w:r w:rsidRPr="00930E0F">
        <w:rPr>
          <w:rFonts w:ascii="Times New Roman" w:hAnsi="Times New Roman"/>
          <w:b/>
          <w:bCs/>
          <w:sz w:val="26"/>
          <w:szCs w:val="26"/>
        </w:rPr>
        <w:t>thông</w:t>
      </w:r>
      <w:proofErr w:type="spellEnd"/>
      <w:r w:rsidRPr="00930E0F">
        <w:rPr>
          <w:rFonts w:ascii="Times New Roman" w:hAnsi="Times New Roman"/>
          <w:b/>
          <w:bCs/>
          <w:sz w:val="26"/>
          <w:szCs w:val="26"/>
        </w:rPr>
        <w:t xml:space="preserve"> tin </w:t>
      </w:r>
    </w:p>
    <w:p w14:paraId="61B53333" w14:textId="77777777" w:rsidR="00DB1A80" w:rsidRPr="00930E0F" w:rsidRDefault="00DB1A80" w:rsidP="00930E0F">
      <w:pPr>
        <w:pStyle w:val="BodyTextIndent2"/>
        <w:spacing w:after="0" w:line="360" w:lineRule="auto"/>
        <w:ind w:left="0"/>
        <w:jc w:val="both"/>
        <w:rPr>
          <w:rFonts w:ascii="Times New Roman" w:hAnsi="Times New Roman"/>
          <w:bCs/>
          <w:sz w:val="26"/>
          <w:szCs w:val="26"/>
        </w:rPr>
      </w:pPr>
      <w:r w:rsidRPr="00930E0F">
        <w:rPr>
          <w:rFonts w:ascii="Times New Roman" w:hAnsi="Times New Roman"/>
          <w:b/>
          <w:bCs/>
          <w:sz w:val="26"/>
          <w:szCs w:val="26"/>
        </w:rPr>
        <w:t xml:space="preserve">+ </w:t>
      </w:r>
      <w:proofErr w:type="spellStart"/>
      <w:r w:rsidRPr="00930E0F">
        <w:rPr>
          <w:rFonts w:ascii="Times New Roman" w:hAnsi="Times New Roman"/>
          <w:bCs/>
          <w:sz w:val="26"/>
          <w:szCs w:val="26"/>
        </w:rPr>
        <w:t>Người</w:t>
      </w:r>
      <w:proofErr w:type="spellEnd"/>
      <w:r w:rsidRPr="00930E0F">
        <w:rPr>
          <w:rFonts w:ascii="Times New Roman" w:hAnsi="Times New Roman"/>
          <w:bCs/>
          <w:sz w:val="26"/>
          <w:szCs w:val="26"/>
        </w:rPr>
        <w:t xml:space="preserve"> </w:t>
      </w:r>
      <w:proofErr w:type="spellStart"/>
      <w:r w:rsidRPr="00930E0F">
        <w:rPr>
          <w:rFonts w:ascii="Times New Roman" w:hAnsi="Times New Roman"/>
          <w:bCs/>
          <w:sz w:val="26"/>
          <w:szCs w:val="26"/>
        </w:rPr>
        <w:t>bệnh</w:t>
      </w:r>
      <w:proofErr w:type="spellEnd"/>
    </w:p>
    <w:p w14:paraId="7F7A200A" w14:textId="77777777" w:rsidR="00DB1A80" w:rsidRPr="00930E0F" w:rsidRDefault="00DB1A80" w:rsidP="00930E0F">
      <w:pPr>
        <w:widowControl/>
        <w:numPr>
          <w:ilvl w:val="0"/>
          <w:numId w:val="12"/>
        </w:numPr>
        <w:autoSpaceDE/>
        <w:autoSpaceDN/>
        <w:spacing w:line="360" w:lineRule="auto"/>
        <w:jc w:val="both"/>
        <w:rPr>
          <w:sz w:val="26"/>
          <w:szCs w:val="26"/>
        </w:rPr>
      </w:pPr>
      <w:r w:rsidRPr="00930E0F">
        <w:rPr>
          <w:sz w:val="26"/>
          <w:szCs w:val="26"/>
        </w:rPr>
        <w:t>Ở hầu hết các tình huống, người bệnh là nguồn thông tin tốt nhất.</w:t>
      </w:r>
    </w:p>
    <w:p w14:paraId="0B2C0AC9" w14:textId="77777777" w:rsidR="00DB1A80" w:rsidRPr="00930E0F" w:rsidRDefault="00DB1A80" w:rsidP="00930E0F">
      <w:pPr>
        <w:widowControl/>
        <w:numPr>
          <w:ilvl w:val="0"/>
          <w:numId w:val="12"/>
        </w:numPr>
        <w:autoSpaceDE/>
        <w:autoSpaceDN/>
        <w:spacing w:line="360" w:lineRule="auto"/>
        <w:jc w:val="both"/>
        <w:rPr>
          <w:sz w:val="26"/>
          <w:szCs w:val="26"/>
        </w:rPr>
      </w:pPr>
      <w:r w:rsidRPr="00930E0F">
        <w:rPr>
          <w:sz w:val="26"/>
          <w:szCs w:val="26"/>
        </w:rPr>
        <w:t>Người bệnh có thể cung cấp thông tin chính xác nhất dựa vào tình trạng sức khoẻ của bản thân họ.</w:t>
      </w:r>
    </w:p>
    <w:p w14:paraId="33A66AE8" w14:textId="77777777" w:rsidR="00DB1A80" w:rsidRPr="00930E0F" w:rsidRDefault="00DB1A80" w:rsidP="00930E0F">
      <w:pPr>
        <w:widowControl/>
        <w:numPr>
          <w:ilvl w:val="0"/>
          <w:numId w:val="12"/>
        </w:numPr>
        <w:autoSpaceDE/>
        <w:autoSpaceDN/>
        <w:spacing w:line="360" w:lineRule="auto"/>
        <w:jc w:val="both"/>
        <w:rPr>
          <w:sz w:val="26"/>
          <w:szCs w:val="26"/>
        </w:rPr>
      </w:pPr>
      <w:r w:rsidRPr="00930E0F">
        <w:rPr>
          <w:sz w:val="26"/>
          <w:szCs w:val="26"/>
        </w:rPr>
        <w:t>Chỉ sử dụng thông tin từ nguồn khác mang tính chất chủ quan nếu người bệnh không có khả năng nhận biết để trả lời các câu hỏi: trường hợp người bệnh bị lẫn lộn không định hướng được, không có khả năng để truyền đạt các thông tin cần thiết.</w:t>
      </w:r>
    </w:p>
    <w:p w14:paraId="12600E5E" w14:textId="77777777" w:rsidR="00DB1A80" w:rsidRPr="00930E0F" w:rsidRDefault="00DB1A80" w:rsidP="00930E0F">
      <w:pPr>
        <w:pStyle w:val="BodyTextIndent3"/>
        <w:spacing w:after="0" w:line="360" w:lineRule="auto"/>
        <w:ind w:left="0"/>
        <w:rPr>
          <w:rFonts w:ascii="Times New Roman" w:hAnsi="Times New Roman"/>
          <w:bCs/>
          <w:sz w:val="26"/>
          <w:szCs w:val="26"/>
          <w:lang w:val="vi-VN"/>
        </w:rPr>
      </w:pPr>
      <w:r w:rsidRPr="00930E0F">
        <w:rPr>
          <w:rFonts w:ascii="Times New Roman" w:hAnsi="Times New Roman"/>
          <w:bCs/>
          <w:sz w:val="26"/>
          <w:szCs w:val="26"/>
        </w:rPr>
        <w:t>+</w:t>
      </w:r>
      <w:r w:rsidRPr="00930E0F">
        <w:rPr>
          <w:rFonts w:ascii="Times New Roman" w:hAnsi="Times New Roman"/>
          <w:bCs/>
          <w:color w:val="FF0000"/>
          <w:sz w:val="26"/>
          <w:szCs w:val="26"/>
        </w:rPr>
        <w:t xml:space="preserve"> </w:t>
      </w:r>
      <w:r w:rsidRPr="00930E0F">
        <w:rPr>
          <w:rFonts w:ascii="Times New Roman" w:hAnsi="Times New Roman"/>
          <w:bCs/>
          <w:sz w:val="26"/>
          <w:szCs w:val="26"/>
          <w:lang w:val="vi-VN"/>
        </w:rPr>
        <w:t>Gia đình và những người thân</w:t>
      </w:r>
    </w:p>
    <w:p w14:paraId="0A13D596" w14:textId="77777777" w:rsidR="00DB1A80" w:rsidRPr="00930E0F" w:rsidRDefault="00DB1A80" w:rsidP="00930E0F">
      <w:pPr>
        <w:spacing w:line="360" w:lineRule="auto"/>
        <w:ind w:firstLine="720"/>
        <w:jc w:val="both"/>
        <w:rPr>
          <w:sz w:val="26"/>
          <w:szCs w:val="26"/>
        </w:rPr>
      </w:pPr>
      <w:r w:rsidRPr="00930E0F">
        <w:rPr>
          <w:sz w:val="26"/>
          <w:szCs w:val="26"/>
        </w:rPr>
        <w:t>Gia đình và những người thân của người bệnh có thể cung cấp các thông tin về những vấn đề hiện tại, các thuốc đã dùng, tiền sử dị ứng, bệnh mới mắc, hoặc các bệnh mắc phải trước kia của người bệnh.</w:t>
      </w:r>
    </w:p>
    <w:p w14:paraId="35F5A021" w14:textId="77777777" w:rsidR="00DB1A80" w:rsidRPr="00930E0F" w:rsidRDefault="00DB1A80" w:rsidP="00930E0F">
      <w:pPr>
        <w:pStyle w:val="BodyTextIndent3"/>
        <w:spacing w:after="0" w:line="360" w:lineRule="auto"/>
        <w:ind w:left="0"/>
        <w:rPr>
          <w:rFonts w:ascii="Times New Roman" w:hAnsi="Times New Roman"/>
          <w:bCs/>
          <w:sz w:val="26"/>
          <w:szCs w:val="26"/>
          <w:lang w:val="vi-VN"/>
        </w:rPr>
      </w:pPr>
      <w:r w:rsidRPr="00930E0F">
        <w:rPr>
          <w:rFonts w:ascii="Times New Roman" w:hAnsi="Times New Roman"/>
          <w:bCs/>
          <w:sz w:val="26"/>
          <w:szCs w:val="26"/>
        </w:rPr>
        <w:t xml:space="preserve">+ </w:t>
      </w:r>
      <w:r w:rsidRPr="00930E0F">
        <w:rPr>
          <w:rFonts w:ascii="Times New Roman" w:hAnsi="Times New Roman"/>
          <w:bCs/>
          <w:sz w:val="26"/>
          <w:szCs w:val="26"/>
          <w:lang w:val="vi-VN"/>
        </w:rPr>
        <w:t>Các nhân viên y tế khác.</w:t>
      </w:r>
    </w:p>
    <w:p w14:paraId="2B0CD427" w14:textId="77777777" w:rsidR="00DB1A80" w:rsidRPr="00930E0F" w:rsidRDefault="00DB1A80" w:rsidP="00930E0F">
      <w:pPr>
        <w:spacing w:line="360" w:lineRule="auto"/>
        <w:jc w:val="both"/>
        <w:rPr>
          <w:sz w:val="26"/>
          <w:szCs w:val="26"/>
        </w:rPr>
      </w:pPr>
      <w:r w:rsidRPr="00930E0F">
        <w:rPr>
          <w:sz w:val="26"/>
          <w:szCs w:val="26"/>
        </w:rPr>
        <w:t>Bác sỹ, nhà vật lý trị liệu có thể cho biết những thông tin khách quan rất thích hợp, cần thiết và có ích trong một số trường hợp.</w:t>
      </w:r>
    </w:p>
    <w:p w14:paraId="26339E8E" w14:textId="77777777" w:rsidR="00DB1A80" w:rsidRPr="00930E0F" w:rsidRDefault="00DB1A80" w:rsidP="00930E0F">
      <w:pPr>
        <w:spacing w:line="360" w:lineRule="auto"/>
        <w:jc w:val="both"/>
        <w:rPr>
          <w:bCs/>
          <w:sz w:val="26"/>
          <w:szCs w:val="26"/>
        </w:rPr>
      </w:pPr>
      <w:r w:rsidRPr="00930E0F">
        <w:rPr>
          <w:bCs/>
          <w:sz w:val="26"/>
          <w:szCs w:val="26"/>
        </w:rPr>
        <w:t xml:space="preserve">* Mục đích của phỏng vấn  </w:t>
      </w:r>
    </w:p>
    <w:p w14:paraId="255684E1" w14:textId="77777777" w:rsidR="00DB1A80" w:rsidRPr="00930E0F" w:rsidRDefault="00DB1A80" w:rsidP="00930E0F">
      <w:pPr>
        <w:spacing w:line="360" w:lineRule="auto"/>
        <w:jc w:val="both"/>
        <w:rPr>
          <w:bCs/>
          <w:sz w:val="26"/>
          <w:szCs w:val="26"/>
        </w:rPr>
      </w:pPr>
      <w:r w:rsidRPr="00930E0F">
        <w:rPr>
          <w:bCs/>
          <w:sz w:val="26"/>
          <w:szCs w:val="26"/>
        </w:rPr>
        <w:t xml:space="preserve">- Nhằm mục đích thu thập thông tin cần thiết cho chẩn đoán điều dưỡng. Tăng cường mối quan hệ giữa điều dưỡng và người bệnh, đồng thời người bệnh nhận thông tin và tham gia vào xác </w:t>
      </w:r>
      <w:r w:rsidRPr="00930E0F">
        <w:rPr>
          <w:bCs/>
          <w:sz w:val="26"/>
          <w:szCs w:val="26"/>
        </w:rPr>
        <w:lastRenderedPageBreak/>
        <w:t>định vấn đề và thiết lập mục đích giải quyết vấn đề. Cuối cùng là giúp điều dưỡng quyết định lĩnh vực cần can thiệp</w:t>
      </w:r>
    </w:p>
    <w:p w14:paraId="033476AC" w14:textId="77777777" w:rsidR="00DB1A80" w:rsidRPr="00930E0F" w:rsidRDefault="00DB1A80" w:rsidP="00930E0F">
      <w:pPr>
        <w:spacing w:line="360" w:lineRule="auto"/>
        <w:jc w:val="both"/>
        <w:rPr>
          <w:bCs/>
          <w:sz w:val="26"/>
          <w:szCs w:val="26"/>
        </w:rPr>
      </w:pPr>
      <w:r w:rsidRPr="00930E0F">
        <w:rPr>
          <w:bCs/>
          <w:sz w:val="26"/>
          <w:szCs w:val="26"/>
        </w:rPr>
        <w:t>- Phỏng vấn trong nhận định ban đầu cần rộng và toàn diện nhưng phỏng vấn trong nhận định liên tục có thể ngắn gọn và tập trung hơn</w:t>
      </w:r>
    </w:p>
    <w:p w14:paraId="0EB94A2D" w14:textId="77777777" w:rsidR="00DB1A80" w:rsidRPr="00930E0F" w:rsidRDefault="00DB1A80" w:rsidP="00930E0F">
      <w:pPr>
        <w:spacing w:line="360" w:lineRule="auto"/>
        <w:jc w:val="both"/>
        <w:rPr>
          <w:bCs/>
          <w:sz w:val="26"/>
          <w:szCs w:val="26"/>
        </w:rPr>
      </w:pPr>
      <w:r w:rsidRPr="00930E0F">
        <w:rPr>
          <w:bCs/>
          <w:sz w:val="26"/>
          <w:szCs w:val="26"/>
        </w:rPr>
        <w:t>* Các bước của hỏi bệnh/ phỏng vấn</w:t>
      </w:r>
    </w:p>
    <w:p w14:paraId="755F61D6" w14:textId="77777777" w:rsidR="00DB1A80" w:rsidRPr="00930E0F" w:rsidRDefault="00DB1A80" w:rsidP="00930E0F">
      <w:pPr>
        <w:spacing w:line="360" w:lineRule="auto"/>
        <w:ind w:firstLine="720"/>
        <w:jc w:val="both"/>
        <w:rPr>
          <w:bCs/>
          <w:sz w:val="26"/>
          <w:szCs w:val="26"/>
        </w:rPr>
      </w:pPr>
      <w:r w:rsidRPr="00930E0F">
        <w:rPr>
          <w:bCs/>
          <w:sz w:val="26"/>
          <w:szCs w:val="26"/>
        </w:rPr>
        <w:t>+ Giới thiệu: để thiết lập và tăng cường mối liên hệ với người bệnh như cách xưng hô, giải thích mục đích hỏi, nhận định yếu tố ảnh hưởng đến hỏi (đau, lo lắng, sợ hãi)</w:t>
      </w:r>
    </w:p>
    <w:p w14:paraId="67393624" w14:textId="77777777" w:rsidR="00DB1A80" w:rsidRPr="00930E0F" w:rsidRDefault="00DB1A80" w:rsidP="00930E0F">
      <w:pPr>
        <w:spacing w:line="360" w:lineRule="auto"/>
        <w:ind w:firstLine="720"/>
        <w:jc w:val="both"/>
        <w:rPr>
          <w:bCs/>
          <w:sz w:val="26"/>
          <w:szCs w:val="26"/>
        </w:rPr>
      </w:pPr>
      <w:r w:rsidRPr="00930E0F">
        <w:rPr>
          <w:bCs/>
          <w:sz w:val="26"/>
          <w:szCs w:val="26"/>
        </w:rPr>
        <w:t>+ Nội dung chính: Lý do vào viện, bệnh sử và diễn tiến của bệnh, tiền sử bản thân và gia đình, tôn giáo, văn hóa, xã hội (nghề nghiệp...) thói quen, những kiến thức hiểu biết về bệnh tật của người bệnh ....</w:t>
      </w:r>
    </w:p>
    <w:p w14:paraId="18DEF665" w14:textId="77777777" w:rsidR="00DB1A80" w:rsidRPr="00930E0F" w:rsidRDefault="00DB1A80" w:rsidP="00930E0F">
      <w:pPr>
        <w:spacing w:line="360" w:lineRule="auto"/>
        <w:ind w:firstLine="720"/>
        <w:jc w:val="both"/>
        <w:rPr>
          <w:bCs/>
          <w:sz w:val="26"/>
          <w:szCs w:val="26"/>
        </w:rPr>
      </w:pPr>
      <w:r w:rsidRPr="00930E0F">
        <w:rPr>
          <w:bCs/>
          <w:sz w:val="26"/>
          <w:szCs w:val="26"/>
        </w:rPr>
        <w:t>+ Kết thúc: báo cho người bệnh biết sắp kết thúc hỏi, nếu muốn tiếp tục lần sau cần hẹn trước</w:t>
      </w:r>
    </w:p>
    <w:p w14:paraId="3C9F4913" w14:textId="77777777" w:rsidR="00DB1A80" w:rsidRPr="00930E0F" w:rsidRDefault="00DB1A80" w:rsidP="00930E0F">
      <w:pPr>
        <w:spacing w:line="360" w:lineRule="auto"/>
        <w:jc w:val="both"/>
        <w:rPr>
          <w:bCs/>
          <w:sz w:val="26"/>
          <w:szCs w:val="26"/>
        </w:rPr>
      </w:pPr>
      <w:r w:rsidRPr="00930E0F">
        <w:rPr>
          <w:bCs/>
          <w:sz w:val="26"/>
          <w:szCs w:val="26"/>
        </w:rPr>
        <w:t>* Các yếu tố ảnh hưởng đến hỏi</w:t>
      </w:r>
    </w:p>
    <w:p w14:paraId="45C32336" w14:textId="77777777" w:rsidR="00DB1A80" w:rsidRPr="00930E0F" w:rsidRDefault="00DB1A80" w:rsidP="00930E0F">
      <w:pPr>
        <w:spacing w:line="360" w:lineRule="auto"/>
        <w:ind w:left="360"/>
        <w:jc w:val="both"/>
        <w:rPr>
          <w:bCs/>
          <w:sz w:val="26"/>
          <w:szCs w:val="26"/>
        </w:rPr>
      </w:pPr>
      <w:r w:rsidRPr="00930E0F">
        <w:rPr>
          <w:bCs/>
          <w:sz w:val="26"/>
          <w:szCs w:val="26"/>
        </w:rPr>
        <w:t>+ Yếu tố không gian</w:t>
      </w:r>
    </w:p>
    <w:p w14:paraId="6A2AA921" w14:textId="77777777" w:rsidR="00DB1A80" w:rsidRPr="00930E0F" w:rsidRDefault="00DB1A80" w:rsidP="00930E0F">
      <w:pPr>
        <w:spacing w:line="360" w:lineRule="auto"/>
        <w:ind w:left="360"/>
        <w:jc w:val="both"/>
        <w:rPr>
          <w:bCs/>
          <w:sz w:val="26"/>
          <w:szCs w:val="26"/>
        </w:rPr>
      </w:pPr>
      <w:r w:rsidRPr="00930E0F">
        <w:rPr>
          <w:bCs/>
          <w:sz w:val="26"/>
          <w:szCs w:val="26"/>
        </w:rPr>
        <w:t>+ Kỹ thuật hỏi</w:t>
      </w:r>
    </w:p>
    <w:p w14:paraId="01A74104" w14:textId="77777777" w:rsidR="00DB1A80" w:rsidRPr="00930E0F" w:rsidRDefault="00DB1A80" w:rsidP="00930E0F">
      <w:pPr>
        <w:spacing w:line="360" w:lineRule="auto"/>
        <w:ind w:left="360"/>
        <w:jc w:val="both"/>
        <w:rPr>
          <w:bCs/>
          <w:sz w:val="26"/>
          <w:szCs w:val="26"/>
        </w:rPr>
      </w:pPr>
      <w:r w:rsidRPr="00930E0F">
        <w:rPr>
          <w:bCs/>
          <w:sz w:val="26"/>
          <w:szCs w:val="26"/>
        </w:rPr>
        <w:t>+ Kỹ thuật giao tiếp bằng lời: câu hỏi đóng; câu hỏi mở; câu hỏi định hướng; câu hỏi dạng phản chiếu.</w:t>
      </w:r>
    </w:p>
    <w:p w14:paraId="0875EAC2" w14:textId="77777777" w:rsidR="00DB1A80" w:rsidRPr="00930E0F" w:rsidRDefault="00DB1A80" w:rsidP="00930E0F">
      <w:pPr>
        <w:spacing w:line="360" w:lineRule="auto"/>
        <w:ind w:left="360"/>
        <w:jc w:val="both"/>
        <w:rPr>
          <w:bCs/>
          <w:sz w:val="26"/>
          <w:szCs w:val="26"/>
        </w:rPr>
      </w:pPr>
      <w:r w:rsidRPr="00930E0F">
        <w:rPr>
          <w:bCs/>
          <w:sz w:val="26"/>
          <w:szCs w:val="26"/>
        </w:rPr>
        <w:t>+ Kỹ thuật giao tiếp không lời</w:t>
      </w:r>
    </w:p>
    <w:p w14:paraId="2EBBBFB6" w14:textId="77777777" w:rsidR="00DB1A80" w:rsidRPr="00930E0F" w:rsidRDefault="00DB1A80" w:rsidP="00930E0F">
      <w:pPr>
        <w:spacing w:line="360" w:lineRule="auto"/>
        <w:jc w:val="both"/>
        <w:rPr>
          <w:bCs/>
          <w:sz w:val="26"/>
          <w:szCs w:val="26"/>
        </w:rPr>
      </w:pPr>
      <w:r w:rsidRPr="00930E0F">
        <w:rPr>
          <w:bCs/>
          <w:sz w:val="26"/>
          <w:szCs w:val="26"/>
        </w:rPr>
        <w:t>* Câu hỏi đóng và câu hỏi mở</w:t>
      </w:r>
    </w:p>
    <w:p w14:paraId="73B68709" w14:textId="77777777" w:rsidR="00DB1A80" w:rsidRPr="00930E0F" w:rsidRDefault="00DB1A80" w:rsidP="00930E0F">
      <w:pPr>
        <w:spacing w:line="360" w:lineRule="auto"/>
        <w:jc w:val="both"/>
        <w:rPr>
          <w:bCs/>
          <w:sz w:val="26"/>
          <w:szCs w:val="26"/>
        </w:rPr>
      </w:pPr>
      <w:r w:rsidRPr="00930E0F">
        <w:rPr>
          <w:bCs/>
          <w:sz w:val="26"/>
          <w:szCs w:val="26"/>
        </w:rPr>
        <w:t>- Câu hỏi đóng:</w:t>
      </w:r>
    </w:p>
    <w:p w14:paraId="3C676BA1" w14:textId="77777777" w:rsidR="00DB1A80" w:rsidRPr="00930E0F" w:rsidRDefault="00DB1A80" w:rsidP="00930E0F">
      <w:pPr>
        <w:spacing w:line="360" w:lineRule="auto"/>
        <w:ind w:firstLine="720"/>
        <w:jc w:val="both"/>
        <w:rPr>
          <w:bCs/>
          <w:sz w:val="26"/>
          <w:szCs w:val="26"/>
        </w:rPr>
      </w:pPr>
      <w:r w:rsidRPr="00930E0F">
        <w:rPr>
          <w:bCs/>
          <w:sz w:val="26"/>
          <w:szCs w:val="26"/>
        </w:rPr>
        <w:t>+ Ngắn gọn, giúp điều dưỡng nhanh chóng thu được thông tin và tránh lan man.</w:t>
      </w:r>
    </w:p>
    <w:p w14:paraId="6698CB63" w14:textId="77777777" w:rsidR="00DB1A80" w:rsidRPr="00930E0F" w:rsidRDefault="00DB1A80" w:rsidP="00930E0F">
      <w:pPr>
        <w:spacing w:line="360" w:lineRule="auto"/>
        <w:ind w:firstLine="720"/>
        <w:jc w:val="both"/>
        <w:rPr>
          <w:bCs/>
          <w:sz w:val="26"/>
          <w:szCs w:val="26"/>
        </w:rPr>
      </w:pPr>
      <w:r w:rsidRPr="00930E0F">
        <w:rPr>
          <w:bCs/>
          <w:sz w:val="26"/>
          <w:szCs w:val="26"/>
        </w:rPr>
        <w:t>+ Tuy vậy loại câu hỏi này hạn chế trong việc giúp điều dưỡng viên hiểu sâu được vấn đề cũng như có cơ hội lắng nghè người bệnh nhiều hơn.</w:t>
      </w:r>
    </w:p>
    <w:p w14:paraId="0EBF953F" w14:textId="77777777" w:rsidR="00DB1A80" w:rsidRPr="00930E0F" w:rsidRDefault="00DB1A80" w:rsidP="00930E0F">
      <w:pPr>
        <w:spacing w:line="360" w:lineRule="auto"/>
        <w:ind w:firstLine="720"/>
        <w:jc w:val="both"/>
        <w:rPr>
          <w:bCs/>
          <w:sz w:val="26"/>
          <w:szCs w:val="26"/>
        </w:rPr>
      </w:pPr>
      <w:r w:rsidRPr="00930E0F">
        <w:rPr>
          <w:bCs/>
          <w:sz w:val="26"/>
          <w:szCs w:val="26"/>
        </w:rPr>
        <w:t>+ Đặc biệt, nếu sử dụng câu hỏi đóng quá nhiều sẽ tạo cảm giác điều dưỡng là “bề trên” và bệnh nhân chỉ trả lời ngắn gọn như một cái máy</w:t>
      </w:r>
    </w:p>
    <w:p w14:paraId="66CD4429" w14:textId="77777777" w:rsidR="00DB1A80" w:rsidRPr="00930E0F" w:rsidRDefault="00DB1A80" w:rsidP="00930E0F">
      <w:pPr>
        <w:spacing w:line="360" w:lineRule="auto"/>
        <w:jc w:val="both"/>
        <w:rPr>
          <w:bCs/>
          <w:sz w:val="26"/>
          <w:szCs w:val="26"/>
        </w:rPr>
      </w:pPr>
      <w:r w:rsidRPr="00930E0F">
        <w:rPr>
          <w:bCs/>
          <w:sz w:val="26"/>
          <w:szCs w:val="26"/>
        </w:rPr>
        <w:t>- Câu hỏi mở:</w:t>
      </w:r>
    </w:p>
    <w:p w14:paraId="6BBCD486" w14:textId="77777777" w:rsidR="00DB1A80" w:rsidRPr="00930E0F" w:rsidRDefault="00DB1A80" w:rsidP="00930E0F">
      <w:pPr>
        <w:spacing w:line="360" w:lineRule="auto"/>
        <w:ind w:firstLine="720"/>
        <w:jc w:val="both"/>
        <w:rPr>
          <w:bCs/>
          <w:sz w:val="26"/>
          <w:szCs w:val="26"/>
        </w:rPr>
      </w:pPr>
      <w:r w:rsidRPr="00930E0F">
        <w:rPr>
          <w:bCs/>
          <w:sz w:val="26"/>
          <w:szCs w:val="26"/>
        </w:rPr>
        <w:t>+ Phù hợp hơn khi điều dưỡng viên muốn có nhiều thông tin sâu cũng như khi muốn bệnh nhân giãi bày về tình trạng bệnh của mình.</w:t>
      </w:r>
    </w:p>
    <w:p w14:paraId="46320DA5" w14:textId="77777777" w:rsidR="00DB1A80" w:rsidRPr="00930E0F" w:rsidRDefault="00DB1A80" w:rsidP="00930E0F">
      <w:pPr>
        <w:spacing w:line="360" w:lineRule="auto"/>
        <w:ind w:firstLine="720"/>
        <w:jc w:val="both"/>
        <w:rPr>
          <w:bCs/>
          <w:sz w:val="26"/>
          <w:szCs w:val="26"/>
        </w:rPr>
      </w:pPr>
      <w:r w:rsidRPr="00930E0F">
        <w:rPr>
          <w:bCs/>
          <w:sz w:val="26"/>
          <w:szCs w:val="26"/>
        </w:rPr>
        <w:lastRenderedPageBreak/>
        <w:t>+ Nhược điểm của loại câu hỏi này là tốn thời gian và nếu người hỏi không có kinh nghiệm thì cuộc phỏng vấn sẽ trở lên lan man, kém tập trung</w:t>
      </w:r>
    </w:p>
    <w:p w14:paraId="09423B40" w14:textId="77777777" w:rsidR="00DB1A80" w:rsidRPr="00930E0F" w:rsidRDefault="00DB1A80" w:rsidP="00930E0F">
      <w:pPr>
        <w:pStyle w:val="BodyTextIndent3"/>
        <w:spacing w:after="0" w:line="360" w:lineRule="auto"/>
        <w:ind w:left="0"/>
        <w:rPr>
          <w:rFonts w:ascii="Times New Roman" w:hAnsi="Times New Roman"/>
          <w:bCs/>
          <w:i/>
          <w:sz w:val="26"/>
          <w:szCs w:val="26"/>
          <w:lang w:val="vi-VN"/>
        </w:rPr>
      </w:pPr>
      <w:r w:rsidRPr="00930E0F">
        <w:rPr>
          <w:rFonts w:ascii="Times New Roman" w:hAnsi="Times New Roman"/>
          <w:bCs/>
          <w:i/>
          <w:sz w:val="26"/>
          <w:szCs w:val="26"/>
        </w:rPr>
        <w:t>4</w:t>
      </w:r>
      <w:r w:rsidRPr="00930E0F">
        <w:rPr>
          <w:rFonts w:ascii="Times New Roman" w:hAnsi="Times New Roman"/>
          <w:bCs/>
          <w:i/>
          <w:sz w:val="26"/>
          <w:szCs w:val="26"/>
          <w:lang w:val="vi-VN"/>
        </w:rPr>
        <w:t>.1.</w:t>
      </w:r>
      <w:r w:rsidRPr="00930E0F">
        <w:rPr>
          <w:rFonts w:ascii="Times New Roman" w:hAnsi="Times New Roman"/>
          <w:bCs/>
          <w:i/>
          <w:sz w:val="26"/>
          <w:szCs w:val="26"/>
        </w:rPr>
        <w:t>2</w:t>
      </w:r>
      <w:r w:rsidRPr="00930E0F">
        <w:rPr>
          <w:rFonts w:ascii="Times New Roman" w:hAnsi="Times New Roman"/>
          <w:bCs/>
          <w:i/>
          <w:sz w:val="26"/>
          <w:szCs w:val="26"/>
          <w:lang w:val="vi-VN"/>
        </w:rPr>
        <w:t>.2</w:t>
      </w:r>
      <w:r w:rsidRPr="00930E0F">
        <w:rPr>
          <w:rFonts w:ascii="Times New Roman" w:hAnsi="Times New Roman"/>
          <w:bCs/>
          <w:i/>
          <w:sz w:val="26"/>
          <w:szCs w:val="26"/>
        </w:rPr>
        <w:t xml:space="preserve">. </w:t>
      </w:r>
      <w:r w:rsidRPr="00930E0F">
        <w:rPr>
          <w:rFonts w:ascii="Times New Roman" w:hAnsi="Times New Roman"/>
          <w:bCs/>
          <w:i/>
          <w:sz w:val="26"/>
          <w:szCs w:val="26"/>
          <w:lang w:val="vi-VN"/>
        </w:rPr>
        <w:t>Khám thực thể</w:t>
      </w:r>
    </w:p>
    <w:p w14:paraId="4CE7C497" w14:textId="77777777" w:rsidR="00DB1A80" w:rsidRPr="00930E0F" w:rsidRDefault="00DB1A80" w:rsidP="00930E0F">
      <w:pPr>
        <w:widowControl/>
        <w:numPr>
          <w:ilvl w:val="0"/>
          <w:numId w:val="12"/>
        </w:numPr>
        <w:autoSpaceDE/>
        <w:autoSpaceDN/>
        <w:spacing w:line="360" w:lineRule="auto"/>
        <w:jc w:val="both"/>
        <w:rPr>
          <w:sz w:val="26"/>
          <w:szCs w:val="26"/>
        </w:rPr>
      </w:pPr>
      <w:r w:rsidRPr="00930E0F">
        <w:rPr>
          <w:sz w:val="26"/>
          <w:szCs w:val="26"/>
        </w:rPr>
        <w:t xml:space="preserve">Nguyên tắc phải quan sát, thăm khám tổng thể người bệnh. Nếu không thăm khám tổng thể, người nhân viên y tế có thể bỏ sót dấu hiệu, triệu chứng bệnh lý </w:t>
      </w:r>
    </w:p>
    <w:p w14:paraId="726DB37D" w14:textId="77777777" w:rsidR="00DB1A80" w:rsidRPr="00930E0F" w:rsidRDefault="00DB1A80" w:rsidP="00930E0F">
      <w:pPr>
        <w:widowControl/>
        <w:numPr>
          <w:ilvl w:val="0"/>
          <w:numId w:val="12"/>
        </w:numPr>
        <w:autoSpaceDE/>
        <w:autoSpaceDN/>
        <w:spacing w:line="360" w:lineRule="auto"/>
        <w:jc w:val="both"/>
        <w:rPr>
          <w:sz w:val="26"/>
          <w:szCs w:val="26"/>
        </w:rPr>
      </w:pPr>
      <w:r w:rsidRPr="00930E0F">
        <w:rPr>
          <w:sz w:val="26"/>
          <w:szCs w:val="26"/>
        </w:rPr>
        <w:t>Khi thăm khám thực thể sử dụng các kỹ thuật.</w:t>
      </w:r>
    </w:p>
    <w:p w14:paraId="758BAC0E" w14:textId="77777777" w:rsidR="00DB1A80" w:rsidRPr="00930E0F" w:rsidRDefault="00DB1A80" w:rsidP="00930E0F">
      <w:pPr>
        <w:tabs>
          <w:tab w:val="left" w:pos="627"/>
          <w:tab w:val="left" w:pos="684"/>
        </w:tabs>
        <w:spacing w:line="360" w:lineRule="auto"/>
        <w:ind w:left="360"/>
        <w:jc w:val="both"/>
        <w:rPr>
          <w:sz w:val="26"/>
          <w:szCs w:val="26"/>
        </w:rPr>
      </w:pPr>
      <w:r w:rsidRPr="00930E0F">
        <w:rPr>
          <w:sz w:val="26"/>
          <w:szCs w:val="26"/>
        </w:rPr>
        <w:t xml:space="preserve">+ Quan sát/nhìn: </w:t>
      </w:r>
    </w:p>
    <w:p w14:paraId="0A5499CA" w14:textId="77777777" w:rsidR="00DB1A80" w:rsidRPr="00930E0F" w:rsidRDefault="00DB1A80" w:rsidP="00930E0F">
      <w:pPr>
        <w:tabs>
          <w:tab w:val="left" w:pos="627"/>
          <w:tab w:val="left" w:pos="684"/>
        </w:tabs>
        <w:spacing w:line="360" w:lineRule="auto"/>
        <w:rPr>
          <w:sz w:val="26"/>
          <w:szCs w:val="26"/>
          <w:lang w:val="en-AU"/>
        </w:rPr>
      </w:pPr>
      <w:r w:rsidRPr="00930E0F">
        <w:rPr>
          <w:sz w:val="26"/>
          <w:szCs w:val="26"/>
        </w:rPr>
        <w:tab/>
        <w:t xml:space="preserve">* </w:t>
      </w:r>
      <w:proofErr w:type="spellStart"/>
      <w:r w:rsidRPr="00930E0F">
        <w:rPr>
          <w:sz w:val="26"/>
          <w:szCs w:val="26"/>
          <w:lang w:val="en-AU"/>
        </w:rPr>
        <w:t>Nhờ</w:t>
      </w:r>
      <w:proofErr w:type="spellEnd"/>
      <w:r w:rsidRPr="00930E0F">
        <w:rPr>
          <w:sz w:val="26"/>
          <w:szCs w:val="26"/>
          <w:lang w:val="en-AU"/>
        </w:rPr>
        <w:t xml:space="preserve"> </w:t>
      </w:r>
      <w:proofErr w:type="spellStart"/>
      <w:r w:rsidRPr="00930E0F">
        <w:rPr>
          <w:sz w:val="26"/>
          <w:szCs w:val="26"/>
          <w:lang w:val="en-AU"/>
        </w:rPr>
        <w:t>quan</w:t>
      </w:r>
      <w:proofErr w:type="spellEnd"/>
      <w:r w:rsidRPr="00930E0F">
        <w:rPr>
          <w:sz w:val="26"/>
          <w:szCs w:val="26"/>
          <w:lang w:val="en-AU"/>
        </w:rPr>
        <w:t xml:space="preserve"> </w:t>
      </w:r>
      <w:proofErr w:type="spellStart"/>
      <w:r w:rsidRPr="00930E0F">
        <w:rPr>
          <w:sz w:val="26"/>
          <w:szCs w:val="26"/>
          <w:lang w:val="en-AU"/>
        </w:rPr>
        <w:t>sát</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cái</w:t>
      </w:r>
      <w:proofErr w:type="spellEnd"/>
      <w:r w:rsidRPr="00930E0F">
        <w:rPr>
          <w:sz w:val="26"/>
          <w:szCs w:val="26"/>
          <w:lang w:val="en-AU"/>
        </w:rPr>
        <w:t xml:space="preserve"> </w:t>
      </w:r>
      <w:proofErr w:type="spellStart"/>
      <w:r w:rsidRPr="00930E0F">
        <w:rPr>
          <w:sz w:val="26"/>
          <w:szCs w:val="26"/>
          <w:lang w:val="en-AU"/>
        </w:rPr>
        <w:t>nhìn</w:t>
      </w:r>
      <w:proofErr w:type="spellEnd"/>
      <w:r w:rsidRPr="00930E0F">
        <w:rPr>
          <w:sz w:val="26"/>
          <w:szCs w:val="26"/>
          <w:lang w:val="en-AU"/>
        </w:rPr>
        <w:t xml:space="preserve"> </w:t>
      </w:r>
      <w:proofErr w:type="spellStart"/>
      <w:r w:rsidRPr="00930E0F">
        <w:rPr>
          <w:sz w:val="26"/>
          <w:szCs w:val="26"/>
          <w:lang w:val="en-AU"/>
        </w:rPr>
        <w:t>tổng</w:t>
      </w:r>
      <w:proofErr w:type="spellEnd"/>
      <w:r w:rsidRPr="00930E0F">
        <w:rPr>
          <w:sz w:val="26"/>
          <w:szCs w:val="26"/>
          <w:lang w:val="en-AU"/>
        </w:rPr>
        <w:t xml:space="preserve"> </w:t>
      </w:r>
      <w:proofErr w:type="spellStart"/>
      <w:r w:rsidRPr="00930E0F">
        <w:rPr>
          <w:sz w:val="26"/>
          <w:szCs w:val="26"/>
          <w:lang w:val="en-AU"/>
        </w:rPr>
        <w:t>quan</w:t>
      </w:r>
      <w:proofErr w:type="spellEnd"/>
      <w:r w:rsidRPr="00930E0F">
        <w:rPr>
          <w:sz w:val="26"/>
          <w:szCs w:val="26"/>
          <w:lang w:val="en-AU"/>
        </w:rPr>
        <w:t xml:space="preserve"> </w:t>
      </w:r>
      <w:proofErr w:type="spellStart"/>
      <w:r w:rsidRPr="00930E0F">
        <w:rPr>
          <w:sz w:val="26"/>
          <w:szCs w:val="26"/>
          <w:lang w:val="en-AU"/>
        </w:rPr>
        <w:t>về</w:t>
      </w:r>
      <w:proofErr w:type="spellEnd"/>
      <w:r w:rsidRPr="00930E0F">
        <w:rPr>
          <w:sz w:val="26"/>
          <w:szCs w:val="26"/>
          <w:lang w:val="en-AU"/>
        </w:rPr>
        <w:t xml:space="preserve"> </w:t>
      </w:r>
      <w:proofErr w:type="spellStart"/>
      <w:r w:rsidRPr="00930E0F">
        <w:rPr>
          <w:sz w:val="26"/>
          <w:szCs w:val="26"/>
          <w:lang w:val="en-AU"/>
        </w:rPr>
        <w:t>toàn</w:t>
      </w:r>
      <w:proofErr w:type="spellEnd"/>
      <w:r w:rsidRPr="00930E0F">
        <w:rPr>
          <w:sz w:val="26"/>
          <w:szCs w:val="26"/>
          <w:lang w:val="en-AU"/>
        </w:rPr>
        <w:t xml:space="preserve"> </w:t>
      </w:r>
      <w:proofErr w:type="spellStart"/>
      <w:r w:rsidRPr="00930E0F">
        <w:rPr>
          <w:sz w:val="26"/>
          <w:szCs w:val="26"/>
          <w:lang w:val="en-AU"/>
        </w:rPr>
        <w:t>trạng</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chất</w:t>
      </w:r>
      <w:proofErr w:type="spellEnd"/>
      <w:r w:rsidRPr="00930E0F">
        <w:rPr>
          <w:sz w:val="26"/>
          <w:szCs w:val="26"/>
          <w:lang w:val="en-AU"/>
        </w:rPr>
        <w:t xml:space="preserve">, </w:t>
      </w:r>
      <w:proofErr w:type="spellStart"/>
      <w:r w:rsidRPr="00930E0F">
        <w:rPr>
          <w:sz w:val="26"/>
          <w:szCs w:val="26"/>
          <w:lang w:val="en-AU"/>
        </w:rPr>
        <w:t>tâm</w:t>
      </w:r>
      <w:proofErr w:type="spellEnd"/>
      <w:r w:rsidRPr="00930E0F">
        <w:rPr>
          <w:sz w:val="26"/>
          <w:szCs w:val="26"/>
          <w:lang w:val="en-AU"/>
        </w:rPr>
        <w:t xml:space="preserve"> </w:t>
      </w:r>
      <w:proofErr w:type="spellStart"/>
      <w:r w:rsidRPr="00930E0F">
        <w:rPr>
          <w:sz w:val="26"/>
          <w:szCs w:val="26"/>
          <w:lang w:val="en-AU"/>
        </w:rPr>
        <w:t>lý</w:t>
      </w:r>
      <w:proofErr w:type="spellEnd"/>
      <w:r w:rsidRPr="00930E0F">
        <w:rPr>
          <w:sz w:val="26"/>
          <w:szCs w:val="26"/>
          <w:lang w:val="en-AU"/>
        </w:rPr>
        <w:t xml:space="preserve">, </w:t>
      </w:r>
      <w:proofErr w:type="spellStart"/>
      <w:r w:rsidRPr="00930E0F">
        <w:rPr>
          <w:sz w:val="26"/>
          <w:szCs w:val="26"/>
          <w:lang w:val="en-AU"/>
        </w:rPr>
        <w:t>cũng</w:t>
      </w:r>
      <w:proofErr w:type="spellEnd"/>
      <w:r w:rsidRPr="00930E0F">
        <w:rPr>
          <w:sz w:val="26"/>
          <w:szCs w:val="26"/>
          <w:lang w:val="en-AU"/>
        </w:rPr>
        <w:t xml:space="preserve"> </w:t>
      </w:r>
      <w:proofErr w:type="spellStart"/>
      <w:r w:rsidRPr="00930E0F">
        <w:rPr>
          <w:sz w:val="26"/>
          <w:szCs w:val="26"/>
          <w:lang w:val="en-AU"/>
        </w:rPr>
        <w:t>như</w:t>
      </w:r>
      <w:proofErr w:type="spellEnd"/>
      <w:r w:rsidRPr="00930E0F">
        <w:rPr>
          <w:sz w:val="26"/>
          <w:szCs w:val="26"/>
          <w:lang w:val="en-AU"/>
        </w:rPr>
        <w:t xml:space="preserve">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nguy</w:t>
      </w:r>
      <w:proofErr w:type="spellEnd"/>
      <w:r w:rsidRPr="00930E0F">
        <w:rPr>
          <w:sz w:val="26"/>
          <w:szCs w:val="26"/>
          <w:lang w:val="en-AU"/>
        </w:rPr>
        <w:t xml:space="preserve"> </w:t>
      </w:r>
      <w:proofErr w:type="spellStart"/>
      <w:r w:rsidRPr="00930E0F">
        <w:rPr>
          <w:sz w:val="26"/>
          <w:szCs w:val="26"/>
          <w:lang w:val="en-AU"/>
        </w:rPr>
        <w:t>cơ</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
    <w:p w14:paraId="6A9C81DE" w14:textId="77777777" w:rsidR="00DB1A80" w:rsidRPr="00930E0F" w:rsidRDefault="00DB1A80" w:rsidP="00930E0F">
      <w:pPr>
        <w:tabs>
          <w:tab w:val="left" w:pos="627"/>
          <w:tab w:val="left" w:pos="684"/>
        </w:tabs>
        <w:spacing w:line="360" w:lineRule="auto"/>
        <w:ind w:left="720"/>
        <w:jc w:val="both"/>
        <w:rPr>
          <w:sz w:val="26"/>
          <w:szCs w:val="26"/>
        </w:rPr>
      </w:pPr>
      <w:r w:rsidRPr="00930E0F">
        <w:rPr>
          <w:sz w:val="26"/>
          <w:szCs w:val="26"/>
        </w:rPr>
        <w:t>* Quan sát giúp ghi nhận được những hành vi bên ngoài “gọi ý” cảm xúc bên trong của người bệnh như: đau, lo lắng, túc giận, ...</w:t>
      </w:r>
    </w:p>
    <w:p w14:paraId="112F174A" w14:textId="77777777" w:rsidR="00DB1A80" w:rsidRPr="00930E0F" w:rsidRDefault="00DB1A80" w:rsidP="00930E0F">
      <w:pPr>
        <w:tabs>
          <w:tab w:val="left" w:pos="627"/>
          <w:tab w:val="left" w:pos="684"/>
        </w:tabs>
        <w:spacing w:line="360" w:lineRule="auto"/>
        <w:ind w:left="720"/>
        <w:jc w:val="both"/>
        <w:rPr>
          <w:sz w:val="26"/>
          <w:szCs w:val="26"/>
        </w:rPr>
      </w:pPr>
      <w:r w:rsidRPr="00930E0F">
        <w:rPr>
          <w:sz w:val="26"/>
          <w:szCs w:val="26"/>
        </w:rPr>
        <w:t>* Ngoài ra điều dưỡng cần quan sát bệnh phòng và những trang thiết bị xung quanh.  Tình trạng vệ sinh, an toàn của bệnh nhân...</w:t>
      </w:r>
    </w:p>
    <w:p w14:paraId="569D2C1A" w14:textId="77777777" w:rsidR="00DB1A80" w:rsidRPr="00930E0F" w:rsidRDefault="00DB1A80" w:rsidP="00930E0F">
      <w:pPr>
        <w:tabs>
          <w:tab w:val="left" w:pos="627"/>
          <w:tab w:val="left" w:pos="684"/>
        </w:tabs>
        <w:spacing w:line="360" w:lineRule="auto"/>
        <w:ind w:left="360"/>
        <w:jc w:val="both"/>
        <w:rPr>
          <w:sz w:val="26"/>
          <w:szCs w:val="26"/>
        </w:rPr>
      </w:pPr>
      <w:r w:rsidRPr="00930E0F">
        <w:rPr>
          <w:sz w:val="26"/>
          <w:szCs w:val="26"/>
        </w:rPr>
        <w:t xml:space="preserve"> + Sờ: sử dụng đôi bàn tay để sờ như cảm giác nhiệt độ của da, sự đàn hồi của da, da ẩm ướt, vã mồ hôi, bắt mạch...  </w:t>
      </w:r>
    </w:p>
    <w:p w14:paraId="66B1C074" w14:textId="77777777" w:rsidR="00DB1A80" w:rsidRPr="00930E0F" w:rsidRDefault="00DB1A80" w:rsidP="00930E0F">
      <w:pPr>
        <w:tabs>
          <w:tab w:val="left" w:pos="627"/>
          <w:tab w:val="left" w:pos="684"/>
        </w:tabs>
        <w:spacing w:line="360" w:lineRule="auto"/>
        <w:ind w:left="360"/>
        <w:jc w:val="both"/>
        <w:rPr>
          <w:sz w:val="26"/>
          <w:szCs w:val="26"/>
        </w:rPr>
      </w:pPr>
      <w:r w:rsidRPr="00930E0F">
        <w:rPr>
          <w:sz w:val="26"/>
          <w:szCs w:val="26"/>
        </w:rPr>
        <w:t>+ Nghe: là quá trình nghe các âm thanh của cơ thể người bệnh: hô hấp, tuần hoàn, và tiêu hoá.</w:t>
      </w:r>
    </w:p>
    <w:p w14:paraId="4C310844" w14:textId="77777777" w:rsidR="00DB1A80" w:rsidRPr="00930E0F" w:rsidRDefault="00DB1A80" w:rsidP="00930E0F">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djustRightInd w:val="0"/>
        <w:spacing w:line="360" w:lineRule="auto"/>
        <w:ind w:left="360"/>
        <w:rPr>
          <w:sz w:val="26"/>
          <w:szCs w:val="26"/>
        </w:rPr>
      </w:pPr>
      <w:r w:rsidRPr="00930E0F">
        <w:rPr>
          <w:sz w:val="26"/>
          <w:szCs w:val="26"/>
        </w:rPr>
        <w:t xml:space="preserve"> + Ngửi: khi chăm sóc cho người bệnh, điều dưỡng sẽ cảm nhận được:</w:t>
      </w:r>
    </w:p>
    <w:p w14:paraId="101708A6" w14:textId="77777777" w:rsidR="00DB1A80" w:rsidRPr="00930E0F" w:rsidRDefault="00DB1A80" w:rsidP="00930E0F">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djustRightInd w:val="0"/>
        <w:spacing w:line="360" w:lineRule="auto"/>
        <w:ind w:left="360"/>
        <w:rPr>
          <w:sz w:val="26"/>
          <w:szCs w:val="26"/>
        </w:rPr>
      </w:pPr>
      <w:r w:rsidRPr="00930E0F">
        <w:rPr>
          <w:sz w:val="26"/>
          <w:szCs w:val="26"/>
        </w:rPr>
        <w:tab/>
      </w:r>
      <w:r w:rsidRPr="00930E0F">
        <w:rPr>
          <w:sz w:val="26"/>
          <w:szCs w:val="26"/>
        </w:rPr>
        <w:tab/>
      </w:r>
      <w:r w:rsidRPr="00930E0F">
        <w:rPr>
          <w:sz w:val="26"/>
          <w:szCs w:val="26"/>
        </w:rPr>
        <w:tab/>
        <w:t xml:space="preserve">     * Mùi nước tiểu</w:t>
      </w:r>
    </w:p>
    <w:p w14:paraId="5EB38A04" w14:textId="77777777" w:rsidR="00DB1A80" w:rsidRPr="00930E0F" w:rsidRDefault="00DB1A80" w:rsidP="00930E0F">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djustRightInd w:val="0"/>
        <w:spacing w:line="360" w:lineRule="auto"/>
        <w:ind w:left="360"/>
        <w:rPr>
          <w:sz w:val="26"/>
          <w:szCs w:val="26"/>
        </w:rPr>
      </w:pPr>
      <w:r w:rsidRPr="00930E0F">
        <w:rPr>
          <w:sz w:val="26"/>
          <w:szCs w:val="26"/>
        </w:rPr>
        <w:tab/>
      </w:r>
      <w:r w:rsidRPr="00930E0F">
        <w:rPr>
          <w:sz w:val="26"/>
          <w:szCs w:val="26"/>
        </w:rPr>
        <w:tab/>
      </w:r>
      <w:r w:rsidRPr="00930E0F">
        <w:rPr>
          <w:sz w:val="26"/>
          <w:szCs w:val="26"/>
        </w:rPr>
        <w:tab/>
        <w:t xml:space="preserve">     * Mùi dịch dẫn lưu</w:t>
      </w:r>
    </w:p>
    <w:p w14:paraId="28C2A0C2" w14:textId="77777777" w:rsidR="00DB1A80" w:rsidRPr="00930E0F" w:rsidRDefault="00DB1A80" w:rsidP="00930E0F">
      <w:pPr>
        <w:tabs>
          <w:tab w:val="left" w:pos="627"/>
          <w:tab w:val="left" w:pos="684"/>
        </w:tabs>
        <w:spacing w:line="360" w:lineRule="auto"/>
        <w:ind w:left="360"/>
        <w:jc w:val="both"/>
        <w:rPr>
          <w:sz w:val="26"/>
          <w:szCs w:val="26"/>
        </w:rPr>
      </w:pPr>
      <w:r w:rsidRPr="00930E0F">
        <w:rPr>
          <w:sz w:val="26"/>
          <w:szCs w:val="26"/>
        </w:rPr>
        <w:tab/>
      </w:r>
      <w:r w:rsidRPr="00930E0F">
        <w:rPr>
          <w:sz w:val="26"/>
          <w:szCs w:val="26"/>
        </w:rPr>
        <w:tab/>
      </w:r>
      <w:r w:rsidRPr="00930E0F">
        <w:rPr>
          <w:sz w:val="26"/>
          <w:szCs w:val="26"/>
        </w:rPr>
        <w:tab/>
      </w:r>
      <w:r w:rsidRPr="00930E0F">
        <w:rPr>
          <w:sz w:val="26"/>
          <w:szCs w:val="26"/>
        </w:rPr>
        <w:tab/>
        <w:t xml:space="preserve">      * Mùi hơi thở ra</w:t>
      </w:r>
    </w:p>
    <w:p w14:paraId="4D9DFC21" w14:textId="77777777" w:rsidR="00DB1A80" w:rsidRPr="00930E0F" w:rsidRDefault="00DB1A80" w:rsidP="00930E0F">
      <w:pPr>
        <w:pStyle w:val="BodyTextIndent3"/>
        <w:spacing w:after="0" w:line="360" w:lineRule="auto"/>
        <w:ind w:left="0"/>
        <w:rPr>
          <w:rFonts w:ascii="Times New Roman" w:hAnsi="Times New Roman"/>
          <w:i/>
          <w:sz w:val="26"/>
          <w:szCs w:val="26"/>
          <w:lang w:val="vi-VN"/>
        </w:rPr>
      </w:pPr>
      <w:r w:rsidRPr="00930E0F">
        <w:rPr>
          <w:rFonts w:ascii="Times New Roman" w:hAnsi="Times New Roman"/>
          <w:bCs/>
          <w:i/>
          <w:sz w:val="26"/>
          <w:szCs w:val="26"/>
        </w:rPr>
        <w:t xml:space="preserve">4.1.2.3. </w:t>
      </w:r>
      <w:r w:rsidRPr="00930E0F">
        <w:rPr>
          <w:rFonts w:ascii="Times New Roman" w:hAnsi="Times New Roman"/>
          <w:bCs/>
          <w:i/>
          <w:sz w:val="26"/>
          <w:szCs w:val="26"/>
          <w:lang w:val="vi-VN"/>
        </w:rPr>
        <w:t>Hồ sơ người bệnh</w:t>
      </w:r>
      <w:r w:rsidRPr="00930E0F">
        <w:rPr>
          <w:rFonts w:ascii="Times New Roman" w:hAnsi="Times New Roman"/>
          <w:i/>
          <w:sz w:val="26"/>
          <w:szCs w:val="26"/>
          <w:lang w:val="vi-VN"/>
        </w:rPr>
        <w:t>.</w:t>
      </w:r>
    </w:p>
    <w:p w14:paraId="40DE6D08" w14:textId="77777777" w:rsidR="00DB1A80" w:rsidRPr="00930E0F" w:rsidRDefault="00DB1A80" w:rsidP="00930E0F">
      <w:pPr>
        <w:spacing w:line="360" w:lineRule="auto"/>
        <w:ind w:firstLine="360"/>
        <w:jc w:val="both"/>
        <w:rPr>
          <w:sz w:val="26"/>
          <w:szCs w:val="26"/>
        </w:rPr>
      </w:pPr>
      <w:r w:rsidRPr="00930E0F">
        <w:rPr>
          <w:sz w:val="26"/>
          <w:szCs w:val="26"/>
        </w:rPr>
        <w:t>Hồ sơ người bệnh không những cung cấp những thông tin về hiện tại và trước kia, mà còn giúp xác minh những thông tin do người bệnh cung cấp và chỉ ra cho chúng ta thấy hướng điều trị đã sử dụng có hiệu quả hay không.</w:t>
      </w:r>
    </w:p>
    <w:p w14:paraId="3009AD17" w14:textId="77777777" w:rsidR="00DB1A80" w:rsidRPr="00930E0F" w:rsidRDefault="00DB1A80" w:rsidP="00930E0F">
      <w:pPr>
        <w:spacing w:line="360" w:lineRule="auto"/>
        <w:jc w:val="both"/>
        <w:rPr>
          <w:b/>
          <w:bCs/>
          <w:sz w:val="26"/>
          <w:szCs w:val="26"/>
        </w:rPr>
      </w:pPr>
      <w:r w:rsidRPr="00930E0F">
        <w:rPr>
          <w:b/>
          <w:bCs/>
          <w:sz w:val="26"/>
          <w:szCs w:val="26"/>
        </w:rPr>
        <w:t>4.2. Vấn đề chăm sóc/</w:t>
      </w:r>
      <w:proofErr w:type="spellStart"/>
      <w:r w:rsidRPr="00930E0F">
        <w:rPr>
          <w:b/>
          <w:sz w:val="26"/>
          <w:szCs w:val="26"/>
          <w:lang w:val="en-AU"/>
        </w:rPr>
        <w:t>Chẩn</w:t>
      </w:r>
      <w:proofErr w:type="spellEnd"/>
      <w:r w:rsidRPr="00930E0F">
        <w:rPr>
          <w:b/>
          <w:sz w:val="26"/>
          <w:szCs w:val="26"/>
          <w:lang w:val="en-AU"/>
        </w:rPr>
        <w:t xml:space="preserve"> </w:t>
      </w:r>
      <w:proofErr w:type="spellStart"/>
      <w:r w:rsidRPr="00930E0F">
        <w:rPr>
          <w:b/>
          <w:sz w:val="26"/>
          <w:szCs w:val="26"/>
          <w:lang w:val="en-AU"/>
        </w:rPr>
        <w:t>đoán</w:t>
      </w:r>
      <w:proofErr w:type="spellEnd"/>
      <w:r w:rsidRPr="00930E0F">
        <w:rPr>
          <w:b/>
          <w:sz w:val="26"/>
          <w:szCs w:val="26"/>
          <w:lang w:val="en-AU"/>
        </w:rPr>
        <w:t xml:space="preserve"> điều </w:t>
      </w:r>
      <w:proofErr w:type="spellStart"/>
      <w:r w:rsidRPr="00930E0F">
        <w:rPr>
          <w:b/>
          <w:sz w:val="26"/>
          <w:szCs w:val="26"/>
          <w:lang w:val="en-AU"/>
        </w:rPr>
        <w:t>dưỡng</w:t>
      </w:r>
      <w:proofErr w:type="spellEnd"/>
    </w:p>
    <w:p w14:paraId="7E421562" w14:textId="77777777" w:rsidR="00DB1A80" w:rsidRPr="00930E0F" w:rsidRDefault="00DB1A80" w:rsidP="00930E0F">
      <w:pPr>
        <w:tabs>
          <w:tab w:val="left" w:pos="480"/>
        </w:tabs>
        <w:spacing w:line="360" w:lineRule="auto"/>
        <w:jc w:val="both"/>
        <w:rPr>
          <w:b/>
          <w:i/>
          <w:sz w:val="26"/>
          <w:szCs w:val="26"/>
          <w:lang w:val="en-AU"/>
        </w:rPr>
      </w:pPr>
      <w:r w:rsidRPr="00930E0F">
        <w:rPr>
          <w:b/>
          <w:i/>
          <w:sz w:val="26"/>
          <w:szCs w:val="26"/>
          <w:lang w:val="en-AU"/>
        </w:rPr>
        <w:t xml:space="preserve">4.2.1. </w:t>
      </w:r>
      <w:proofErr w:type="spellStart"/>
      <w:r w:rsidRPr="00930E0F">
        <w:rPr>
          <w:b/>
          <w:i/>
          <w:sz w:val="26"/>
          <w:szCs w:val="26"/>
          <w:lang w:val="en-AU"/>
        </w:rPr>
        <w:t>Khái</w:t>
      </w:r>
      <w:proofErr w:type="spellEnd"/>
      <w:r w:rsidRPr="00930E0F">
        <w:rPr>
          <w:b/>
          <w:i/>
          <w:sz w:val="26"/>
          <w:szCs w:val="26"/>
          <w:lang w:val="en-AU"/>
        </w:rPr>
        <w:t xml:space="preserve"> </w:t>
      </w:r>
      <w:proofErr w:type="spellStart"/>
      <w:r w:rsidRPr="00930E0F">
        <w:rPr>
          <w:b/>
          <w:i/>
          <w:sz w:val="26"/>
          <w:szCs w:val="26"/>
          <w:lang w:val="en-AU"/>
        </w:rPr>
        <w:t>niệm</w:t>
      </w:r>
      <w:proofErr w:type="spellEnd"/>
    </w:p>
    <w:p w14:paraId="483B3C20" w14:textId="77777777" w:rsidR="00DB1A80" w:rsidRPr="00930E0F" w:rsidRDefault="00DB1A80" w:rsidP="00930E0F">
      <w:pPr>
        <w:tabs>
          <w:tab w:val="left" w:pos="480"/>
        </w:tabs>
        <w:spacing w:line="360" w:lineRule="auto"/>
        <w:jc w:val="both"/>
        <w:rPr>
          <w:sz w:val="26"/>
          <w:szCs w:val="26"/>
          <w:lang w:val="en-AU"/>
        </w:rPr>
      </w:pPr>
      <w:r w:rsidRPr="00930E0F">
        <w:rPr>
          <w:sz w:val="26"/>
          <w:szCs w:val="26"/>
          <w:lang w:val="en-AU"/>
        </w:rPr>
        <w:t xml:space="preserve">- </w:t>
      </w:r>
      <w:proofErr w:type="spellStart"/>
      <w:r w:rsidRPr="00930E0F">
        <w:rPr>
          <w:sz w:val="26"/>
          <w:szCs w:val="26"/>
          <w:lang w:val="en-AU"/>
        </w:rPr>
        <w:t>Vấn</w:t>
      </w:r>
      <w:proofErr w:type="spellEnd"/>
      <w:r w:rsidRPr="00930E0F">
        <w:rPr>
          <w:sz w:val="26"/>
          <w:szCs w:val="26"/>
          <w:lang w:val="en-AU"/>
        </w:rPr>
        <w:t xml:space="preserve"> </w:t>
      </w:r>
      <w:proofErr w:type="spellStart"/>
      <w:r w:rsidRPr="00930E0F">
        <w:rPr>
          <w:sz w:val="26"/>
          <w:szCs w:val="26"/>
          <w:lang w:val="en-AU"/>
        </w:rPr>
        <w:t>đề</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là</w:t>
      </w:r>
      <w:proofErr w:type="spellEnd"/>
      <w:r w:rsidRPr="00930E0F">
        <w:rPr>
          <w:sz w:val="26"/>
          <w:szCs w:val="26"/>
          <w:lang w:val="en-AU"/>
        </w:rPr>
        <w:t xml:space="preserve"> </w:t>
      </w:r>
      <w:proofErr w:type="spellStart"/>
      <w:r w:rsidRPr="00930E0F">
        <w:rPr>
          <w:sz w:val="26"/>
          <w:szCs w:val="26"/>
          <w:lang w:val="en-AU"/>
        </w:rPr>
        <w:t>những</w:t>
      </w:r>
      <w:proofErr w:type="spellEnd"/>
      <w:r w:rsidRPr="00930E0F">
        <w:rPr>
          <w:sz w:val="26"/>
          <w:szCs w:val="26"/>
          <w:lang w:val="en-AU"/>
        </w:rPr>
        <w:t xml:space="preserve"> </w:t>
      </w:r>
      <w:proofErr w:type="spellStart"/>
      <w:r w:rsidRPr="00930E0F">
        <w:rPr>
          <w:sz w:val="26"/>
          <w:szCs w:val="26"/>
          <w:lang w:val="en-AU"/>
        </w:rPr>
        <w:t>vấn</w:t>
      </w:r>
      <w:proofErr w:type="spellEnd"/>
      <w:r w:rsidRPr="00930E0F">
        <w:rPr>
          <w:sz w:val="26"/>
          <w:szCs w:val="26"/>
          <w:lang w:val="en-AU"/>
        </w:rPr>
        <w:t xml:space="preserve"> </w:t>
      </w:r>
      <w:proofErr w:type="spellStart"/>
      <w:r w:rsidRPr="00930E0F">
        <w:rPr>
          <w:sz w:val="26"/>
          <w:szCs w:val="26"/>
          <w:lang w:val="en-AU"/>
        </w:rPr>
        <w:t>đề</w:t>
      </w:r>
      <w:proofErr w:type="spellEnd"/>
      <w:r w:rsidRPr="00930E0F">
        <w:rPr>
          <w:sz w:val="26"/>
          <w:szCs w:val="26"/>
          <w:lang w:val="en-AU"/>
        </w:rPr>
        <w:t xml:space="preserve"> </w:t>
      </w:r>
      <w:proofErr w:type="spellStart"/>
      <w:r w:rsidRPr="00930E0F">
        <w:rPr>
          <w:sz w:val="26"/>
          <w:szCs w:val="26"/>
          <w:lang w:val="en-AU"/>
        </w:rPr>
        <w:t>gặp</w:t>
      </w:r>
      <w:proofErr w:type="spellEnd"/>
      <w:r w:rsidRPr="00930E0F">
        <w:rPr>
          <w:sz w:val="26"/>
          <w:szCs w:val="26"/>
          <w:lang w:val="en-AU"/>
        </w:rPr>
        <w:t xml:space="preserve"> </w:t>
      </w:r>
      <w:proofErr w:type="spellStart"/>
      <w:r w:rsidRPr="00930E0F">
        <w:rPr>
          <w:sz w:val="26"/>
          <w:szCs w:val="26"/>
          <w:lang w:val="en-AU"/>
        </w:rPr>
        <w:t>phải</w:t>
      </w:r>
      <w:proofErr w:type="spellEnd"/>
      <w:r w:rsidRPr="00930E0F">
        <w:rPr>
          <w:sz w:val="26"/>
          <w:szCs w:val="26"/>
          <w:lang w:val="en-AU"/>
        </w:rPr>
        <w:t xml:space="preserve"> ở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như</w:t>
      </w:r>
      <w:proofErr w:type="spellEnd"/>
      <w:r w:rsidRPr="00930E0F">
        <w:rPr>
          <w:sz w:val="26"/>
          <w:szCs w:val="26"/>
          <w:lang w:val="en-AU"/>
        </w:rPr>
        <w:t xml:space="preserve">: </w:t>
      </w:r>
      <w:proofErr w:type="spellStart"/>
      <w:r w:rsidRPr="00930E0F">
        <w:rPr>
          <w:sz w:val="26"/>
          <w:szCs w:val="26"/>
          <w:lang w:val="en-AU"/>
        </w:rPr>
        <w:t>sốt</w:t>
      </w:r>
      <w:proofErr w:type="spellEnd"/>
      <w:r w:rsidRPr="00930E0F">
        <w:rPr>
          <w:sz w:val="26"/>
          <w:szCs w:val="26"/>
          <w:lang w:val="en-AU"/>
        </w:rPr>
        <w:t xml:space="preserve">, </w:t>
      </w:r>
      <w:proofErr w:type="spellStart"/>
      <w:r w:rsidRPr="00930E0F">
        <w:rPr>
          <w:sz w:val="26"/>
          <w:szCs w:val="26"/>
          <w:lang w:val="en-AU"/>
        </w:rPr>
        <w:t>ho</w:t>
      </w:r>
      <w:proofErr w:type="spellEnd"/>
      <w:r w:rsidRPr="00930E0F">
        <w:rPr>
          <w:sz w:val="26"/>
          <w:szCs w:val="26"/>
          <w:lang w:val="en-AU"/>
        </w:rPr>
        <w:t xml:space="preserve">, </w:t>
      </w:r>
      <w:proofErr w:type="spellStart"/>
      <w:r w:rsidRPr="00930E0F">
        <w:rPr>
          <w:sz w:val="26"/>
          <w:szCs w:val="26"/>
          <w:lang w:val="en-AU"/>
        </w:rPr>
        <w:t>khó</w:t>
      </w:r>
      <w:proofErr w:type="spellEnd"/>
      <w:r w:rsidRPr="00930E0F">
        <w:rPr>
          <w:sz w:val="26"/>
          <w:szCs w:val="26"/>
          <w:lang w:val="en-AU"/>
        </w:rPr>
        <w:t xml:space="preserve"> </w:t>
      </w:r>
      <w:proofErr w:type="spellStart"/>
      <w:r w:rsidRPr="00930E0F">
        <w:rPr>
          <w:sz w:val="26"/>
          <w:szCs w:val="26"/>
          <w:lang w:val="en-AU"/>
        </w:rPr>
        <w:t>thở</w:t>
      </w:r>
      <w:proofErr w:type="spellEnd"/>
      <w:r w:rsidRPr="00930E0F">
        <w:rPr>
          <w:sz w:val="26"/>
          <w:szCs w:val="26"/>
          <w:lang w:val="en-AU"/>
        </w:rPr>
        <w:t xml:space="preserve">, </w:t>
      </w:r>
      <w:proofErr w:type="spellStart"/>
      <w:r w:rsidRPr="00930E0F">
        <w:rPr>
          <w:sz w:val="26"/>
          <w:szCs w:val="26"/>
          <w:lang w:val="en-AU"/>
        </w:rPr>
        <w:t>nôn</w:t>
      </w:r>
      <w:proofErr w:type="spellEnd"/>
      <w:r w:rsidRPr="00930E0F">
        <w:rPr>
          <w:sz w:val="26"/>
          <w:szCs w:val="26"/>
          <w:lang w:val="en-AU"/>
        </w:rPr>
        <w:t xml:space="preserve">, </w:t>
      </w:r>
      <w:proofErr w:type="spellStart"/>
      <w:r w:rsidRPr="00930E0F">
        <w:rPr>
          <w:sz w:val="26"/>
          <w:szCs w:val="26"/>
          <w:lang w:val="en-AU"/>
        </w:rPr>
        <w:t>buồn</w:t>
      </w:r>
      <w:proofErr w:type="spellEnd"/>
      <w:r w:rsidRPr="00930E0F">
        <w:rPr>
          <w:sz w:val="26"/>
          <w:szCs w:val="26"/>
          <w:lang w:val="en-AU"/>
        </w:rPr>
        <w:t xml:space="preserve"> </w:t>
      </w:r>
      <w:proofErr w:type="spellStart"/>
      <w:r w:rsidRPr="00930E0F">
        <w:rPr>
          <w:sz w:val="26"/>
          <w:szCs w:val="26"/>
          <w:lang w:val="en-AU"/>
        </w:rPr>
        <w:t>nôn</w:t>
      </w:r>
      <w:proofErr w:type="spellEnd"/>
      <w:r w:rsidRPr="00930E0F">
        <w:rPr>
          <w:sz w:val="26"/>
          <w:szCs w:val="26"/>
          <w:lang w:val="en-AU"/>
        </w:rPr>
        <w:t xml:space="preserve">, </w:t>
      </w:r>
      <w:proofErr w:type="spellStart"/>
      <w:r w:rsidRPr="00930E0F">
        <w:rPr>
          <w:sz w:val="26"/>
          <w:szCs w:val="26"/>
          <w:lang w:val="en-AU"/>
        </w:rPr>
        <w:lastRenderedPageBreak/>
        <w:t>tiêu</w:t>
      </w:r>
      <w:proofErr w:type="spellEnd"/>
      <w:r w:rsidRPr="00930E0F">
        <w:rPr>
          <w:sz w:val="26"/>
          <w:szCs w:val="26"/>
          <w:lang w:val="en-AU"/>
        </w:rPr>
        <w:t xml:space="preserve"> </w:t>
      </w:r>
      <w:proofErr w:type="spellStart"/>
      <w:r w:rsidRPr="00930E0F">
        <w:rPr>
          <w:sz w:val="26"/>
          <w:szCs w:val="26"/>
          <w:lang w:val="en-AU"/>
        </w:rPr>
        <w:t>chảy</w:t>
      </w:r>
      <w:proofErr w:type="spellEnd"/>
      <w:r w:rsidRPr="00930E0F">
        <w:rPr>
          <w:sz w:val="26"/>
          <w:szCs w:val="26"/>
          <w:lang w:val="en-AU"/>
        </w:rPr>
        <w:t xml:space="preserve">, </w:t>
      </w:r>
      <w:proofErr w:type="spellStart"/>
      <w:r w:rsidRPr="00930E0F">
        <w:rPr>
          <w:sz w:val="26"/>
          <w:szCs w:val="26"/>
          <w:lang w:val="en-AU"/>
        </w:rPr>
        <w:t>táo</w:t>
      </w:r>
      <w:proofErr w:type="spellEnd"/>
      <w:r w:rsidRPr="00930E0F">
        <w:rPr>
          <w:sz w:val="26"/>
          <w:szCs w:val="26"/>
          <w:lang w:val="en-AU"/>
        </w:rPr>
        <w:t xml:space="preserve"> </w:t>
      </w:r>
      <w:proofErr w:type="spellStart"/>
      <w:r w:rsidRPr="00930E0F">
        <w:rPr>
          <w:sz w:val="26"/>
          <w:szCs w:val="26"/>
          <w:lang w:val="en-AU"/>
        </w:rPr>
        <w:t>bón</w:t>
      </w:r>
      <w:proofErr w:type="spellEnd"/>
      <w:r w:rsidRPr="00930E0F">
        <w:rPr>
          <w:sz w:val="26"/>
          <w:szCs w:val="26"/>
          <w:lang w:val="en-AU"/>
        </w:rPr>
        <w:t xml:space="preserve">, co </w:t>
      </w:r>
      <w:proofErr w:type="spellStart"/>
      <w:r w:rsidRPr="00930E0F">
        <w:rPr>
          <w:sz w:val="26"/>
          <w:szCs w:val="26"/>
          <w:lang w:val="en-AU"/>
        </w:rPr>
        <w:t>giật</w:t>
      </w:r>
      <w:proofErr w:type="spellEnd"/>
      <w:r w:rsidRPr="00930E0F">
        <w:rPr>
          <w:sz w:val="26"/>
          <w:szCs w:val="26"/>
          <w:lang w:val="en-AU"/>
        </w:rPr>
        <w:t>…</w:t>
      </w:r>
      <w:proofErr w:type="spellStart"/>
      <w:r w:rsidRPr="00930E0F">
        <w:rPr>
          <w:sz w:val="26"/>
          <w:szCs w:val="26"/>
          <w:lang w:val="en-AU"/>
        </w:rPr>
        <w:t>cần</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để</w:t>
      </w:r>
      <w:proofErr w:type="spellEnd"/>
      <w:r w:rsidRPr="00930E0F">
        <w:rPr>
          <w:sz w:val="26"/>
          <w:szCs w:val="26"/>
          <w:lang w:val="en-AU"/>
        </w:rPr>
        <w:t xml:space="preserve"> </w:t>
      </w:r>
      <w:proofErr w:type="spellStart"/>
      <w:r w:rsidRPr="00930E0F">
        <w:rPr>
          <w:sz w:val="26"/>
          <w:szCs w:val="26"/>
          <w:lang w:val="en-AU"/>
        </w:rPr>
        <w:t>mang</w:t>
      </w:r>
      <w:proofErr w:type="spellEnd"/>
      <w:r w:rsidRPr="00930E0F">
        <w:rPr>
          <w:sz w:val="26"/>
          <w:szCs w:val="26"/>
          <w:lang w:val="en-AU"/>
        </w:rPr>
        <w:t xml:space="preserve"> </w:t>
      </w:r>
      <w:proofErr w:type="spellStart"/>
      <w:r w:rsidRPr="00930E0F">
        <w:rPr>
          <w:sz w:val="26"/>
          <w:szCs w:val="26"/>
          <w:lang w:val="en-AU"/>
        </w:rPr>
        <w:t>lại</w:t>
      </w:r>
      <w:proofErr w:type="spellEnd"/>
      <w:r w:rsidRPr="00930E0F">
        <w:rPr>
          <w:sz w:val="26"/>
          <w:szCs w:val="26"/>
          <w:lang w:val="en-AU"/>
        </w:rPr>
        <w:t xml:space="preserve"> </w:t>
      </w:r>
      <w:proofErr w:type="spellStart"/>
      <w:r w:rsidRPr="00930E0F">
        <w:rPr>
          <w:sz w:val="26"/>
          <w:szCs w:val="26"/>
          <w:lang w:val="en-AU"/>
        </w:rPr>
        <w:t>sự</w:t>
      </w:r>
      <w:proofErr w:type="spellEnd"/>
      <w:r w:rsidRPr="00930E0F">
        <w:rPr>
          <w:sz w:val="26"/>
          <w:szCs w:val="26"/>
          <w:lang w:val="en-AU"/>
        </w:rPr>
        <w:t xml:space="preserve"> </w:t>
      </w:r>
      <w:proofErr w:type="spellStart"/>
      <w:r w:rsidRPr="00930E0F">
        <w:rPr>
          <w:sz w:val="26"/>
          <w:szCs w:val="26"/>
          <w:lang w:val="en-AU"/>
        </w:rPr>
        <w:t>thoải</w:t>
      </w:r>
      <w:proofErr w:type="spellEnd"/>
      <w:r w:rsidRPr="00930E0F">
        <w:rPr>
          <w:sz w:val="26"/>
          <w:szCs w:val="26"/>
          <w:lang w:val="en-AU"/>
        </w:rPr>
        <w:t xml:space="preserve"> </w:t>
      </w:r>
      <w:proofErr w:type="spellStart"/>
      <w:r w:rsidRPr="00930E0F">
        <w:rPr>
          <w:sz w:val="26"/>
          <w:szCs w:val="26"/>
          <w:lang w:val="en-AU"/>
        </w:rPr>
        <w:t>mái</w:t>
      </w:r>
      <w:proofErr w:type="spellEnd"/>
      <w:r w:rsidRPr="00930E0F">
        <w:rPr>
          <w:sz w:val="26"/>
          <w:szCs w:val="26"/>
          <w:lang w:val="en-AU"/>
        </w:rPr>
        <w:t xml:space="preserve"> </w:t>
      </w:r>
      <w:proofErr w:type="spellStart"/>
      <w:r w:rsidRPr="00930E0F">
        <w:rPr>
          <w:sz w:val="26"/>
          <w:szCs w:val="26"/>
          <w:lang w:val="en-AU"/>
        </w:rPr>
        <w:t>cho</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w:t>
      </w:r>
    </w:p>
    <w:p w14:paraId="237E6447" w14:textId="77777777" w:rsidR="00DB1A80" w:rsidRPr="00930E0F" w:rsidRDefault="00DB1A80" w:rsidP="00930E0F">
      <w:pPr>
        <w:tabs>
          <w:tab w:val="left" w:pos="480"/>
        </w:tabs>
        <w:spacing w:line="360" w:lineRule="auto"/>
        <w:jc w:val="both"/>
        <w:rPr>
          <w:sz w:val="26"/>
          <w:szCs w:val="26"/>
        </w:rPr>
      </w:pPr>
      <w:r w:rsidRPr="00930E0F">
        <w:rPr>
          <w:sz w:val="26"/>
          <w:szCs w:val="26"/>
        </w:rPr>
        <w:t>- Chẩn đoán điều dưỡng là một mệnh đề ngắn và chính xác gồm 2 phần: sự phản ứng của cơ thể và các yếu tố liên quan đã biết</w:t>
      </w:r>
    </w:p>
    <w:p w14:paraId="42D9CAAA" w14:textId="77777777" w:rsidR="00DB1A80" w:rsidRPr="00930E0F" w:rsidRDefault="00DB1A80" w:rsidP="00930E0F">
      <w:pPr>
        <w:tabs>
          <w:tab w:val="left" w:pos="480"/>
        </w:tabs>
        <w:spacing w:line="360" w:lineRule="auto"/>
        <w:jc w:val="both"/>
        <w:rPr>
          <w:sz w:val="26"/>
          <w:szCs w:val="26"/>
        </w:rPr>
      </w:pPr>
      <w:r w:rsidRPr="00930E0F">
        <w:rPr>
          <w:b/>
          <w:i/>
          <w:sz w:val="26"/>
          <w:szCs w:val="26"/>
        </w:rPr>
        <w:t>4.2.2. Các loại chẩn đoán</w:t>
      </w:r>
      <w:r w:rsidRPr="00930E0F">
        <w:rPr>
          <w:b/>
          <w:sz w:val="26"/>
          <w:szCs w:val="26"/>
        </w:rPr>
        <w:t xml:space="preserve"> </w:t>
      </w:r>
      <w:r w:rsidRPr="00930E0F">
        <w:rPr>
          <w:b/>
          <w:i/>
          <w:sz w:val="26"/>
          <w:szCs w:val="26"/>
        </w:rPr>
        <w:t>điều dưỡng</w:t>
      </w:r>
    </w:p>
    <w:p w14:paraId="3840B18D" w14:textId="77777777" w:rsidR="00DB1A80" w:rsidRPr="00930E0F" w:rsidRDefault="00DB1A80" w:rsidP="00930E0F">
      <w:pPr>
        <w:tabs>
          <w:tab w:val="left" w:pos="480"/>
        </w:tabs>
        <w:spacing w:line="360" w:lineRule="auto"/>
        <w:jc w:val="both"/>
        <w:rPr>
          <w:sz w:val="26"/>
          <w:szCs w:val="26"/>
        </w:rPr>
      </w:pPr>
      <w:r w:rsidRPr="00930E0F">
        <w:rPr>
          <w:sz w:val="26"/>
          <w:szCs w:val="26"/>
        </w:rPr>
        <w:t>- Chẩn đoán thực tại</w:t>
      </w:r>
    </w:p>
    <w:p w14:paraId="24E8473D" w14:textId="77777777" w:rsidR="00DB1A80" w:rsidRPr="00930E0F" w:rsidRDefault="00DB1A80" w:rsidP="00930E0F">
      <w:pPr>
        <w:tabs>
          <w:tab w:val="left" w:pos="480"/>
        </w:tabs>
        <w:spacing w:line="360" w:lineRule="auto"/>
        <w:ind w:left="720"/>
        <w:jc w:val="both"/>
        <w:rPr>
          <w:sz w:val="26"/>
          <w:szCs w:val="26"/>
        </w:rPr>
      </w:pPr>
      <w:r w:rsidRPr="00930E0F">
        <w:rPr>
          <w:sz w:val="26"/>
          <w:szCs w:val="26"/>
        </w:rPr>
        <w:t>+ Là chẩn đoán về các vấn đề đã xảy ra tại thời điểm điều dưỡng nhận định.</w:t>
      </w:r>
    </w:p>
    <w:p w14:paraId="7E01C0E7" w14:textId="77777777" w:rsidR="00DB1A80" w:rsidRPr="00930E0F" w:rsidRDefault="00DB1A80" w:rsidP="00930E0F">
      <w:pPr>
        <w:tabs>
          <w:tab w:val="left" w:pos="480"/>
        </w:tabs>
        <w:spacing w:line="360" w:lineRule="auto"/>
        <w:ind w:left="720"/>
        <w:jc w:val="both"/>
        <w:rPr>
          <w:sz w:val="26"/>
          <w:szCs w:val="26"/>
        </w:rPr>
      </w:pPr>
      <w:r w:rsidRPr="00930E0F">
        <w:rPr>
          <w:sz w:val="26"/>
          <w:szCs w:val="26"/>
        </w:rPr>
        <w:t>+ Các vấn đề này được nhận định bằng các triệu chứng cơ năng cũng như thực thể thu nhận được từ người bệnh;</w:t>
      </w:r>
    </w:p>
    <w:p w14:paraId="245264A4" w14:textId="77777777" w:rsidR="00DB1A80" w:rsidRPr="00930E0F" w:rsidRDefault="00DB1A80" w:rsidP="00930E0F">
      <w:pPr>
        <w:tabs>
          <w:tab w:val="left" w:pos="480"/>
        </w:tabs>
        <w:spacing w:line="360" w:lineRule="auto"/>
        <w:ind w:left="720"/>
        <w:jc w:val="both"/>
        <w:rPr>
          <w:sz w:val="26"/>
          <w:szCs w:val="26"/>
        </w:rPr>
      </w:pPr>
      <w:r w:rsidRPr="00930E0F">
        <w:rPr>
          <w:sz w:val="26"/>
          <w:szCs w:val="26"/>
        </w:rPr>
        <w:t>+ Các can thiệp điều dưỡng của các chẩn đoán này cũng tập trung vào giải quyết những vấn đề hiện có đó của bệnh nhân.</w:t>
      </w:r>
    </w:p>
    <w:p w14:paraId="07EBB1D6" w14:textId="77777777" w:rsidR="00DB1A80" w:rsidRPr="00930E0F" w:rsidRDefault="00DB1A80" w:rsidP="00930E0F">
      <w:pPr>
        <w:tabs>
          <w:tab w:val="left" w:pos="480"/>
        </w:tabs>
        <w:spacing w:line="360" w:lineRule="auto"/>
        <w:jc w:val="both"/>
        <w:rPr>
          <w:sz w:val="26"/>
          <w:szCs w:val="26"/>
        </w:rPr>
      </w:pPr>
      <w:r w:rsidRPr="00930E0F">
        <w:rPr>
          <w:sz w:val="26"/>
          <w:szCs w:val="26"/>
        </w:rPr>
        <w:t>- Chẩn đoán nguy cơ</w:t>
      </w:r>
    </w:p>
    <w:p w14:paraId="78121271" w14:textId="77777777" w:rsidR="00DB1A80" w:rsidRPr="00930E0F" w:rsidRDefault="00DB1A80" w:rsidP="00930E0F">
      <w:pPr>
        <w:tabs>
          <w:tab w:val="left" w:pos="480"/>
        </w:tabs>
        <w:spacing w:line="360" w:lineRule="auto"/>
        <w:ind w:left="720"/>
        <w:jc w:val="both"/>
        <w:rPr>
          <w:sz w:val="26"/>
          <w:szCs w:val="26"/>
        </w:rPr>
      </w:pPr>
      <w:r w:rsidRPr="00930E0F">
        <w:rPr>
          <w:sz w:val="26"/>
          <w:szCs w:val="26"/>
        </w:rPr>
        <w:t>+ Là chẩn đoán về những vấn đề có thể xảy ra nếu không được can thiệp kịp thời.</w:t>
      </w:r>
    </w:p>
    <w:p w14:paraId="685A5FA0" w14:textId="77777777" w:rsidR="00DB1A80" w:rsidRPr="00930E0F" w:rsidRDefault="00DB1A80" w:rsidP="00930E0F">
      <w:pPr>
        <w:tabs>
          <w:tab w:val="left" w:pos="480"/>
        </w:tabs>
        <w:spacing w:line="360" w:lineRule="auto"/>
        <w:ind w:left="720"/>
        <w:jc w:val="both"/>
        <w:rPr>
          <w:sz w:val="26"/>
          <w:szCs w:val="26"/>
        </w:rPr>
      </w:pPr>
      <w:r w:rsidRPr="00930E0F">
        <w:rPr>
          <w:sz w:val="26"/>
          <w:szCs w:val="26"/>
        </w:rPr>
        <w:t>+ Điều dưỡng dựa vào các yếu tố nguy cơ để đưa ra loại chẩn đoán này;</w:t>
      </w:r>
    </w:p>
    <w:p w14:paraId="6E137096" w14:textId="77777777" w:rsidR="00DB1A80" w:rsidRPr="00930E0F" w:rsidRDefault="00DB1A80" w:rsidP="00930E0F">
      <w:pPr>
        <w:tabs>
          <w:tab w:val="left" w:pos="480"/>
        </w:tabs>
        <w:spacing w:line="360" w:lineRule="auto"/>
        <w:ind w:left="720"/>
        <w:jc w:val="both"/>
        <w:rPr>
          <w:sz w:val="26"/>
          <w:szCs w:val="26"/>
        </w:rPr>
      </w:pPr>
      <w:r w:rsidRPr="00930E0F">
        <w:rPr>
          <w:sz w:val="26"/>
          <w:szCs w:val="26"/>
        </w:rPr>
        <w:t>+ Các can thiệp điều dưỡng tập trung vào ngăn ngừa, không để vấn đề đó xảy ra.</w:t>
      </w:r>
    </w:p>
    <w:p w14:paraId="7AD3272B" w14:textId="77777777" w:rsidR="00DB1A80" w:rsidRPr="00930E0F" w:rsidRDefault="00DB1A80" w:rsidP="00930E0F">
      <w:pPr>
        <w:tabs>
          <w:tab w:val="left" w:pos="480"/>
        </w:tabs>
        <w:spacing w:line="360" w:lineRule="auto"/>
        <w:ind w:left="720"/>
        <w:jc w:val="both"/>
        <w:rPr>
          <w:sz w:val="26"/>
          <w:szCs w:val="26"/>
        </w:rPr>
      </w:pPr>
      <w:r w:rsidRPr="00930E0F">
        <w:rPr>
          <w:sz w:val="26"/>
          <w:szCs w:val="26"/>
        </w:rPr>
        <w:t>+ Chẩn đoán nguy cơ thường được bắt đầu bằng cụm từ “nguy cơ” (risk for) và theo sau là vấn đề mà điều dưỡng cho rằng có thể sẽ xảy ra.</w:t>
      </w:r>
    </w:p>
    <w:p w14:paraId="1192A66B" w14:textId="77777777" w:rsidR="00DB1A80" w:rsidRPr="00930E0F" w:rsidRDefault="00DB1A80" w:rsidP="00930E0F">
      <w:pPr>
        <w:spacing w:line="360" w:lineRule="auto"/>
        <w:jc w:val="both"/>
        <w:rPr>
          <w:b/>
          <w:i/>
          <w:sz w:val="26"/>
          <w:szCs w:val="26"/>
          <w:shd w:val="clear" w:color="auto" w:fill="FFFFFF"/>
          <w:lang w:val="en-AU"/>
        </w:rPr>
      </w:pPr>
      <w:r w:rsidRPr="00930E0F">
        <w:rPr>
          <w:b/>
          <w:i/>
          <w:sz w:val="26"/>
          <w:szCs w:val="26"/>
          <w:shd w:val="clear" w:color="auto" w:fill="FFFFFF"/>
          <w:lang w:val="en-AU"/>
        </w:rPr>
        <w:t xml:space="preserve">4.2.3. </w:t>
      </w:r>
      <w:proofErr w:type="spellStart"/>
      <w:r w:rsidRPr="00930E0F">
        <w:rPr>
          <w:b/>
          <w:i/>
          <w:sz w:val="26"/>
          <w:szCs w:val="26"/>
          <w:shd w:val="clear" w:color="auto" w:fill="FFFFFF"/>
          <w:lang w:val="en-AU"/>
        </w:rPr>
        <w:t>Thành</w:t>
      </w:r>
      <w:proofErr w:type="spellEnd"/>
      <w:r w:rsidRPr="00930E0F">
        <w:rPr>
          <w:b/>
          <w:i/>
          <w:sz w:val="26"/>
          <w:szCs w:val="26"/>
          <w:shd w:val="clear" w:color="auto" w:fill="FFFFFF"/>
          <w:lang w:val="en-AU"/>
        </w:rPr>
        <w:t xml:space="preserve"> </w:t>
      </w:r>
      <w:proofErr w:type="spellStart"/>
      <w:r w:rsidRPr="00930E0F">
        <w:rPr>
          <w:b/>
          <w:i/>
          <w:sz w:val="26"/>
          <w:szCs w:val="26"/>
          <w:shd w:val="clear" w:color="auto" w:fill="FFFFFF"/>
          <w:lang w:val="en-AU"/>
        </w:rPr>
        <w:t>phần</w:t>
      </w:r>
      <w:proofErr w:type="spellEnd"/>
      <w:r w:rsidRPr="00930E0F">
        <w:rPr>
          <w:b/>
          <w:i/>
          <w:sz w:val="26"/>
          <w:szCs w:val="26"/>
          <w:shd w:val="clear" w:color="auto" w:fill="FFFFFF"/>
          <w:lang w:val="en-AU"/>
        </w:rPr>
        <w:t xml:space="preserve"> </w:t>
      </w:r>
      <w:proofErr w:type="spellStart"/>
      <w:r w:rsidRPr="00930E0F">
        <w:rPr>
          <w:b/>
          <w:i/>
          <w:sz w:val="26"/>
          <w:szCs w:val="26"/>
          <w:shd w:val="clear" w:color="auto" w:fill="FFFFFF"/>
          <w:lang w:val="en-AU"/>
        </w:rPr>
        <w:t>của</w:t>
      </w:r>
      <w:proofErr w:type="spellEnd"/>
      <w:r w:rsidRPr="00930E0F">
        <w:rPr>
          <w:b/>
          <w:i/>
          <w:sz w:val="26"/>
          <w:szCs w:val="26"/>
          <w:shd w:val="clear" w:color="auto" w:fill="FFFFFF"/>
          <w:lang w:val="en-AU"/>
        </w:rPr>
        <w:t xml:space="preserve"> </w:t>
      </w:r>
      <w:proofErr w:type="spellStart"/>
      <w:r w:rsidRPr="00930E0F">
        <w:rPr>
          <w:b/>
          <w:i/>
          <w:sz w:val="26"/>
          <w:szCs w:val="26"/>
          <w:shd w:val="clear" w:color="auto" w:fill="FFFFFF"/>
          <w:lang w:val="en-AU"/>
        </w:rPr>
        <w:t>chẩn</w:t>
      </w:r>
      <w:proofErr w:type="spellEnd"/>
      <w:r w:rsidRPr="00930E0F">
        <w:rPr>
          <w:b/>
          <w:i/>
          <w:sz w:val="26"/>
          <w:szCs w:val="26"/>
          <w:shd w:val="clear" w:color="auto" w:fill="FFFFFF"/>
          <w:lang w:val="en-AU"/>
        </w:rPr>
        <w:t xml:space="preserve"> </w:t>
      </w:r>
      <w:proofErr w:type="spellStart"/>
      <w:r w:rsidRPr="00930E0F">
        <w:rPr>
          <w:b/>
          <w:i/>
          <w:sz w:val="26"/>
          <w:szCs w:val="26"/>
          <w:shd w:val="clear" w:color="auto" w:fill="FFFFFF"/>
          <w:lang w:val="en-AU"/>
        </w:rPr>
        <w:t>đoán</w:t>
      </w:r>
      <w:proofErr w:type="spellEnd"/>
      <w:r w:rsidRPr="00930E0F">
        <w:rPr>
          <w:b/>
          <w:i/>
          <w:sz w:val="26"/>
          <w:szCs w:val="26"/>
          <w:shd w:val="clear" w:color="auto" w:fill="FFFFFF"/>
          <w:lang w:val="en-AU"/>
        </w:rPr>
        <w:t xml:space="preserve"> điều </w:t>
      </w:r>
      <w:proofErr w:type="spellStart"/>
      <w:r w:rsidRPr="00930E0F">
        <w:rPr>
          <w:b/>
          <w:i/>
          <w:sz w:val="26"/>
          <w:szCs w:val="26"/>
          <w:shd w:val="clear" w:color="auto" w:fill="FFFFFF"/>
          <w:lang w:val="en-AU"/>
        </w:rPr>
        <w:t>dưỡng</w:t>
      </w:r>
      <w:proofErr w:type="spellEnd"/>
    </w:p>
    <w:p w14:paraId="42070BD8" w14:textId="77777777" w:rsidR="00DB1A80" w:rsidRPr="00930E0F" w:rsidRDefault="00DB1A80" w:rsidP="00930E0F">
      <w:pPr>
        <w:spacing w:line="360" w:lineRule="auto"/>
        <w:jc w:val="both"/>
        <w:rPr>
          <w:sz w:val="26"/>
          <w:szCs w:val="26"/>
          <w:shd w:val="clear" w:color="auto" w:fill="FFFFFF"/>
        </w:rPr>
      </w:pPr>
      <w:proofErr w:type="spellStart"/>
      <w:r w:rsidRPr="00930E0F">
        <w:rPr>
          <w:sz w:val="26"/>
          <w:szCs w:val="26"/>
          <w:shd w:val="clear" w:color="auto" w:fill="FFFFFF"/>
          <w:lang w:val="en-AU"/>
        </w:rPr>
        <w:t>Chẩn</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đoán</w:t>
      </w:r>
      <w:proofErr w:type="spellEnd"/>
      <w:r w:rsidRPr="00930E0F">
        <w:rPr>
          <w:sz w:val="26"/>
          <w:szCs w:val="26"/>
          <w:shd w:val="clear" w:color="auto" w:fill="FFFFFF"/>
          <w:lang w:val="en-AU"/>
        </w:rPr>
        <w:t xml:space="preserve"> điều </w:t>
      </w:r>
      <w:proofErr w:type="spellStart"/>
      <w:r w:rsidRPr="00930E0F">
        <w:rPr>
          <w:sz w:val="26"/>
          <w:szCs w:val="26"/>
          <w:shd w:val="clear" w:color="auto" w:fill="FFFFFF"/>
          <w:lang w:val="en-AU"/>
        </w:rPr>
        <w:t>dưỡng</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gồm</w:t>
      </w:r>
      <w:proofErr w:type="spellEnd"/>
      <w:r w:rsidRPr="00930E0F">
        <w:rPr>
          <w:sz w:val="26"/>
          <w:szCs w:val="26"/>
          <w:shd w:val="clear" w:color="auto" w:fill="FFFFFF"/>
          <w:lang w:val="en-AU"/>
        </w:rPr>
        <w:t xml:space="preserve"> 2 </w:t>
      </w:r>
      <w:proofErr w:type="spellStart"/>
      <w:r w:rsidRPr="00930E0F">
        <w:rPr>
          <w:sz w:val="26"/>
          <w:szCs w:val="26"/>
          <w:shd w:val="clear" w:color="auto" w:fill="FFFFFF"/>
          <w:lang w:val="en-AU"/>
        </w:rPr>
        <w:t>phần</w:t>
      </w:r>
      <w:proofErr w:type="spellEnd"/>
    </w:p>
    <w:p w14:paraId="235E476B" w14:textId="77777777" w:rsidR="00DB1A80" w:rsidRPr="00930E0F" w:rsidRDefault="00DB1A80" w:rsidP="00930E0F">
      <w:pPr>
        <w:widowControl/>
        <w:numPr>
          <w:ilvl w:val="0"/>
          <w:numId w:val="12"/>
        </w:numPr>
        <w:shd w:val="clear" w:color="auto" w:fill="FFFFFF"/>
        <w:tabs>
          <w:tab w:val="left" w:pos="720"/>
        </w:tabs>
        <w:autoSpaceDE/>
        <w:autoSpaceDN/>
        <w:spacing w:line="360" w:lineRule="auto"/>
        <w:jc w:val="both"/>
        <w:rPr>
          <w:sz w:val="26"/>
          <w:szCs w:val="26"/>
        </w:rPr>
      </w:pPr>
      <w:proofErr w:type="spellStart"/>
      <w:r w:rsidRPr="00930E0F">
        <w:rPr>
          <w:sz w:val="26"/>
          <w:szCs w:val="26"/>
          <w:lang w:val="en-AU"/>
        </w:rPr>
        <w:t>Phần</w:t>
      </w:r>
      <w:proofErr w:type="spellEnd"/>
      <w:r w:rsidRPr="00930E0F">
        <w:rPr>
          <w:sz w:val="26"/>
          <w:szCs w:val="26"/>
          <w:lang w:val="en-AU"/>
        </w:rPr>
        <w:t xml:space="preserve"> 1: </w:t>
      </w:r>
      <w:proofErr w:type="spellStart"/>
      <w:r w:rsidRPr="00930E0F">
        <w:rPr>
          <w:sz w:val="26"/>
          <w:szCs w:val="26"/>
          <w:lang w:val="en-AU"/>
        </w:rPr>
        <w:t>Nhận</w:t>
      </w:r>
      <w:proofErr w:type="spellEnd"/>
      <w:r w:rsidRPr="00930E0F">
        <w:rPr>
          <w:sz w:val="26"/>
          <w:szCs w:val="26"/>
          <w:lang w:val="en-AU"/>
        </w:rPr>
        <w:t xml:space="preserve"> </w:t>
      </w:r>
      <w:proofErr w:type="spellStart"/>
      <w:r w:rsidRPr="00930E0F">
        <w:rPr>
          <w:sz w:val="26"/>
          <w:szCs w:val="26"/>
          <w:lang w:val="en-AU"/>
        </w:rPr>
        <w:t>định</w:t>
      </w:r>
      <w:proofErr w:type="spellEnd"/>
      <w:r w:rsidRPr="00930E0F">
        <w:rPr>
          <w:sz w:val="26"/>
          <w:szCs w:val="26"/>
          <w:lang w:val="en-AU"/>
        </w:rPr>
        <w:t xml:space="preserve">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vấn</w:t>
      </w:r>
      <w:proofErr w:type="spellEnd"/>
      <w:r w:rsidRPr="00930E0F">
        <w:rPr>
          <w:sz w:val="26"/>
          <w:szCs w:val="26"/>
          <w:lang w:val="en-AU"/>
        </w:rPr>
        <w:t xml:space="preserve"> </w:t>
      </w:r>
      <w:proofErr w:type="spellStart"/>
      <w:r w:rsidRPr="00930E0F">
        <w:rPr>
          <w:sz w:val="26"/>
          <w:szCs w:val="26"/>
          <w:lang w:val="en-AU"/>
        </w:rPr>
        <w:t>đề</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p>
    <w:p w14:paraId="72E6A790" w14:textId="77777777" w:rsidR="00DB1A80" w:rsidRPr="00930E0F" w:rsidRDefault="00DB1A80" w:rsidP="00930E0F">
      <w:pPr>
        <w:widowControl/>
        <w:numPr>
          <w:ilvl w:val="0"/>
          <w:numId w:val="12"/>
        </w:numPr>
        <w:shd w:val="clear" w:color="auto" w:fill="FFFFFF"/>
        <w:tabs>
          <w:tab w:val="left" w:pos="720"/>
        </w:tabs>
        <w:autoSpaceDE/>
        <w:autoSpaceDN/>
        <w:spacing w:line="360" w:lineRule="auto"/>
        <w:jc w:val="both"/>
        <w:rPr>
          <w:sz w:val="26"/>
          <w:szCs w:val="26"/>
        </w:rPr>
      </w:pPr>
      <w:proofErr w:type="spellStart"/>
      <w:r w:rsidRPr="00930E0F">
        <w:rPr>
          <w:sz w:val="26"/>
          <w:szCs w:val="26"/>
          <w:lang w:val="en-AU"/>
        </w:rPr>
        <w:t>Phần</w:t>
      </w:r>
      <w:proofErr w:type="spellEnd"/>
      <w:r w:rsidRPr="00930E0F">
        <w:rPr>
          <w:sz w:val="26"/>
          <w:szCs w:val="26"/>
          <w:lang w:val="en-AU"/>
        </w:rPr>
        <w:t xml:space="preserve"> 2: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yếu</w:t>
      </w:r>
      <w:proofErr w:type="spellEnd"/>
      <w:r w:rsidRPr="00930E0F">
        <w:rPr>
          <w:sz w:val="26"/>
          <w:szCs w:val="26"/>
          <w:lang w:val="en-AU"/>
        </w:rPr>
        <w:t xml:space="preserve"> </w:t>
      </w:r>
      <w:proofErr w:type="spellStart"/>
      <w:r w:rsidRPr="00930E0F">
        <w:rPr>
          <w:sz w:val="26"/>
          <w:szCs w:val="26"/>
          <w:lang w:val="en-AU"/>
        </w:rPr>
        <w:t>tố</w:t>
      </w:r>
      <w:proofErr w:type="spellEnd"/>
      <w:r w:rsidRPr="00930E0F">
        <w:rPr>
          <w:sz w:val="26"/>
          <w:szCs w:val="26"/>
          <w:lang w:val="en-AU"/>
        </w:rPr>
        <w:t xml:space="preserve"> </w:t>
      </w:r>
      <w:proofErr w:type="spellStart"/>
      <w:r w:rsidRPr="00930E0F">
        <w:rPr>
          <w:sz w:val="26"/>
          <w:szCs w:val="26"/>
          <w:lang w:val="en-AU"/>
        </w:rPr>
        <w:t>gây</w:t>
      </w:r>
      <w:proofErr w:type="spellEnd"/>
      <w:r w:rsidRPr="00930E0F">
        <w:rPr>
          <w:sz w:val="26"/>
          <w:szCs w:val="26"/>
          <w:lang w:val="en-AU"/>
        </w:rPr>
        <w:t xml:space="preserve"> </w:t>
      </w:r>
      <w:proofErr w:type="spellStart"/>
      <w:r w:rsidRPr="00930E0F">
        <w:rPr>
          <w:sz w:val="26"/>
          <w:szCs w:val="26"/>
          <w:lang w:val="en-AU"/>
        </w:rPr>
        <w:t>ra</w:t>
      </w:r>
      <w:proofErr w:type="spellEnd"/>
      <w:r w:rsidRPr="00930E0F">
        <w:rPr>
          <w:sz w:val="26"/>
          <w:szCs w:val="26"/>
          <w:lang w:val="en-AU"/>
        </w:rPr>
        <w:t xml:space="preserve"> </w:t>
      </w:r>
      <w:proofErr w:type="spellStart"/>
      <w:r w:rsidRPr="00930E0F">
        <w:rPr>
          <w:sz w:val="26"/>
          <w:szCs w:val="26"/>
          <w:lang w:val="en-AU"/>
        </w:rPr>
        <w:t>hoặc</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gây</w:t>
      </w:r>
      <w:proofErr w:type="spellEnd"/>
      <w:r w:rsidRPr="00930E0F">
        <w:rPr>
          <w:sz w:val="26"/>
          <w:szCs w:val="26"/>
          <w:lang w:val="en-AU"/>
        </w:rPr>
        <w:t xml:space="preserve"> </w:t>
      </w:r>
      <w:proofErr w:type="spellStart"/>
      <w:r w:rsidRPr="00930E0F">
        <w:rPr>
          <w:sz w:val="26"/>
          <w:szCs w:val="26"/>
          <w:lang w:val="en-AU"/>
        </w:rPr>
        <w:t>nên</w:t>
      </w:r>
      <w:proofErr w:type="spellEnd"/>
      <w:r w:rsidRPr="00930E0F">
        <w:rPr>
          <w:sz w:val="26"/>
          <w:szCs w:val="26"/>
          <w:lang w:val="en-AU"/>
        </w:rPr>
        <w:t xml:space="preserve">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vấn</w:t>
      </w:r>
      <w:proofErr w:type="spellEnd"/>
      <w:r w:rsidRPr="00930E0F">
        <w:rPr>
          <w:sz w:val="26"/>
          <w:szCs w:val="26"/>
          <w:lang w:val="en-AU"/>
        </w:rPr>
        <w:t xml:space="preserve"> </w:t>
      </w:r>
      <w:proofErr w:type="spellStart"/>
      <w:r w:rsidRPr="00930E0F">
        <w:rPr>
          <w:sz w:val="26"/>
          <w:szCs w:val="26"/>
          <w:lang w:val="en-AU"/>
        </w:rPr>
        <w:t>đề</w:t>
      </w:r>
      <w:proofErr w:type="spellEnd"/>
      <w:r w:rsidRPr="00930E0F">
        <w:rPr>
          <w:sz w:val="26"/>
          <w:szCs w:val="26"/>
          <w:lang w:val="en-AU"/>
        </w:rPr>
        <w:t xml:space="preserve"> </w:t>
      </w:r>
      <w:proofErr w:type="spellStart"/>
      <w:r w:rsidRPr="00930E0F">
        <w:rPr>
          <w:sz w:val="26"/>
          <w:szCs w:val="26"/>
          <w:lang w:val="en-AU"/>
        </w:rPr>
        <w:t>đó</w:t>
      </w:r>
      <w:proofErr w:type="spellEnd"/>
    </w:p>
    <w:p w14:paraId="15B73B66" w14:textId="77777777" w:rsidR="00DB1A80" w:rsidRPr="00930E0F" w:rsidRDefault="00DB1A80" w:rsidP="00930E0F">
      <w:pPr>
        <w:spacing w:line="360" w:lineRule="auto"/>
        <w:jc w:val="both"/>
        <w:rPr>
          <w:sz w:val="26"/>
          <w:szCs w:val="26"/>
          <w:shd w:val="clear" w:color="auto" w:fill="FFFFFF"/>
        </w:rPr>
      </w:pPr>
      <w:r w:rsidRPr="00930E0F">
        <w:rPr>
          <w:sz w:val="26"/>
          <w:szCs w:val="26"/>
          <w:shd w:val="clear" w:color="auto" w:fill="FFFFFF"/>
          <w:lang w:val="en-AU"/>
        </w:rPr>
        <w:t xml:space="preserve">Hai </w:t>
      </w:r>
      <w:proofErr w:type="spellStart"/>
      <w:r w:rsidRPr="00930E0F">
        <w:rPr>
          <w:sz w:val="26"/>
          <w:szCs w:val="26"/>
          <w:shd w:val="clear" w:color="auto" w:fill="FFFFFF"/>
          <w:lang w:val="en-AU"/>
        </w:rPr>
        <w:t>phần</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được</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nối</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với</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nhau</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bằng</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cụm</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từ</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liên</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quan</w:t>
      </w:r>
      <w:proofErr w:type="spellEnd"/>
      <w:r w:rsidRPr="00930E0F">
        <w:rPr>
          <w:sz w:val="26"/>
          <w:szCs w:val="26"/>
          <w:shd w:val="clear" w:color="auto" w:fill="FFFFFF"/>
          <w:lang w:val="en-AU"/>
        </w:rPr>
        <w:t xml:space="preserve"> </w:t>
      </w:r>
      <w:proofErr w:type="spellStart"/>
      <w:r w:rsidRPr="00930E0F">
        <w:rPr>
          <w:sz w:val="26"/>
          <w:szCs w:val="26"/>
          <w:shd w:val="clear" w:color="auto" w:fill="FFFFFF"/>
          <w:lang w:val="en-AU"/>
        </w:rPr>
        <w:t>đến</w:t>
      </w:r>
      <w:proofErr w:type="spellEnd"/>
      <w:r w:rsidRPr="00930E0F">
        <w:rPr>
          <w:sz w:val="26"/>
          <w:szCs w:val="26"/>
          <w:shd w:val="clear" w:color="auto" w:fill="FFFFFF"/>
          <w:lang w:val="en-AU"/>
        </w:rPr>
        <w:t>”</w:t>
      </w:r>
    </w:p>
    <w:p w14:paraId="316E63BD" w14:textId="77777777" w:rsidR="00DB1A80" w:rsidRPr="00930E0F" w:rsidRDefault="00DB1A80" w:rsidP="00930E0F">
      <w:pPr>
        <w:shd w:val="clear" w:color="auto" w:fill="FFFFFF"/>
        <w:spacing w:line="360" w:lineRule="auto"/>
        <w:jc w:val="both"/>
        <w:rPr>
          <w:sz w:val="26"/>
          <w:szCs w:val="26"/>
        </w:rPr>
      </w:pPr>
      <w:proofErr w:type="spellStart"/>
      <w:r w:rsidRPr="00930E0F">
        <w:rPr>
          <w:iCs/>
          <w:sz w:val="26"/>
          <w:szCs w:val="26"/>
          <w:lang w:val="en-AU"/>
        </w:rPr>
        <w:t>Ví</w:t>
      </w:r>
      <w:proofErr w:type="spellEnd"/>
      <w:r w:rsidRPr="00930E0F">
        <w:rPr>
          <w:iCs/>
          <w:sz w:val="26"/>
          <w:szCs w:val="26"/>
          <w:lang w:val="en-AU"/>
        </w:rPr>
        <w:t xml:space="preserve"> </w:t>
      </w:r>
      <w:proofErr w:type="spellStart"/>
      <w:r w:rsidRPr="00930E0F">
        <w:rPr>
          <w:iCs/>
          <w:sz w:val="26"/>
          <w:szCs w:val="26"/>
          <w:lang w:val="en-AU"/>
        </w:rPr>
        <w:t>dụ</w:t>
      </w:r>
      <w:proofErr w:type="spellEnd"/>
      <w:r w:rsidRPr="00930E0F">
        <w:rPr>
          <w:iCs/>
          <w:sz w:val="26"/>
          <w:szCs w:val="26"/>
          <w:lang w:val="en-AU"/>
        </w:rPr>
        <w:t>: </w:t>
      </w:r>
    </w:p>
    <w:p w14:paraId="72F51F86" w14:textId="77777777" w:rsidR="00DB1A80" w:rsidRPr="00930E0F" w:rsidRDefault="00DB1A80" w:rsidP="00930E0F">
      <w:pPr>
        <w:shd w:val="clear" w:color="auto" w:fill="FFFFFF"/>
        <w:tabs>
          <w:tab w:val="left" w:pos="627"/>
          <w:tab w:val="left" w:pos="684"/>
        </w:tabs>
        <w:spacing w:line="360" w:lineRule="auto"/>
        <w:jc w:val="both"/>
        <w:rPr>
          <w:iCs/>
          <w:sz w:val="26"/>
          <w:szCs w:val="26"/>
          <w:lang w:val="vi-VN"/>
        </w:rPr>
      </w:pPr>
      <w:r w:rsidRPr="00930E0F">
        <w:rPr>
          <w:iCs/>
          <w:sz w:val="26"/>
          <w:szCs w:val="26"/>
          <w:lang w:val="en-AU"/>
        </w:rPr>
        <w:t xml:space="preserve">1. </w:t>
      </w:r>
      <w:proofErr w:type="spellStart"/>
      <w:r w:rsidRPr="00930E0F">
        <w:rPr>
          <w:iCs/>
          <w:sz w:val="26"/>
          <w:szCs w:val="26"/>
          <w:lang w:val="en-AU"/>
        </w:rPr>
        <w:t>Thiếu</w:t>
      </w:r>
      <w:proofErr w:type="spellEnd"/>
      <w:r w:rsidRPr="00930E0F">
        <w:rPr>
          <w:iCs/>
          <w:sz w:val="26"/>
          <w:szCs w:val="26"/>
          <w:lang w:val="en-AU"/>
        </w:rPr>
        <w:t xml:space="preserve"> </w:t>
      </w:r>
      <w:proofErr w:type="spellStart"/>
      <w:r w:rsidRPr="00930E0F">
        <w:rPr>
          <w:iCs/>
          <w:sz w:val="26"/>
          <w:szCs w:val="26"/>
          <w:lang w:val="en-AU"/>
        </w:rPr>
        <w:t>dịch</w:t>
      </w:r>
      <w:proofErr w:type="spellEnd"/>
      <w:r w:rsidRPr="00930E0F">
        <w:rPr>
          <w:iCs/>
          <w:sz w:val="26"/>
          <w:szCs w:val="26"/>
          <w:lang w:val="en-AU"/>
        </w:rPr>
        <w:t xml:space="preserve"> </w:t>
      </w:r>
      <w:proofErr w:type="spellStart"/>
      <w:r w:rsidRPr="00930E0F">
        <w:rPr>
          <w:iCs/>
          <w:sz w:val="26"/>
          <w:szCs w:val="26"/>
          <w:lang w:val="en-AU"/>
        </w:rPr>
        <w:t>cơ</w:t>
      </w:r>
      <w:proofErr w:type="spellEnd"/>
      <w:r w:rsidRPr="00930E0F">
        <w:rPr>
          <w:iCs/>
          <w:sz w:val="26"/>
          <w:szCs w:val="26"/>
          <w:lang w:val="en-AU"/>
        </w:rPr>
        <w:t xml:space="preserve"> </w:t>
      </w:r>
      <w:proofErr w:type="spellStart"/>
      <w:r w:rsidRPr="00930E0F">
        <w:rPr>
          <w:iCs/>
          <w:sz w:val="26"/>
          <w:szCs w:val="26"/>
          <w:lang w:val="en-AU"/>
        </w:rPr>
        <w:t>thể</w:t>
      </w:r>
      <w:proofErr w:type="spellEnd"/>
      <w:r w:rsidRPr="00930E0F">
        <w:rPr>
          <w:iCs/>
          <w:sz w:val="26"/>
          <w:szCs w:val="26"/>
          <w:lang w:val="en-AU"/>
        </w:rPr>
        <w:t xml:space="preserve"> </w:t>
      </w:r>
      <w:proofErr w:type="spellStart"/>
      <w:r w:rsidRPr="00930E0F">
        <w:rPr>
          <w:b/>
          <w:iCs/>
          <w:sz w:val="26"/>
          <w:szCs w:val="26"/>
          <w:lang w:val="en-AU"/>
        </w:rPr>
        <w:t>liên</w:t>
      </w:r>
      <w:proofErr w:type="spellEnd"/>
      <w:r w:rsidRPr="00930E0F">
        <w:rPr>
          <w:b/>
          <w:iCs/>
          <w:sz w:val="26"/>
          <w:szCs w:val="26"/>
          <w:lang w:val="en-AU"/>
        </w:rPr>
        <w:t xml:space="preserve"> </w:t>
      </w:r>
      <w:proofErr w:type="spellStart"/>
      <w:r w:rsidRPr="00930E0F">
        <w:rPr>
          <w:b/>
          <w:iCs/>
          <w:sz w:val="26"/>
          <w:szCs w:val="26"/>
          <w:lang w:val="en-AU"/>
        </w:rPr>
        <w:t>quan</w:t>
      </w:r>
      <w:proofErr w:type="spellEnd"/>
      <w:r w:rsidRPr="00930E0F">
        <w:rPr>
          <w:iCs/>
          <w:sz w:val="26"/>
          <w:szCs w:val="26"/>
          <w:lang w:val="en-AU"/>
        </w:rPr>
        <w:t xml:space="preserve"> </w:t>
      </w:r>
      <w:proofErr w:type="spellStart"/>
      <w:r w:rsidRPr="00930E0F">
        <w:rPr>
          <w:iCs/>
          <w:sz w:val="26"/>
          <w:szCs w:val="26"/>
          <w:lang w:val="en-AU"/>
        </w:rPr>
        <w:t>đến</w:t>
      </w:r>
      <w:proofErr w:type="spellEnd"/>
      <w:r w:rsidRPr="00930E0F">
        <w:rPr>
          <w:iCs/>
          <w:sz w:val="26"/>
          <w:szCs w:val="26"/>
          <w:lang w:val="en-AU"/>
        </w:rPr>
        <w:t xml:space="preserve"> </w:t>
      </w:r>
      <w:proofErr w:type="spellStart"/>
      <w:r w:rsidRPr="00930E0F">
        <w:rPr>
          <w:iCs/>
          <w:sz w:val="26"/>
          <w:szCs w:val="26"/>
          <w:lang w:val="en-AU"/>
        </w:rPr>
        <w:t>nôn</w:t>
      </w:r>
      <w:proofErr w:type="spellEnd"/>
      <w:r w:rsidRPr="00930E0F">
        <w:rPr>
          <w:iCs/>
          <w:sz w:val="26"/>
          <w:szCs w:val="26"/>
          <w:lang w:val="en-AU"/>
        </w:rPr>
        <w:t xml:space="preserve"> </w:t>
      </w:r>
      <w:proofErr w:type="spellStart"/>
      <w:r w:rsidRPr="00930E0F">
        <w:rPr>
          <w:iCs/>
          <w:sz w:val="26"/>
          <w:szCs w:val="26"/>
          <w:lang w:val="en-AU"/>
        </w:rPr>
        <w:t>nhiều</w:t>
      </w:r>
      <w:proofErr w:type="spellEnd"/>
      <w:r w:rsidRPr="00930E0F">
        <w:rPr>
          <w:iCs/>
          <w:sz w:val="26"/>
          <w:szCs w:val="26"/>
        </w:rPr>
        <w:t>.</w:t>
      </w:r>
    </w:p>
    <w:p w14:paraId="40C75E07" w14:textId="77777777" w:rsidR="00DB1A80" w:rsidRPr="00930E0F" w:rsidRDefault="00DB1A80" w:rsidP="00930E0F">
      <w:pPr>
        <w:shd w:val="clear" w:color="auto" w:fill="FFFFFF"/>
        <w:tabs>
          <w:tab w:val="left" w:pos="627"/>
          <w:tab w:val="left" w:pos="684"/>
        </w:tabs>
        <w:spacing w:line="360" w:lineRule="auto"/>
        <w:jc w:val="both"/>
        <w:rPr>
          <w:spacing w:val="-4"/>
          <w:sz w:val="26"/>
          <w:szCs w:val="26"/>
        </w:rPr>
      </w:pPr>
      <w:r w:rsidRPr="00930E0F">
        <w:rPr>
          <w:iCs/>
          <w:spacing w:val="-4"/>
          <w:sz w:val="26"/>
          <w:szCs w:val="26"/>
          <w:lang w:val="en-AU"/>
        </w:rPr>
        <w:t xml:space="preserve">2. </w:t>
      </w:r>
      <w:proofErr w:type="spellStart"/>
      <w:r w:rsidRPr="00930E0F">
        <w:rPr>
          <w:iCs/>
          <w:spacing w:val="-4"/>
          <w:sz w:val="26"/>
          <w:szCs w:val="26"/>
          <w:lang w:val="en-AU"/>
        </w:rPr>
        <w:t>Không</w:t>
      </w:r>
      <w:proofErr w:type="spellEnd"/>
      <w:r w:rsidRPr="00930E0F">
        <w:rPr>
          <w:iCs/>
          <w:spacing w:val="-4"/>
          <w:sz w:val="26"/>
          <w:szCs w:val="26"/>
          <w:lang w:val="en-AU"/>
        </w:rPr>
        <w:t xml:space="preserve"> </w:t>
      </w:r>
      <w:proofErr w:type="spellStart"/>
      <w:r w:rsidRPr="00930E0F">
        <w:rPr>
          <w:iCs/>
          <w:spacing w:val="-4"/>
          <w:sz w:val="26"/>
          <w:szCs w:val="26"/>
          <w:lang w:val="en-AU"/>
        </w:rPr>
        <w:t>tuân</w:t>
      </w:r>
      <w:proofErr w:type="spellEnd"/>
      <w:r w:rsidRPr="00930E0F">
        <w:rPr>
          <w:iCs/>
          <w:spacing w:val="-4"/>
          <w:sz w:val="26"/>
          <w:szCs w:val="26"/>
          <w:lang w:val="en-AU"/>
        </w:rPr>
        <w:t xml:space="preserve"> </w:t>
      </w:r>
      <w:proofErr w:type="spellStart"/>
      <w:r w:rsidRPr="00930E0F">
        <w:rPr>
          <w:iCs/>
          <w:spacing w:val="-4"/>
          <w:sz w:val="26"/>
          <w:szCs w:val="26"/>
          <w:lang w:val="en-AU"/>
        </w:rPr>
        <w:t>thủ</w:t>
      </w:r>
      <w:proofErr w:type="spellEnd"/>
      <w:r w:rsidRPr="00930E0F">
        <w:rPr>
          <w:iCs/>
          <w:spacing w:val="-4"/>
          <w:sz w:val="26"/>
          <w:szCs w:val="26"/>
          <w:lang w:val="en-AU"/>
        </w:rPr>
        <w:t xml:space="preserve"> </w:t>
      </w:r>
      <w:proofErr w:type="spellStart"/>
      <w:r w:rsidRPr="00930E0F">
        <w:rPr>
          <w:iCs/>
          <w:spacing w:val="-4"/>
          <w:sz w:val="26"/>
          <w:szCs w:val="26"/>
          <w:lang w:val="en-AU"/>
        </w:rPr>
        <w:t>sử</w:t>
      </w:r>
      <w:proofErr w:type="spellEnd"/>
      <w:r w:rsidRPr="00930E0F">
        <w:rPr>
          <w:iCs/>
          <w:spacing w:val="-4"/>
          <w:sz w:val="26"/>
          <w:szCs w:val="26"/>
          <w:lang w:val="en-AU"/>
        </w:rPr>
        <w:t xml:space="preserve"> </w:t>
      </w:r>
      <w:proofErr w:type="spellStart"/>
      <w:r w:rsidRPr="00930E0F">
        <w:rPr>
          <w:iCs/>
          <w:spacing w:val="-4"/>
          <w:sz w:val="26"/>
          <w:szCs w:val="26"/>
          <w:lang w:val="en-AU"/>
        </w:rPr>
        <w:t>dụng</w:t>
      </w:r>
      <w:proofErr w:type="spellEnd"/>
      <w:r w:rsidRPr="00930E0F">
        <w:rPr>
          <w:iCs/>
          <w:spacing w:val="-4"/>
          <w:sz w:val="26"/>
          <w:szCs w:val="26"/>
          <w:lang w:val="en-AU"/>
        </w:rPr>
        <w:t xml:space="preserve"> </w:t>
      </w:r>
      <w:proofErr w:type="spellStart"/>
      <w:r w:rsidRPr="00930E0F">
        <w:rPr>
          <w:iCs/>
          <w:spacing w:val="-4"/>
          <w:sz w:val="26"/>
          <w:szCs w:val="26"/>
          <w:lang w:val="en-AU"/>
        </w:rPr>
        <w:t>thuốc</w:t>
      </w:r>
      <w:proofErr w:type="spellEnd"/>
      <w:r w:rsidRPr="00930E0F">
        <w:rPr>
          <w:iCs/>
          <w:spacing w:val="-4"/>
          <w:sz w:val="26"/>
          <w:szCs w:val="26"/>
          <w:lang w:val="en-AU"/>
        </w:rPr>
        <w:t xml:space="preserve"> điều </w:t>
      </w:r>
      <w:proofErr w:type="spellStart"/>
      <w:r w:rsidRPr="00930E0F">
        <w:rPr>
          <w:iCs/>
          <w:spacing w:val="-4"/>
          <w:sz w:val="26"/>
          <w:szCs w:val="26"/>
          <w:lang w:val="en-AU"/>
        </w:rPr>
        <w:t>trị</w:t>
      </w:r>
      <w:proofErr w:type="spellEnd"/>
      <w:r w:rsidRPr="00930E0F">
        <w:rPr>
          <w:iCs/>
          <w:spacing w:val="-4"/>
          <w:sz w:val="26"/>
          <w:szCs w:val="26"/>
          <w:lang w:val="en-AU"/>
        </w:rPr>
        <w:t xml:space="preserve"> </w:t>
      </w:r>
      <w:proofErr w:type="spellStart"/>
      <w:r w:rsidRPr="00930E0F">
        <w:rPr>
          <w:iCs/>
          <w:spacing w:val="-4"/>
          <w:sz w:val="26"/>
          <w:szCs w:val="26"/>
          <w:lang w:val="en-AU"/>
        </w:rPr>
        <w:t>tăng</w:t>
      </w:r>
      <w:proofErr w:type="spellEnd"/>
      <w:r w:rsidRPr="00930E0F">
        <w:rPr>
          <w:iCs/>
          <w:spacing w:val="-4"/>
          <w:sz w:val="26"/>
          <w:szCs w:val="26"/>
          <w:lang w:val="en-AU"/>
        </w:rPr>
        <w:t xml:space="preserve"> </w:t>
      </w:r>
      <w:proofErr w:type="spellStart"/>
      <w:r w:rsidRPr="00930E0F">
        <w:rPr>
          <w:iCs/>
          <w:spacing w:val="-4"/>
          <w:sz w:val="26"/>
          <w:szCs w:val="26"/>
          <w:lang w:val="en-AU"/>
        </w:rPr>
        <w:t>huyết</w:t>
      </w:r>
      <w:proofErr w:type="spellEnd"/>
      <w:r w:rsidRPr="00930E0F">
        <w:rPr>
          <w:iCs/>
          <w:spacing w:val="-4"/>
          <w:sz w:val="26"/>
          <w:szCs w:val="26"/>
          <w:lang w:val="en-AU"/>
        </w:rPr>
        <w:t xml:space="preserve"> </w:t>
      </w:r>
      <w:proofErr w:type="spellStart"/>
      <w:r w:rsidRPr="00930E0F">
        <w:rPr>
          <w:iCs/>
          <w:spacing w:val="-4"/>
          <w:sz w:val="26"/>
          <w:szCs w:val="26"/>
          <w:lang w:val="en-AU"/>
        </w:rPr>
        <w:t>áp</w:t>
      </w:r>
      <w:proofErr w:type="spellEnd"/>
      <w:r w:rsidRPr="00930E0F">
        <w:rPr>
          <w:iCs/>
          <w:spacing w:val="-4"/>
          <w:sz w:val="26"/>
          <w:szCs w:val="26"/>
          <w:lang w:val="en-AU"/>
        </w:rPr>
        <w:t xml:space="preserve"> </w:t>
      </w:r>
      <w:proofErr w:type="spellStart"/>
      <w:r w:rsidRPr="00930E0F">
        <w:rPr>
          <w:b/>
          <w:spacing w:val="-4"/>
          <w:sz w:val="26"/>
          <w:szCs w:val="26"/>
          <w:lang w:val="en-AU"/>
        </w:rPr>
        <w:t>liên</w:t>
      </w:r>
      <w:proofErr w:type="spellEnd"/>
      <w:r w:rsidRPr="00930E0F">
        <w:rPr>
          <w:b/>
          <w:spacing w:val="-4"/>
          <w:sz w:val="26"/>
          <w:szCs w:val="26"/>
          <w:lang w:val="en-AU"/>
        </w:rPr>
        <w:t xml:space="preserve"> </w:t>
      </w:r>
      <w:proofErr w:type="spellStart"/>
      <w:r w:rsidRPr="00930E0F">
        <w:rPr>
          <w:b/>
          <w:spacing w:val="-4"/>
          <w:sz w:val="26"/>
          <w:szCs w:val="26"/>
          <w:lang w:val="en-AU"/>
        </w:rPr>
        <w:t>quan</w:t>
      </w:r>
      <w:proofErr w:type="spellEnd"/>
      <w:r w:rsidRPr="00930E0F">
        <w:rPr>
          <w:spacing w:val="-4"/>
          <w:sz w:val="26"/>
          <w:szCs w:val="26"/>
          <w:lang w:val="en-AU"/>
        </w:rPr>
        <w:t xml:space="preserve"> </w:t>
      </w:r>
      <w:proofErr w:type="spellStart"/>
      <w:r w:rsidRPr="00930E0F">
        <w:rPr>
          <w:spacing w:val="-4"/>
          <w:sz w:val="26"/>
          <w:szCs w:val="26"/>
          <w:lang w:val="en-AU"/>
        </w:rPr>
        <w:t>đến</w:t>
      </w:r>
      <w:proofErr w:type="spellEnd"/>
      <w:r w:rsidRPr="00930E0F">
        <w:rPr>
          <w:rStyle w:val="apple-converted-space"/>
          <w:spacing w:val="-4"/>
          <w:sz w:val="26"/>
          <w:szCs w:val="26"/>
        </w:rPr>
        <w:t> </w:t>
      </w:r>
      <w:proofErr w:type="spellStart"/>
      <w:r w:rsidRPr="00930E0F">
        <w:rPr>
          <w:iCs/>
          <w:spacing w:val="-4"/>
          <w:sz w:val="26"/>
          <w:szCs w:val="26"/>
          <w:lang w:val="en-AU"/>
        </w:rPr>
        <w:t>thiếu</w:t>
      </w:r>
      <w:proofErr w:type="spellEnd"/>
      <w:r w:rsidRPr="00930E0F">
        <w:rPr>
          <w:iCs/>
          <w:spacing w:val="-4"/>
          <w:sz w:val="26"/>
          <w:szCs w:val="26"/>
          <w:lang w:val="en-AU"/>
        </w:rPr>
        <w:t xml:space="preserve"> </w:t>
      </w:r>
      <w:proofErr w:type="spellStart"/>
      <w:r w:rsidRPr="00930E0F">
        <w:rPr>
          <w:iCs/>
          <w:spacing w:val="-4"/>
          <w:sz w:val="26"/>
          <w:szCs w:val="26"/>
          <w:lang w:val="en-AU"/>
        </w:rPr>
        <w:t>kiến</w:t>
      </w:r>
      <w:proofErr w:type="spellEnd"/>
      <w:r w:rsidRPr="00930E0F">
        <w:rPr>
          <w:iCs/>
          <w:spacing w:val="-4"/>
          <w:sz w:val="26"/>
          <w:szCs w:val="26"/>
          <w:lang w:val="en-AU"/>
        </w:rPr>
        <w:t xml:space="preserve"> </w:t>
      </w:r>
      <w:proofErr w:type="spellStart"/>
      <w:r w:rsidRPr="00930E0F">
        <w:rPr>
          <w:iCs/>
          <w:spacing w:val="-4"/>
          <w:sz w:val="26"/>
          <w:szCs w:val="26"/>
          <w:lang w:val="en-AU"/>
        </w:rPr>
        <w:t>thức</w:t>
      </w:r>
      <w:proofErr w:type="spellEnd"/>
      <w:r w:rsidRPr="00930E0F">
        <w:rPr>
          <w:iCs/>
          <w:spacing w:val="-4"/>
          <w:sz w:val="26"/>
          <w:szCs w:val="26"/>
          <w:lang w:val="en-AU"/>
        </w:rPr>
        <w:t xml:space="preserve"> </w:t>
      </w:r>
      <w:proofErr w:type="spellStart"/>
      <w:r w:rsidRPr="00930E0F">
        <w:rPr>
          <w:iCs/>
          <w:spacing w:val="-4"/>
          <w:sz w:val="26"/>
          <w:szCs w:val="26"/>
          <w:lang w:val="en-AU"/>
        </w:rPr>
        <w:t>về</w:t>
      </w:r>
      <w:proofErr w:type="spellEnd"/>
      <w:r w:rsidRPr="00930E0F">
        <w:rPr>
          <w:iCs/>
          <w:spacing w:val="-4"/>
          <w:sz w:val="26"/>
          <w:szCs w:val="26"/>
          <w:lang w:val="en-AU"/>
        </w:rPr>
        <w:t xml:space="preserve"> </w:t>
      </w:r>
      <w:proofErr w:type="spellStart"/>
      <w:r w:rsidRPr="00930E0F">
        <w:rPr>
          <w:iCs/>
          <w:spacing w:val="-4"/>
          <w:sz w:val="26"/>
          <w:szCs w:val="26"/>
          <w:lang w:val="en-AU"/>
        </w:rPr>
        <w:t>tác</w:t>
      </w:r>
      <w:proofErr w:type="spellEnd"/>
      <w:r w:rsidRPr="00930E0F">
        <w:rPr>
          <w:iCs/>
          <w:spacing w:val="-4"/>
          <w:sz w:val="26"/>
          <w:szCs w:val="26"/>
          <w:lang w:val="en-AU"/>
        </w:rPr>
        <w:t xml:space="preserve"> </w:t>
      </w:r>
      <w:proofErr w:type="spellStart"/>
      <w:r w:rsidRPr="00930E0F">
        <w:rPr>
          <w:iCs/>
          <w:spacing w:val="-4"/>
          <w:sz w:val="26"/>
          <w:szCs w:val="26"/>
          <w:lang w:val="en-AU"/>
        </w:rPr>
        <w:t>dụng</w:t>
      </w:r>
      <w:proofErr w:type="spellEnd"/>
      <w:r w:rsidRPr="00930E0F">
        <w:rPr>
          <w:iCs/>
          <w:spacing w:val="-4"/>
          <w:sz w:val="26"/>
          <w:szCs w:val="26"/>
          <w:lang w:val="en-AU"/>
        </w:rPr>
        <w:t xml:space="preserve"> </w:t>
      </w:r>
      <w:proofErr w:type="spellStart"/>
      <w:r w:rsidRPr="00930E0F">
        <w:rPr>
          <w:iCs/>
          <w:spacing w:val="-4"/>
          <w:sz w:val="26"/>
          <w:szCs w:val="26"/>
          <w:lang w:val="en-AU"/>
        </w:rPr>
        <w:t>của</w:t>
      </w:r>
      <w:proofErr w:type="spellEnd"/>
      <w:r w:rsidRPr="00930E0F">
        <w:rPr>
          <w:iCs/>
          <w:spacing w:val="-4"/>
          <w:sz w:val="26"/>
          <w:szCs w:val="26"/>
          <w:lang w:val="en-AU"/>
        </w:rPr>
        <w:t xml:space="preserve"> </w:t>
      </w:r>
      <w:proofErr w:type="spellStart"/>
      <w:r w:rsidRPr="00930E0F">
        <w:rPr>
          <w:iCs/>
          <w:spacing w:val="-4"/>
          <w:sz w:val="26"/>
          <w:szCs w:val="26"/>
          <w:lang w:val="en-AU"/>
        </w:rPr>
        <w:t>thuốc</w:t>
      </w:r>
      <w:proofErr w:type="spellEnd"/>
      <w:r w:rsidRPr="00930E0F">
        <w:rPr>
          <w:iCs/>
          <w:spacing w:val="-4"/>
          <w:sz w:val="26"/>
          <w:szCs w:val="26"/>
          <w:lang w:val="en-AU"/>
        </w:rPr>
        <w:t xml:space="preserve"> </w:t>
      </w:r>
      <w:proofErr w:type="spellStart"/>
      <w:r w:rsidRPr="00930E0F">
        <w:rPr>
          <w:iCs/>
          <w:spacing w:val="-4"/>
          <w:sz w:val="26"/>
          <w:szCs w:val="26"/>
          <w:lang w:val="en-AU"/>
        </w:rPr>
        <w:t>và</w:t>
      </w:r>
      <w:proofErr w:type="spellEnd"/>
      <w:r w:rsidRPr="00930E0F">
        <w:rPr>
          <w:iCs/>
          <w:spacing w:val="-4"/>
          <w:sz w:val="26"/>
          <w:szCs w:val="26"/>
          <w:lang w:val="en-AU"/>
        </w:rPr>
        <w:t xml:space="preserve"> </w:t>
      </w:r>
      <w:proofErr w:type="spellStart"/>
      <w:r w:rsidRPr="00930E0F">
        <w:rPr>
          <w:iCs/>
          <w:spacing w:val="-4"/>
          <w:sz w:val="26"/>
          <w:szCs w:val="26"/>
          <w:lang w:val="en-AU"/>
        </w:rPr>
        <w:t>việc</w:t>
      </w:r>
      <w:proofErr w:type="spellEnd"/>
      <w:r w:rsidRPr="00930E0F">
        <w:rPr>
          <w:iCs/>
          <w:spacing w:val="-4"/>
          <w:sz w:val="26"/>
          <w:szCs w:val="26"/>
          <w:lang w:val="en-AU"/>
        </w:rPr>
        <w:t xml:space="preserve"> </w:t>
      </w:r>
      <w:proofErr w:type="spellStart"/>
      <w:r w:rsidRPr="00930E0F">
        <w:rPr>
          <w:iCs/>
          <w:spacing w:val="-4"/>
          <w:sz w:val="26"/>
          <w:szCs w:val="26"/>
          <w:lang w:val="en-AU"/>
        </w:rPr>
        <w:t>duy</w:t>
      </w:r>
      <w:proofErr w:type="spellEnd"/>
      <w:r w:rsidRPr="00930E0F">
        <w:rPr>
          <w:iCs/>
          <w:spacing w:val="-4"/>
          <w:sz w:val="26"/>
          <w:szCs w:val="26"/>
          <w:lang w:val="en-AU"/>
        </w:rPr>
        <w:t xml:space="preserve"> </w:t>
      </w:r>
      <w:proofErr w:type="spellStart"/>
      <w:r w:rsidRPr="00930E0F">
        <w:rPr>
          <w:iCs/>
          <w:spacing w:val="-4"/>
          <w:sz w:val="26"/>
          <w:szCs w:val="26"/>
          <w:lang w:val="en-AU"/>
        </w:rPr>
        <w:t>trì</w:t>
      </w:r>
      <w:proofErr w:type="spellEnd"/>
      <w:r w:rsidRPr="00930E0F">
        <w:rPr>
          <w:iCs/>
          <w:spacing w:val="-4"/>
          <w:sz w:val="26"/>
          <w:szCs w:val="26"/>
          <w:lang w:val="en-AU"/>
        </w:rPr>
        <w:t xml:space="preserve"> </w:t>
      </w:r>
      <w:proofErr w:type="spellStart"/>
      <w:r w:rsidRPr="00930E0F">
        <w:rPr>
          <w:iCs/>
          <w:spacing w:val="-4"/>
          <w:sz w:val="26"/>
          <w:szCs w:val="26"/>
          <w:lang w:val="en-AU"/>
        </w:rPr>
        <w:t>dùng</w:t>
      </w:r>
      <w:proofErr w:type="spellEnd"/>
      <w:r w:rsidRPr="00930E0F">
        <w:rPr>
          <w:iCs/>
          <w:spacing w:val="-4"/>
          <w:sz w:val="26"/>
          <w:szCs w:val="26"/>
          <w:lang w:val="en-AU"/>
        </w:rPr>
        <w:t xml:space="preserve"> </w:t>
      </w:r>
      <w:proofErr w:type="spellStart"/>
      <w:r w:rsidRPr="00930E0F">
        <w:rPr>
          <w:iCs/>
          <w:spacing w:val="-4"/>
          <w:sz w:val="26"/>
          <w:szCs w:val="26"/>
          <w:lang w:val="en-AU"/>
        </w:rPr>
        <w:t>thuốc</w:t>
      </w:r>
      <w:proofErr w:type="spellEnd"/>
      <w:r w:rsidRPr="00930E0F">
        <w:rPr>
          <w:iCs/>
          <w:spacing w:val="-4"/>
          <w:sz w:val="26"/>
          <w:szCs w:val="26"/>
          <w:lang w:val="en-AU"/>
        </w:rPr>
        <w:t xml:space="preserve"> </w:t>
      </w:r>
      <w:proofErr w:type="spellStart"/>
      <w:r w:rsidRPr="00930E0F">
        <w:rPr>
          <w:iCs/>
          <w:spacing w:val="-4"/>
          <w:sz w:val="26"/>
          <w:szCs w:val="26"/>
          <w:lang w:val="en-AU"/>
        </w:rPr>
        <w:t>đúng</w:t>
      </w:r>
      <w:proofErr w:type="spellEnd"/>
      <w:r w:rsidRPr="00930E0F">
        <w:rPr>
          <w:iCs/>
          <w:spacing w:val="-4"/>
          <w:sz w:val="26"/>
          <w:szCs w:val="26"/>
          <w:lang w:val="en-AU"/>
        </w:rPr>
        <w:t xml:space="preserve"> </w:t>
      </w:r>
      <w:proofErr w:type="spellStart"/>
      <w:r w:rsidRPr="00930E0F">
        <w:rPr>
          <w:iCs/>
          <w:spacing w:val="-4"/>
          <w:sz w:val="26"/>
          <w:szCs w:val="26"/>
          <w:lang w:val="en-AU"/>
        </w:rPr>
        <w:t>liều</w:t>
      </w:r>
      <w:proofErr w:type="spellEnd"/>
      <w:r w:rsidRPr="00930E0F">
        <w:rPr>
          <w:iCs/>
          <w:spacing w:val="-4"/>
          <w:sz w:val="26"/>
          <w:szCs w:val="26"/>
          <w:lang w:val="en-AU"/>
        </w:rPr>
        <w:t xml:space="preserve"> </w:t>
      </w:r>
      <w:proofErr w:type="spellStart"/>
      <w:r w:rsidRPr="00930E0F">
        <w:rPr>
          <w:iCs/>
          <w:spacing w:val="-4"/>
          <w:sz w:val="26"/>
          <w:szCs w:val="26"/>
          <w:lang w:val="en-AU"/>
        </w:rPr>
        <w:t>theo</w:t>
      </w:r>
      <w:proofErr w:type="spellEnd"/>
      <w:r w:rsidRPr="00930E0F">
        <w:rPr>
          <w:iCs/>
          <w:spacing w:val="-4"/>
          <w:sz w:val="26"/>
          <w:szCs w:val="26"/>
          <w:lang w:val="en-AU"/>
        </w:rPr>
        <w:t xml:space="preserve"> </w:t>
      </w:r>
      <w:proofErr w:type="spellStart"/>
      <w:r w:rsidRPr="00930E0F">
        <w:rPr>
          <w:iCs/>
          <w:spacing w:val="-4"/>
          <w:sz w:val="26"/>
          <w:szCs w:val="26"/>
          <w:lang w:val="en-AU"/>
        </w:rPr>
        <w:t>chỉ</w:t>
      </w:r>
      <w:proofErr w:type="spellEnd"/>
      <w:r w:rsidRPr="00930E0F">
        <w:rPr>
          <w:iCs/>
          <w:spacing w:val="-4"/>
          <w:sz w:val="26"/>
          <w:szCs w:val="26"/>
          <w:lang w:val="en-AU"/>
        </w:rPr>
        <w:t xml:space="preserve"> </w:t>
      </w:r>
      <w:proofErr w:type="spellStart"/>
      <w:r w:rsidRPr="00930E0F">
        <w:rPr>
          <w:iCs/>
          <w:spacing w:val="-4"/>
          <w:sz w:val="26"/>
          <w:szCs w:val="26"/>
          <w:lang w:val="en-AU"/>
        </w:rPr>
        <w:t>định</w:t>
      </w:r>
      <w:proofErr w:type="spellEnd"/>
      <w:r w:rsidRPr="00930E0F">
        <w:rPr>
          <w:iCs/>
          <w:spacing w:val="-4"/>
          <w:sz w:val="26"/>
          <w:szCs w:val="26"/>
        </w:rPr>
        <w:t>.</w:t>
      </w:r>
      <w:r w:rsidRPr="00930E0F">
        <w:rPr>
          <w:iCs/>
          <w:spacing w:val="-4"/>
          <w:sz w:val="26"/>
          <w:szCs w:val="26"/>
          <w:lang w:val="en-AU"/>
        </w:rPr>
        <w:t>   </w:t>
      </w:r>
    </w:p>
    <w:p w14:paraId="3B6F003F"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lang w:val="en-AU"/>
        </w:rPr>
        <w:t xml:space="preserve">3. </w:t>
      </w:r>
      <w:proofErr w:type="spellStart"/>
      <w:r w:rsidRPr="00930E0F">
        <w:rPr>
          <w:iCs/>
          <w:sz w:val="26"/>
          <w:szCs w:val="26"/>
          <w:lang w:val="en-AU"/>
        </w:rPr>
        <w:t>Nguy</w:t>
      </w:r>
      <w:proofErr w:type="spellEnd"/>
      <w:r w:rsidRPr="00930E0F">
        <w:rPr>
          <w:iCs/>
          <w:sz w:val="26"/>
          <w:szCs w:val="26"/>
          <w:lang w:val="en-AU"/>
        </w:rPr>
        <w:t xml:space="preserve"> </w:t>
      </w:r>
      <w:proofErr w:type="spellStart"/>
      <w:r w:rsidRPr="00930E0F">
        <w:rPr>
          <w:iCs/>
          <w:sz w:val="26"/>
          <w:szCs w:val="26"/>
          <w:lang w:val="en-AU"/>
        </w:rPr>
        <w:t>cơ</w:t>
      </w:r>
      <w:proofErr w:type="spellEnd"/>
      <w:r w:rsidRPr="00930E0F">
        <w:rPr>
          <w:iCs/>
          <w:sz w:val="26"/>
          <w:szCs w:val="26"/>
          <w:lang w:val="en-AU"/>
        </w:rPr>
        <w:t xml:space="preserve"> </w:t>
      </w:r>
      <w:proofErr w:type="spellStart"/>
      <w:r w:rsidRPr="00930E0F">
        <w:rPr>
          <w:iCs/>
          <w:sz w:val="26"/>
          <w:szCs w:val="26"/>
          <w:lang w:val="en-AU"/>
        </w:rPr>
        <w:t>tổn</w:t>
      </w:r>
      <w:proofErr w:type="spellEnd"/>
      <w:r w:rsidRPr="00930E0F">
        <w:rPr>
          <w:iCs/>
          <w:sz w:val="26"/>
          <w:szCs w:val="26"/>
          <w:lang w:val="en-AU"/>
        </w:rPr>
        <w:t xml:space="preserve"> </w:t>
      </w:r>
      <w:proofErr w:type="spellStart"/>
      <w:r w:rsidRPr="00930E0F">
        <w:rPr>
          <w:iCs/>
          <w:sz w:val="26"/>
          <w:szCs w:val="26"/>
          <w:lang w:val="en-AU"/>
        </w:rPr>
        <w:t>thương</w:t>
      </w:r>
      <w:proofErr w:type="spellEnd"/>
      <w:r w:rsidRPr="00930E0F">
        <w:rPr>
          <w:iCs/>
          <w:sz w:val="26"/>
          <w:szCs w:val="26"/>
          <w:lang w:val="en-AU"/>
        </w:rPr>
        <w:t xml:space="preserve"> da </w:t>
      </w:r>
      <w:proofErr w:type="spellStart"/>
      <w:r w:rsidRPr="00930E0F">
        <w:rPr>
          <w:b/>
          <w:iCs/>
          <w:sz w:val="26"/>
          <w:szCs w:val="26"/>
          <w:lang w:val="en-AU"/>
        </w:rPr>
        <w:t>liên</w:t>
      </w:r>
      <w:proofErr w:type="spellEnd"/>
      <w:r w:rsidRPr="00930E0F">
        <w:rPr>
          <w:b/>
          <w:iCs/>
          <w:sz w:val="26"/>
          <w:szCs w:val="26"/>
          <w:lang w:val="en-AU"/>
        </w:rPr>
        <w:t xml:space="preserve"> </w:t>
      </w:r>
      <w:proofErr w:type="spellStart"/>
      <w:r w:rsidRPr="00930E0F">
        <w:rPr>
          <w:b/>
          <w:iCs/>
          <w:sz w:val="26"/>
          <w:szCs w:val="26"/>
          <w:lang w:val="en-AU"/>
        </w:rPr>
        <w:t>quan</w:t>
      </w:r>
      <w:proofErr w:type="spellEnd"/>
      <w:r w:rsidRPr="00930E0F">
        <w:rPr>
          <w:iCs/>
          <w:sz w:val="26"/>
          <w:szCs w:val="26"/>
          <w:lang w:val="en-AU"/>
        </w:rPr>
        <w:t xml:space="preserve"> </w:t>
      </w:r>
      <w:proofErr w:type="spellStart"/>
      <w:r w:rsidRPr="00930E0F">
        <w:rPr>
          <w:iCs/>
          <w:sz w:val="26"/>
          <w:szCs w:val="26"/>
          <w:lang w:val="en-AU"/>
        </w:rPr>
        <w:t>đến</w:t>
      </w:r>
      <w:proofErr w:type="spellEnd"/>
      <w:r w:rsidRPr="00930E0F">
        <w:rPr>
          <w:iCs/>
          <w:sz w:val="26"/>
          <w:szCs w:val="26"/>
          <w:lang w:val="en-AU"/>
        </w:rPr>
        <w:t xml:space="preserve"> </w:t>
      </w:r>
      <w:proofErr w:type="spellStart"/>
      <w:r w:rsidRPr="00930E0F">
        <w:rPr>
          <w:iCs/>
          <w:sz w:val="26"/>
          <w:szCs w:val="26"/>
          <w:lang w:val="en-AU"/>
        </w:rPr>
        <w:t>nằm</w:t>
      </w:r>
      <w:proofErr w:type="spellEnd"/>
      <w:r w:rsidRPr="00930E0F">
        <w:rPr>
          <w:iCs/>
          <w:sz w:val="26"/>
          <w:szCs w:val="26"/>
          <w:lang w:val="en-AU"/>
        </w:rPr>
        <w:t xml:space="preserve"> </w:t>
      </w:r>
      <w:proofErr w:type="spellStart"/>
      <w:r w:rsidRPr="00930E0F">
        <w:rPr>
          <w:iCs/>
          <w:sz w:val="26"/>
          <w:szCs w:val="26"/>
          <w:lang w:val="en-AU"/>
        </w:rPr>
        <w:t>bất</w:t>
      </w:r>
      <w:proofErr w:type="spellEnd"/>
      <w:r w:rsidRPr="00930E0F">
        <w:rPr>
          <w:iCs/>
          <w:sz w:val="26"/>
          <w:szCs w:val="26"/>
          <w:lang w:val="en-AU"/>
        </w:rPr>
        <w:t xml:space="preserve"> </w:t>
      </w:r>
      <w:proofErr w:type="spellStart"/>
      <w:r w:rsidRPr="00930E0F">
        <w:rPr>
          <w:iCs/>
          <w:sz w:val="26"/>
          <w:szCs w:val="26"/>
          <w:lang w:val="en-AU"/>
        </w:rPr>
        <w:t>động</w:t>
      </w:r>
      <w:proofErr w:type="spellEnd"/>
      <w:r w:rsidRPr="00930E0F">
        <w:rPr>
          <w:iCs/>
          <w:sz w:val="26"/>
          <w:szCs w:val="26"/>
          <w:lang w:val="en-AU"/>
        </w:rPr>
        <w:t xml:space="preserve"> </w:t>
      </w:r>
      <w:proofErr w:type="spellStart"/>
      <w:r w:rsidRPr="00930E0F">
        <w:rPr>
          <w:iCs/>
          <w:sz w:val="26"/>
          <w:szCs w:val="26"/>
          <w:lang w:val="en-AU"/>
        </w:rPr>
        <w:t>lâu</w:t>
      </w:r>
      <w:proofErr w:type="spellEnd"/>
      <w:r w:rsidRPr="00930E0F">
        <w:rPr>
          <w:iCs/>
          <w:sz w:val="26"/>
          <w:szCs w:val="26"/>
        </w:rPr>
        <w:t>.</w:t>
      </w:r>
    </w:p>
    <w:p w14:paraId="2C69323A" w14:textId="77777777" w:rsidR="00DB1A80" w:rsidRPr="00930E0F" w:rsidRDefault="00DB1A80" w:rsidP="00930E0F">
      <w:pPr>
        <w:shd w:val="clear" w:color="auto" w:fill="FFFFFF"/>
        <w:tabs>
          <w:tab w:val="left" w:pos="627"/>
          <w:tab w:val="left" w:pos="684"/>
        </w:tabs>
        <w:spacing w:line="360" w:lineRule="auto"/>
        <w:jc w:val="both"/>
        <w:rPr>
          <w:b/>
          <w:i/>
          <w:iCs/>
          <w:sz w:val="26"/>
          <w:szCs w:val="26"/>
        </w:rPr>
      </w:pPr>
      <w:r w:rsidRPr="00930E0F">
        <w:rPr>
          <w:b/>
          <w:i/>
          <w:iCs/>
          <w:sz w:val="26"/>
          <w:szCs w:val="26"/>
        </w:rPr>
        <w:t xml:space="preserve">4.2.4. Hướng dẫn cách viết chẩn đoán điều dưỡng, tuân thủ 10 nguyên tắc </w:t>
      </w:r>
    </w:p>
    <w:p w14:paraId="5AB89D88"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Viết chẩn đoán với thuật ngữ phản ứng của người bệnh (không phải nhu cầu người bệnh)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4828"/>
      </w:tblGrid>
      <w:tr w:rsidR="00DB1A80" w:rsidRPr="00930E0F" w14:paraId="6C280CF6" w14:textId="77777777" w:rsidTr="00CE4089">
        <w:tc>
          <w:tcPr>
            <w:tcW w:w="4742" w:type="dxa"/>
            <w:vAlign w:val="center"/>
          </w:tcPr>
          <w:p w14:paraId="778048AA" w14:textId="77777777" w:rsidR="00DB1A80" w:rsidRPr="00930E0F" w:rsidRDefault="00DB1A80" w:rsidP="00930E0F">
            <w:pPr>
              <w:spacing w:line="360" w:lineRule="auto"/>
              <w:jc w:val="center"/>
              <w:rPr>
                <w:i/>
                <w:iCs/>
                <w:sz w:val="26"/>
                <w:szCs w:val="26"/>
              </w:rPr>
            </w:pPr>
            <w:r w:rsidRPr="00930E0F">
              <w:rPr>
                <w:b/>
                <w:bCs/>
                <w:sz w:val="26"/>
                <w:szCs w:val="26"/>
              </w:rPr>
              <w:lastRenderedPageBreak/>
              <w:t xml:space="preserve">Viết không đúng </w:t>
            </w:r>
          </w:p>
        </w:tc>
        <w:tc>
          <w:tcPr>
            <w:tcW w:w="4828" w:type="dxa"/>
            <w:vAlign w:val="center"/>
          </w:tcPr>
          <w:p w14:paraId="0F708EEE"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080854F2" w14:textId="77777777" w:rsidTr="00CE4089">
        <w:tc>
          <w:tcPr>
            <w:tcW w:w="4742" w:type="dxa"/>
            <w:vAlign w:val="center"/>
          </w:tcPr>
          <w:p w14:paraId="578624AA" w14:textId="77777777" w:rsidR="00DB1A80" w:rsidRPr="00930E0F" w:rsidRDefault="00DB1A80" w:rsidP="00930E0F">
            <w:pPr>
              <w:spacing w:line="360" w:lineRule="auto"/>
              <w:jc w:val="both"/>
              <w:rPr>
                <w:sz w:val="26"/>
                <w:szCs w:val="26"/>
              </w:rPr>
            </w:pPr>
            <w:r w:rsidRPr="00930E0F">
              <w:rPr>
                <w:sz w:val="26"/>
                <w:szCs w:val="26"/>
              </w:rPr>
              <w:t>Cần bổ sung dịch vì nôn và ỉa chảy</w:t>
            </w:r>
          </w:p>
          <w:p w14:paraId="50396BCB" w14:textId="77777777" w:rsidR="00DB1A80" w:rsidRPr="00930E0F" w:rsidRDefault="00DB1A80" w:rsidP="00930E0F">
            <w:pPr>
              <w:spacing w:line="360" w:lineRule="auto"/>
              <w:ind w:left="720"/>
              <w:jc w:val="both"/>
              <w:rPr>
                <w:sz w:val="26"/>
                <w:szCs w:val="26"/>
              </w:rPr>
            </w:pPr>
          </w:p>
        </w:tc>
        <w:tc>
          <w:tcPr>
            <w:tcW w:w="4828" w:type="dxa"/>
            <w:vAlign w:val="center"/>
          </w:tcPr>
          <w:p w14:paraId="45E92303" w14:textId="77777777" w:rsidR="00DB1A80" w:rsidRPr="00930E0F" w:rsidRDefault="00DB1A80" w:rsidP="00930E0F">
            <w:pPr>
              <w:spacing w:line="360" w:lineRule="auto"/>
              <w:jc w:val="both"/>
              <w:rPr>
                <w:sz w:val="26"/>
                <w:szCs w:val="26"/>
              </w:rPr>
            </w:pPr>
            <w:r w:rsidRPr="00930E0F">
              <w:rPr>
                <w:sz w:val="26"/>
                <w:szCs w:val="26"/>
              </w:rPr>
              <w:t>Thiếu dịch liên quan đến nôn và ỉa chảy</w:t>
            </w:r>
          </w:p>
          <w:p w14:paraId="1BF102E2" w14:textId="77777777" w:rsidR="00DB1A80" w:rsidRPr="00930E0F" w:rsidRDefault="00DB1A80" w:rsidP="00930E0F">
            <w:pPr>
              <w:spacing w:line="360" w:lineRule="auto"/>
              <w:ind w:left="360"/>
              <w:jc w:val="both"/>
              <w:rPr>
                <w:sz w:val="26"/>
                <w:szCs w:val="26"/>
              </w:rPr>
            </w:pPr>
          </w:p>
        </w:tc>
      </w:tr>
    </w:tbl>
    <w:p w14:paraId="42AF8E46"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p w14:paraId="63F1DC68"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Dùng cụm từ liên quan đến (không dùng từ do, gây nên bởi)</w:t>
      </w:r>
    </w:p>
    <w:p w14:paraId="50A17ED6"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4828"/>
      </w:tblGrid>
      <w:tr w:rsidR="00DB1A80" w:rsidRPr="00930E0F" w14:paraId="7F107D01" w14:textId="77777777" w:rsidTr="00CE4089">
        <w:tc>
          <w:tcPr>
            <w:tcW w:w="4742" w:type="dxa"/>
            <w:vAlign w:val="center"/>
          </w:tcPr>
          <w:p w14:paraId="5E8BB7A6" w14:textId="77777777" w:rsidR="00DB1A80" w:rsidRPr="00930E0F" w:rsidRDefault="00DB1A80" w:rsidP="00930E0F">
            <w:pPr>
              <w:spacing w:line="360" w:lineRule="auto"/>
              <w:jc w:val="center"/>
              <w:rPr>
                <w:i/>
                <w:iCs/>
                <w:sz w:val="26"/>
                <w:szCs w:val="26"/>
              </w:rPr>
            </w:pPr>
            <w:r w:rsidRPr="00930E0F">
              <w:rPr>
                <w:b/>
                <w:bCs/>
                <w:sz w:val="26"/>
                <w:szCs w:val="26"/>
              </w:rPr>
              <w:t xml:space="preserve">Viết không đúng </w:t>
            </w:r>
          </w:p>
        </w:tc>
        <w:tc>
          <w:tcPr>
            <w:tcW w:w="4828" w:type="dxa"/>
            <w:vAlign w:val="center"/>
          </w:tcPr>
          <w:p w14:paraId="31114854"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4600A633" w14:textId="77777777" w:rsidTr="00CE4089">
        <w:tc>
          <w:tcPr>
            <w:tcW w:w="4742" w:type="dxa"/>
            <w:vAlign w:val="center"/>
          </w:tcPr>
          <w:p w14:paraId="36987BEF" w14:textId="77777777" w:rsidR="00DB1A80" w:rsidRPr="00930E0F" w:rsidRDefault="00DB1A80" w:rsidP="00930E0F">
            <w:pPr>
              <w:spacing w:line="360" w:lineRule="auto"/>
              <w:jc w:val="both"/>
              <w:rPr>
                <w:sz w:val="26"/>
                <w:szCs w:val="26"/>
              </w:rPr>
            </w:pPr>
            <w:r w:rsidRPr="00930E0F">
              <w:rPr>
                <w:sz w:val="26"/>
                <w:szCs w:val="26"/>
              </w:rPr>
              <w:t>Tổn thương da vì bất động lâu</w:t>
            </w:r>
          </w:p>
          <w:p w14:paraId="12D7614F" w14:textId="77777777" w:rsidR="00DB1A80" w:rsidRPr="00930E0F" w:rsidRDefault="00DB1A80" w:rsidP="00930E0F">
            <w:pPr>
              <w:spacing w:line="360" w:lineRule="auto"/>
              <w:ind w:left="720"/>
              <w:jc w:val="both"/>
              <w:rPr>
                <w:sz w:val="26"/>
                <w:szCs w:val="26"/>
              </w:rPr>
            </w:pPr>
          </w:p>
        </w:tc>
        <w:tc>
          <w:tcPr>
            <w:tcW w:w="4828" w:type="dxa"/>
            <w:vAlign w:val="center"/>
          </w:tcPr>
          <w:p w14:paraId="6BBCD33C" w14:textId="77777777" w:rsidR="00DB1A80" w:rsidRPr="00930E0F" w:rsidRDefault="00DB1A80" w:rsidP="00930E0F">
            <w:pPr>
              <w:spacing w:line="360" w:lineRule="auto"/>
              <w:jc w:val="both"/>
              <w:rPr>
                <w:sz w:val="26"/>
                <w:szCs w:val="26"/>
              </w:rPr>
            </w:pPr>
            <w:r w:rsidRPr="00930E0F">
              <w:rPr>
                <w:sz w:val="26"/>
                <w:szCs w:val="26"/>
              </w:rPr>
              <w:t>Tổn thương da liên quan đến nằm bất động lâu</w:t>
            </w:r>
          </w:p>
        </w:tc>
      </w:tr>
    </w:tbl>
    <w:p w14:paraId="21F4C0AE"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p w14:paraId="459097FF"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Viết chẩn đoán với thuật ngữ thích hợp và hợp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930E0F" w14:paraId="5825BBE0" w14:textId="77777777" w:rsidTr="00CE4089">
        <w:tc>
          <w:tcPr>
            <w:tcW w:w="4631" w:type="dxa"/>
            <w:vAlign w:val="center"/>
          </w:tcPr>
          <w:p w14:paraId="5723E1BC" w14:textId="77777777" w:rsidR="00DB1A80" w:rsidRPr="00930E0F" w:rsidRDefault="00DB1A80" w:rsidP="00930E0F">
            <w:pPr>
              <w:spacing w:line="360" w:lineRule="auto"/>
              <w:jc w:val="center"/>
              <w:rPr>
                <w:i/>
                <w:iCs/>
                <w:sz w:val="26"/>
                <w:szCs w:val="26"/>
              </w:rPr>
            </w:pPr>
            <w:r w:rsidRPr="00930E0F">
              <w:rPr>
                <w:b/>
                <w:bCs/>
                <w:sz w:val="26"/>
                <w:szCs w:val="26"/>
              </w:rPr>
              <w:t xml:space="preserve">Viết không đúng </w:t>
            </w:r>
          </w:p>
        </w:tc>
        <w:tc>
          <w:tcPr>
            <w:tcW w:w="4714" w:type="dxa"/>
            <w:vAlign w:val="center"/>
          </w:tcPr>
          <w:p w14:paraId="1697C9CF"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6B809314" w14:textId="77777777" w:rsidTr="00CE4089">
        <w:tc>
          <w:tcPr>
            <w:tcW w:w="4631" w:type="dxa"/>
            <w:vAlign w:val="center"/>
          </w:tcPr>
          <w:p w14:paraId="3AA56AA0" w14:textId="77777777" w:rsidR="00DB1A80" w:rsidRPr="00930E0F" w:rsidRDefault="00DB1A80" w:rsidP="00930E0F">
            <w:pPr>
              <w:spacing w:line="360" w:lineRule="auto"/>
              <w:jc w:val="both"/>
              <w:rPr>
                <w:sz w:val="26"/>
                <w:szCs w:val="26"/>
              </w:rPr>
            </w:pPr>
            <w:r w:rsidRPr="00930E0F">
              <w:rPr>
                <w:sz w:val="26"/>
                <w:szCs w:val="26"/>
              </w:rPr>
              <w:t>Tổn thương da liên quan đến thay đổi tư thế người bệnh không thường xuyên</w:t>
            </w:r>
          </w:p>
          <w:p w14:paraId="76F84554" w14:textId="77777777" w:rsidR="00DB1A80" w:rsidRPr="00930E0F" w:rsidRDefault="00DB1A80" w:rsidP="00930E0F">
            <w:pPr>
              <w:spacing w:line="360" w:lineRule="auto"/>
              <w:ind w:left="720"/>
              <w:jc w:val="both"/>
              <w:rPr>
                <w:sz w:val="26"/>
                <w:szCs w:val="26"/>
              </w:rPr>
            </w:pPr>
          </w:p>
        </w:tc>
        <w:tc>
          <w:tcPr>
            <w:tcW w:w="4714" w:type="dxa"/>
            <w:vAlign w:val="center"/>
          </w:tcPr>
          <w:p w14:paraId="2D88931D" w14:textId="77777777" w:rsidR="00DB1A80" w:rsidRPr="00930E0F" w:rsidRDefault="00DB1A80" w:rsidP="00930E0F">
            <w:pPr>
              <w:spacing w:line="360" w:lineRule="auto"/>
              <w:jc w:val="both"/>
              <w:rPr>
                <w:sz w:val="26"/>
                <w:szCs w:val="26"/>
              </w:rPr>
            </w:pPr>
            <w:r w:rsidRPr="00930E0F">
              <w:rPr>
                <w:sz w:val="26"/>
                <w:szCs w:val="26"/>
              </w:rPr>
              <w:t>Tổn thương da liên quan đến nằm bất động lâu</w:t>
            </w:r>
          </w:p>
        </w:tc>
      </w:tr>
    </w:tbl>
    <w:p w14:paraId="3E975469" w14:textId="77777777" w:rsidR="00DB1A80" w:rsidRPr="00930E0F" w:rsidRDefault="00DB1A80" w:rsidP="00930E0F">
      <w:pPr>
        <w:shd w:val="clear" w:color="auto" w:fill="FFFFFF"/>
        <w:tabs>
          <w:tab w:val="left" w:pos="1477"/>
        </w:tabs>
        <w:spacing w:line="360" w:lineRule="auto"/>
        <w:jc w:val="both"/>
        <w:rPr>
          <w:iCs/>
          <w:sz w:val="26"/>
          <w:szCs w:val="26"/>
        </w:rPr>
      </w:pPr>
    </w:p>
    <w:p w14:paraId="4E8E1A95"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Viết chẩn đoán không được nêu những vấn đề đánh giá về giá trị đạo đức</w:t>
      </w:r>
    </w:p>
    <w:p w14:paraId="3C9EA92F"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930E0F" w14:paraId="0152A463" w14:textId="77777777" w:rsidTr="00CE4089">
        <w:tc>
          <w:tcPr>
            <w:tcW w:w="4631" w:type="dxa"/>
            <w:vAlign w:val="center"/>
          </w:tcPr>
          <w:p w14:paraId="2DCD4EDC" w14:textId="77777777" w:rsidR="00DB1A80" w:rsidRPr="00930E0F" w:rsidRDefault="00DB1A80" w:rsidP="00930E0F">
            <w:pPr>
              <w:spacing w:line="360" w:lineRule="auto"/>
              <w:jc w:val="center"/>
              <w:rPr>
                <w:i/>
                <w:iCs/>
                <w:sz w:val="26"/>
                <w:szCs w:val="26"/>
              </w:rPr>
            </w:pPr>
            <w:r w:rsidRPr="00930E0F">
              <w:rPr>
                <w:b/>
                <w:bCs/>
                <w:sz w:val="26"/>
                <w:szCs w:val="26"/>
              </w:rPr>
              <w:t xml:space="preserve">Viết không đúng </w:t>
            </w:r>
          </w:p>
        </w:tc>
        <w:tc>
          <w:tcPr>
            <w:tcW w:w="4714" w:type="dxa"/>
            <w:vAlign w:val="center"/>
          </w:tcPr>
          <w:p w14:paraId="38571F25"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581A85ED" w14:textId="77777777" w:rsidTr="00CE4089">
        <w:tc>
          <w:tcPr>
            <w:tcW w:w="4631" w:type="dxa"/>
            <w:vAlign w:val="center"/>
          </w:tcPr>
          <w:p w14:paraId="5A792A8D" w14:textId="77777777" w:rsidR="00DB1A80" w:rsidRPr="00930E0F" w:rsidRDefault="00DB1A80" w:rsidP="00930E0F">
            <w:pPr>
              <w:spacing w:line="360" w:lineRule="auto"/>
              <w:jc w:val="both"/>
              <w:rPr>
                <w:sz w:val="26"/>
                <w:szCs w:val="26"/>
              </w:rPr>
            </w:pPr>
            <w:r w:rsidRPr="00930E0F">
              <w:rPr>
                <w:sz w:val="26"/>
                <w:szCs w:val="26"/>
              </w:rPr>
              <w:t>Quan hệ bố mẹ bị ảnh hưởng liên quan đến sự quan tâm không đầy đủ tới đứa trẻ</w:t>
            </w:r>
          </w:p>
        </w:tc>
        <w:tc>
          <w:tcPr>
            <w:tcW w:w="4714" w:type="dxa"/>
            <w:vAlign w:val="center"/>
          </w:tcPr>
          <w:p w14:paraId="75625317" w14:textId="77777777" w:rsidR="00DB1A80" w:rsidRPr="00930E0F" w:rsidRDefault="00DB1A80" w:rsidP="00930E0F">
            <w:pPr>
              <w:spacing w:line="360" w:lineRule="auto"/>
              <w:jc w:val="both"/>
              <w:rPr>
                <w:sz w:val="26"/>
                <w:szCs w:val="26"/>
              </w:rPr>
            </w:pPr>
            <w:r w:rsidRPr="00930E0F">
              <w:rPr>
                <w:sz w:val="26"/>
                <w:szCs w:val="26"/>
              </w:rPr>
              <w:t>Quan hệ bố mẹ bị ảnh hưởng liên quan đến sự cách ly lâu ngày với trẻ</w:t>
            </w:r>
          </w:p>
        </w:tc>
      </w:tr>
    </w:tbl>
    <w:p w14:paraId="0C90B695"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p w14:paraId="26B931AC"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xml:space="preserve">- Không được đảo ngược các phần của mệnh đề </w:t>
      </w:r>
    </w:p>
    <w:p w14:paraId="29B34829"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930E0F" w14:paraId="6FA4D1A6" w14:textId="77777777" w:rsidTr="00CE4089">
        <w:tc>
          <w:tcPr>
            <w:tcW w:w="4631" w:type="dxa"/>
            <w:vAlign w:val="center"/>
          </w:tcPr>
          <w:p w14:paraId="5DE41AF8" w14:textId="77777777" w:rsidR="00DB1A80" w:rsidRPr="00930E0F" w:rsidRDefault="00DB1A80" w:rsidP="00930E0F">
            <w:pPr>
              <w:spacing w:line="360" w:lineRule="auto"/>
              <w:jc w:val="center"/>
              <w:rPr>
                <w:i/>
                <w:iCs/>
                <w:sz w:val="26"/>
                <w:szCs w:val="26"/>
              </w:rPr>
            </w:pPr>
            <w:r w:rsidRPr="00930E0F">
              <w:rPr>
                <w:b/>
                <w:bCs/>
                <w:sz w:val="26"/>
                <w:szCs w:val="26"/>
              </w:rPr>
              <w:t xml:space="preserve">Viết không đúng </w:t>
            </w:r>
          </w:p>
        </w:tc>
        <w:tc>
          <w:tcPr>
            <w:tcW w:w="4714" w:type="dxa"/>
            <w:vAlign w:val="center"/>
          </w:tcPr>
          <w:p w14:paraId="12EB8047"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7F19B89C" w14:textId="77777777" w:rsidTr="00CE4089">
        <w:tc>
          <w:tcPr>
            <w:tcW w:w="4631" w:type="dxa"/>
            <w:vAlign w:val="center"/>
          </w:tcPr>
          <w:p w14:paraId="210BAD71" w14:textId="77777777" w:rsidR="00DB1A80" w:rsidRPr="00930E0F" w:rsidRDefault="00DB1A80" w:rsidP="00930E0F">
            <w:pPr>
              <w:spacing w:line="360" w:lineRule="auto"/>
              <w:jc w:val="both"/>
              <w:rPr>
                <w:sz w:val="26"/>
                <w:szCs w:val="26"/>
              </w:rPr>
            </w:pPr>
            <w:r w:rsidRPr="00930E0F">
              <w:rPr>
                <w:sz w:val="26"/>
                <w:szCs w:val="26"/>
              </w:rPr>
              <w:t>Quá tải các giác quan liên quan đến rối loạn giấc ngủ</w:t>
            </w:r>
          </w:p>
        </w:tc>
        <w:tc>
          <w:tcPr>
            <w:tcW w:w="4714" w:type="dxa"/>
            <w:vAlign w:val="center"/>
          </w:tcPr>
          <w:p w14:paraId="58097D53" w14:textId="77777777" w:rsidR="00DB1A80" w:rsidRPr="00930E0F" w:rsidRDefault="00DB1A80" w:rsidP="00930E0F">
            <w:pPr>
              <w:spacing w:line="360" w:lineRule="auto"/>
              <w:jc w:val="both"/>
              <w:rPr>
                <w:sz w:val="26"/>
                <w:szCs w:val="26"/>
              </w:rPr>
            </w:pPr>
            <w:r w:rsidRPr="00930E0F">
              <w:rPr>
                <w:sz w:val="26"/>
                <w:szCs w:val="26"/>
              </w:rPr>
              <w:t>Rối loạn giấc ngủ liên quan đến quá tải các giác quan</w:t>
            </w:r>
          </w:p>
        </w:tc>
      </w:tr>
    </w:tbl>
    <w:p w14:paraId="18CC2240"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p w14:paraId="6A4AA22D"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lastRenderedPageBreak/>
        <w:t>- Không sử dụng duy nhất một dấu hiệu trong phần 1 của mệnh đề chẩn đoán</w:t>
      </w:r>
    </w:p>
    <w:p w14:paraId="4C3C89A4"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Ví dụ: Đau không phải là một dấu hiệu mà là một hội chứng trong đó tập hợp rất nhiều dấu hiệu</w:t>
      </w:r>
    </w:p>
    <w:p w14:paraId="497924A1"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Hai phần của mệnh đề chẩn đoán không được cùng một nghĩa giống nhau.</w:t>
      </w:r>
    </w:p>
    <w:p w14:paraId="477F1C57"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930E0F" w14:paraId="26D4B929" w14:textId="77777777" w:rsidTr="00CE4089">
        <w:tc>
          <w:tcPr>
            <w:tcW w:w="4631" w:type="dxa"/>
            <w:vAlign w:val="center"/>
          </w:tcPr>
          <w:p w14:paraId="726F0600" w14:textId="77777777" w:rsidR="00DB1A80" w:rsidRPr="00930E0F" w:rsidRDefault="00DB1A80" w:rsidP="00930E0F">
            <w:pPr>
              <w:spacing w:line="360" w:lineRule="auto"/>
              <w:jc w:val="center"/>
              <w:rPr>
                <w:i/>
                <w:iCs/>
                <w:sz w:val="26"/>
                <w:szCs w:val="26"/>
              </w:rPr>
            </w:pPr>
            <w:r w:rsidRPr="00930E0F">
              <w:rPr>
                <w:b/>
                <w:bCs/>
                <w:sz w:val="26"/>
                <w:szCs w:val="26"/>
              </w:rPr>
              <w:t xml:space="preserve">Viết không đúng </w:t>
            </w:r>
          </w:p>
        </w:tc>
        <w:tc>
          <w:tcPr>
            <w:tcW w:w="4714" w:type="dxa"/>
            <w:vAlign w:val="center"/>
          </w:tcPr>
          <w:p w14:paraId="28462A62"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2CAC0B55" w14:textId="77777777" w:rsidTr="00CE4089">
        <w:tc>
          <w:tcPr>
            <w:tcW w:w="4631" w:type="dxa"/>
            <w:vAlign w:val="center"/>
          </w:tcPr>
          <w:p w14:paraId="49D01F47" w14:textId="77777777" w:rsidR="00DB1A80" w:rsidRPr="00930E0F" w:rsidRDefault="00DB1A80" w:rsidP="00930E0F">
            <w:pPr>
              <w:spacing w:line="360" w:lineRule="auto"/>
              <w:jc w:val="both"/>
              <w:rPr>
                <w:sz w:val="26"/>
                <w:szCs w:val="26"/>
              </w:rPr>
            </w:pPr>
            <w:r w:rsidRPr="00930E0F">
              <w:rPr>
                <w:sz w:val="26"/>
                <w:szCs w:val="26"/>
              </w:rPr>
              <w:t xml:space="preserve">Làm sạch đường thở không hiệu quả liên quan đến mất khả năng làm sạch </w:t>
            </w:r>
          </w:p>
        </w:tc>
        <w:tc>
          <w:tcPr>
            <w:tcW w:w="4714" w:type="dxa"/>
            <w:vAlign w:val="center"/>
          </w:tcPr>
          <w:p w14:paraId="504CC846" w14:textId="77777777" w:rsidR="00DB1A80" w:rsidRPr="00930E0F" w:rsidRDefault="00DB1A80" w:rsidP="00930E0F">
            <w:pPr>
              <w:spacing w:line="360" w:lineRule="auto"/>
              <w:jc w:val="both"/>
              <w:rPr>
                <w:sz w:val="26"/>
                <w:szCs w:val="26"/>
              </w:rPr>
            </w:pPr>
            <w:r w:rsidRPr="00930E0F">
              <w:rPr>
                <w:sz w:val="26"/>
                <w:szCs w:val="26"/>
              </w:rPr>
              <w:t>Làm sạch đường thở không hiệu quả liên quan đến ứ đọng dịch tiết</w:t>
            </w:r>
          </w:p>
        </w:tc>
      </w:tr>
    </w:tbl>
    <w:p w14:paraId="5F3B96EA"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p w14:paraId="0C198373"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Diễn đạt yếu tố liên quan bằng thuật ngữ có thể can thiệp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930E0F" w14:paraId="164407D3" w14:textId="77777777" w:rsidTr="00CE4089">
        <w:tc>
          <w:tcPr>
            <w:tcW w:w="4631" w:type="dxa"/>
            <w:vAlign w:val="center"/>
          </w:tcPr>
          <w:p w14:paraId="49D49098" w14:textId="77777777" w:rsidR="00DB1A80" w:rsidRPr="00930E0F" w:rsidRDefault="00DB1A80" w:rsidP="00930E0F">
            <w:pPr>
              <w:spacing w:line="360" w:lineRule="auto"/>
              <w:jc w:val="center"/>
              <w:rPr>
                <w:i/>
                <w:iCs/>
                <w:sz w:val="26"/>
                <w:szCs w:val="26"/>
              </w:rPr>
            </w:pPr>
            <w:r w:rsidRPr="00930E0F">
              <w:rPr>
                <w:b/>
                <w:bCs/>
                <w:sz w:val="26"/>
                <w:szCs w:val="26"/>
              </w:rPr>
              <w:t xml:space="preserve">Viết không đúng </w:t>
            </w:r>
          </w:p>
        </w:tc>
        <w:tc>
          <w:tcPr>
            <w:tcW w:w="4714" w:type="dxa"/>
            <w:vAlign w:val="center"/>
          </w:tcPr>
          <w:p w14:paraId="7ABBEB6F"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0048762A" w14:textId="77777777" w:rsidTr="00CE4089">
        <w:tc>
          <w:tcPr>
            <w:tcW w:w="4631" w:type="dxa"/>
            <w:vAlign w:val="center"/>
          </w:tcPr>
          <w:p w14:paraId="4AECDEED" w14:textId="77777777" w:rsidR="00DB1A80" w:rsidRPr="00930E0F" w:rsidRDefault="00DB1A80" w:rsidP="00930E0F">
            <w:pPr>
              <w:spacing w:line="360" w:lineRule="auto"/>
              <w:jc w:val="both"/>
              <w:rPr>
                <w:sz w:val="26"/>
                <w:szCs w:val="26"/>
              </w:rPr>
            </w:pPr>
            <w:r w:rsidRPr="00930E0F">
              <w:rPr>
                <w:sz w:val="26"/>
                <w:szCs w:val="26"/>
              </w:rPr>
              <w:t xml:space="preserve">Đau liên quan đến vết mổ </w:t>
            </w:r>
          </w:p>
        </w:tc>
        <w:tc>
          <w:tcPr>
            <w:tcW w:w="4714" w:type="dxa"/>
            <w:vAlign w:val="center"/>
          </w:tcPr>
          <w:p w14:paraId="7C31098E" w14:textId="77777777" w:rsidR="00DB1A80" w:rsidRPr="00930E0F" w:rsidRDefault="00DB1A80" w:rsidP="00930E0F">
            <w:pPr>
              <w:spacing w:line="360" w:lineRule="auto"/>
              <w:jc w:val="both"/>
              <w:rPr>
                <w:sz w:val="26"/>
                <w:szCs w:val="26"/>
              </w:rPr>
            </w:pPr>
            <w:r w:rsidRPr="00930E0F">
              <w:rPr>
                <w:sz w:val="26"/>
                <w:szCs w:val="26"/>
              </w:rPr>
              <w:t xml:space="preserve">Đau liên quan đến hậu quả của phẫu thuật </w:t>
            </w:r>
          </w:p>
        </w:tc>
      </w:tr>
    </w:tbl>
    <w:p w14:paraId="76E9DA2F"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p w14:paraId="04642E5F"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Không bao gồm chẩn đoán y khoa trong chẩn đoán điều dưỡng</w:t>
      </w:r>
    </w:p>
    <w:p w14:paraId="1253A697"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930E0F" w14:paraId="5166A32A" w14:textId="77777777" w:rsidTr="00CE4089">
        <w:tc>
          <w:tcPr>
            <w:tcW w:w="4631" w:type="dxa"/>
            <w:vAlign w:val="center"/>
          </w:tcPr>
          <w:p w14:paraId="2E2AAB8C" w14:textId="77777777" w:rsidR="00DB1A80" w:rsidRPr="00930E0F" w:rsidRDefault="00DB1A80" w:rsidP="00930E0F">
            <w:pPr>
              <w:spacing w:line="360" w:lineRule="auto"/>
              <w:jc w:val="center"/>
              <w:rPr>
                <w:i/>
                <w:iCs/>
                <w:sz w:val="26"/>
                <w:szCs w:val="26"/>
              </w:rPr>
            </w:pPr>
            <w:r w:rsidRPr="00930E0F">
              <w:rPr>
                <w:b/>
                <w:bCs/>
                <w:sz w:val="26"/>
                <w:szCs w:val="26"/>
              </w:rPr>
              <w:t xml:space="preserve">Viết không đúng </w:t>
            </w:r>
          </w:p>
        </w:tc>
        <w:tc>
          <w:tcPr>
            <w:tcW w:w="4714" w:type="dxa"/>
            <w:vAlign w:val="center"/>
          </w:tcPr>
          <w:p w14:paraId="3603F8A5" w14:textId="77777777" w:rsidR="00DB1A80" w:rsidRPr="00930E0F" w:rsidRDefault="00DB1A80" w:rsidP="00930E0F">
            <w:pPr>
              <w:spacing w:line="360" w:lineRule="auto"/>
              <w:jc w:val="center"/>
              <w:rPr>
                <w:i/>
                <w:iCs/>
                <w:sz w:val="26"/>
                <w:szCs w:val="26"/>
              </w:rPr>
            </w:pPr>
            <w:r w:rsidRPr="00930E0F">
              <w:rPr>
                <w:b/>
                <w:bCs/>
                <w:sz w:val="26"/>
                <w:szCs w:val="26"/>
              </w:rPr>
              <w:t xml:space="preserve">Viết đúng </w:t>
            </w:r>
          </w:p>
        </w:tc>
      </w:tr>
      <w:tr w:rsidR="00DB1A80" w:rsidRPr="00930E0F" w14:paraId="60DCB7C5" w14:textId="77777777" w:rsidTr="00CE4089">
        <w:tc>
          <w:tcPr>
            <w:tcW w:w="4631" w:type="dxa"/>
            <w:vAlign w:val="center"/>
          </w:tcPr>
          <w:p w14:paraId="698E5833" w14:textId="77777777" w:rsidR="00DB1A80" w:rsidRPr="00930E0F" w:rsidRDefault="00DB1A80" w:rsidP="00930E0F">
            <w:pPr>
              <w:widowControl/>
              <w:numPr>
                <w:ilvl w:val="0"/>
                <w:numId w:val="16"/>
              </w:numPr>
              <w:autoSpaceDE/>
              <w:autoSpaceDN/>
              <w:spacing w:line="360" w:lineRule="auto"/>
              <w:jc w:val="both"/>
              <w:rPr>
                <w:sz w:val="26"/>
                <w:szCs w:val="26"/>
              </w:rPr>
            </w:pPr>
            <w:r w:rsidRPr="00930E0F">
              <w:rPr>
                <w:sz w:val="26"/>
                <w:szCs w:val="26"/>
              </w:rPr>
              <w:t>Xác định bệnh</w:t>
            </w:r>
          </w:p>
          <w:p w14:paraId="14DA837B" w14:textId="77777777" w:rsidR="00DB1A80" w:rsidRPr="00930E0F" w:rsidRDefault="00DB1A80" w:rsidP="00930E0F">
            <w:pPr>
              <w:widowControl/>
              <w:numPr>
                <w:ilvl w:val="0"/>
                <w:numId w:val="16"/>
              </w:numPr>
              <w:autoSpaceDE/>
              <w:autoSpaceDN/>
              <w:spacing w:line="360" w:lineRule="auto"/>
              <w:jc w:val="both"/>
              <w:rPr>
                <w:sz w:val="26"/>
                <w:szCs w:val="26"/>
              </w:rPr>
            </w:pPr>
            <w:r w:rsidRPr="00930E0F">
              <w:rPr>
                <w:sz w:val="26"/>
                <w:szCs w:val="26"/>
              </w:rPr>
              <w:t>Biểu hiện lâm sàng gợi ý nhu cầu y khoa</w:t>
            </w:r>
          </w:p>
          <w:p w14:paraId="1DF2CF31" w14:textId="77777777" w:rsidR="00DB1A80" w:rsidRPr="00930E0F" w:rsidRDefault="00DB1A80" w:rsidP="00930E0F">
            <w:pPr>
              <w:widowControl/>
              <w:numPr>
                <w:ilvl w:val="0"/>
                <w:numId w:val="16"/>
              </w:numPr>
              <w:autoSpaceDE/>
              <w:autoSpaceDN/>
              <w:spacing w:line="360" w:lineRule="auto"/>
              <w:jc w:val="both"/>
              <w:rPr>
                <w:sz w:val="26"/>
                <w:szCs w:val="26"/>
              </w:rPr>
            </w:pPr>
            <w:r w:rsidRPr="00930E0F">
              <w:rPr>
                <w:sz w:val="26"/>
                <w:szCs w:val="26"/>
              </w:rPr>
              <w:t>Gợi ý các can thiệp y khoa</w:t>
            </w:r>
          </w:p>
          <w:p w14:paraId="0703458C" w14:textId="77777777" w:rsidR="00DB1A80" w:rsidRPr="00930E0F" w:rsidRDefault="00DB1A80" w:rsidP="00930E0F">
            <w:pPr>
              <w:spacing w:line="360" w:lineRule="auto"/>
              <w:jc w:val="both"/>
              <w:rPr>
                <w:sz w:val="26"/>
                <w:szCs w:val="26"/>
              </w:rPr>
            </w:pPr>
            <w:r w:rsidRPr="00930E0F">
              <w:rPr>
                <w:sz w:val="26"/>
                <w:szCs w:val="26"/>
              </w:rPr>
              <w:t>VD Tiêu chảy cấp mất nước B</w:t>
            </w:r>
          </w:p>
          <w:p w14:paraId="238FCEEC" w14:textId="77777777" w:rsidR="00DB1A80" w:rsidRPr="00930E0F" w:rsidRDefault="00DB1A80" w:rsidP="00930E0F">
            <w:pPr>
              <w:spacing w:line="360" w:lineRule="auto"/>
              <w:jc w:val="both"/>
              <w:rPr>
                <w:sz w:val="26"/>
                <w:szCs w:val="26"/>
              </w:rPr>
            </w:pPr>
          </w:p>
        </w:tc>
        <w:tc>
          <w:tcPr>
            <w:tcW w:w="4714" w:type="dxa"/>
            <w:vAlign w:val="center"/>
          </w:tcPr>
          <w:p w14:paraId="5F01FD03" w14:textId="77777777" w:rsidR="00DB1A80" w:rsidRPr="00930E0F" w:rsidRDefault="00DB1A80" w:rsidP="00930E0F">
            <w:pPr>
              <w:spacing w:line="360" w:lineRule="auto"/>
              <w:jc w:val="both"/>
              <w:rPr>
                <w:sz w:val="26"/>
                <w:szCs w:val="26"/>
              </w:rPr>
            </w:pPr>
            <w:r w:rsidRPr="00930E0F">
              <w:rPr>
                <w:sz w:val="26"/>
                <w:szCs w:val="26"/>
              </w:rPr>
              <w:t>-Xác định các phản ứng</w:t>
            </w:r>
          </w:p>
          <w:p w14:paraId="6A544EA7" w14:textId="77777777" w:rsidR="00DB1A80" w:rsidRPr="00930E0F" w:rsidRDefault="00DB1A80" w:rsidP="00930E0F">
            <w:pPr>
              <w:widowControl/>
              <w:numPr>
                <w:ilvl w:val="0"/>
                <w:numId w:val="17"/>
              </w:numPr>
              <w:autoSpaceDE/>
              <w:autoSpaceDN/>
              <w:spacing w:line="360" w:lineRule="auto"/>
              <w:jc w:val="both"/>
              <w:rPr>
                <w:sz w:val="26"/>
                <w:szCs w:val="26"/>
              </w:rPr>
            </w:pPr>
            <w:r w:rsidRPr="00930E0F">
              <w:rPr>
                <w:sz w:val="26"/>
                <w:szCs w:val="26"/>
              </w:rPr>
              <w:t>Các phản ứng gợi ý</w:t>
            </w:r>
          </w:p>
          <w:p w14:paraId="3F5A5275" w14:textId="77777777" w:rsidR="00DB1A80" w:rsidRPr="00930E0F" w:rsidRDefault="00DB1A80" w:rsidP="00930E0F">
            <w:pPr>
              <w:spacing w:line="360" w:lineRule="auto"/>
              <w:jc w:val="both"/>
              <w:rPr>
                <w:sz w:val="26"/>
                <w:szCs w:val="26"/>
              </w:rPr>
            </w:pPr>
            <w:r w:rsidRPr="00930E0F">
              <w:rPr>
                <w:sz w:val="26"/>
                <w:szCs w:val="26"/>
              </w:rPr>
              <w:t>các nhu cầu chăm sóc</w:t>
            </w:r>
          </w:p>
          <w:p w14:paraId="071A1AAA" w14:textId="77777777" w:rsidR="00DB1A80" w:rsidRPr="00930E0F" w:rsidRDefault="00DB1A80" w:rsidP="00930E0F">
            <w:pPr>
              <w:widowControl/>
              <w:numPr>
                <w:ilvl w:val="0"/>
                <w:numId w:val="18"/>
              </w:numPr>
              <w:autoSpaceDE/>
              <w:autoSpaceDN/>
              <w:spacing w:line="360" w:lineRule="auto"/>
              <w:jc w:val="both"/>
              <w:rPr>
                <w:sz w:val="26"/>
                <w:szCs w:val="26"/>
              </w:rPr>
            </w:pPr>
            <w:r w:rsidRPr="00930E0F">
              <w:rPr>
                <w:sz w:val="26"/>
                <w:szCs w:val="26"/>
              </w:rPr>
              <w:t>Gợi ý các can thiệp điều dưỡng</w:t>
            </w:r>
          </w:p>
          <w:p w14:paraId="0F7D9C2A" w14:textId="77777777" w:rsidR="00DB1A80" w:rsidRPr="00930E0F" w:rsidRDefault="00DB1A80" w:rsidP="00930E0F">
            <w:pPr>
              <w:spacing w:line="360" w:lineRule="auto"/>
              <w:jc w:val="both"/>
              <w:rPr>
                <w:sz w:val="26"/>
                <w:szCs w:val="26"/>
              </w:rPr>
            </w:pPr>
            <w:r w:rsidRPr="00930E0F">
              <w:rPr>
                <w:sz w:val="26"/>
                <w:szCs w:val="26"/>
              </w:rPr>
              <w:t>VD Thiếu dịch liên quan đến tiêu chảy, nôn.</w:t>
            </w:r>
          </w:p>
        </w:tc>
      </w:tr>
    </w:tbl>
    <w:p w14:paraId="0E82E978" w14:textId="77777777" w:rsidR="00DB1A80" w:rsidRPr="00930E0F" w:rsidRDefault="00DB1A80" w:rsidP="00930E0F">
      <w:pPr>
        <w:shd w:val="clear" w:color="auto" w:fill="FFFFFF"/>
        <w:tabs>
          <w:tab w:val="left" w:pos="627"/>
          <w:tab w:val="left" w:pos="684"/>
        </w:tabs>
        <w:spacing w:line="360" w:lineRule="auto"/>
        <w:jc w:val="both"/>
        <w:rPr>
          <w:iCs/>
          <w:sz w:val="26"/>
          <w:szCs w:val="26"/>
        </w:rPr>
      </w:pPr>
    </w:p>
    <w:p w14:paraId="4F435F75"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 Chẩn đoán điều dưỡng cần rõ ràng và chính xác</w:t>
      </w:r>
    </w:p>
    <w:p w14:paraId="66B1F48D"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ab/>
        <w:t>+ Làm cho thông tin dễ hiểu hơn</w:t>
      </w:r>
    </w:p>
    <w:p w14:paraId="53FFB863" w14:textId="77777777" w:rsidR="00DB1A80" w:rsidRPr="00930E0F" w:rsidRDefault="00DB1A80" w:rsidP="00930E0F">
      <w:pPr>
        <w:shd w:val="clear" w:color="auto" w:fill="FFFFFF"/>
        <w:tabs>
          <w:tab w:val="left" w:pos="627"/>
          <w:tab w:val="left" w:pos="684"/>
        </w:tabs>
        <w:spacing w:line="360" w:lineRule="auto"/>
        <w:jc w:val="both"/>
        <w:rPr>
          <w:iCs/>
          <w:sz w:val="26"/>
          <w:szCs w:val="26"/>
        </w:rPr>
      </w:pPr>
      <w:r w:rsidRPr="00930E0F">
        <w:rPr>
          <w:iCs/>
          <w:sz w:val="26"/>
          <w:szCs w:val="26"/>
        </w:rPr>
        <w:tab/>
        <w:t>+ Tập trung vào các phản ứng người bệnh và yếu tố liên quan</w:t>
      </w:r>
    </w:p>
    <w:p w14:paraId="14518EC6" w14:textId="77777777" w:rsidR="00DB1A80" w:rsidRPr="00930E0F" w:rsidRDefault="00DB1A80" w:rsidP="00930E0F">
      <w:pPr>
        <w:spacing w:line="360" w:lineRule="auto"/>
        <w:jc w:val="both"/>
        <w:rPr>
          <w:b/>
          <w:bCs/>
          <w:i/>
          <w:sz w:val="26"/>
          <w:szCs w:val="26"/>
        </w:rPr>
      </w:pPr>
      <w:r w:rsidRPr="00930E0F">
        <w:rPr>
          <w:b/>
          <w:i/>
          <w:sz w:val="26"/>
          <w:szCs w:val="26"/>
          <w:lang w:val="en-AU"/>
        </w:rPr>
        <w:t xml:space="preserve">4.2.5. </w:t>
      </w:r>
      <w:r w:rsidRPr="00930E0F">
        <w:rPr>
          <w:b/>
          <w:bCs/>
          <w:i/>
          <w:sz w:val="26"/>
          <w:szCs w:val="26"/>
        </w:rPr>
        <w:t>Sự khác nhau giữa chẩn đoán điều trị và chẩn đoán điều dưỡng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4828"/>
      </w:tblGrid>
      <w:tr w:rsidR="00DB1A80" w:rsidRPr="00930E0F" w14:paraId="75BC4503" w14:textId="77777777" w:rsidTr="00CE4089">
        <w:tc>
          <w:tcPr>
            <w:tcW w:w="4742" w:type="dxa"/>
            <w:vAlign w:val="center"/>
          </w:tcPr>
          <w:p w14:paraId="17DF0F7C" w14:textId="77777777" w:rsidR="00DB1A80" w:rsidRPr="00930E0F" w:rsidRDefault="00DB1A80" w:rsidP="00930E0F">
            <w:pPr>
              <w:spacing w:line="360" w:lineRule="auto"/>
              <w:jc w:val="center"/>
              <w:rPr>
                <w:b/>
                <w:bCs/>
                <w:sz w:val="26"/>
                <w:szCs w:val="26"/>
              </w:rPr>
            </w:pPr>
            <w:r w:rsidRPr="00930E0F">
              <w:rPr>
                <w:b/>
                <w:bCs/>
                <w:sz w:val="26"/>
                <w:szCs w:val="26"/>
              </w:rPr>
              <w:t>Chẩn đoán điều trị</w:t>
            </w:r>
          </w:p>
          <w:p w14:paraId="6361BB72" w14:textId="77777777" w:rsidR="00DB1A80" w:rsidRPr="00930E0F" w:rsidRDefault="00DB1A80" w:rsidP="00930E0F">
            <w:pPr>
              <w:spacing w:line="360" w:lineRule="auto"/>
              <w:jc w:val="center"/>
              <w:rPr>
                <w:i/>
                <w:iCs/>
                <w:sz w:val="26"/>
                <w:szCs w:val="26"/>
              </w:rPr>
            </w:pPr>
            <w:r w:rsidRPr="00930E0F">
              <w:rPr>
                <w:i/>
                <w:iCs/>
                <w:sz w:val="26"/>
                <w:szCs w:val="26"/>
              </w:rPr>
              <w:lastRenderedPageBreak/>
              <w:t>(Chẩn đoán y khoa)</w:t>
            </w:r>
          </w:p>
        </w:tc>
        <w:tc>
          <w:tcPr>
            <w:tcW w:w="4828" w:type="dxa"/>
            <w:vAlign w:val="center"/>
          </w:tcPr>
          <w:p w14:paraId="3760F57B" w14:textId="77777777" w:rsidR="00DB1A80" w:rsidRPr="00930E0F" w:rsidRDefault="00DB1A80" w:rsidP="00930E0F">
            <w:pPr>
              <w:spacing w:line="360" w:lineRule="auto"/>
              <w:jc w:val="center"/>
              <w:rPr>
                <w:b/>
                <w:bCs/>
                <w:sz w:val="26"/>
                <w:szCs w:val="26"/>
              </w:rPr>
            </w:pPr>
            <w:r w:rsidRPr="00930E0F">
              <w:rPr>
                <w:b/>
                <w:bCs/>
                <w:sz w:val="26"/>
                <w:szCs w:val="26"/>
              </w:rPr>
              <w:lastRenderedPageBreak/>
              <w:t>Chẩn đoán điều dưỡng</w:t>
            </w:r>
          </w:p>
          <w:p w14:paraId="1DB64D32" w14:textId="77777777" w:rsidR="00DB1A80" w:rsidRPr="00930E0F" w:rsidRDefault="00DB1A80" w:rsidP="00930E0F">
            <w:pPr>
              <w:spacing w:line="360" w:lineRule="auto"/>
              <w:jc w:val="center"/>
              <w:rPr>
                <w:i/>
                <w:iCs/>
                <w:sz w:val="26"/>
                <w:szCs w:val="26"/>
              </w:rPr>
            </w:pPr>
            <w:r w:rsidRPr="00930E0F">
              <w:rPr>
                <w:i/>
                <w:iCs/>
                <w:sz w:val="26"/>
                <w:szCs w:val="26"/>
              </w:rPr>
              <w:lastRenderedPageBreak/>
              <w:t>(Chẩn đoán chăm sóc)</w:t>
            </w:r>
          </w:p>
        </w:tc>
      </w:tr>
      <w:tr w:rsidR="00DB1A80" w:rsidRPr="00930E0F" w14:paraId="024A37EC" w14:textId="77777777" w:rsidTr="00CE4089">
        <w:tc>
          <w:tcPr>
            <w:tcW w:w="4742" w:type="dxa"/>
            <w:vAlign w:val="center"/>
          </w:tcPr>
          <w:p w14:paraId="52B079BA"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lastRenderedPageBreak/>
              <w:t>Mô tả một quá trình bệnh tật riêng biệt, nó giống nhau với tất cả mọi người bệnh.</w:t>
            </w:r>
          </w:p>
        </w:tc>
        <w:tc>
          <w:tcPr>
            <w:tcW w:w="4828" w:type="dxa"/>
            <w:vAlign w:val="center"/>
          </w:tcPr>
          <w:p w14:paraId="573AB54D"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t>Mô tả sự phản ứng đối với bệnh tật của người bệnh, nó khác nhau đối với mỗi người bệnh</w:t>
            </w:r>
          </w:p>
        </w:tc>
      </w:tr>
      <w:tr w:rsidR="00DB1A80" w:rsidRPr="00930E0F" w14:paraId="2ED66E73" w14:textId="77777777" w:rsidTr="00CE4089">
        <w:tc>
          <w:tcPr>
            <w:tcW w:w="4742" w:type="dxa"/>
            <w:vAlign w:val="center"/>
          </w:tcPr>
          <w:p w14:paraId="74501041"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t xml:space="preserve"> Hướng tới xác định bệnh</w:t>
            </w:r>
          </w:p>
        </w:tc>
        <w:tc>
          <w:tcPr>
            <w:tcW w:w="4828" w:type="dxa"/>
            <w:vAlign w:val="center"/>
          </w:tcPr>
          <w:p w14:paraId="3E8C7E4F"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t>Hướng tới nhu cầu cá nhân của người bệnh.</w:t>
            </w:r>
          </w:p>
        </w:tc>
      </w:tr>
      <w:tr w:rsidR="00DB1A80" w:rsidRPr="00930E0F" w14:paraId="14858679" w14:textId="77777777" w:rsidTr="00CE4089">
        <w:tc>
          <w:tcPr>
            <w:tcW w:w="4742" w:type="dxa"/>
            <w:vAlign w:val="center"/>
          </w:tcPr>
          <w:p w14:paraId="7357EBC5"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t xml:space="preserve"> Duy trì không thay đổi trong suốt thời gian ốm</w:t>
            </w:r>
          </w:p>
        </w:tc>
        <w:tc>
          <w:tcPr>
            <w:tcW w:w="4828" w:type="dxa"/>
            <w:vAlign w:val="center"/>
          </w:tcPr>
          <w:p w14:paraId="0EFCD509"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t>Thay đổi khi phản ứng của người bệnh thay đổi</w:t>
            </w:r>
          </w:p>
        </w:tc>
      </w:tr>
      <w:tr w:rsidR="00DB1A80" w:rsidRPr="00930E0F" w14:paraId="2351FB3F" w14:textId="77777777" w:rsidTr="00CE4089">
        <w:tc>
          <w:tcPr>
            <w:tcW w:w="4742" w:type="dxa"/>
            <w:vAlign w:val="center"/>
          </w:tcPr>
          <w:p w14:paraId="61849F61"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t xml:space="preserve"> Bổ sung cho chăm sóc</w:t>
            </w:r>
          </w:p>
        </w:tc>
        <w:tc>
          <w:tcPr>
            <w:tcW w:w="4828" w:type="dxa"/>
            <w:vAlign w:val="center"/>
          </w:tcPr>
          <w:p w14:paraId="37E33AC2" w14:textId="77777777" w:rsidR="00DB1A80" w:rsidRPr="00930E0F" w:rsidRDefault="00DB1A80" w:rsidP="00930E0F">
            <w:pPr>
              <w:widowControl/>
              <w:numPr>
                <w:ilvl w:val="0"/>
                <w:numId w:val="13"/>
              </w:numPr>
              <w:autoSpaceDE/>
              <w:autoSpaceDN/>
              <w:spacing w:line="360" w:lineRule="auto"/>
              <w:jc w:val="both"/>
              <w:rPr>
                <w:sz w:val="26"/>
                <w:szCs w:val="26"/>
              </w:rPr>
            </w:pPr>
            <w:r w:rsidRPr="00930E0F">
              <w:rPr>
                <w:sz w:val="26"/>
                <w:szCs w:val="26"/>
              </w:rPr>
              <w:t>Bổ sung cho điều trị.</w:t>
            </w:r>
          </w:p>
        </w:tc>
      </w:tr>
    </w:tbl>
    <w:p w14:paraId="1B206067" w14:textId="77777777" w:rsidR="00DB1A80" w:rsidRPr="00930E0F" w:rsidRDefault="00DB1A80" w:rsidP="00930E0F">
      <w:pPr>
        <w:shd w:val="clear" w:color="auto" w:fill="FFFFFF"/>
        <w:spacing w:line="360" w:lineRule="auto"/>
        <w:jc w:val="both"/>
        <w:rPr>
          <w:sz w:val="26"/>
          <w:szCs w:val="26"/>
        </w:rPr>
      </w:pPr>
      <w:r w:rsidRPr="00930E0F">
        <w:rPr>
          <w:b/>
          <w:bCs/>
          <w:sz w:val="26"/>
          <w:szCs w:val="26"/>
        </w:rPr>
        <w:t xml:space="preserve">4.3. Lập kế hoạch chăm sóc </w:t>
      </w:r>
    </w:p>
    <w:p w14:paraId="441F11F4" w14:textId="77777777" w:rsidR="00DB1A80" w:rsidRPr="00930E0F" w:rsidRDefault="00DB1A80" w:rsidP="00930E0F">
      <w:pPr>
        <w:shd w:val="clear" w:color="auto" w:fill="FFFFFF"/>
        <w:tabs>
          <w:tab w:val="left" w:pos="627"/>
          <w:tab w:val="left" w:pos="684"/>
        </w:tabs>
        <w:spacing w:line="360" w:lineRule="auto"/>
        <w:ind w:firstLine="720"/>
        <w:jc w:val="both"/>
        <w:rPr>
          <w:sz w:val="26"/>
          <w:szCs w:val="26"/>
        </w:rPr>
      </w:pPr>
      <w:proofErr w:type="spellStart"/>
      <w:r w:rsidRPr="00930E0F">
        <w:rPr>
          <w:sz w:val="26"/>
          <w:szCs w:val="26"/>
          <w:lang w:val="en-AU"/>
        </w:rPr>
        <w:t>Lập</w:t>
      </w:r>
      <w:proofErr w:type="spellEnd"/>
      <w:r w:rsidRPr="00930E0F">
        <w:rPr>
          <w:sz w:val="26"/>
          <w:szCs w:val="26"/>
          <w:lang w:val="en-AU"/>
        </w:rPr>
        <w:t xml:space="preserve"> </w:t>
      </w:r>
      <w:proofErr w:type="spellStart"/>
      <w:r w:rsidRPr="00930E0F">
        <w:rPr>
          <w:sz w:val="26"/>
          <w:szCs w:val="26"/>
          <w:lang w:val="en-AU"/>
        </w:rPr>
        <w:t>kế</w:t>
      </w:r>
      <w:proofErr w:type="spellEnd"/>
      <w:r w:rsidRPr="00930E0F">
        <w:rPr>
          <w:sz w:val="26"/>
          <w:szCs w:val="26"/>
          <w:lang w:val="en-AU"/>
        </w:rPr>
        <w:t xml:space="preserve"> </w:t>
      </w:r>
      <w:proofErr w:type="spellStart"/>
      <w:r w:rsidRPr="00930E0F">
        <w:rPr>
          <w:sz w:val="26"/>
          <w:szCs w:val="26"/>
          <w:lang w:val="en-AU"/>
        </w:rPr>
        <w:t>hoạch</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là</w:t>
      </w:r>
      <w:proofErr w:type="spellEnd"/>
      <w:r w:rsidRPr="00930E0F">
        <w:rPr>
          <w:sz w:val="26"/>
          <w:szCs w:val="26"/>
          <w:lang w:val="en-AU"/>
        </w:rPr>
        <w:t xml:space="preserve"> </w:t>
      </w:r>
      <w:proofErr w:type="spellStart"/>
      <w:r w:rsidRPr="00930E0F">
        <w:rPr>
          <w:sz w:val="26"/>
          <w:szCs w:val="26"/>
          <w:lang w:val="en-AU"/>
        </w:rPr>
        <w:t>một</w:t>
      </w:r>
      <w:proofErr w:type="spellEnd"/>
      <w:r w:rsidRPr="00930E0F">
        <w:rPr>
          <w:sz w:val="26"/>
          <w:szCs w:val="26"/>
          <w:lang w:val="en-AU"/>
        </w:rPr>
        <w:t xml:space="preserve"> </w:t>
      </w:r>
      <w:proofErr w:type="spellStart"/>
      <w:r w:rsidRPr="00930E0F">
        <w:rPr>
          <w:sz w:val="26"/>
          <w:szCs w:val="26"/>
          <w:lang w:val="en-AU"/>
        </w:rPr>
        <w:t>bước</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quy</w:t>
      </w:r>
      <w:proofErr w:type="spellEnd"/>
      <w:r w:rsidRPr="00930E0F">
        <w:rPr>
          <w:sz w:val="26"/>
          <w:szCs w:val="26"/>
          <w:lang w:val="en-AU"/>
        </w:rPr>
        <w:t xml:space="preserve"> </w:t>
      </w:r>
      <w:proofErr w:type="spellStart"/>
      <w:r w:rsidRPr="00930E0F">
        <w:rPr>
          <w:sz w:val="26"/>
          <w:szCs w:val="26"/>
          <w:lang w:val="en-AU"/>
        </w:rPr>
        <w:t>trình</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do </w:t>
      </w:r>
      <w:proofErr w:type="spellStart"/>
      <w:r w:rsidRPr="00930E0F">
        <w:rPr>
          <w:sz w:val="26"/>
          <w:szCs w:val="26"/>
          <w:lang w:val="en-AU"/>
        </w:rPr>
        <w:t>chính</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xây</w:t>
      </w:r>
      <w:proofErr w:type="spellEnd"/>
      <w:r w:rsidRPr="00930E0F">
        <w:rPr>
          <w:sz w:val="26"/>
          <w:szCs w:val="26"/>
          <w:lang w:val="en-AU"/>
        </w:rPr>
        <w:t xml:space="preserve"> </w:t>
      </w:r>
      <w:proofErr w:type="spellStart"/>
      <w:r w:rsidRPr="00930E0F">
        <w:rPr>
          <w:sz w:val="26"/>
          <w:szCs w:val="26"/>
          <w:lang w:val="en-AU"/>
        </w:rPr>
        <w:t>dựng</w:t>
      </w:r>
      <w:proofErr w:type="spellEnd"/>
      <w:r w:rsidRPr="00930E0F">
        <w:rPr>
          <w:sz w:val="26"/>
          <w:szCs w:val="26"/>
          <w:lang w:val="en-AU"/>
        </w:rPr>
        <w:t> </w:t>
      </w:r>
      <w:proofErr w:type="spellStart"/>
      <w:r w:rsidRPr="00930E0F">
        <w:rPr>
          <w:sz w:val="26"/>
          <w:szCs w:val="26"/>
          <w:lang w:val="en-AU"/>
        </w:rPr>
        <w:t>và</w:t>
      </w:r>
      <w:proofErr w:type="spellEnd"/>
      <w:r w:rsidRPr="00930E0F">
        <w:rPr>
          <w:sz w:val="26"/>
          <w:szCs w:val="26"/>
          <w:lang w:val="en-AU"/>
        </w:rPr>
        <w:t xml:space="preserve"> </w:t>
      </w:r>
      <w:proofErr w:type="spellStart"/>
      <w:r w:rsidRPr="00930E0F">
        <w:rPr>
          <w:sz w:val="26"/>
          <w:szCs w:val="26"/>
          <w:lang w:val="en-AU"/>
        </w:rPr>
        <w:t>phát</w:t>
      </w:r>
      <w:proofErr w:type="spellEnd"/>
      <w:r w:rsidRPr="00930E0F">
        <w:rPr>
          <w:sz w:val="26"/>
          <w:szCs w:val="26"/>
          <w:lang w:val="en-AU"/>
        </w:rPr>
        <w:t> </w:t>
      </w:r>
      <w:proofErr w:type="spellStart"/>
      <w:r w:rsidRPr="00930E0F">
        <w:rPr>
          <w:sz w:val="26"/>
          <w:szCs w:val="26"/>
          <w:lang w:val="en-AU"/>
        </w:rPr>
        <w:t>triển</w:t>
      </w:r>
      <w:proofErr w:type="spellEnd"/>
      <w:r w:rsidRPr="00930E0F">
        <w:rPr>
          <w:sz w:val="26"/>
          <w:szCs w:val="26"/>
          <w:lang w:val="en-AU"/>
        </w:rPr>
        <w:t xml:space="preserve"> </w:t>
      </w:r>
      <w:proofErr w:type="spellStart"/>
      <w:r w:rsidRPr="00930E0F">
        <w:rPr>
          <w:sz w:val="26"/>
          <w:szCs w:val="26"/>
          <w:lang w:val="en-AU"/>
        </w:rPr>
        <w:t>thành</w:t>
      </w:r>
      <w:proofErr w:type="spellEnd"/>
      <w:r w:rsidRPr="00930E0F">
        <w:rPr>
          <w:sz w:val="26"/>
          <w:szCs w:val="26"/>
          <w:lang w:val="en-AU"/>
        </w:rPr>
        <w:t xml:space="preserve"> </w:t>
      </w:r>
      <w:proofErr w:type="spellStart"/>
      <w:r w:rsidRPr="00930E0F">
        <w:rPr>
          <w:sz w:val="26"/>
          <w:szCs w:val="26"/>
          <w:lang w:val="en-AU"/>
        </w:rPr>
        <w:t>một</w:t>
      </w:r>
      <w:proofErr w:type="spellEnd"/>
      <w:r w:rsidRPr="00930E0F">
        <w:rPr>
          <w:sz w:val="26"/>
          <w:szCs w:val="26"/>
          <w:lang w:val="en-AU"/>
        </w:rPr>
        <w:t xml:space="preserve"> </w:t>
      </w:r>
      <w:proofErr w:type="spellStart"/>
      <w:r w:rsidRPr="00930E0F">
        <w:rPr>
          <w:sz w:val="26"/>
          <w:szCs w:val="26"/>
          <w:lang w:val="en-AU"/>
        </w:rPr>
        <w:t>kế</w:t>
      </w:r>
      <w:proofErr w:type="spellEnd"/>
      <w:r w:rsidRPr="00930E0F">
        <w:rPr>
          <w:sz w:val="26"/>
          <w:szCs w:val="26"/>
          <w:lang w:val="en-AU"/>
        </w:rPr>
        <w:t xml:space="preserve"> </w:t>
      </w:r>
      <w:proofErr w:type="spellStart"/>
      <w:r w:rsidRPr="00930E0F">
        <w:rPr>
          <w:sz w:val="26"/>
          <w:szCs w:val="26"/>
          <w:lang w:val="en-AU"/>
        </w:rPr>
        <w:t>hoạch</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trong</w:t>
      </w:r>
      <w:proofErr w:type="spellEnd"/>
      <w:r w:rsidRPr="00930E0F">
        <w:rPr>
          <w:sz w:val="26"/>
          <w:szCs w:val="26"/>
          <w:lang w:val="en-AU"/>
        </w:rPr>
        <w:t xml:space="preserve"> </w:t>
      </w:r>
      <w:proofErr w:type="spellStart"/>
      <w:r w:rsidRPr="00930E0F">
        <w:rPr>
          <w:sz w:val="26"/>
          <w:szCs w:val="26"/>
          <w:lang w:val="en-AU"/>
        </w:rPr>
        <w:t>đó</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xác</w:t>
      </w:r>
      <w:proofErr w:type="spellEnd"/>
      <w:r w:rsidRPr="00930E0F">
        <w:rPr>
          <w:sz w:val="26"/>
          <w:szCs w:val="26"/>
          <w:lang w:val="en-AU"/>
        </w:rPr>
        <w:t xml:space="preserve"> </w:t>
      </w:r>
      <w:proofErr w:type="spellStart"/>
      <w:r w:rsidRPr="00930E0F">
        <w:rPr>
          <w:sz w:val="26"/>
          <w:szCs w:val="26"/>
          <w:lang w:val="en-AU"/>
        </w:rPr>
        <w:t>định</w:t>
      </w:r>
      <w:proofErr w:type="spellEnd"/>
      <w:r w:rsidRPr="00930E0F">
        <w:rPr>
          <w:sz w:val="26"/>
          <w:szCs w:val="26"/>
          <w:lang w:val="en-AU"/>
        </w:rPr>
        <w:t xml:space="preserve"> </w:t>
      </w:r>
      <w:proofErr w:type="spellStart"/>
      <w:r w:rsidRPr="00930E0F">
        <w:rPr>
          <w:sz w:val="26"/>
          <w:szCs w:val="26"/>
          <w:lang w:val="en-AU"/>
        </w:rPr>
        <w:t>làm</w:t>
      </w:r>
      <w:proofErr w:type="spellEnd"/>
      <w:r w:rsidRPr="00930E0F">
        <w:rPr>
          <w:sz w:val="26"/>
          <w:szCs w:val="26"/>
          <w:lang w:val="en-AU"/>
        </w:rPr>
        <w:t xml:space="preserve"> </w:t>
      </w:r>
      <w:proofErr w:type="spellStart"/>
      <w:r w:rsidRPr="00930E0F">
        <w:rPr>
          <w:sz w:val="26"/>
          <w:szCs w:val="26"/>
          <w:lang w:val="en-AU"/>
        </w:rPr>
        <w:t>thế</w:t>
      </w:r>
      <w:proofErr w:type="spellEnd"/>
      <w:r w:rsidRPr="00930E0F">
        <w:rPr>
          <w:sz w:val="26"/>
          <w:szCs w:val="26"/>
          <w:lang w:val="en-AU"/>
        </w:rPr>
        <w:t xml:space="preserve"> </w:t>
      </w:r>
      <w:proofErr w:type="spellStart"/>
      <w:r w:rsidRPr="00930E0F">
        <w:rPr>
          <w:sz w:val="26"/>
          <w:szCs w:val="26"/>
          <w:lang w:val="en-AU"/>
        </w:rPr>
        <w:t>nào</w:t>
      </w:r>
      <w:proofErr w:type="spellEnd"/>
      <w:r w:rsidRPr="00930E0F">
        <w:rPr>
          <w:sz w:val="26"/>
          <w:szCs w:val="26"/>
          <w:lang w:val="en-AU"/>
        </w:rPr>
        <w:t xml:space="preserve"> </w:t>
      </w:r>
      <w:proofErr w:type="spellStart"/>
      <w:r w:rsidRPr="00930E0F">
        <w:rPr>
          <w:sz w:val="26"/>
          <w:szCs w:val="26"/>
          <w:lang w:val="en-AU"/>
        </w:rPr>
        <w:t>để</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giải</w:t>
      </w:r>
      <w:proofErr w:type="spellEnd"/>
      <w:r w:rsidRPr="00930E0F">
        <w:rPr>
          <w:sz w:val="26"/>
          <w:szCs w:val="26"/>
          <w:lang w:val="en-AU"/>
        </w:rPr>
        <w:t xml:space="preserve"> </w:t>
      </w:r>
      <w:proofErr w:type="spellStart"/>
      <w:r w:rsidRPr="00930E0F">
        <w:rPr>
          <w:sz w:val="26"/>
          <w:szCs w:val="26"/>
          <w:lang w:val="en-AU"/>
        </w:rPr>
        <w:t>quyết</w:t>
      </w:r>
      <w:proofErr w:type="spellEnd"/>
      <w:r w:rsidRPr="00930E0F">
        <w:rPr>
          <w:sz w:val="26"/>
          <w:szCs w:val="26"/>
          <w:lang w:val="en-AU"/>
        </w:rPr>
        <w:t xml:space="preserve">, </w:t>
      </w:r>
      <w:proofErr w:type="spellStart"/>
      <w:r w:rsidRPr="00930E0F">
        <w:rPr>
          <w:sz w:val="26"/>
          <w:szCs w:val="26"/>
          <w:lang w:val="en-AU"/>
        </w:rPr>
        <w:t>giảm</w:t>
      </w:r>
      <w:proofErr w:type="spellEnd"/>
      <w:r w:rsidRPr="00930E0F">
        <w:rPr>
          <w:sz w:val="26"/>
          <w:szCs w:val="26"/>
          <w:lang w:val="en-AU"/>
        </w:rPr>
        <w:t xml:space="preserve"> </w:t>
      </w:r>
      <w:proofErr w:type="spellStart"/>
      <w:r w:rsidRPr="00930E0F">
        <w:rPr>
          <w:sz w:val="26"/>
          <w:szCs w:val="26"/>
          <w:lang w:val="en-AU"/>
        </w:rPr>
        <w:t>thiểu</w:t>
      </w:r>
      <w:proofErr w:type="spellEnd"/>
      <w:r w:rsidRPr="00930E0F">
        <w:rPr>
          <w:sz w:val="26"/>
          <w:szCs w:val="26"/>
          <w:lang w:val="en-AU"/>
        </w:rPr>
        <w:t xml:space="preserve"> </w:t>
      </w:r>
      <w:proofErr w:type="spellStart"/>
      <w:r w:rsidRPr="00930E0F">
        <w:rPr>
          <w:sz w:val="26"/>
          <w:szCs w:val="26"/>
          <w:lang w:val="en-AU"/>
        </w:rPr>
        <w:t>hoặc</w:t>
      </w:r>
      <w:proofErr w:type="spellEnd"/>
      <w:r w:rsidRPr="00930E0F">
        <w:rPr>
          <w:sz w:val="26"/>
          <w:szCs w:val="26"/>
          <w:lang w:val="en-AU"/>
        </w:rPr>
        <w:t xml:space="preserve"> </w:t>
      </w:r>
      <w:proofErr w:type="spellStart"/>
      <w:r w:rsidRPr="00930E0F">
        <w:rPr>
          <w:sz w:val="26"/>
          <w:szCs w:val="26"/>
          <w:lang w:val="en-AU"/>
        </w:rPr>
        <w:t>giải</w:t>
      </w:r>
      <w:proofErr w:type="spellEnd"/>
      <w:r w:rsidRPr="00930E0F">
        <w:rPr>
          <w:sz w:val="26"/>
          <w:szCs w:val="26"/>
          <w:lang w:val="en-AU"/>
        </w:rPr>
        <w:t xml:space="preserve"> </w:t>
      </w:r>
      <w:proofErr w:type="spellStart"/>
      <w:r w:rsidRPr="00930E0F">
        <w:rPr>
          <w:sz w:val="26"/>
          <w:szCs w:val="26"/>
          <w:lang w:val="en-AU"/>
        </w:rPr>
        <w:t>quyết</w:t>
      </w:r>
      <w:proofErr w:type="spellEnd"/>
      <w:r w:rsidRPr="00930E0F">
        <w:rPr>
          <w:sz w:val="26"/>
          <w:szCs w:val="26"/>
          <w:lang w:val="en-AU"/>
        </w:rPr>
        <w:t xml:space="preserve">, </w:t>
      </w:r>
      <w:proofErr w:type="spellStart"/>
      <w:r w:rsidRPr="00930E0F">
        <w:rPr>
          <w:sz w:val="26"/>
          <w:szCs w:val="26"/>
          <w:lang w:val="en-AU"/>
        </w:rPr>
        <w:t>đáp</w:t>
      </w:r>
      <w:proofErr w:type="spellEnd"/>
      <w:r w:rsidRPr="00930E0F">
        <w:rPr>
          <w:sz w:val="26"/>
          <w:szCs w:val="26"/>
          <w:lang w:val="en-AU"/>
        </w:rPr>
        <w:t xml:space="preserve"> </w:t>
      </w:r>
      <w:proofErr w:type="spellStart"/>
      <w:r w:rsidRPr="00930E0F">
        <w:rPr>
          <w:sz w:val="26"/>
          <w:szCs w:val="26"/>
          <w:lang w:val="en-AU"/>
        </w:rPr>
        <w:t>ứng</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nhu</w:t>
      </w:r>
      <w:proofErr w:type="spellEnd"/>
      <w:r w:rsidRPr="00930E0F">
        <w:rPr>
          <w:sz w:val="26"/>
          <w:szCs w:val="26"/>
          <w:lang w:val="en-AU"/>
        </w:rPr>
        <w:t xml:space="preserve"> </w:t>
      </w:r>
      <w:proofErr w:type="spellStart"/>
      <w:r w:rsidRPr="00930E0F">
        <w:rPr>
          <w:sz w:val="26"/>
          <w:szCs w:val="26"/>
          <w:lang w:val="en-AU"/>
        </w:rPr>
        <w:t>cầu</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sóccủa</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4 </w:t>
      </w:r>
      <w:proofErr w:type="spellStart"/>
      <w:r w:rsidRPr="00930E0F">
        <w:rPr>
          <w:sz w:val="26"/>
          <w:szCs w:val="26"/>
          <w:lang w:val="en-AU"/>
        </w:rPr>
        <w:t>bước</w:t>
      </w:r>
      <w:proofErr w:type="spellEnd"/>
      <w:r w:rsidRPr="00930E0F">
        <w:rPr>
          <w:sz w:val="26"/>
          <w:szCs w:val="26"/>
          <w:lang w:val="en-AU"/>
        </w:rPr>
        <w:t xml:space="preserve"> </w:t>
      </w:r>
      <w:proofErr w:type="spellStart"/>
      <w:r w:rsidRPr="00930E0F">
        <w:rPr>
          <w:sz w:val="26"/>
          <w:szCs w:val="26"/>
          <w:lang w:val="en-AU"/>
        </w:rPr>
        <w:t>trong</w:t>
      </w:r>
      <w:proofErr w:type="spellEnd"/>
      <w:r w:rsidRPr="00930E0F">
        <w:rPr>
          <w:sz w:val="26"/>
          <w:szCs w:val="26"/>
          <w:lang w:val="en-AU"/>
        </w:rPr>
        <w:t xml:space="preserve"> </w:t>
      </w:r>
      <w:proofErr w:type="spellStart"/>
      <w:r w:rsidRPr="00930E0F">
        <w:rPr>
          <w:sz w:val="26"/>
          <w:szCs w:val="26"/>
          <w:lang w:val="en-AU"/>
        </w:rPr>
        <w:t>giai</w:t>
      </w:r>
      <w:proofErr w:type="spellEnd"/>
      <w:r w:rsidRPr="00930E0F">
        <w:rPr>
          <w:sz w:val="26"/>
          <w:szCs w:val="26"/>
          <w:lang w:val="en-AU"/>
        </w:rPr>
        <w:t xml:space="preserve"> </w:t>
      </w:r>
      <w:proofErr w:type="spellStart"/>
      <w:r w:rsidRPr="00930E0F">
        <w:rPr>
          <w:sz w:val="26"/>
          <w:szCs w:val="26"/>
          <w:lang w:val="en-AU"/>
        </w:rPr>
        <w:t>đoạn</w:t>
      </w:r>
      <w:proofErr w:type="spellEnd"/>
      <w:r w:rsidRPr="00930E0F">
        <w:rPr>
          <w:sz w:val="26"/>
          <w:szCs w:val="26"/>
          <w:lang w:val="en-AU"/>
        </w:rPr>
        <w:t xml:space="preserve"> </w:t>
      </w:r>
      <w:proofErr w:type="spellStart"/>
      <w:r w:rsidRPr="00930E0F">
        <w:rPr>
          <w:sz w:val="26"/>
          <w:szCs w:val="26"/>
          <w:lang w:val="en-AU"/>
        </w:rPr>
        <w:t>này</w:t>
      </w:r>
      <w:proofErr w:type="spellEnd"/>
      <w:r w:rsidRPr="00930E0F">
        <w:rPr>
          <w:sz w:val="26"/>
          <w:szCs w:val="26"/>
          <w:lang w:val="en-AU"/>
        </w:rPr>
        <w:t>:</w:t>
      </w:r>
    </w:p>
    <w:p w14:paraId="7700A2DE" w14:textId="77777777" w:rsidR="00DB1A80" w:rsidRPr="00930E0F" w:rsidRDefault="00DB1A80" w:rsidP="00930E0F">
      <w:pPr>
        <w:shd w:val="clear" w:color="auto" w:fill="FFFFFF"/>
        <w:tabs>
          <w:tab w:val="left" w:pos="627"/>
          <w:tab w:val="left" w:pos="684"/>
        </w:tabs>
        <w:spacing w:line="360" w:lineRule="auto"/>
        <w:jc w:val="both"/>
        <w:rPr>
          <w:b/>
          <w:i/>
          <w:sz w:val="26"/>
          <w:szCs w:val="26"/>
        </w:rPr>
      </w:pPr>
      <w:r w:rsidRPr="00930E0F">
        <w:rPr>
          <w:b/>
          <w:i/>
          <w:sz w:val="26"/>
          <w:szCs w:val="26"/>
          <w:lang w:val="en-AU"/>
        </w:rPr>
        <w:t xml:space="preserve">4.3.1. </w:t>
      </w:r>
      <w:proofErr w:type="spellStart"/>
      <w:r w:rsidRPr="00930E0F">
        <w:rPr>
          <w:b/>
          <w:i/>
          <w:sz w:val="26"/>
          <w:szCs w:val="26"/>
          <w:lang w:val="en-AU"/>
        </w:rPr>
        <w:t>Bước</w:t>
      </w:r>
      <w:proofErr w:type="spellEnd"/>
      <w:r w:rsidRPr="00930E0F">
        <w:rPr>
          <w:b/>
          <w:i/>
          <w:sz w:val="26"/>
          <w:szCs w:val="26"/>
          <w:lang w:val="en-AU"/>
        </w:rPr>
        <w:t xml:space="preserve"> 1: </w:t>
      </w:r>
      <w:proofErr w:type="spellStart"/>
      <w:r w:rsidRPr="00930E0F">
        <w:rPr>
          <w:b/>
          <w:i/>
          <w:sz w:val="26"/>
          <w:szCs w:val="26"/>
          <w:lang w:val="en-AU"/>
        </w:rPr>
        <w:t>Sắp</w:t>
      </w:r>
      <w:proofErr w:type="spellEnd"/>
      <w:r w:rsidRPr="00930E0F">
        <w:rPr>
          <w:b/>
          <w:i/>
          <w:sz w:val="26"/>
          <w:szCs w:val="26"/>
          <w:lang w:val="en-AU"/>
        </w:rPr>
        <w:t xml:space="preserve"> </w:t>
      </w:r>
      <w:proofErr w:type="spellStart"/>
      <w:r w:rsidRPr="00930E0F">
        <w:rPr>
          <w:b/>
          <w:i/>
          <w:sz w:val="26"/>
          <w:szCs w:val="26"/>
          <w:lang w:val="en-AU"/>
        </w:rPr>
        <w:t>xếp</w:t>
      </w:r>
      <w:proofErr w:type="spellEnd"/>
      <w:r w:rsidRPr="00930E0F">
        <w:rPr>
          <w:b/>
          <w:i/>
          <w:sz w:val="26"/>
          <w:szCs w:val="26"/>
          <w:lang w:val="en-AU"/>
        </w:rPr>
        <w:t xml:space="preserve"> </w:t>
      </w:r>
      <w:proofErr w:type="spellStart"/>
      <w:r w:rsidRPr="00930E0F">
        <w:rPr>
          <w:b/>
          <w:i/>
          <w:sz w:val="26"/>
          <w:szCs w:val="26"/>
          <w:lang w:val="en-AU"/>
        </w:rPr>
        <w:t>thứ</w:t>
      </w:r>
      <w:proofErr w:type="spellEnd"/>
      <w:r w:rsidRPr="00930E0F">
        <w:rPr>
          <w:b/>
          <w:i/>
          <w:sz w:val="26"/>
          <w:szCs w:val="26"/>
          <w:lang w:val="en-AU"/>
        </w:rPr>
        <w:t xml:space="preserve"> </w:t>
      </w:r>
      <w:proofErr w:type="spellStart"/>
      <w:r w:rsidRPr="00930E0F">
        <w:rPr>
          <w:b/>
          <w:i/>
          <w:sz w:val="26"/>
          <w:szCs w:val="26"/>
          <w:lang w:val="en-AU"/>
        </w:rPr>
        <w:t>tự</w:t>
      </w:r>
      <w:proofErr w:type="spellEnd"/>
      <w:r w:rsidRPr="00930E0F">
        <w:rPr>
          <w:b/>
          <w:i/>
          <w:sz w:val="26"/>
          <w:szCs w:val="26"/>
          <w:lang w:val="en-AU"/>
        </w:rPr>
        <w:t xml:space="preserve"> </w:t>
      </w:r>
      <w:proofErr w:type="spellStart"/>
      <w:r w:rsidRPr="00930E0F">
        <w:rPr>
          <w:b/>
          <w:i/>
          <w:sz w:val="26"/>
          <w:szCs w:val="26"/>
          <w:lang w:val="en-AU"/>
        </w:rPr>
        <w:t>các</w:t>
      </w:r>
      <w:proofErr w:type="spellEnd"/>
      <w:r w:rsidRPr="00930E0F">
        <w:rPr>
          <w:b/>
          <w:i/>
          <w:sz w:val="26"/>
          <w:szCs w:val="26"/>
          <w:lang w:val="en-AU"/>
        </w:rPr>
        <w:t xml:space="preserve"> </w:t>
      </w:r>
      <w:proofErr w:type="spellStart"/>
      <w:r w:rsidRPr="00930E0F">
        <w:rPr>
          <w:b/>
          <w:i/>
          <w:sz w:val="26"/>
          <w:szCs w:val="26"/>
          <w:lang w:val="en-AU"/>
        </w:rPr>
        <w:t>vấn</w:t>
      </w:r>
      <w:proofErr w:type="spellEnd"/>
      <w:r w:rsidRPr="00930E0F">
        <w:rPr>
          <w:b/>
          <w:i/>
          <w:sz w:val="26"/>
          <w:szCs w:val="26"/>
          <w:lang w:val="en-AU"/>
        </w:rPr>
        <w:t xml:space="preserve"> </w:t>
      </w:r>
      <w:proofErr w:type="spellStart"/>
      <w:r w:rsidRPr="00930E0F">
        <w:rPr>
          <w:b/>
          <w:i/>
          <w:sz w:val="26"/>
          <w:szCs w:val="26"/>
          <w:lang w:val="en-AU"/>
        </w:rPr>
        <w:t>đề</w:t>
      </w:r>
      <w:proofErr w:type="spellEnd"/>
      <w:r w:rsidRPr="00930E0F">
        <w:rPr>
          <w:b/>
          <w:i/>
          <w:sz w:val="26"/>
          <w:szCs w:val="26"/>
          <w:lang w:val="en-AU"/>
        </w:rPr>
        <w:t xml:space="preserve"> </w:t>
      </w:r>
      <w:proofErr w:type="spellStart"/>
      <w:r w:rsidRPr="00930E0F">
        <w:rPr>
          <w:b/>
          <w:i/>
          <w:sz w:val="26"/>
          <w:szCs w:val="26"/>
          <w:lang w:val="en-AU"/>
        </w:rPr>
        <w:t>ưu</w:t>
      </w:r>
      <w:proofErr w:type="spellEnd"/>
      <w:r w:rsidRPr="00930E0F">
        <w:rPr>
          <w:b/>
          <w:i/>
          <w:sz w:val="26"/>
          <w:szCs w:val="26"/>
          <w:lang w:val="en-AU"/>
        </w:rPr>
        <w:t xml:space="preserve"> </w:t>
      </w:r>
      <w:proofErr w:type="spellStart"/>
      <w:r w:rsidRPr="00930E0F">
        <w:rPr>
          <w:b/>
          <w:i/>
          <w:sz w:val="26"/>
          <w:szCs w:val="26"/>
          <w:lang w:val="en-AU"/>
        </w:rPr>
        <w:t>tiên</w:t>
      </w:r>
      <w:proofErr w:type="spellEnd"/>
    </w:p>
    <w:p w14:paraId="6E7507B2"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lang w:val="en-AU"/>
        </w:rPr>
      </w:pPr>
      <w:r w:rsidRPr="00930E0F">
        <w:rPr>
          <w:sz w:val="26"/>
          <w:szCs w:val="26"/>
          <w:lang w:val="en-AU"/>
        </w:rPr>
        <w:t xml:space="preserve">- </w:t>
      </w:r>
      <w:proofErr w:type="spellStart"/>
      <w:r w:rsidRPr="00930E0F">
        <w:rPr>
          <w:sz w:val="26"/>
          <w:szCs w:val="26"/>
          <w:lang w:val="en-AU"/>
        </w:rPr>
        <w:t>Xác</w:t>
      </w:r>
      <w:proofErr w:type="spellEnd"/>
      <w:r w:rsidRPr="00930E0F">
        <w:rPr>
          <w:sz w:val="26"/>
          <w:szCs w:val="26"/>
          <w:lang w:val="en-AU"/>
        </w:rPr>
        <w:t xml:space="preserve"> </w:t>
      </w:r>
      <w:proofErr w:type="spellStart"/>
      <w:r w:rsidRPr="00930E0F">
        <w:rPr>
          <w:sz w:val="26"/>
          <w:szCs w:val="26"/>
          <w:lang w:val="en-AU"/>
        </w:rPr>
        <w:t>định</w:t>
      </w:r>
      <w:proofErr w:type="spellEnd"/>
      <w:r w:rsidRPr="00930E0F">
        <w:rPr>
          <w:sz w:val="26"/>
          <w:szCs w:val="26"/>
          <w:lang w:val="en-AU"/>
        </w:rPr>
        <w:t xml:space="preserve"> </w:t>
      </w:r>
      <w:proofErr w:type="spellStart"/>
      <w:r w:rsidRPr="00930E0F">
        <w:rPr>
          <w:sz w:val="26"/>
          <w:szCs w:val="26"/>
          <w:lang w:val="en-AU"/>
        </w:rPr>
        <w:t>vấn</w:t>
      </w:r>
      <w:proofErr w:type="spellEnd"/>
      <w:r w:rsidRPr="00930E0F">
        <w:rPr>
          <w:sz w:val="26"/>
          <w:szCs w:val="26"/>
          <w:lang w:val="en-AU"/>
        </w:rPr>
        <w:t xml:space="preserve"> </w:t>
      </w:r>
      <w:proofErr w:type="spellStart"/>
      <w:r w:rsidRPr="00930E0F">
        <w:rPr>
          <w:sz w:val="26"/>
          <w:szCs w:val="26"/>
          <w:lang w:val="en-AU"/>
        </w:rPr>
        <w:t>đề</w:t>
      </w:r>
      <w:proofErr w:type="spellEnd"/>
      <w:r w:rsidRPr="00930E0F">
        <w:rPr>
          <w:sz w:val="26"/>
          <w:szCs w:val="26"/>
          <w:lang w:val="en-AU"/>
        </w:rPr>
        <w:t xml:space="preserve"> </w:t>
      </w:r>
      <w:proofErr w:type="spellStart"/>
      <w:r w:rsidRPr="00930E0F">
        <w:rPr>
          <w:sz w:val="26"/>
          <w:szCs w:val="26"/>
          <w:lang w:val="en-AU"/>
        </w:rPr>
        <w:t>liên</w:t>
      </w:r>
      <w:proofErr w:type="spellEnd"/>
      <w:r w:rsidRPr="00930E0F">
        <w:rPr>
          <w:sz w:val="26"/>
          <w:szCs w:val="26"/>
          <w:lang w:val="en-AU"/>
        </w:rPr>
        <w:t xml:space="preserve"> </w:t>
      </w:r>
      <w:proofErr w:type="spellStart"/>
      <w:r w:rsidRPr="00930E0F">
        <w:rPr>
          <w:sz w:val="26"/>
          <w:szCs w:val="26"/>
          <w:lang w:val="en-AU"/>
        </w:rPr>
        <w:t>quan</w:t>
      </w:r>
      <w:proofErr w:type="spellEnd"/>
      <w:r w:rsidRPr="00930E0F">
        <w:rPr>
          <w:sz w:val="26"/>
          <w:szCs w:val="26"/>
          <w:lang w:val="en-AU"/>
        </w:rPr>
        <w:t xml:space="preserve"> </w:t>
      </w:r>
      <w:proofErr w:type="spellStart"/>
      <w:r w:rsidRPr="00930E0F">
        <w:rPr>
          <w:sz w:val="26"/>
          <w:szCs w:val="26"/>
          <w:lang w:val="en-AU"/>
        </w:rPr>
        <w:t>đến</w:t>
      </w:r>
      <w:proofErr w:type="spellEnd"/>
      <w:r w:rsidRPr="00930E0F">
        <w:rPr>
          <w:sz w:val="26"/>
          <w:szCs w:val="26"/>
          <w:lang w:val="en-AU"/>
        </w:rPr>
        <w:t xml:space="preserve"> an </w:t>
      </w:r>
      <w:proofErr w:type="spellStart"/>
      <w:r w:rsidRPr="00930E0F">
        <w:rPr>
          <w:sz w:val="26"/>
          <w:szCs w:val="26"/>
          <w:lang w:val="en-AU"/>
        </w:rPr>
        <w:t>toàn</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và</w:t>
      </w:r>
      <w:proofErr w:type="spellEnd"/>
      <w:r w:rsidRPr="00930E0F">
        <w:rPr>
          <w:sz w:val="26"/>
          <w:szCs w:val="26"/>
          <w:lang w:val="en-AU"/>
        </w:rPr>
        <w:t xml:space="preserve"> </w:t>
      </w:r>
      <w:proofErr w:type="spellStart"/>
      <w:r w:rsidRPr="00930E0F">
        <w:rPr>
          <w:sz w:val="26"/>
          <w:szCs w:val="26"/>
          <w:lang w:val="en-AU"/>
        </w:rPr>
        <w:t>sắp</w:t>
      </w:r>
      <w:proofErr w:type="spellEnd"/>
      <w:r w:rsidRPr="00930E0F">
        <w:rPr>
          <w:sz w:val="26"/>
          <w:szCs w:val="26"/>
          <w:lang w:val="en-AU"/>
        </w:rPr>
        <w:t xml:space="preserve"> </w:t>
      </w:r>
      <w:proofErr w:type="spellStart"/>
      <w:r w:rsidRPr="00930E0F">
        <w:rPr>
          <w:sz w:val="26"/>
          <w:szCs w:val="26"/>
          <w:lang w:val="en-AU"/>
        </w:rPr>
        <w:t>xếp</w:t>
      </w:r>
      <w:proofErr w:type="spellEnd"/>
      <w:r w:rsidRPr="00930E0F">
        <w:rPr>
          <w:sz w:val="26"/>
          <w:szCs w:val="26"/>
          <w:lang w:val="en-AU"/>
        </w:rPr>
        <w:t xml:space="preserve"> </w:t>
      </w:r>
      <w:proofErr w:type="spellStart"/>
      <w:r w:rsidRPr="00930E0F">
        <w:rPr>
          <w:sz w:val="26"/>
          <w:szCs w:val="26"/>
          <w:lang w:val="en-AU"/>
        </w:rPr>
        <w:t>theo</w:t>
      </w:r>
      <w:proofErr w:type="spellEnd"/>
      <w:r w:rsidRPr="00930E0F">
        <w:rPr>
          <w:sz w:val="26"/>
          <w:szCs w:val="26"/>
          <w:lang w:val="en-AU"/>
        </w:rPr>
        <w:t xml:space="preserve"> </w:t>
      </w:r>
      <w:proofErr w:type="spellStart"/>
      <w:r w:rsidRPr="00930E0F">
        <w:rPr>
          <w:sz w:val="26"/>
          <w:szCs w:val="26"/>
          <w:lang w:val="en-AU"/>
        </w:rPr>
        <w:t>thứ</w:t>
      </w:r>
      <w:proofErr w:type="spellEnd"/>
      <w:r w:rsidRPr="00930E0F">
        <w:rPr>
          <w:sz w:val="26"/>
          <w:szCs w:val="26"/>
          <w:lang w:val="en-AU"/>
        </w:rPr>
        <w:t xml:space="preserve"> </w:t>
      </w:r>
      <w:proofErr w:type="spellStart"/>
      <w:r w:rsidRPr="00930E0F">
        <w:rPr>
          <w:sz w:val="26"/>
          <w:szCs w:val="26"/>
          <w:lang w:val="en-AU"/>
        </w:rPr>
        <w:t>tự</w:t>
      </w:r>
      <w:proofErr w:type="spellEnd"/>
      <w:r w:rsidRPr="00930E0F">
        <w:rPr>
          <w:sz w:val="26"/>
          <w:szCs w:val="26"/>
          <w:lang w:val="en-AU"/>
        </w:rPr>
        <w:t xml:space="preserve"> </w:t>
      </w:r>
      <w:proofErr w:type="spellStart"/>
      <w:r w:rsidRPr="00930E0F">
        <w:rPr>
          <w:sz w:val="26"/>
          <w:szCs w:val="26"/>
          <w:lang w:val="en-AU"/>
        </w:rPr>
        <w:t>ưu</w:t>
      </w:r>
      <w:proofErr w:type="spellEnd"/>
      <w:r w:rsidRPr="00930E0F">
        <w:rPr>
          <w:sz w:val="26"/>
          <w:szCs w:val="26"/>
          <w:lang w:val="en-AU"/>
        </w:rPr>
        <w:t xml:space="preserve"> </w:t>
      </w:r>
      <w:proofErr w:type="spellStart"/>
      <w:r w:rsidRPr="00930E0F">
        <w:rPr>
          <w:sz w:val="26"/>
          <w:szCs w:val="26"/>
          <w:lang w:val="en-AU"/>
        </w:rPr>
        <w:t>tiên</w:t>
      </w:r>
      <w:proofErr w:type="spellEnd"/>
      <w:r w:rsidRPr="00930E0F">
        <w:rPr>
          <w:sz w:val="26"/>
          <w:szCs w:val="26"/>
          <w:lang w:val="en-AU"/>
        </w:rPr>
        <w:t xml:space="preserve"> </w:t>
      </w:r>
      <w:proofErr w:type="spellStart"/>
      <w:r w:rsidRPr="00930E0F">
        <w:rPr>
          <w:sz w:val="26"/>
          <w:szCs w:val="26"/>
          <w:lang w:val="en-AU"/>
        </w:rPr>
        <w:t>cần</w:t>
      </w:r>
      <w:proofErr w:type="spellEnd"/>
      <w:r w:rsidRPr="00930E0F">
        <w:rPr>
          <w:sz w:val="26"/>
          <w:szCs w:val="26"/>
          <w:lang w:val="en-AU"/>
        </w:rPr>
        <w:t xml:space="preserve"> </w:t>
      </w:r>
      <w:proofErr w:type="spellStart"/>
      <w:r w:rsidRPr="00930E0F">
        <w:rPr>
          <w:sz w:val="26"/>
          <w:szCs w:val="26"/>
          <w:lang w:val="en-AU"/>
        </w:rPr>
        <w:t>giải</w:t>
      </w:r>
      <w:proofErr w:type="spellEnd"/>
      <w:r w:rsidRPr="00930E0F">
        <w:rPr>
          <w:sz w:val="26"/>
          <w:szCs w:val="26"/>
          <w:lang w:val="en-AU"/>
        </w:rPr>
        <w:t xml:space="preserve"> </w:t>
      </w:r>
      <w:proofErr w:type="spellStart"/>
      <w:r w:rsidRPr="00930E0F">
        <w:rPr>
          <w:sz w:val="26"/>
          <w:szCs w:val="26"/>
          <w:lang w:val="en-AU"/>
        </w:rPr>
        <w:t>quyết</w:t>
      </w:r>
      <w:proofErr w:type="spellEnd"/>
      <w:r w:rsidRPr="00930E0F">
        <w:rPr>
          <w:sz w:val="26"/>
          <w:szCs w:val="26"/>
          <w:lang w:val="en-AU"/>
        </w:rPr>
        <w:t xml:space="preserve"> </w:t>
      </w:r>
      <w:proofErr w:type="spellStart"/>
      <w:r w:rsidRPr="00930E0F">
        <w:rPr>
          <w:sz w:val="26"/>
          <w:szCs w:val="26"/>
          <w:lang w:val="en-AU"/>
        </w:rPr>
        <w:t>trước</w:t>
      </w:r>
      <w:proofErr w:type="spellEnd"/>
      <w:r w:rsidRPr="00930E0F">
        <w:rPr>
          <w:sz w:val="26"/>
          <w:szCs w:val="26"/>
          <w:lang w:val="en-AU"/>
        </w:rPr>
        <w:t>.</w:t>
      </w:r>
    </w:p>
    <w:p w14:paraId="1AB52AFB" w14:textId="77777777" w:rsidR="00DB1A80" w:rsidRPr="00930E0F" w:rsidRDefault="00DB1A80" w:rsidP="00930E0F">
      <w:pPr>
        <w:pStyle w:val="NormalWeb"/>
        <w:shd w:val="clear" w:color="auto" w:fill="FFFFFF"/>
        <w:tabs>
          <w:tab w:val="left" w:pos="627"/>
          <w:tab w:val="left" w:pos="684"/>
          <w:tab w:val="left" w:pos="912"/>
        </w:tabs>
        <w:spacing w:before="0" w:beforeAutospacing="0" w:after="0" w:afterAutospacing="0" w:line="360" w:lineRule="auto"/>
        <w:jc w:val="both"/>
        <w:rPr>
          <w:sz w:val="26"/>
          <w:szCs w:val="26"/>
        </w:rPr>
      </w:pPr>
      <w:r w:rsidRPr="00930E0F">
        <w:rPr>
          <w:sz w:val="26"/>
          <w:szCs w:val="26"/>
          <w:lang w:val="en-AU"/>
        </w:rPr>
        <w:t xml:space="preserve">- </w:t>
      </w:r>
      <w:proofErr w:type="spellStart"/>
      <w:r w:rsidRPr="00930E0F">
        <w:rPr>
          <w:sz w:val="26"/>
          <w:szCs w:val="26"/>
          <w:lang w:val="en-AU"/>
        </w:rPr>
        <w:t>Trao</w:t>
      </w:r>
      <w:proofErr w:type="spellEnd"/>
      <w:r w:rsidRPr="00930E0F">
        <w:rPr>
          <w:sz w:val="26"/>
          <w:szCs w:val="26"/>
          <w:lang w:val="en-AU"/>
        </w:rPr>
        <w:t xml:space="preserve"> </w:t>
      </w:r>
      <w:proofErr w:type="spellStart"/>
      <w:r w:rsidRPr="00930E0F">
        <w:rPr>
          <w:sz w:val="26"/>
          <w:szCs w:val="26"/>
          <w:lang w:val="en-AU"/>
        </w:rPr>
        <w:t>đổi</w:t>
      </w:r>
      <w:proofErr w:type="spellEnd"/>
      <w:r w:rsidRPr="00930E0F">
        <w:rPr>
          <w:sz w:val="26"/>
          <w:szCs w:val="26"/>
          <w:lang w:val="en-AU"/>
        </w:rPr>
        <w:t xml:space="preserve"> </w:t>
      </w:r>
      <w:proofErr w:type="spellStart"/>
      <w:r w:rsidRPr="00930E0F">
        <w:rPr>
          <w:sz w:val="26"/>
          <w:szCs w:val="26"/>
          <w:lang w:val="en-AU"/>
        </w:rPr>
        <w:t>với</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nhà</w:t>
      </w:r>
      <w:proofErr w:type="spellEnd"/>
      <w:r w:rsidRPr="00930E0F">
        <w:rPr>
          <w:sz w:val="26"/>
          <w:szCs w:val="26"/>
          <w:lang w:val="en-AU"/>
        </w:rPr>
        <w:t xml:space="preserve">, </w:t>
      </w:r>
      <w:proofErr w:type="spellStart"/>
      <w:r w:rsidRPr="00930E0F">
        <w:rPr>
          <w:sz w:val="26"/>
          <w:szCs w:val="26"/>
          <w:lang w:val="en-AU"/>
        </w:rPr>
        <w:t>thành</w:t>
      </w:r>
      <w:proofErr w:type="spellEnd"/>
      <w:r w:rsidRPr="00930E0F">
        <w:rPr>
          <w:sz w:val="26"/>
          <w:szCs w:val="26"/>
          <w:lang w:val="en-AU"/>
        </w:rPr>
        <w:t xml:space="preserve"> </w:t>
      </w:r>
      <w:proofErr w:type="spellStart"/>
      <w:r w:rsidRPr="00930E0F">
        <w:rPr>
          <w:sz w:val="26"/>
          <w:szCs w:val="26"/>
          <w:lang w:val="en-AU"/>
        </w:rPr>
        <w:t>viên</w:t>
      </w:r>
      <w:proofErr w:type="spellEnd"/>
      <w:r w:rsidRPr="00930E0F">
        <w:rPr>
          <w:sz w:val="26"/>
          <w:szCs w:val="26"/>
          <w:lang w:val="en-AU"/>
        </w:rPr>
        <w:t xml:space="preserve"> </w:t>
      </w:r>
      <w:proofErr w:type="spellStart"/>
      <w:r w:rsidRPr="00930E0F">
        <w:rPr>
          <w:sz w:val="26"/>
          <w:szCs w:val="26"/>
          <w:lang w:val="en-AU"/>
        </w:rPr>
        <w:t>trong</w:t>
      </w:r>
      <w:proofErr w:type="spellEnd"/>
      <w:r w:rsidRPr="00930E0F">
        <w:rPr>
          <w:sz w:val="26"/>
          <w:szCs w:val="26"/>
          <w:lang w:val="en-AU"/>
        </w:rPr>
        <w:t xml:space="preserve"> </w:t>
      </w:r>
      <w:proofErr w:type="spellStart"/>
      <w:r w:rsidRPr="00930E0F">
        <w:rPr>
          <w:sz w:val="26"/>
          <w:szCs w:val="26"/>
          <w:lang w:val="en-AU"/>
        </w:rPr>
        <w:t>nhóm</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để</w:t>
      </w:r>
      <w:proofErr w:type="spellEnd"/>
      <w:r w:rsidRPr="00930E0F">
        <w:rPr>
          <w:sz w:val="26"/>
          <w:szCs w:val="26"/>
          <w:lang w:val="en-AU"/>
        </w:rPr>
        <w:t xml:space="preserve"> </w:t>
      </w:r>
      <w:proofErr w:type="spellStart"/>
      <w:r w:rsidRPr="00930E0F">
        <w:rPr>
          <w:sz w:val="26"/>
          <w:szCs w:val="26"/>
          <w:lang w:val="en-AU"/>
        </w:rPr>
        <w:t>xác</w:t>
      </w:r>
      <w:proofErr w:type="spellEnd"/>
      <w:r w:rsidRPr="00930E0F">
        <w:rPr>
          <w:sz w:val="26"/>
          <w:szCs w:val="26"/>
          <w:lang w:val="en-AU"/>
        </w:rPr>
        <w:t xml:space="preserve"> </w:t>
      </w:r>
      <w:proofErr w:type="spellStart"/>
      <w:r w:rsidRPr="00930E0F">
        <w:rPr>
          <w:sz w:val="26"/>
          <w:szCs w:val="26"/>
          <w:lang w:val="en-AU"/>
        </w:rPr>
        <w:t>định</w:t>
      </w:r>
      <w:proofErr w:type="spellEnd"/>
      <w:r w:rsidRPr="00930E0F">
        <w:rPr>
          <w:sz w:val="26"/>
          <w:szCs w:val="26"/>
          <w:lang w:val="en-AU"/>
        </w:rPr>
        <w:t xml:space="preserve"> </w:t>
      </w:r>
      <w:proofErr w:type="spellStart"/>
      <w:r w:rsidRPr="00930E0F">
        <w:rPr>
          <w:sz w:val="26"/>
          <w:szCs w:val="26"/>
          <w:lang w:val="en-AU"/>
        </w:rPr>
        <w:t>thứ</w:t>
      </w:r>
      <w:proofErr w:type="spellEnd"/>
      <w:r w:rsidRPr="00930E0F">
        <w:rPr>
          <w:sz w:val="26"/>
          <w:szCs w:val="26"/>
          <w:lang w:val="en-AU"/>
        </w:rPr>
        <w:t xml:space="preserve"> </w:t>
      </w:r>
      <w:proofErr w:type="spellStart"/>
      <w:r w:rsidRPr="00930E0F">
        <w:rPr>
          <w:sz w:val="26"/>
          <w:szCs w:val="26"/>
          <w:lang w:val="en-AU"/>
        </w:rPr>
        <w:t>tự</w:t>
      </w:r>
      <w:proofErr w:type="spellEnd"/>
      <w:r w:rsidRPr="00930E0F">
        <w:rPr>
          <w:sz w:val="26"/>
          <w:szCs w:val="26"/>
          <w:lang w:val="en-AU"/>
        </w:rPr>
        <w:t xml:space="preserve"> </w:t>
      </w:r>
      <w:proofErr w:type="spellStart"/>
      <w:r w:rsidRPr="00930E0F">
        <w:rPr>
          <w:sz w:val="26"/>
          <w:szCs w:val="26"/>
          <w:lang w:val="en-AU"/>
        </w:rPr>
        <w:t>ưu</w:t>
      </w:r>
      <w:proofErr w:type="spellEnd"/>
      <w:r w:rsidRPr="00930E0F">
        <w:rPr>
          <w:sz w:val="26"/>
          <w:szCs w:val="26"/>
          <w:lang w:val="en-AU"/>
        </w:rPr>
        <w:t xml:space="preserve"> </w:t>
      </w:r>
      <w:proofErr w:type="spellStart"/>
      <w:r w:rsidRPr="00930E0F">
        <w:rPr>
          <w:sz w:val="26"/>
          <w:szCs w:val="26"/>
          <w:lang w:val="en-AU"/>
        </w:rPr>
        <w:t>tiên</w:t>
      </w:r>
      <w:proofErr w:type="spellEnd"/>
      <w:r w:rsidRPr="00930E0F">
        <w:rPr>
          <w:sz w:val="26"/>
          <w:szCs w:val="26"/>
          <w:lang w:val="en-AU"/>
        </w:rPr>
        <w:t xml:space="preserve"> </w:t>
      </w:r>
      <w:proofErr w:type="spellStart"/>
      <w:r w:rsidRPr="00930E0F">
        <w:rPr>
          <w:sz w:val="26"/>
          <w:szCs w:val="26"/>
          <w:lang w:val="en-AU"/>
        </w:rPr>
        <w:t>cần</w:t>
      </w:r>
      <w:proofErr w:type="spellEnd"/>
      <w:r w:rsidRPr="00930E0F">
        <w:rPr>
          <w:sz w:val="26"/>
          <w:szCs w:val="26"/>
          <w:lang w:val="en-AU"/>
        </w:rPr>
        <w:t xml:space="preserve"> </w:t>
      </w:r>
      <w:proofErr w:type="spellStart"/>
      <w:r w:rsidRPr="00930E0F">
        <w:rPr>
          <w:sz w:val="26"/>
          <w:szCs w:val="26"/>
          <w:lang w:val="en-AU"/>
        </w:rPr>
        <w:t>giải</w:t>
      </w:r>
      <w:proofErr w:type="spellEnd"/>
      <w:r w:rsidRPr="00930E0F">
        <w:rPr>
          <w:sz w:val="26"/>
          <w:szCs w:val="26"/>
          <w:lang w:val="en-AU"/>
        </w:rPr>
        <w:t xml:space="preserve"> </w:t>
      </w:r>
      <w:proofErr w:type="spellStart"/>
      <w:r w:rsidRPr="00930E0F">
        <w:rPr>
          <w:sz w:val="26"/>
          <w:szCs w:val="26"/>
          <w:lang w:val="en-AU"/>
        </w:rPr>
        <w:t>quyết</w:t>
      </w:r>
      <w:proofErr w:type="spellEnd"/>
      <w:r w:rsidRPr="00930E0F">
        <w:rPr>
          <w:sz w:val="26"/>
          <w:szCs w:val="26"/>
          <w:lang w:val="en-AU"/>
        </w:rPr>
        <w:t xml:space="preserve">. </w:t>
      </w:r>
    </w:p>
    <w:p w14:paraId="333EA7A4" w14:textId="77777777" w:rsidR="00DB1A80" w:rsidRPr="00930E0F" w:rsidRDefault="00DB1A80" w:rsidP="00930E0F">
      <w:pPr>
        <w:shd w:val="clear" w:color="auto" w:fill="FFFFFF"/>
        <w:tabs>
          <w:tab w:val="left" w:pos="627"/>
          <w:tab w:val="left" w:pos="684"/>
          <w:tab w:val="left" w:pos="912"/>
        </w:tabs>
        <w:spacing w:line="360" w:lineRule="auto"/>
        <w:jc w:val="both"/>
        <w:rPr>
          <w:b/>
          <w:i/>
          <w:sz w:val="26"/>
          <w:szCs w:val="26"/>
          <w:lang w:val="en-AU"/>
        </w:rPr>
      </w:pPr>
      <w:r w:rsidRPr="00930E0F">
        <w:rPr>
          <w:b/>
          <w:i/>
          <w:sz w:val="26"/>
          <w:szCs w:val="26"/>
          <w:lang w:val="en-AU"/>
        </w:rPr>
        <w:t xml:space="preserve">4.3.2. </w:t>
      </w:r>
      <w:proofErr w:type="spellStart"/>
      <w:r w:rsidRPr="00930E0F">
        <w:rPr>
          <w:b/>
          <w:i/>
          <w:sz w:val="26"/>
          <w:szCs w:val="26"/>
          <w:lang w:val="en-AU"/>
        </w:rPr>
        <w:t>Bước</w:t>
      </w:r>
      <w:proofErr w:type="spellEnd"/>
      <w:r w:rsidRPr="00930E0F">
        <w:rPr>
          <w:b/>
          <w:i/>
          <w:sz w:val="26"/>
          <w:szCs w:val="26"/>
          <w:lang w:val="en-AU"/>
        </w:rPr>
        <w:t xml:space="preserve"> 2: </w:t>
      </w:r>
      <w:proofErr w:type="spellStart"/>
      <w:r w:rsidRPr="00930E0F">
        <w:rPr>
          <w:b/>
          <w:i/>
          <w:sz w:val="26"/>
          <w:szCs w:val="26"/>
          <w:lang w:val="en-AU"/>
        </w:rPr>
        <w:t>Viết</w:t>
      </w:r>
      <w:proofErr w:type="spellEnd"/>
      <w:r w:rsidRPr="00930E0F">
        <w:rPr>
          <w:b/>
          <w:i/>
          <w:sz w:val="26"/>
          <w:szCs w:val="26"/>
          <w:lang w:val="en-AU"/>
        </w:rPr>
        <w:t xml:space="preserve"> </w:t>
      </w:r>
      <w:proofErr w:type="spellStart"/>
      <w:r w:rsidRPr="00930E0F">
        <w:rPr>
          <w:b/>
          <w:i/>
          <w:sz w:val="26"/>
          <w:szCs w:val="26"/>
          <w:lang w:val="en-AU"/>
        </w:rPr>
        <w:t>các</w:t>
      </w:r>
      <w:proofErr w:type="spellEnd"/>
      <w:r w:rsidRPr="00930E0F">
        <w:rPr>
          <w:b/>
          <w:i/>
          <w:sz w:val="26"/>
          <w:szCs w:val="26"/>
          <w:lang w:val="en-AU"/>
        </w:rPr>
        <w:t xml:space="preserve"> </w:t>
      </w:r>
      <w:proofErr w:type="spellStart"/>
      <w:r w:rsidRPr="00930E0F">
        <w:rPr>
          <w:b/>
          <w:i/>
          <w:sz w:val="26"/>
          <w:szCs w:val="26"/>
          <w:lang w:val="en-AU"/>
        </w:rPr>
        <w:t>mục</w:t>
      </w:r>
      <w:proofErr w:type="spellEnd"/>
      <w:r w:rsidRPr="00930E0F">
        <w:rPr>
          <w:b/>
          <w:i/>
          <w:sz w:val="26"/>
          <w:szCs w:val="26"/>
          <w:lang w:val="en-AU"/>
        </w:rPr>
        <w:t xml:space="preserve"> </w:t>
      </w:r>
      <w:proofErr w:type="spellStart"/>
      <w:r w:rsidRPr="00930E0F">
        <w:rPr>
          <w:b/>
          <w:i/>
          <w:sz w:val="26"/>
          <w:szCs w:val="26"/>
          <w:lang w:val="en-AU"/>
        </w:rPr>
        <w:t>tiêu</w:t>
      </w:r>
      <w:proofErr w:type="spellEnd"/>
      <w:r w:rsidRPr="00930E0F">
        <w:rPr>
          <w:b/>
          <w:i/>
          <w:sz w:val="26"/>
          <w:szCs w:val="26"/>
          <w:lang w:val="en-AU"/>
        </w:rPr>
        <w:t xml:space="preserve"> </w:t>
      </w:r>
      <w:proofErr w:type="spellStart"/>
      <w:r w:rsidRPr="00930E0F">
        <w:rPr>
          <w:b/>
          <w:i/>
          <w:sz w:val="26"/>
          <w:szCs w:val="26"/>
          <w:lang w:val="en-AU"/>
        </w:rPr>
        <w:t>chăm</w:t>
      </w:r>
      <w:proofErr w:type="spellEnd"/>
      <w:r w:rsidRPr="00930E0F">
        <w:rPr>
          <w:b/>
          <w:i/>
          <w:sz w:val="26"/>
          <w:szCs w:val="26"/>
          <w:lang w:val="en-AU"/>
        </w:rPr>
        <w:t xml:space="preserve"> </w:t>
      </w:r>
      <w:proofErr w:type="spellStart"/>
      <w:r w:rsidRPr="00930E0F">
        <w:rPr>
          <w:b/>
          <w:i/>
          <w:sz w:val="26"/>
          <w:szCs w:val="26"/>
          <w:lang w:val="en-AU"/>
        </w:rPr>
        <w:t>sóc</w:t>
      </w:r>
      <w:proofErr w:type="spellEnd"/>
    </w:p>
    <w:p w14:paraId="05B20ADC"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lang w:val="en-AU"/>
        </w:rPr>
      </w:pPr>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 xml:space="preserve"> </w:t>
      </w:r>
      <w:proofErr w:type="spellStart"/>
      <w:r w:rsidRPr="00930E0F">
        <w:rPr>
          <w:sz w:val="26"/>
          <w:szCs w:val="26"/>
          <w:lang w:val="en-AU"/>
        </w:rPr>
        <w:t>phải</w:t>
      </w:r>
      <w:proofErr w:type="spellEnd"/>
      <w:r w:rsidRPr="00930E0F">
        <w:rPr>
          <w:sz w:val="26"/>
          <w:szCs w:val="26"/>
          <w:lang w:val="en-AU"/>
        </w:rPr>
        <w:t xml:space="preserve"> </w:t>
      </w:r>
      <w:proofErr w:type="spellStart"/>
      <w:r w:rsidRPr="00930E0F">
        <w:rPr>
          <w:sz w:val="26"/>
          <w:szCs w:val="26"/>
          <w:lang w:val="en-AU"/>
        </w:rPr>
        <w:t>cụ</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và</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khả</w:t>
      </w:r>
      <w:proofErr w:type="spellEnd"/>
      <w:r w:rsidRPr="00930E0F">
        <w:rPr>
          <w:sz w:val="26"/>
          <w:szCs w:val="26"/>
          <w:lang w:val="en-AU"/>
        </w:rPr>
        <w:t xml:space="preserve"> </w:t>
      </w:r>
      <w:proofErr w:type="spellStart"/>
      <w:r w:rsidRPr="00930E0F">
        <w:rPr>
          <w:sz w:val="26"/>
          <w:szCs w:val="26"/>
          <w:lang w:val="en-AU"/>
        </w:rPr>
        <w:t>năng</w:t>
      </w:r>
      <w:proofErr w:type="spellEnd"/>
      <w:r w:rsidRPr="00930E0F">
        <w:rPr>
          <w:sz w:val="26"/>
          <w:szCs w:val="26"/>
          <w:lang w:val="en-AU"/>
        </w:rPr>
        <w:t xml:space="preserve"> </w:t>
      </w:r>
      <w:proofErr w:type="spellStart"/>
      <w:r w:rsidRPr="00930E0F">
        <w:rPr>
          <w:sz w:val="26"/>
          <w:szCs w:val="26"/>
          <w:lang w:val="en-AU"/>
        </w:rPr>
        <w:t>đo</w:t>
      </w:r>
      <w:proofErr w:type="spellEnd"/>
      <w:r w:rsidRPr="00930E0F">
        <w:rPr>
          <w:sz w:val="26"/>
          <w:szCs w:val="26"/>
          <w:lang w:val="en-AU"/>
        </w:rPr>
        <w:t xml:space="preserve"> </w:t>
      </w:r>
      <w:proofErr w:type="spellStart"/>
      <w:r w:rsidRPr="00930E0F">
        <w:rPr>
          <w:sz w:val="26"/>
          <w:szCs w:val="26"/>
          <w:lang w:val="en-AU"/>
        </w:rPr>
        <w:t>lường</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sắp</w:t>
      </w:r>
      <w:proofErr w:type="spellEnd"/>
      <w:r w:rsidRPr="00930E0F">
        <w:rPr>
          <w:sz w:val="26"/>
          <w:szCs w:val="26"/>
          <w:lang w:val="en-AU"/>
        </w:rPr>
        <w:t xml:space="preserve"> </w:t>
      </w:r>
      <w:proofErr w:type="spellStart"/>
      <w:r w:rsidRPr="00930E0F">
        <w:rPr>
          <w:sz w:val="26"/>
          <w:szCs w:val="26"/>
          <w:lang w:val="en-AU"/>
        </w:rPr>
        <w:t>xếp</w:t>
      </w:r>
      <w:proofErr w:type="spellEnd"/>
      <w:r w:rsidRPr="00930E0F">
        <w:rPr>
          <w:sz w:val="26"/>
          <w:szCs w:val="26"/>
          <w:lang w:val="en-AU"/>
        </w:rPr>
        <w:t xml:space="preserve"> </w:t>
      </w:r>
      <w:proofErr w:type="spellStart"/>
      <w:r w:rsidRPr="00930E0F">
        <w:rPr>
          <w:sz w:val="26"/>
          <w:szCs w:val="26"/>
          <w:lang w:val="en-AU"/>
        </w:rPr>
        <w:t>theo</w:t>
      </w:r>
      <w:proofErr w:type="spellEnd"/>
      <w:r w:rsidRPr="00930E0F">
        <w:rPr>
          <w:sz w:val="26"/>
          <w:szCs w:val="26"/>
          <w:lang w:val="en-AU"/>
        </w:rPr>
        <w:t xml:space="preserve"> </w:t>
      </w:r>
      <w:proofErr w:type="spellStart"/>
      <w:r w:rsidRPr="00930E0F">
        <w:rPr>
          <w:sz w:val="26"/>
          <w:szCs w:val="26"/>
          <w:lang w:val="en-AU"/>
        </w:rPr>
        <w:t>thứ</w:t>
      </w:r>
      <w:proofErr w:type="spellEnd"/>
      <w:r w:rsidRPr="00930E0F">
        <w:rPr>
          <w:sz w:val="26"/>
          <w:szCs w:val="26"/>
          <w:lang w:val="en-AU"/>
        </w:rPr>
        <w:t xml:space="preserve"> </w:t>
      </w:r>
      <w:proofErr w:type="spellStart"/>
      <w:r w:rsidRPr="00930E0F">
        <w:rPr>
          <w:sz w:val="26"/>
          <w:szCs w:val="26"/>
          <w:lang w:val="en-AU"/>
        </w:rPr>
        <w:t>tự</w:t>
      </w:r>
      <w:proofErr w:type="spellEnd"/>
      <w:r w:rsidRPr="00930E0F">
        <w:rPr>
          <w:sz w:val="26"/>
          <w:szCs w:val="26"/>
          <w:lang w:val="en-AU"/>
        </w:rPr>
        <w:t xml:space="preserve">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vấn</w:t>
      </w:r>
      <w:proofErr w:type="spellEnd"/>
      <w:r w:rsidRPr="00930E0F">
        <w:rPr>
          <w:sz w:val="26"/>
          <w:szCs w:val="26"/>
          <w:lang w:val="en-AU"/>
        </w:rPr>
        <w:t xml:space="preserve"> </w:t>
      </w:r>
      <w:proofErr w:type="spellStart"/>
      <w:r w:rsidRPr="00930E0F">
        <w:rPr>
          <w:sz w:val="26"/>
          <w:szCs w:val="26"/>
          <w:lang w:val="en-AU"/>
        </w:rPr>
        <w:t>đề</w:t>
      </w:r>
      <w:proofErr w:type="spellEnd"/>
      <w:r w:rsidRPr="00930E0F">
        <w:rPr>
          <w:sz w:val="26"/>
          <w:szCs w:val="26"/>
          <w:lang w:val="en-AU"/>
        </w:rPr>
        <w:t xml:space="preserve"> </w:t>
      </w:r>
      <w:proofErr w:type="spellStart"/>
      <w:r w:rsidRPr="00930E0F">
        <w:rPr>
          <w:sz w:val="26"/>
          <w:szCs w:val="26"/>
          <w:lang w:val="en-AU"/>
        </w:rPr>
        <w:t>ưu</w:t>
      </w:r>
      <w:proofErr w:type="spellEnd"/>
      <w:r w:rsidRPr="00930E0F">
        <w:rPr>
          <w:sz w:val="26"/>
          <w:szCs w:val="26"/>
          <w:lang w:val="en-AU"/>
        </w:rPr>
        <w:t xml:space="preserve"> </w:t>
      </w:r>
      <w:proofErr w:type="spellStart"/>
      <w:r w:rsidRPr="00930E0F">
        <w:rPr>
          <w:sz w:val="26"/>
          <w:szCs w:val="26"/>
          <w:lang w:val="en-AU"/>
        </w:rPr>
        <w:t>tiên</w:t>
      </w:r>
      <w:proofErr w:type="spellEnd"/>
      <w:r w:rsidRPr="00930E0F">
        <w:rPr>
          <w:sz w:val="26"/>
          <w:szCs w:val="26"/>
          <w:lang w:val="en-AU"/>
        </w:rPr>
        <w:t xml:space="preserve"> ở </w:t>
      </w:r>
      <w:proofErr w:type="spellStart"/>
      <w:r w:rsidRPr="00930E0F">
        <w:rPr>
          <w:sz w:val="26"/>
          <w:szCs w:val="26"/>
          <w:lang w:val="en-AU"/>
        </w:rPr>
        <w:t>bước</w:t>
      </w:r>
      <w:proofErr w:type="spellEnd"/>
      <w:r w:rsidRPr="00930E0F">
        <w:rPr>
          <w:sz w:val="26"/>
          <w:szCs w:val="26"/>
          <w:lang w:val="en-AU"/>
        </w:rPr>
        <w:t xml:space="preserve"> 1 </w:t>
      </w:r>
      <w:proofErr w:type="spellStart"/>
      <w:r w:rsidRPr="00930E0F">
        <w:rPr>
          <w:sz w:val="26"/>
          <w:szCs w:val="26"/>
          <w:lang w:val="en-AU"/>
        </w:rPr>
        <w:t>và</w:t>
      </w:r>
      <w:proofErr w:type="spellEnd"/>
      <w:r w:rsidRPr="00930E0F">
        <w:rPr>
          <w:sz w:val="26"/>
          <w:szCs w:val="26"/>
          <w:lang w:val="en-AU"/>
        </w:rPr>
        <w:t xml:space="preserve"> </w:t>
      </w:r>
      <w:proofErr w:type="spellStart"/>
      <w:r w:rsidRPr="00930E0F">
        <w:rPr>
          <w:sz w:val="26"/>
          <w:szCs w:val="26"/>
          <w:lang w:val="en-AU"/>
        </w:rPr>
        <w:t>sự</w:t>
      </w:r>
      <w:proofErr w:type="spellEnd"/>
      <w:r w:rsidRPr="00930E0F">
        <w:rPr>
          <w:sz w:val="26"/>
          <w:szCs w:val="26"/>
          <w:lang w:val="en-AU"/>
        </w:rPr>
        <w:t xml:space="preserve"> </w:t>
      </w:r>
      <w:proofErr w:type="spellStart"/>
      <w:r w:rsidRPr="00930E0F">
        <w:rPr>
          <w:sz w:val="26"/>
          <w:szCs w:val="26"/>
          <w:lang w:val="en-AU"/>
        </w:rPr>
        <w:t>độc</w:t>
      </w:r>
      <w:proofErr w:type="spellEnd"/>
      <w:r w:rsidRPr="00930E0F">
        <w:rPr>
          <w:sz w:val="26"/>
          <w:szCs w:val="26"/>
          <w:lang w:val="en-AU"/>
        </w:rPr>
        <w:t xml:space="preserve"> </w:t>
      </w:r>
      <w:proofErr w:type="spellStart"/>
      <w:r w:rsidRPr="00930E0F">
        <w:rPr>
          <w:sz w:val="26"/>
          <w:szCs w:val="26"/>
          <w:lang w:val="en-AU"/>
        </w:rPr>
        <w:t>lập</w:t>
      </w:r>
      <w:proofErr w:type="spellEnd"/>
      <w:r w:rsidRPr="00930E0F">
        <w:rPr>
          <w:sz w:val="26"/>
          <w:szCs w:val="26"/>
          <w:lang w:val="en-AU"/>
        </w:rPr>
        <w:t xml:space="preserve"> </w:t>
      </w:r>
      <w:proofErr w:type="spellStart"/>
      <w:r w:rsidRPr="00930E0F">
        <w:rPr>
          <w:sz w:val="26"/>
          <w:szCs w:val="26"/>
          <w:lang w:val="en-AU"/>
        </w:rPr>
        <w:t>trong</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w:t>
      </w:r>
    </w:p>
    <w:p w14:paraId="1A5749F4"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lang w:val="en-AU"/>
        </w:rPr>
      </w:pPr>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xây</w:t>
      </w:r>
      <w:proofErr w:type="spellEnd"/>
      <w:r w:rsidRPr="00930E0F">
        <w:rPr>
          <w:sz w:val="26"/>
          <w:szCs w:val="26"/>
          <w:lang w:val="en-AU"/>
        </w:rPr>
        <w:t xml:space="preserve"> </w:t>
      </w:r>
      <w:proofErr w:type="spellStart"/>
      <w:r w:rsidRPr="00930E0F">
        <w:rPr>
          <w:sz w:val="26"/>
          <w:szCs w:val="26"/>
          <w:lang w:val="en-AU"/>
        </w:rPr>
        <w:t>dựng</w:t>
      </w:r>
      <w:proofErr w:type="spellEnd"/>
      <w:r w:rsidRPr="00930E0F">
        <w:rPr>
          <w:sz w:val="26"/>
          <w:szCs w:val="26"/>
          <w:lang w:val="en-AU"/>
        </w:rPr>
        <w:t xml:space="preserve"> </w:t>
      </w:r>
      <w:proofErr w:type="spellStart"/>
      <w:r w:rsidRPr="00930E0F">
        <w:rPr>
          <w:sz w:val="26"/>
          <w:szCs w:val="26"/>
          <w:lang w:val="en-AU"/>
        </w:rPr>
        <w:t>trên</w:t>
      </w:r>
      <w:proofErr w:type="spellEnd"/>
      <w:r w:rsidRPr="00930E0F">
        <w:rPr>
          <w:sz w:val="26"/>
          <w:szCs w:val="26"/>
          <w:lang w:val="en-AU"/>
        </w:rPr>
        <w:t xml:space="preserve"> </w:t>
      </w:r>
      <w:proofErr w:type="spellStart"/>
      <w:r w:rsidRPr="00930E0F">
        <w:rPr>
          <w:sz w:val="26"/>
          <w:szCs w:val="26"/>
          <w:lang w:val="en-AU"/>
        </w:rPr>
        <w:t>cơ</w:t>
      </w:r>
      <w:proofErr w:type="spellEnd"/>
      <w:r w:rsidRPr="00930E0F">
        <w:rPr>
          <w:sz w:val="26"/>
          <w:szCs w:val="26"/>
          <w:lang w:val="en-AU"/>
        </w:rPr>
        <w:t xml:space="preserve"> </w:t>
      </w:r>
      <w:proofErr w:type="spellStart"/>
      <w:r w:rsidRPr="00930E0F">
        <w:rPr>
          <w:sz w:val="26"/>
          <w:szCs w:val="26"/>
          <w:lang w:val="en-AU"/>
        </w:rPr>
        <w:t>sở</w:t>
      </w:r>
      <w:proofErr w:type="spellEnd"/>
      <w:r w:rsidRPr="00930E0F">
        <w:rPr>
          <w:sz w:val="26"/>
          <w:szCs w:val="26"/>
          <w:lang w:val="en-AU"/>
        </w:rPr>
        <w:t xml:space="preserve">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vấn</w:t>
      </w:r>
      <w:proofErr w:type="spellEnd"/>
      <w:r w:rsidRPr="00930E0F">
        <w:rPr>
          <w:sz w:val="26"/>
          <w:szCs w:val="26"/>
          <w:lang w:val="en-AU"/>
        </w:rPr>
        <w:t xml:space="preserve"> </w:t>
      </w:r>
      <w:proofErr w:type="spellStart"/>
      <w:r w:rsidRPr="00930E0F">
        <w:rPr>
          <w:sz w:val="26"/>
          <w:szCs w:val="26"/>
          <w:lang w:val="en-AU"/>
        </w:rPr>
        <w:t>đề</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và</w:t>
      </w:r>
      <w:proofErr w:type="spellEnd"/>
      <w:r w:rsidRPr="00930E0F">
        <w:rPr>
          <w:sz w:val="26"/>
          <w:szCs w:val="26"/>
          <w:lang w:val="en-AU"/>
        </w:rPr>
        <w:t xml:space="preserve"> </w:t>
      </w:r>
      <w:proofErr w:type="spellStart"/>
      <w:r w:rsidRPr="00930E0F">
        <w:rPr>
          <w:sz w:val="26"/>
          <w:szCs w:val="26"/>
          <w:lang w:val="en-AU"/>
        </w:rPr>
        <w:t>từ</w:t>
      </w:r>
      <w:proofErr w:type="spellEnd"/>
      <w:r w:rsidRPr="00930E0F">
        <w:rPr>
          <w:sz w:val="26"/>
          <w:szCs w:val="26"/>
          <w:lang w:val="en-AU"/>
        </w:rPr>
        <w:t xml:space="preserve"> </w:t>
      </w:r>
      <w:proofErr w:type="spellStart"/>
      <w:r w:rsidRPr="00930E0F">
        <w:rPr>
          <w:sz w:val="26"/>
          <w:szCs w:val="26"/>
          <w:lang w:val="en-AU"/>
        </w:rPr>
        <w:t>những</w:t>
      </w:r>
      <w:proofErr w:type="spellEnd"/>
      <w:r w:rsidRPr="00930E0F">
        <w:rPr>
          <w:sz w:val="26"/>
          <w:szCs w:val="26"/>
          <w:lang w:val="en-AU"/>
        </w:rPr>
        <w:t xml:space="preserve"> </w:t>
      </w:r>
      <w:proofErr w:type="spellStart"/>
      <w:r w:rsidRPr="00930E0F">
        <w:rPr>
          <w:sz w:val="26"/>
          <w:szCs w:val="26"/>
          <w:lang w:val="en-AU"/>
        </w:rPr>
        <w:t>chẩn</w:t>
      </w:r>
      <w:proofErr w:type="spellEnd"/>
      <w:r w:rsidRPr="00930E0F">
        <w:rPr>
          <w:sz w:val="26"/>
          <w:szCs w:val="26"/>
          <w:lang w:val="en-AU"/>
        </w:rPr>
        <w:t xml:space="preserve"> </w:t>
      </w:r>
      <w:proofErr w:type="spellStart"/>
      <w:r w:rsidRPr="00930E0F">
        <w:rPr>
          <w:sz w:val="26"/>
          <w:szCs w:val="26"/>
          <w:lang w:val="en-AU"/>
        </w:rPr>
        <w:t>đoán</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w:t>
      </w:r>
    </w:p>
    <w:p w14:paraId="21BCD9AD"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lang w:val="en-AU"/>
        </w:rPr>
      </w:pPr>
      <w:r w:rsidRPr="00930E0F">
        <w:rPr>
          <w:sz w:val="26"/>
          <w:szCs w:val="26"/>
          <w:lang w:val="en-AU"/>
        </w:rPr>
        <w:tab/>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hai</w:t>
      </w:r>
      <w:proofErr w:type="spellEnd"/>
      <w:r w:rsidRPr="00930E0F">
        <w:rPr>
          <w:sz w:val="26"/>
          <w:szCs w:val="26"/>
          <w:lang w:val="en-AU"/>
        </w:rPr>
        <w:t xml:space="preserve"> </w:t>
      </w:r>
      <w:proofErr w:type="spellStart"/>
      <w:r w:rsidRPr="00930E0F">
        <w:rPr>
          <w:sz w:val="26"/>
          <w:szCs w:val="26"/>
          <w:lang w:val="en-AU"/>
        </w:rPr>
        <w:t>loại</w:t>
      </w:r>
      <w:proofErr w:type="spellEnd"/>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w:t>
      </w:r>
    </w:p>
    <w:p w14:paraId="64F798FD" w14:textId="77777777" w:rsidR="00DB1A80" w:rsidRPr="00930E0F" w:rsidRDefault="00DB1A80" w:rsidP="00930E0F">
      <w:pPr>
        <w:shd w:val="clear" w:color="auto" w:fill="FFFFFF"/>
        <w:tabs>
          <w:tab w:val="left" w:pos="627"/>
          <w:tab w:val="left" w:pos="684"/>
          <w:tab w:val="left" w:pos="912"/>
        </w:tabs>
        <w:spacing w:line="360" w:lineRule="auto"/>
        <w:ind w:firstLine="720"/>
        <w:jc w:val="both"/>
        <w:rPr>
          <w:sz w:val="26"/>
          <w:szCs w:val="26"/>
          <w:lang w:val="en-AU"/>
        </w:rPr>
      </w:pPr>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 xml:space="preserve"> </w:t>
      </w:r>
      <w:proofErr w:type="spellStart"/>
      <w:r w:rsidRPr="00930E0F">
        <w:rPr>
          <w:sz w:val="26"/>
          <w:szCs w:val="26"/>
          <w:lang w:val="en-AU"/>
        </w:rPr>
        <w:t>ngắn</w:t>
      </w:r>
      <w:proofErr w:type="spellEnd"/>
      <w:r w:rsidRPr="00930E0F">
        <w:rPr>
          <w:sz w:val="26"/>
          <w:szCs w:val="26"/>
          <w:lang w:val="en-AU"/>
        </w:rPr>
        <w:t xml:space="preserve"> </w:t>
      </w:r>
      <w:proofErr w:type="spellStart"/>
      <w:r w:rsidRPr="00930E0F">
        <w:rPr>
          <w:sz w:val="26"/>
          <w:szCs w:val="26"/>
          <w:lang w:val="en-AU"/>
        </w:rPr>
        <w:t>hạn</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đạt</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ngay</w:t>
      </w:r>
      <w:proofErr w:type="spellEnd"/>
      <w:r w:rsidRPr="00930E0F">
        <w:rPr>
          <w:sz w:val="26"/>
          <w:szCs w:val="26"/>
          <w:lang w:val="en-AU"/>
        </w:rPr>
        <w:t xml:space="preserve"> </w:t>
      </w:r>
      <w:proofErr w:type="spellStart"/>
      <w:r w:rsidRPr="00930E0F">
        <w:rPr>
          <w:sz w:val="26"/>
          <w:szCs w:val="26"/>
          <w:lang w:val="en-AU"/>
        </w:rPr>
        <w:t>trong</w:t>
      </w:r>
      <w:proofErr w:type="spellEnd"/>
      <w:r w:rsidRPr="00930E0F">
        <w:rPr>
          <w:sz w:val="26"/>
          <w:szCs w:val="26"/>
          <w:lang w:val="en-AU"/>
        </w:rPr>
        <w:t xml:space="preserve"> ca </w:t>
      </w:r>
      <w:proofErr w:type="spellStart"/>
      <w:r w:rsidRPr="00930E0F">
        <w:rPr>
          <w:sz w:val="26"/>
          <w:szCs w:val="26"/>
          <w:lang w:val="en-AU"/>
        </w:rPr>
        <w:t>hoặc</w:t>
      </w:r>
      <w:proofErr w:type="spellEnd"/>
      <w:r w:rsidRPr="00930E0F">
        <w:rPr>
          <w:sz w:val="26"/>
          <w:szCs w:val="26"/>
          <w:lang w:val="en-AU"/>
        </w:rPr>
        <w:t xml:space="preserve"> </w:t>
      </w:r>
      <w:proofErr w:type="spellStart"/>
      <w:r w:rsidRPr="00930E0F">
        <w:rPr>
          <w:sz w:val="26"/>
          <w:szCs w:val="26"/>
          <w:lang w:val="en-AU"/>
        </w:rPr>
        <w:t>trong</w:t>
      </w:r>
      <w:proofErr w:type="spellEnd"/>
      <w:r w:rsidRPr="00930E0F">
        <w:rPr>
          <w:sz w:val="26"/>
          <w:szCs w:val="26"/>
          <w:lang w:val="en-AU"/>
        </w:rPr>
        <w:t xml:space="preserve"> </w:t>
      </w:r>
      <w:proofErr w:type="spellStart"/>
      <w:r w:rsidRPr="00930E0F">
        <w:rPr>
          <w:sz w:val="26"/>
          <w:szCs w:val="26"/>
          <w:lang w:val="en-AU"/>
        </w:rPr>
        <w:t>ngày</w:t>
      </w:r>
      <w:proofErr w:type="spellEnd"/>
      <w:r w:rsidRPr="00930E0F">
        <w:rPr>
          <w:sz w:val="26"/>
          <w:szCs w:val="26"/>
          <w:lang w:val="en-AU"/>
        </w:rPr>
        <w:t xml:space="preserve"> </w:t>
      </w:r>
      <w:proofErr w:type="spellStart"/>
      <w:r w:rsidRPr="00930E0F">
        <w:rPr>
          <w:sz w:val="26"/>
          <w:szCs w:val="26"/>
          <w:lang w:val="en-AU"/>
        </w:rPr>
        <w:t>lập</w:t>
      </w:r>
      <w:proofErr w:type="spellEnd"/>
      <w:r w:rsidRPr="00930E0F">
        <w:rPr>
          <w:sz w:val="26"/>
          <w:szCs w:val="26"/>
          <w:lang w:val="en-AU"/>
        </w:rPr>
        <w:t xml:space="preserve"> </w:t>
      </w:r>
      <w:proofErr w:type="spellStart"/>
      <w:r w:rsidRPr="00930E0F">
        <w:rPr>
          <w:sz w:val="26"/>
          <w:szCs w:val="26"/>
          <w:lang w:val="en-AU"/>
        </w:rPr>
        <w:t>kế</w:t>
      </w:r>
      <w:proofErr w:type="spellEnd"/>
      <w:r w:rsidRPr="00930E0F">
        <w:rPr>
          <w:sz w:val="26"/>
          <w:szCs w:val="26"/>
          <w:lang w:val="en-AU"/>
        </w:rPr>
        <w:t xml:space="preserve"> </w:t>
      </w:r>
      <w:proofErr w:type="spellStart"/>
      <w:r w:rsidRPr="00930E0F">
        <w:rPr>
          <w:sz w:val="26"/>
          <w:szCs w:val="26"/>
          <w:lang w:val="en-AU"/>
        </w:rPr>
        <w:t>hoạch</w:t>
      </w:r>
      <w:proofErr w:type="spellEnd"/>
      <w:r w:rsidRPr="00930E0F">
        <w:rPr>
          <w:sz w:val="26"/>
          <w:szCs w:val="26"/>
          <w:lang w:val="en-AU"/>
        </w:rPr>
        <w:t>.</w:t>
      </w:r>
    </w:p>
    <w:p w14:paraId="09B50545" w14:textId="77777777" w:rsidR="00DB1A80" w:rsidRPr="00930E0F" w:rsidRDefault="00DB1A80" w:rsidP="00930E0F">
      <w:pPr>
        <w:shd w:val="clear" w:color="auto" w:fill="FFFFFF"/>
        <w:tabs>
          <w:tab w:val="left" w:pos="627"/>
          <w:tab w:val="left" w:pos="684"/>
          <w:tab w:val="left" w:pos="912"/>
        </w:tabs>
        <w:spacing w:line="360" w:lineRule="auto"/>
        <w:ind w:firstLine="720"/>
        <w:jc w:val="both"/>
        <w:rPr>
          <w:sz w:val="26"/>
          <w:szCs w:val="26"/>
          <w:lang w:val="en-AU"/>
        </w:rPr>
      </w:pPr>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 xml:space="preserve"> </w:t>
      </w:r>
      <w:proofErr w:type="spellStart"/>
      <w:r w:rsidRPr="00930E0F">
        <w:rPr>
          <w:sz w:val="26"/>
          <w:szCs w:val="26"/>
          <w:lang w:val="en-AU"/>
        </w:rPr>
        <w:t>dài</w:t>
      </w:r>
      <w:proofErr w:type="spellEnd"/>
      <w:r w:rsidRPr="00930E0F">
        <w:rPr>
          <w:sz w:val="26"/>
          <w:szCs w:val="26"/>
          <w:lang w:val="en-AU"/>
        </w:rPr>
        <w:t xml:space="preserve"> </w:t>
      </w:r>
      <w:proofErr w:type="spellStart"/>
      <w:r w:rsidRPr="00930E0F">
        <w:rPr>
          <w:sz w:val="26"/>
          <w:szCs w:val="26"/>
          <w:lang w:val="en-AU"/>
        </w:rPr>
        <w:t>hạn</w:t>
      </w:r>
      <w:proofErr w:type="spellEnd"/>
      <w:r w:rsidRPr="00930E0F">
        <w:rPr>
          <w:sz w:val="26"/>
          <w:szCs w:val="26"/>
          <w:lang w:val="en-AU"/>
        </w:rPr>
        <w:t xml:space="preserve">: </w:t>
      </w:r>
      <w:proofErr w:type="spellStart"/>
      <w:r w:rsidRPr="00930E0F">
        <w:rPr>
          <w:sz w:val="26"/>
          <w:szCs w:val="26"/>
          <w:lang w:val="en-AU"/>
        </w:rPr>
        <w:t>cần</w:t>
      </w:r>
      <w:proofErr w:type="spellEnd"/>
      <w:r w:rsidRPr="00930E0F">
        <w:rPr>
          <w:sz w:val="26"/>
          <w:szCs w:val="26"/>
          <w:lang w:val="en-AU"/>
        </w:rPr>
        <w:t xml:space="preserve"> </w:t>
      </w:r>
      <w:proofErr w:type="spellStart"/>
      <w:r w:rsidRPr="00930E0F">
        <w:rPr>
          <w:sz w:val="26"/>
          <w:szCs w:val="26"/>
          <w:lang w:val="en-AU"/>
        </w:rPr>
        <w:t>một</w:t>
      </w:r>
      <w:proofErr w:type="spellEnd"/>
      <w:r w:rsidRPr="00930E0F">
        <w:rPr>
          <w:sz w:val="26"/>
          <w:szCs w:val="26"/>
          <w:lang w:val="en-AU"/>
        </w:rPr>
        <w:t xml:space="preserve"> </w:t>
      </w:r>
      <w:proofErr w:type="spellStart"/>
      <w:r w:rsidRPr="00930E0F">
        <w:rPr>
          <w:sz w:val="26"/>
          <w:szCs w:val="26"/>
          <w:lang w:val="en-AU"/>
        </w:rPr>
        <w:t>khoảng</w:t>
      </w:r>
      <w:proofErr w:type="spellEnd"/>
      <w:r w:rsidRPr="00930E0F">
        <w:rPr>
          <w:sz w:val="26"/>
          <w:szCs w:val="26"/>
          <w:lang w:val="en-AU"/>
        </w:rPr>
        <w:t xml:space="preserve"> </w:t>
      </w:r>
      <w:proofErr w:type="spellStart"/>
      <w:r w:rsidRPr="00930E0F">
        <w:rPr>
          <w:sz w:val="26"/>
          <w:szCs w:val="26"/>
          <w:lang w:val="en-AU"/>
        </w:rPr>
        <w:t>thời</w:t>
      </w:r>
      <w:proofErr w:type="spellEnd"/>
      <w:r w:rsidRPr="00930E0F">
        <w:rPr>
          <w:sz w:val="26"/>
          <w:szCs w:val="26"/>
          <w:lang w:val="en-AU"/>
        </w:rPr>
        <w:t xml:space="preserve"> </w:t>
      </w:r>
      <w:proofErr w:type="spellStart"/>
      <w:r w:rsidRPr="00930E0F">
        <w:rPr>
          <w:sz w:val="26"/>
          <w:szCs w:val="26"/>
          <w:lang w:val="en-AU"/>
        </w:rPr>
        <w:t>gian</w:t>
      </w:r>
      <w:proofErr w:type="spellEnd"/>
      <w:r w:rsidRPr="00930E0F">
        <w:rPr>
          <w:sz w:val="26"/>
          <w:szCs w:val="26"/>
          <w:lang w:val="en-AU"/>
        </w:rPr>
        <w:t xml:space="preserve"> </w:t>
      </w:r>
      <w:proofErr w:type="spellStart"/>
      <w:r w:rsidRPr="00930E0F">
        <w:rPr>
          <w:sz w:val="26"/>
          <w:szCs w:val="26"/>
          <w:lang w:val="en-AU"/>
        </w:rPr>
        <w:t>dài</w:t>
      </w:r>
      <w:proofErr w:type="spellEnd"/>
      <w:r w:rsidRPr="00930E0F">
        <w:rPr>
          <w:sz w:val="26"/>
          <w:szCs w:val="26"/>
          <w:lang w:val="en-AU"/>
        </w:rPr>
        <w:t xml:space="preserve"> </w:t>
      </w:r>
      <w:proofErr w:type="spellStart"/>
      <w:r w:rsidRPr="00930E0F">
        <w:rPr>
          <w:sz w:val="26"/>
          <w:szCs w:val="26"/>
          <w:lang w:val="en-AU"/>
        </w:rPr>
        <w:t>hơn</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hàng</w:t>
      </w:r>
      <w:proofErr w:type="spellEnd"/>
      <w:r w:rsidRPr="00930E0F">
        <w:rPr>
          <w:sz w:val="26"/>
          <w:szCs w:val="26"/>
          <w:lang w:val="en-AU"/>
        </w:rPr>
        <w:t xml:space="preserve"> </w:t>
      </w:r>
      <w:proofErr w:type="spellStart"/>
      <w:r w:rsidRPr="00930E0F">
        <w:rPr>
          <w:sz w:val="26"/>
          <w:szCs w:val="26"/>
          <w:lang w:val="en-AU"/>
        </w:rPr>
        <w:t>tuần</w:t>
      </w:r>
      <w:proofErr w:type="spellEnd"/>
      <w:r w:rsidRPr="00930E0F">
        <w:rPr>
          <w:sz w:val="26"/>
          <w:szCs w:val="26"/>
          <w:lang w:val="en-AU"/>
        </w:rPr>
        <w:t xml:space="preserve"> </w:t>
      </w:r>
      <w:proofErr w:type="spellStart"/>
      <w:r w:rsidRPr="00930E0F">
        <w:rPr>
          <w:sz w:val="26"/>
          <w:szCs w:val="26"/>
          <w:lang w:val="en-AU"/>
        </w:rPr>
        <w:t>hoặc</w:t>
      </w:r>
      <w:proofErr w:type="spellEnd"/>
      <w:r w:rsidRPr="00930E0F">
        <w:rPr>
          <w:sz w:val="26"/>
          <w:szCs w:val="26"/>
          <w:lang w:val="en-AU"/>
        </w:rPr>
        <w:t xml:space="preserve"> </w:t>
      </w:r>
      <w:proofErr w:type="spellStart"/>
      <w:r w:rsidRPr="00930E0F">
        <w:rPr>
          <w:sz w:val="26"/>
          <w:szCs w:val="26"/>
          <w:lang w:val="en-AU"/>
        </w:rPr>
        <w:t>cả</w:t>
      </w:r>
      <w:proofErr w:type="spellEnd"/>
      <w:r w:rsidRPr="00930E0F">
        <w:rPr>
          <w:sz w:val="26"/>
          <w:szCs w:val="26"/>
          <w:lang w:val="en-AU"/>
        </w:rPr>
        <w:t xml:space="preserve"> </w:t>
      </w:r>
      <w:proofErr w:type="spellStart"/>
      <w:r w:rsidRPr="00930E0F">
        <w:rPr>
          <w:sz w:val="26"/>
          <w:szCs w:val="26"/>
          <w:lang w:val="en-AU"/>
        </w:rPr>
        <w:t>đợt</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điều </w:t>
      </w:r>
      <w:proofErr w:type="spellStart"/>
      <w:r w:rsidRPr="00930E0F">
        <w:rPr>
          <w:sz w:val="26"/>
          <w:szCs w:val="26"/>
          <w:lang w:val="en-AU"/>
        </w:rPr>
        <w:t>trị</w:t>
      </w:r>
      <w:proofErr w:type="spellEnd"/>
      <w:r w:rsidRPr="00930E0F">
        <w:rPr>
          <w:sz w:val="26"/>
          <w:szCs w:val="26"/>
          <w:lang w:val="en-AU"/>
        </w:rPr>
        <w:t xml:space="preserve">, </w:t>
      </w:r>
      <w:proofErr w:type="spellStart"/>
      <w:r w:rsidRPr="00930E0F">
        <w:rPr>
          <w:sz w:val="26"/>
          <w:szCs w:val="26"/>
          <w:lang w:val="en-AU"/>
        </w:rPr>
        <w:t>hoặc</w:t>
      </w:r>
      <w:proofErr w:type="spellEnd"/>
      <w:r w:rsidRPr="00930E0F">
        <w:rPr>
          <w:sz w:val="26"/>
          <w:szCs w:val="26"/>
          <w:lang w:val="en-AU"/>
        </w:rPr>
        <w:t xml:space="preserve"> </w:t>
      </w:r>
      <w:proofErr w:type="spellStart"/>
      <w:r w:rsidRPr="00930E0F">
        <w:rPr>
          <w:sz w:val="26"/>
          <w:szCs w:val="26"/>
          <w:lang w:val="en-AU"/>
        </w:rPr>
        <w:t>cho</w:t>
      </w:r>
      <w:proofErr w:type="spellEnd"/>
      <w:r w:rsidRPr="00930E0F">
        <w:rPr>
          <w:sz w:val="26"/>
          <w:szCs w:val="26"/>
          <w:lang w:val="en-AU"/>
        </w:rPr>
        <w:t xml:space="preserve"> </w:t>
      </w:r>
      <w:proofErr w:type="spellStart"/>
      <w:r w:rsidRPr="00930E0F">
        <w:rPr>
          <w:sz w:val="26"/>
          <w:szCs w:val="26"/>
          <w:lang w:val="en-AU"/>
        </w:rPr>
        <w:t>tới</w:t>
      </w:r>
      <w:proofErr w:type="spellEnd"/>
      <w:r w:rsidRPr="00930E0F">
        <w:rPr>
          <w:sz w:val="26"/>
          <w:szCs w:val="26"/>
          <w:lang w:val="en-AU"/>
        </w:rPr>
        <w:t xml:space="preserve"> </w:t>
      </w:r>
      <w:proofErr w:type="spellStart"/>
      <w:r w:rsidRPr="00930E0F">
        <w:rPr>
          <w:sz w:val="26"/>
          <w:szCs w:val="26"/>
          <w:lang w:val="en-AU"/>
        </w:rPr>
        <w:t>khi</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xuất</w:t>
      </w:r>
      <w:proofErr w:type="spellEnd"/>
      <w:r w:rsidRPr="00930E0F">
        <w:rPr>
          <w:sz w:val="26"/>
          <w:szCs w:val="26"/>
          <w:lang w:val="en-AU"/>
        </w:rPr>
        <w:t xml:space="preserve"> </w:t>
      </w:r>
      <w:proofErr w:type="spellStart"/>
      <w:r w:rsidRPr="00930E0F">
        <w:rPr>
          <w:sz w:val="26"/>
          <w:szCs w:val="26"/>
          <w:lang w:val="en-AU"/>
        </w:rPr>
        <w:t>viện</w:t>
      </w:r>
      <w:proofErr w:type="spellEnd"/>
      <w:r w:rsidRPr="00930E0F">
        <w:rPr>
          <w:sz w:val="26"/>
          <w:szCs w:val="26"/>
          <w:lang w:val="en-AU"/>
        </w:rPr>
        <w:t>.</w:t>
      </w:r>
    </w:p>
    <w:p w14:paraId="0097D600"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rPr>
      </w:pPr>
      <w:r w:rsidRPr="00930E0F">
        <w:rPr>
          <w:sz w:val="26"/>
          <w:szCs w:val="26"/>
          <w:lang w:val="en-AU"/>
        </w:rPr>
        <w:t xml:space="preserve">- </w:t>
      </w:r>
      <w:proofErr w:type="spellStart"/>
      <w:r w:rsidRPr="00930E0F">
        <w:rPr>
          <w:sz w:val="26"/>
          <w:szCs w:val="26"/>
          <w:lang w:val="en-AU"/>
        </w:rPr>
        <w:t>Yêu</w:t>
      </w:r>
      <w:proofErr w:type="spellEnd"/>
      <w:r w:rsidRPr="00930E0F">
        <w:rPr>
          <w:sz w:val="26"/>
          <w:szCs w:val="26"/>
          <w:lang w:val="en-AU"/>
        </w:rPr>
        <w:t xml:space="preserve"> </w:t>
      </w:r>
      <w:proofErr w:type="spellStart"/>
      <w:r w:rsidRPr="00930E0F">
        <w:rPr>
          <w:sz w:val="26"/>
          <w:szCs w:val="26"/>
          <w:lang w:val="en-AU"/>
        </w:rPr>
        <w:t>cầu</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 xml:space="preserve">: </w:t>
      </w:r>
      <w:proofErr w:type="spellStart"/>
      <w:r w:rsidRPr="00930E0F">
        <w:rPr>
          <w:sz w:val="26"/>
          <w:szCs w:val="26"/>
          <w:lang w:val="en-AU"/>
        </w:rPr>
        <w:t>viết</w:t>
      </w:r>
      <w:proofErr w:type="spellEnd"/>
      <w:r w:rsidRPr="00930E0F">
        <w:rPr>
          <w:sz w:val="26"/>
          <w:szCs w:val="26"/>
          <w:lang w:val="en-AU"/>
        </w:rPr>
        <w:t xml:space="preserve"> </w:t>
      </w:r>
      <w:proofErr w:type="spellStart"/>
      <w:r w:rsidRPr="00930E0F">
        <w:rPr>
          <w:sz w:val="26"/>
          <w:szCs w:val="26"/>
          <w:lang w:val="en-AU"/>
        </w:rPr>
        <w:t>theo</w:t>
      </w:r>
      <w:proofErr w:type="spellEnd"/>
      <w:r w:rsidRPr="00930E0F">
        <w:rPr>
          <w:sz w:val="26"/>
          <w:szCs w:val="26"/>
          <w:lang w:val="en-AU"/>
        </w:rPr>
        <w:t xml:space="preserve"> </w:t>
      </w:r>
      <w:proofErr w:type="spellStart"/>
      <w:r w:rsidRPr="00930E0F">
        <w:rPr>
          <w:sz w:val="26"/>
          <w:szCs w:val="26"/>
          <w:lang w:val="en-AU"/>
        </w:rPr>
        <w:t>nguyên</w:t>
      </w:r>
      <w:proofErr w:type="spellEnd"/>
      <w:r w:rsidRPr="00930E0F">
        <w:rPr>
          <w:sz w:val="26"/>
          <w:szCs w:val="26"/>
          <w:lang w:val="en-AU"/>
        </w:rPr>
        <w:t xml:space="preserve"> </w:t>
      </w:r>
      <w:proofErr w:type="spellStart"/>
      <w:r w:rsidRPr="00930E0F">
        <w:rPr>
          <w:sz w:val="26"/>
          <w:szCs w:val="26"/>
          <w:lang w:val="en-AU"/>
        </w:rPr>
        <w:t>tắc</w:t>
      </w:r>
      <w:proofErr w:type="spellEnd"/>
      <w:r w:rsidRPr="00930E0F">
        <w:rPr>
          <w:sz w:val="26"/>
          <w:szCs w:val="26"/>
          <w:lang w:val="en-AU"/>
        </w:rPr>
        <w:t xml:space="preserve"> SMART (Specific, Measurable, </w:t>
      </w:r>
      <w:proofErr w:type="spellStart"/>
      <w:r w:rsidRPr="00930E0F">
        <w:rPr>
          <w:sz w:val="26"/>
          <w:szCs w:val="26"/>
          <w:lang w:val="en-AU"/>
        </w:rPr>
        <w:t>Achieveble</w:t>
      </w:r>
      <w:proofErr w:type="spellEnd"/>
      <w:r w:rsidRPr="00930E0F">
        <w:rPr>
          <w:sz w:val="26"/>
          <w:szCs w:val="26"/>
          <w:lang w:val="en-AU"/>
        </w:rPr>
        <w:t xml:space="preserve">, </w:t>
      </w:r>
      <w:r w:rsidRPr="00930E0F">
        <w:rPr>
          <w:sz w:val="26"/>
          <w:szCs w:val="26"/>
          <w:lang w:val="en-AU"/>
        </w:rPr>
        <w:lastRenderedPageBreak/>
        <w:t xml:space="preserve">Reasonable </w:t>
      </w:r>
      <w:proofErr w:type="spellStart"/>
      <w:r w:rsidRPr="00930E0F">
        <w:rPr>
          <w:sz w:val="26"/>
          <w:szCs w:val="26"/>
          <w:lang w:val="en-AU"/>
        </w:rPr>
        <w:t>và</w:t>
      </w:r>
      <w:proofErr w:type="spellEnd"/>
      <w:r w:rsidRPr="00930E0F">
        <w:rPr>
          <w:sz w:val="26"/>
          <w:szCs w:val="26"/>
          <w:lang w:val="en-AU"/>
        </w:rPr>
        <w:t xml:space="preserve"> Timeline)</w:t>
      </w:r>
    </w:p>
    <w:p w14:paraId="5BF97EBD" w14:textId="77777777" w:rsidR="00DB1A80" w:rsidRPr="00930E0F" w:rsidRDefault="00DB1A80" w:rsidP="00930E0F">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lang w:val="en-AU"/>
        </w:rPr>
      </w:pPr>
      <w:r w:rsidRPr="00930E0F">
        <w:rPr>
          <w:sz w:val="26"/>
          <w:szCs w:val="26"/>
          <w:lang w:val="en-AU"/>
        </w:rPr>
        <w:t>1. </w:t>
      </w:r>
      <w:proofErr w:type="spellStart"/>
      <w:r w:rsidRPr="00930E0F">
        <w:rPr>
          <w:sz w:val="26"/>
          <w:szCs w:val="26"/>
          <w:lang w:val="en-AU"/>
        </w:rPr>
        <w:t>Viết</w:t>
      </w:r>
      <w:proofErr w:type="spellEnd"/>
      <w:r w:rsidRPr="00930E0F">
        <w:rPr>
          <w:sz w:val="26"/>
          <w:szCs w:val="26"/>
          <w:lang w:val="en-AU"/>
        </w:rPr>
        <w:t xml:space="preserve"> </w:t>
      </w:r>
      <w:proofErr w:type="spellStart"/>
      <w:r w:rsidRPr="00930E0F">
        <w:rPr>
          <w:sz w:val="26"/>
          <w:szCs w:val="26"/>
          <w:lang w:val="en-AU"/>
        </w:rPr>
        <w:t>ngắn</w:t>
      </w:r>
      <w:proofErr w:type="spellEnd"/>
      <w:r w:rsidRPr="00930E0F">
        <w:rPr>
          <w:sz w:val="26"/>
          <w:szCs w:val="26"/>
          <w:lang w:val="en-AU"/>
        </w:rPr>
        <w:t xml:space="preserve"> </w:t>
      </w:r>
      <w:proofErr w:type="spellStart"/>
      <w:r w:rsidRPr="00930E0F">
        <w:rPr>
          <w:sz w:val="26"/>
          <w:szCs w:val="26"/>
          <w:lang w:val="en-AU"/>
        </w:rPr>
        <w:t>gọn</w:t>
      </w:r>
      <w:proofErr w:type="spellEnd"/>
      <w:r w:rsidRPr="00930E0F">
        <w:rPr>
          <w:sz w:val="26"/>
          <w:szCs w:val="26"/>
          <w:lang w:val="en-AU"/>
        </w:rPr>
        <w:t xml:space="preserve"> </w:t>
      </w:r>
      <w:proofErr w:type="spellStart"/>
      <w:r w:rsidRPr="00930E0F">
        <w:rPr>
          <w:sz w:val="26"/>
          <w:szCs w:val="26"/>
          <w:lang w:val="en-AU"/>
        </w:rPr>
        <w:t>và</w:t>
      </w:r>
      <w:proofErr w:type="spellEnd"/>
      <w:r w:rsidRPr="00930E0F">
        <w:rPr>
          <w:sz w:val="26"/>
          <w:szCs w:val="26"/>
          <w:lang w:val="en-AU"/>
        </w:rPr>
        <w:t xml:space="preserve"> </w:t>
      </w:r>
      <w:proofErr w:type="spellStart"/>
      <w:r w:rsidRPr="00930E0F">
        <w:rPr>
          <w:sz w:val="26"/>
          <w:szCs w:val="26"/>
          <w:lang w:val="en-AU"/>
        </w:rPr>
        <w:t>cụ</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vi-VN"/>
        </w:rPr>
        <w:t>.</w:t>
      </w:r>
    </w:p>
    <w:p w14:paraId="0D7FF01B" w14:textId="77777777" w:rsidR="00DB1A80" w:rsidRPr="00930E0F" w:rsidRDefault="00DB1A80" w:rsidP="00930E0F">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lang w:val="vi-VN"/>
        </w:rPr>
      </w:pPr>
      <w:r w:rsidRPr="00930E0F">
        <w:rPr>
          <w:sz w:val="26"/>
          <w:szCs w:val="26"/>
          <w:lang w:val="en-AU"/>
        </w:rPr>
        <w:t xml:space="preserve">2.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khả</w:t>
      </w:r>
      <w:proofErr w:type="spellEnd"/>
      <w:r w:rsidRPr="00930E0F">
        <w:rPr>
          <w:sz w:val="26"/>
          <w:szCs w:val="26"/>
          <w:lang w:val="en-AU"/>
        </w:rPr>
        <w:t xml:space="preserve"> </w:t>
      </w:r>
      <w:proofErr w:type="spellStart"/>
      <w:r w:rsidRPr="00930E0F">
        <w:rPr>
          <w:sz w:val="26"/>
          <w:szCs w:val="26"/>
          <w:lang w:val="en-AU"/>
        </w:rPr>
        <w:t>năng</w:t>
      </w:r>
      <w:proofErr w:type="spellEnd"/>
      <w:r w:rsidRPr="00930E0F">
        <w:rPr>
          <w:sz w:val="26"/>
          <w:szCs w:val="26"/>
          <w:lang w:val="en-AU"/>
        </w:rPr>
        <w:t xml:space="preserve"> </w:t>
      </w:r>
      <w:proofErr w:type="spellStart"/>
      <w:r w:rsidRPr="00930E0F">
        <w:rPr>
          <w:sz w:val="26"/>
          <w:szCs w:val="26"/>
          <w:lang w:val="en-AU"/>
        </w:rPr>
        <w:t>đo</w:t>
      </w:r>
      <w:proofErr w:type="spellEnd"/>
      <w:r w:rsidRPr="00930E0F">
        <w:rPr>
          <w:sz w:val="26"/>
          <w:szCs w:val="26"/>
          <w:lang w:val="en-AU"/>
        </w:rPr>
        <w:t xml:space="preserve"> </w:t>
      </w:r>
      <w:proofErr w:type="spellStart"/>
      <w:r w:rsidRPr="00930E0F">
        <w:rPr>
          <w:sz w:val="26"/>
          <w:szCs w:val="26"/>
          <w:lang w:val="en-AU"/>
        </w:rPr>
        <w:t>lường</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vi-VN"/>
        </w:rPr>
        <w:t>.</w:t>
      </w:r>
    </w:p>
    <w:p w14:paraId="002AF9C7" w14:textId="77777777" w:rsidR="00DB1A80" w:rsidRPr="00930E0F" w:rsidRDefault="00DB1A80" w:rsidP="00930E0F">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lang w:val="vi-VN"/>
        </w:rPr>
      </w:pPr>
      <w:r w:rsidRPr="00930E0F">
        <w:rPr>
          <w:sz w:val="26"/>
          <w:szCs w:val="26"/>
          <w:lang w:val="en-AU"/>
        </w:rPr>
        <w:t>3. 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khả</w:t>
      </w:r>
      <w:proofErr w:type="spellEnd"/>
      <w:r w:rsidRPr="00930E0F">
        <w:rPr>
          <w:sz w:val="26"/>
          <w:szCs w:val="26"/>
          <w:lang w:val="en-AU"/>
        </w:rPr>
        <w:t xml:space="preserve"> </w:t>
      </w:r>
      <w:proofErr w:type="spellStart"/>
      <w:r w:rsidRPr="00930E0F">
        <w:rPr>
          <w:sz w:val="26"/>
          <w:szCs w:val="26"/>
          <w:lang w:val="en-AU"/>
        </w:rPr>
        <w:t>năng</w:t>
      </w:r>
      <w:proofErr w:type="spellEnd"/>
      <w:r w:rsidRPr="00930E0F">
        <w:rPr>
          <w:sz w:val="26"/>
          <w:szCs w:val="26"/>
          <w:lang w:val="en-AU"/>
        </w:rPr>
        <w:t xml:space="preserve"> </w:t>
      </w:r>
      <w:proofErr w:type="spellStart"/>
      <w:r w:rsidRPr="00930E0F">
        <w:rPr>
          <w:sz w:val="26"/>
          <w:szCs w:val="26"/>
          <w:lang w:val="en-AU"/>
        </w:rPr>
        <w:t>đạt</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vi-VN"/>
        </w:rPr>
        <w:t>.</w:t>
      </w:r>
    </w:p>
    <w:p w14:paraId="0BBD0317" w14:textId="77777777" w:rsidR="00DB1A80" w:rsidRPr="00930E0F" w:rsidRDefault="00DB1A80" w:rsidP="00930E0F">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rPr>
      </w:pPr>
      <w:r w:rsidRPr="00930E0F">
        <w:rPr>
          <w:sz w:val="26"/>
          <w:szCs w:val="26"/>
          <w:lang w:val="en-AU"/>
        </w:rPr>
        <w:t xml:space="preserve">4. </w:t>
      </w:r>
      <w:proofErr w:type="spellStart"/>
      <w:r w:rsidRPr="00930E0F">
        <w:rPr>
          <w:sz w:val="26"/>
          <w:szCs w:val="26"/>
          <w:lang w:val="en-AU"/>
        </w:rPr>
        <w:t>Phù</w:t>
      </w:r>
      <w:proofErr w:type="spellEnd"/>
      <w:r w:rsidRPr="00930E0F">
        <w:rPr>
          <w:sz w:val="26"/>
          <w:szCs w:val="26"/>
          <w:lang w:val="en-AU"/>
        </w:rPr>
        <w:t xml:space="preserve"> </w:t>
      </w:r>
      <w:proofErr w:type="spellStart"/>
      <w:r w:rsidRPr="00930E0F">
        <w:rPr>
          <w:sz w:val="26"/>
          <w:szCs w:val="26"/>
          <w:lang w:val="en-AU"/>
        </w:rPr>
        <w:t>hợp</w:t>
      </w:r>
      <w:proofErr w:type="spellEnd"/>
      <w:r w:rsidRPr="00930E0F">
        <w:rPr>
          <w:sz w:val="26"/>
          <w:szCs w:val="26"/>
          <w:lang w:val="en-AU"/>
        </w:rPr>
        <w:t xml:space="preserve"> </w:t>
      </w:r>
      <w:proofErr w:type="spellStart"/>
      <w:r w:rsidRPr="00930E0F">
        <w:rPr>
          <w:sz w:val="26"/>
          <w:szCs w:val="26"/>
          <w:lang w:val="en-AU"/>
        </w:rPr>
        <w:t>với</w:t>
      </w:r>
      <w:proofErr w:type="spellEnd"/>
      <w:r w:rsidRPr="00930E0F">
        <w:rPr>
          <w:sz w:val="26"/>
          <w:szCs w:val="26"/>
          <w:lang w:val="en-AU"/>
        </w:rPr>
        <w:t xml:space="preserve"> </w:t>
      </w:r>
      <w:proofErr w:type="spellStart"/>
      <w:r w:rsidRPr="00930E0F">
        <w:rPr>
          <w:sz w:val="26"/>
          <w:szCs w:val="26"/>
          <w:lang w:val="en-AU"/>
        </w:rPr>
        <w:t>nhu</w:t>
      </w:r>
      <w:proofErr w:type="spellEnd"/>
      <w:r w:rsidRPr="00930E0F">
        <w:rPr>
          <w:sz w:val="26"/>
          <w:szCs w:val="26"/>
          <w:lang w:val="en-AU"/>
        </w:rPr>
        <w:t xml:space="preserve"> </w:t>
      </w:r>
      <w:proofErr w:type="spellStart"/>
      <w:r w:rsidRPr="00930E0F">
        <w:rPr>
          <w:sz w:val="26"/>
          <w:szCs w:val="26"/>
          <w:lang w:val="en-AU"/>
        </w:rPr>
        <w:t>cầu</w:t>
      </w:r>
      <w:proofErr w:type="spellEnd"/>
      <w:r w:rsidRPr="00930E0F">
        <w:rPr>
          <w:sz w:val="26"/>
          <w:szCs w:val="26"/>
          <w:lang w:val="en-AU"/>
        </w:rPr>
        <w:t xml:space="preserve"> </w:t>
      </w:r>
      <w:proofErr w:type="spellStart"/>
      <w:r w:rsidRPr="00930E0F">
        <w:rPr>
          <w:sz w:val="26"/>
          <w:szCs w:val="26"/>
          <w:lang w:val="en-AU"/>
        </w:rPr>
        <w:t>và</w:t>
      </w:r>
      <w:proofErr w:type="spellEnd"/>
      <w:r w:rsidRPr="00930E0F">
        <w:rPr>
          <w:sz w:val="26"/>
          <w:szCs w:val="26"/>
          <w:lang w:val="en-AU"/>
        </w:rPr>
        <w:t xml:space="preserve"> mong </w:t>
      </w:r>
      <w:proofErr w:type="spellStart"/>
      <w:r w:rsidRPr="00930E0F">
        <w:rPr>
          <w:sz w:val="26"/>
          <w:szCs w:val="26"/>
          <w:lang w:val="en-AU"/>
        </w:rPr>
        <w:t>đợi</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vi-VN"/>
        </w:rPr>
        <w:t>.</w:t>
      </w:r>
    </w:p>
    <w:p w14:paraId="6D2C3AE2" w14:textId="77777777" w:rsidR="00DB1A80" w:rsidRPr="00930E0F" w:rsidRDefault="00DB1A80" w:rsidP="00930E0F">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rPr>
      </w:pPr>
      <w:r w:rsidRPr="00930E0F">
        <w:rPr>
          <w:sz w:val="26"/>
          <w:szCs w:val="26"/>
          <w:lang w:val="en-AU"/>
        </w:rPr>
        <w:t>5. </w:t>
      </w:r>
      <w:proofErr w:type="spellStart"/>
      <w:r w:rsidRPr="00930E0F">
        <w:rPr>
          <w:sz w:val="26"/>
          <w:szCs w:val="26"/>
          <w:lang w:val="en-AU"/>
        </w:rPr>
        <w:t>Nên</w:t>
      </w:r>
      <w:proofErr w:type="spellEnd"/>
      <w:r w:rsidRPr="00930E0F">
        <w:rPr>
          <w:sz w:val="26"/>
          <w:szCs w:val="26"/>
          <w:lang w:val="en-AU"/>
        </w:rPr>
        <w:t xml:space="preserve"> bao </w:t>
      </w:r>
      <w:proofErr w:type="spellStart"/>
      <w:r w:rsidRPr="00930E0F">
        <w:rPr>
          <w:sz w:val="26"/>
          <w:szCs w:val="26"/>
          <w:lang w:val="en-AU"/>
        </w:rPr>
        <w:t>gồm</w:t>
      </w:r>
      <w:proofErr w:type="spellEnd"/>
      <w:r w:rsidRPr="00930E0F">
        <w:rPr>
          <w:sz w:val="26"/>
          <w:szCs w:val="26"/>
          <w:lang w:val="en-AU"/>
        </w:rPr>
        <w:t xml:space="preserve"> </w:t>
      </w:r>
      <w:proofErr w:type="spellStart"/>
      <w:r w:rsidRPr="00930E0F">
        <w:rPr>
          <w:sz w:val="26"/>
          <w:szCs w:val="26"/>
          <w:lang w:val="en-AU"/>
        </w:rPr>
        <w:t>khoảng</w:t>
      </w:r>
      <w:proofErr w:type="spellEnd"/>
      <w:r w:rsidRPr="00930E0F">
        <w:rPr>
          <w:sz w:val="26"/>
          <w:szCs w:val="26"/>
          <w:lang w:val="en-AU"/>
        </w:rPr>
        <w:t xml:space="preserve"> </w:t>
      </w:r>
      <w:proofErr w:type="spellStart"/>
      <w:r w:rsidRPr="00930E0F">
        <w:rPr>
          <w:sz w:val="26"/>
          <w:szCs w:val="26"/>
          <w:lang w:val="en-AU"/>
        </w:rPr>
        <w:t>thời</w:t>
      </w:r>
      <w:proofErr w:type="spellEnd"/>
      <w:r w:rsidRPr="00930E0F">
        <w:rPr>
          <w:sz w:val="26"/>
          <w:szCs w:val="26"/>
          <w:lang w:val="en-AU"/>
        </w:rPr>
        <w:t xml:space="preserve"> </w:t>
      </w:r>
      <w:proofErr w:type="spellStart"/>
      <w:r w:rsidRPr="00930E0F">
        <w:rPr>
          <w:sz w:val="26"/>
          <w:szCs w:val="26"/>
          <w:lang w:val="en-AU"/>
        </w:rPr>
        <w:t>gian</w:t>
      </w:r>
      <w:proofErr w:type="spellEnd"/>
      <w:r w:rsidRPr="00930E0F">
        <w:rPr>
          <w:sz w:val="26"/>
          <w:szCs w:val="26"/>
          <w:lang w:val="en-AU"/>
        </w:rPr>
        <w:t xml:space="preserve"> </w:t>
      </w:r>
      <w:proofErr w:type="spellStart"/>
      <w:r w:rsidRPr="00930E0F">
        <w:rPr>
          <w:sz w:val="26"/>
          <w:szCs w:val="26"/>
          <w:lang w:val="en-AU"/>
        </w:rPr>
        <w:t>để</w:t>
      </w:r>
      <w:proofErr w:type="spellEnd"/>
      <w:r w:rsidRPr="00930E0F">
        <w:rPr>
          <w:sz w:val="26"/>
          <w:szCs w:val="26"/>
          <w:lang w:val="en-AU"/>
        </w:rPr>
        <w:t xml:space="preserve"> </w:t>
      </w:r>
      <w:proofErr w:type="spellStart"/>
      <w:r w:rsidRPr="00930E0F">
        <w:rPr>
          <w:sz w:val="26"/>
          <w:szCs w:val="26"/>
          <w:lang w:val="en-AU"/>
        </w:rPr>
        <w:t>hoạt</w:t>
      </w:r>
      <w:proofErr w:type="spellEnd"/>
      <w:r w:rsidRPr="00930E0F">
        <w:rPr>
          <w:sz w:val="26"/>
          <w:szCs w:val="26"/>
          <w:lang w:val="en-AU"/>
        </w:rPr>
        <w:t xml:space="preserve"> </w:t>
      </w:r>
      <w:proofErr w:type="spellStart"/>
      <w:r w:rsidRPr="00930E0F">
        <w:rPr>
          <w:sz w:val="26"/>
          <w:szCs w:val="26"/>
          <w:lang w:val="en-AU"/>
        </w:rPr>
        <w:t>động</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đạt</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w:t>
      </w:r>
    </w:p>
    <w:p w14:paraId="54DBDACA" w14:textId="77777777" w:rsidR="00DB1A80" w:rsidRPr="00930E0F" w:rsidRDefault="00DB1A80" w:rsidP="00930E0F">
      <w:pPr>
        <w:shd w:val="clear" w:color="auto" w:fill="FFFFFF"/>
        <w:spacing w:line="360" w:lineRule="auto"/>
        <w:jc w:val="both"/>
        <w:rPr>
          <w:b/>
          <w:i/>
          <w:sz w:val="26"/>
          <w:szCs w:val="26"/>
        </w:rPr>
      </w:pPr>
      <w:r w:rsidRPr="00930E0F">
        <w:rPr>
          <w:b/>
          <w:i/>
          <w:sz w:val="26"/>
          <w:szCs w:val="26"/>
          <w:lang w:val="en-AU"/>
        </w:rPr>
        <w:t xml:space="preserve">4.3.3. </w:t>
      </w:r>
      <w:proofErr w:type="spellStart"/>
      <w:r w:rsidRPr="00930E0F">
        <w:rPr>
          <w:b/>
          <w:i/>
          <w:sz w:val="26"/>
          <w:szCs w:val="26"/>
          <w:lang w:val="en-AU"/>
        </w:rPr>
        <w:t>Bước</w:t>
      </w:r>
      <w:proofErr w:type="spellEnd"/>
      <w:r w:rsidRPr="00930E0F">
        <w:rPr>
          <w:b/>
          <w:i/>
          <w:sz w:val="26"/>
          <w:szCs w:val="26"/>
          <w:lang w:val="en-AU"/>
        </w:rPr>
        <w:t xml:space="preserve"> 3: </w:t>
      </w:r>
      <w:proofErr w:type="spellStart"/>
      <w:r w:rsidRPr="00930E0F">
        <w:rPr>
          <w:b/>
          <w:i/>
          <w:sz w:val="26"/>
          <w:szCs w:val="26"/>
          <w:lang w:val="en-AU"/>
        </w:rPr>
        <w:t>Xây</w:t>
      </w:r>
      <w:proofErr w:type="spellEnd"/>
      <w:r w:rsidRPr="00930E0F">
        <w:rPr>
          <w:b/>
          <w:i/>
          <w:sz w:val="26"/>
          <w:szCs w:val="26"/>
          <w:lang w:val="en-AU"/>
        </w:rPr>
        <w:t xml:space="preserve"> </w:t>
      </w:r>
      <w:proofErr w:type="spellStart"/>
      <w:r w:rsidRPr="00930E0F">
        <w:rPr>
          <w:b/>
          <w:i/>
          <w:sz w:val="26"/>
          <w:szCs w:val="26"/>
          <w:lang w:val="en-AU"/>
        </w:rPr>
        <w:t>dựng</w:t>
      </w:r>
      <w:proofErr w:type="spellEnd"/>
      <w:r w:rsidRPr="00930E0F">
        <w:rPr>
          <w:b/>
          <w:i/>
          <w:sz w:val="26"/>
          <w:szCs w:val="26"/>
          <w:lang w:val="en-AU"/>
        </w:rPr>
        <w:t xml:space="preserve"> </w:t>
      </w:r>
      <w:proofErr w:type="spellStart"/>
      <w:r w:rsidRPr="00930E0F">
        <w:rPr>
          <w:b/>
          <w:i/>
          <w:sz w:val="26"/>
          <w:szCs w:val="26"/>
          <w:lang w:val="en-AU"/>
        </w:rPr>
        <w:t>các</w:t>
      </w:r>
      <w:proofErr w:type="spellEnd"/>
      <w:r w:rsidRPr="00930E0F">
        <w:rPr>
          <w:b/>
          <w:i/>
          <w:sz w:val="26"/>
          <w:szCs w:val="26"/>
          <w:lang w:val="en-AU"/>
        </w:rPr>
        <w:t xml:space="preserve"> </w:t>
      </w:r>
      <w:proofErr w:type="spellStart"/>
      <w:r w:rsidRPr="00930E0F">
        <w:rPr>
          <w:b/>
          <w:i/>
          <w:sz w:val="26"/>
          <w:szCs w:val="26"/>
          <w:lang w:val="en-AU"/>
        </w:rPr>
        <w:t>kết</w:t>
      </w:r>
      <w:proofErr w:type="spellEnd"/>
      <w:r w:rsidRPr="00930E0F">
        <w:rPr>
          <w:b/>
          <w:i/>
          <w:sz w:val="26"/>
          <w:szCs w:val="26"/>
          <w:lang w:val="en-AU"/>
        </w:rPr>
        <w:t xml:space="preserve"> </w:t>
      </w:r>
      <w:proofErr w:type="spellStart"/>
      <w:r w:rsidRPr="00930E0F">
        <w:rPr>
          <w:b/>
          <w:i/>
          <w:sz w:val="26"/>
          <w:szCs w:val="26"/>
          <w:lang w:val="en-AU"/>
        </w:rPr>
        <w:t>quả</w:t>
      </w:r>
      <w:proofErr w:type="spellEnd"/>
      <w:r w:rsidRPr="00930E0F">
        <w:rPr>
          <w:b/>
          <w:i/>
          <w:sz w:val="26"/>
          <w:szCs w:val="26"/>
          <w:lang w:val="en-AU"/>
        </w:rPr>
        <w:t xml:space="preserve"> mong </w:t>
      </w:r>
      <w:proofErr w:type="spellStart"/>
      <w:r w:rsidRPr="00930E0F">
        <w:rPr>
          <w:b/>
          <w:i/>
          <w:sz w:val="26"/>
          <w:szCs w:val="26"/>
          <w:lang w:val="en-AU"/>
        </w:rPr>
        <w:t>đợi</w:t>
      </w:r>
      <w:proofErr w:type="spellEnd"/>
    </w:p>
    <w:p w14:paraId="11655B44" w14:textId="77777777" w:rsidR="00DB1A80" w:rsidRPr="00930E0F" w:rsidRDefault="00DB1A80" w:rsidP="00930E0F">
      <w:pPr>
        <w:shd w:val="clear" w:color="auto" w:fill="FFFFFF"/>
        <w:spacing w:line="360" w:lineRule="auto"/>
        <w:jc w:val="both"/>
        <w:rPr>
          <w:sz w:val="26"/>
          <w:szCs w:val="26"/>
        </w:rPr>
      </w:pPr>
      <w:r w:rsidRPr="00930E0F">
        <w:rPr>
          <w:sz w:val="26"/>
          <w:szCs w:val="26"/>
        </w:rPr>
        <w:t>- Xác định kết quả mong đợi giúp định hướng cho lập kế hoạch cũng như đánh giá hiệu quả của lập kế hoạch</w:t>
      </w:r>
    </w:p>
    <w:p w14:paraId="786AF80C" w14:textId="77777777" w:rsidR="00DB1A80" w:rsidRPr="00930E0F" w:rsidRDefault="00DB1A80" w:rsidP="00930E0F">
      <w:pPr>
        <w:shd w:val="clear" w:color="auto" w:fill="FFFFFF"/>
        <w:spacing w:line="360" w:lineRule="auto"/>
        <w:jc w:val="both"/>
        <w:rPr>
          <w:sz w:val="26"/>
          <w:szCs w:val="26"/>
        </w:rPr>
      </w:pPr>
      <w:r w:rsidRPr="00930E0F">
        <w:rPr>
          <w:sz w:val="26"/>
          <w:szCs w:val="26"/>
        </w:rPr>
        <w:t>- Thúc đẩy điều dưỡng và người bệnh cố gắng để nâng cao sức khỏe cho người bệnh</w:t>
      </w:r>
    </w:p>
    <w:p w14:paraId="3ABAD4FA" w14:textId="77777777" w:rsidR="00DB1A80" w:rsidRPr="00930E0F" w:rsidRDefault="00DB1A80" w:rsidP="00930E0F">
      <w:pPr>
        <w:shd w:val="clear" w:color="auto" w:fill="FFFFFF"/>
        <w:spacing w:line="360" w:lineRule="auto"/>
        <w:ind w:firstLine="630"/>
        <w:jc w:val="both"/>
        <w:rPr>
          <w:sz w:val="26"/>
          <w:szCs w:val="26"/>
        </w:rPr>
      </w:pPr>
      <w:r w:rsidRPr="00930E0F">
        <w:rPr>
          <w:sz w:val="26"/>
          <w:szCs w:val="26"/>
        </w:rPr>
        <w:t>VD: Nguy cơ nhiễm trùng vết mổ à kết quả mong đợi không xảy ra nhiễm trùng vết mổ</w:t>
      </w:r>
    </w:p>
    <w:p w14:paraId="2C8954F6" w14:textId="77777777" w:rsidR="00DB1A80" w:rsidRPr="00930E0F" w:rsidRDefault="00DB1A80" w:rsidP="00930E0F">
      <w:pPr>
        <w:shd w:val="clear" w:color="auto" w:fill="FFFFFF"/>
        <w:spacing w:line="360" w:lineRule="auto"/>
        <w:ind w:firstLine="630"/>
        <w:jc w:val="both"/>
        <w:rPr>
          <w:sz w:val="26"/>
          <w:szCs w:val="26"/>
        </w:rPr>
      </w:pPr>
      <w:r w:rsidRPr="00930E0F">
        <w:rPr>
          <w:sz w:val="26"/>
          <w:szCs w:val="26"/>
        </w:rPr>
        <w:t>VD: Đau sau mổ à kết quả mong đợi là sau khi có can thiệp 4 tiếng điểm đau của người bệnh về dưới mức 5 điểm.</w:t>
      </w:r>
    </w:p>
    <w:p w14:paraId="2B8D288D" w14:textId="77777777" w:rsidR="00DB1A80" w:rsidRPr="00930E0F" w:rsidRDefault="00DB1A80" w:rsidP="00930E0F">
      <w:pPr>
        <w:shd w:val="clear" w:color="auto" w:fill="FFFFFF"/>
        <w:spacing w:line="360" w:lineRule="auto"/>
        <w:jc w:val="both"/>
        <w:rPr>
          <w:sz w:val="26"/>
          <w:szCs w:val="26"/>
        </w:rPr>
      </w:pPr>
      <w:r w:rsidRPr="00930E0F">
        <w:rPr>
          <w:sz w:val="26"/>
          <w:szCs w:val="26"/>
        </w:rPr>
        <w:t>- Yêu cầu kết quả mong đợi:</w:t>
      </w:r>
    </w:p>
    <w:p w14:paraId="61597220" w14:textId="77777777" w:rsidR="00DB1A80" w:rsidRPr="00930E0F" w:rsidRDefault="00DB1A80" w:rsidP="00930E0F">
      <w:pPr>
        <w:widowControl/>
        <w:numPr>
          <w:ilvl w:val="0"/>
          <w:numId w:val="15"/>
        </w:numPr>
        <w:shd w:val="clear" w:color="auto" w:fill="FFFFFF"/>
        <w:autoSpaceDE/>
        <w:autoSpaceDN/>
        <w:spacing w:line="360" w:lineRule="auto"/>
        <w:jc w:val="both"/>
        <w:rPr>
          <w:sz w:val="26"/>
          <w:szCs w:val="26"/>
          <w:lang w:val="en-AU"/>
        </w:rPr>
      </w:pPr>
      <w:r w:rsidRPr="00930E0F">
        <w:rPr>
          <w:sz w:val="26"/>
          <w:szCs w:val="26"/>
        </w:rPr>
        <w:t xml:space="preserve">+ </w:t>
      </w:r>
      <w:proofErr w:type="spellStart"/>
      <w:r w:rsidRPr="00930E0F">
        <w:rPr>
          <w:sz w:val="26"/>
          <w:szCs w:val="26"/>
          <w:lang w:val="en-AU"/>
        </w:rPr>
        <w:t>Kết</w:t>
      </w:r>
      <w:proofErr w:type="spellEnd"/>
      <w:r w:rsidRPr="00930E0F">
        <w:rPr>
          <w:sz w:val="26"/>
          <w:szCs w:val="26"/>
          <w:lang w:val="en-AU"/>
        </w:rPr>
        <w:t xml:space="preserve"> </w:t>
      </w:r>
      <w:proofErr w:type="spellStart"/>
      <w:r w:rsidRPr="00930E0F">
        <w:rPr>
          <w:sz w:val="26"/>
          <w:szCs w:val="26"/>
          <w:lang w:val="en-AU"/>
        </w:rPr>
        <w:t>quả</w:t>
      </w:r>
      <w:proofErr w:type="spellEnd"/>
      <w:r w:rsidRPr="00930E0F">
        <w:rPr>
          <w:sz w:val="26"/>
          <w:szCs w:val="26"/>
          <w:lang w:val="en-AU"/>
        </w:rPr>
        <w:t xml:space="preserve"> mong </w:t>
      </w:r>
      <w:proofErr w:type="spellStart"/>
      <w:r w:rsidRPr="00930E0F">
        <w:rPr>
          <w:sz w:val="26"/>
          <w:szCs w:val="26"/>
          <w:lang w:val="en-AU"/>
        </w:rPr>
        <w:t>đợi</w:t>
      </w:r>
      <w:proofErr w:type="spellEnd"/>
      <w:r w:rsidRPr="00930E0F">
        <w:rPr>
          <w:sz w:val="26"/>
          <w:szCs w:val="26"/>
          <w:lang w:val="en-AU"/>
        </w:rPr>
        <w:t xml:space="preserve"> </w:t>
      </w:r>
      <w:proofErr w:type="spellStart"/>
      <w:r w:rsidRPr="00930E0F">
        <w:rPr>
          <w:sz w:val="26"/>
          <w:szCs w:val="26"/>
          <w:lang w:val="en-AU"/>
        </w:rPr>
        <w:t>bắt</w:t>
      </w:r>
      <w:proofErr w:type="spellEnd"/>
      <w:r w:rsidRPr="00930E0F">
        <w:rPr>
          <w:sz w:val="26"/>
          <w:szCs w:val="26"/>
          <w:lang w:val="en-AU"/>
        </w:rPr>
        <w:t xml:space="preserve"> </w:t>
      </w:r>
      <w:proofErr w:type="spellStart"/>
      <w:r w:rsidRPr="00930E0F">
        <w:rPr>
          <w:sz w:val="26"/>
          <w:szCs w:val="26"/>
          <w:lang w:val="en-AU"/>
        </w:rPr>
        <w:t>nguồn</w:t>
      </w:r>
      <w:proofErr w:type="spellEnd"/>
      <w:r w:rsidRPr="00930E0F">
        <w:rPr>
          <w:sz w:val="26"/>
          <w:szCs w:val="26"/>
          <w:lang w:val="en-AU"/>
        </w:rPr>
        <w:t xml:space="preserve"> </w:t>
      </w:r>
      <w:proofErr w:type="spellStart"/>
      <w:r w:rsidRPr="00930E0F">
        <w:rPr>
          <w:sz w:val="26"/>
          <w:szCs w:val="26"/>
          <w:lang w:val="en-AU"/>
        </w:rPr>
        <w:t>từ</w:t>
      </w:r>
      <w:proofErr w:type="spellEnd"/>
      <w:r w:rsidRPr="00930E0F">
        <w:rPr>
          <w:sz w:val="26"/>
          <w:szCs w:val="26"/>
          <w:lang w:val="en-AU"/>
        </w:rPr>
        <w:t xml:space="preserve"> </w:t>
      </w:r>
      <w:proofErr w:type="spellStart"/>
      <w:r w:rsidRPr="00930E0F">
        <w:rPr>
          <w:sz w:val="26"/>
          <w:szCs w:val="26"/>
          <w:lang w:val="en-AU"/>
        </w:rPr>
        <w:t>chẩn</w:t>
      </w:r>
      <w:proofErr w:type="spellEnd"/>
      <w:r w:rsidRPr="00930E0F">
        <w:rPr>
          <w:sz w:val="26"/>
          <w:szCs w:val="26"/>
          <w:lang w:val="en-AU"/>
        </w:rPr>
        <w:t xml:space="preserve"> </w:t>
      </w:r>
      <w:proofErr w:type="spellStart"/>
      <w:r w:rsidRPr="00930E0F">
        <w:rPr>
          <w:sz w:val="26"/>
          <w:szCs w:val="26"/>
          <w:lang w:val="en-AU"/>
        </w:rPr>
        <w:t>đoán</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Nói</w:t>
      </w:r>
      <w:proofErr w:type="spellEnd"/>
      <w:r w:rsidRPr="00930E0F">
        <w:rPr>
          <w:sz w:val="26"/>
          <w:szCs w:val="26"/>
          <w:lang w:val="en-AU"/>
        </w:rPr>
        <w:t xml:space="preserve"> </w:t>
      </w:r>
      <w:proofErr w:type="spellStart"/>
      <w:r w:rsidRPr="00930E0F">
        <w:rPr>
          <w:sz w:val="26"/>
          <w:szCs w:val="26"/>
          <w:lang w:val="en-AU"/>
        </w:rPr>
        <w:t>cách</w:t>
      </w:r>
      <w:proofErr w:type="spellEnd"/>
      <w:r w:rsidRPr="00930E0F">
        <w:rPr>
          <w:sz w:val="26"/>
          <w:szCs w:val="26"/>
          <w:lang w:val="en-AU"/>
        </w:rPr>
        <w:t xml:space="preserve"> </w:t>
      </w:r>
      <w:proofErr w:type="spellStart"/>
      <w:r w:rsidRPr="00930E0F">
        <w:rPr>
          <w:sz w:val="26"/>
          <w:szCs w:val="26"/>
          <w:lang w:val="en-AU"/>
        </w:rPr>
        <w:t>khác</w:t>
      </w:r>
      <w:proofErr w:type="spellEnd"/>
      <w:r w:rsidRPr="00930E0F">
        <w:rPr>
          <w:sz w:val="26"/>
          <w:szCs w:val="26"/>
          <w:lang w:val="en-AU"/>
        </w:rPr>
        <w:t xml:space="preserve"> KQMĐ </w:t>
      </w:r>
      <w:proofErr w:type="spellStart"/>
      <w:r w:rsidRPr="00930E0F">
        <w:rPr>
          <w:sz w:val="26"/>
          <w:szCs w:val="26"/>
          <w:lang w:val="en-AU"/>
        </w:rPr>
        <w:t>phải</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xây</w:t>
      </w:r>
      <w:proofErr w:type="spellEnd"/>
      <w:r w:rsidRPr="00930E0F">
        <w:rPr>
          <w:sz w:val="26"/>
          <w:szCs w:val="26"/>
          <w:lang w:val="en-AU"/>
        </w:rPr>
        <w:t xml:space="preserve"> </w:t>
      </w:r>
      <w:proofErr w:type="spellStart"/>
      <w:r w:rsidRPr="00930E0F">
        <w:rPr>
          <w:sz w:val="26"/>
          <w:szCs w:val="26"/>
          <w:lang w:val="en-AU"/>
        </w:rPr>
        <w:t>dựng</w:t>
      </w:r>
      <w:proofErr w:type="spellEnd"/>
      <w:r w:rsidRPr="00930E0F">
        <w:rPr>
          <w:sz w:val="26"/>
          <w:szCs w:val="26"/>
          <w:lang w:val="en-AU"/>
        </w:rPr>
        <w:t xml:space="preserve"> </w:t>
      </w:r>
      <w:proofErr w:type="spellStart"/>
      <w:r w:rsidRPr="00930E0F">
        <w:rPr>
          <w:sz w:val="26"/>
          <w:szCs w:val="26"/>
          <w:lang w:val="en-AU"/>
        </w:rPr>
        <w:t>trên</w:t>
      </w:r>
      <w:proofErr w:type="spellEnd"/>
      <w:r w:rsidRPr="00930E0F">
        <w:rPr>
          <w:sz w:val="26"/>
          <w:szCs w:val="26"/>
          <w:lang w:val="en-AU"/>
        </w:rPr>
        <w:t xml:space="preserve"> </w:t>
      </w:r>
      <w:proofErr w:type="spellStart"/>
      <w:r w:rsidRPr="00930E0F">
        <w:rPr>
          <w:sz w:val="26"/>
          <w:szCs w:val="26"/>
          <w:lang w:val="en-AU"/>
        </w:rPr>
        <w:t>cơ</w:t>
      </w:r>
      <w:proofErr w:type="spellEnd"/>
      <w:r w:rsidRPr="00930E0F">
        <w:rPr>
          <w:sz w:val="26"/>
          <w:szCs w:val="26"/>
          <w:lang w:val="en-AU"/>
        </w:rPr>
        <w:t xml:space="preserve"> </w:t>
      </w:r>
      <w:proofErr w:type="spellStart"/>
      <w:r w:rsidRPr="00930E0F">
        <w:rPr>
          <w:sz w:val="26"/>
          <w:szCs w:val="26"/>
          <w:lang w:val="en-AU"/>
        </w:rPr>
        <w:t>sở</w:t>
      </w:r>
      <w:proofErr w:type="spellEnd"/>
      <w:r w:rsidRPr="00930E0F">
        <w:rPr>
          <w:sz w:val="26"/>
          <w:szCs w:val="26"/>
          <w:lang w:val="en-AU"/>
        </w:rPr>
        <w:t xml:space="preserve"> </w:t>
      </w:r>
      <w:proofErr w:type="spellStart"/>
      <w:r w:rsidRPr="00930E0F">
        <w:rPr>
          <w:sz w:val="26"/>
          <w:szCs w:val="26"/>
          <w:lang w:val="en-AU"/>
        </w:rPr>
        <w:t>là</w:t>
      </w:r>
      <w:proofErr w:type="spellEnd"/>
      <w:r w:rsidRPr="00930E0F">
        <w:rPr>
          <w:sz w:val="26"/>
          <w:szCs w:val="26"/>
          <w:lang w:val="en-AU"/>
        </w:rPr>
        <w:t xml:space="preserve"> </w:t>
      </w:r>
      <w:proofErr w:type="spellStart"/>
      <w:r w:rsidRPr="00930E0F">
        <w:rPr>
          <w:sz w:val="26"/>
          <w:szCs w:val="26"/>
          <w:lang w:val="en-AU"/>
        </w:rPr>
        <w:t>chẩn</w:t>
      </w:r>
      <w:proofErr w:type="spellEnd"/>
      <w:r w:rsidRPr="00930E0F">
        <w:rPr>
          <w:sz w:val="26"/>
          <w:szCs w:val="26"/>
          <w:lang w:val="en-AU"/>
        </w:rPr>
        <w:t xml:space="preserve"> </w:t>
      </w:r>
      <w:proofErr w:type="spellStart"/>
      <w:r w:rsidRPr="00930E0F">
        <w:rPr>
          <w:sz w:val="26"/>
          <w:szCs w:val="26"/>
          <w:lang w:val="en-AU"/>
        </w:rPr>
        <w:t>đoán</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Cụ</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phải</w:t>
      </w:r>
      <w:proofErr w:type="spellEnd"/>
      <w:r w:rsidRPr="00930E0F">
        <w:rPr>
          <w:sz w:val="26"/>
          <w:szCs w:val="26"/>
          <w:lang w:val="en-AU"/>
        </w:rPr>
        <w:t xml:space="preserve"> </w:t>
      </w:r>
      <w:proofErr w:type="spellStart"/>
      <w:r w:rsidRPr="00930E0F">
        <w:rPr>
          <w:sz w:val="26"/>
          <w:szCs w:val="26"/>
          <w:lang w:val="en-AU"/>
        </w:rPr>
        <w:t>liên</w:t>
      </w:r>
      <w:proofErr w:type="spellEnd"/>
      <w:r w:rsidRPr="00930E0F">
        <w:rPr>
          <w:sz w:val="26"/>
          <w:szCs w:val="26"/>
          <w:lang w:val="en-AU"/>
        </w:rPr>
        <w:t xml:space="preserve"> </w:t>
      </w:r>
      <w:proofErr w:type="spellStart"/>
      <w:r w:rsidRPr="00930E0F">
        <w:rPr>
          <w:sz w:val="26"/>
          <w:szCs w:val="26"/>
          <w:lang w:val="en-AU"/>
        </w:rPr>
        <w:t>quan</w:t>
      </w:r>
      <w:proofErr w:type="spellEnd"/>
      <w:r w:rsidRPr="00930E0F">
        <w:rPr>
          <w:sz w:val="26"/>
          <w:szCs w:val="26"/>
          <w:lang w:val="en-AU"/>
        </w:rPr>
        <w:t xml:space="preserve"> </w:t>
      </w:r>
      <w:proofErr w:type="spellStart"/>
      <w:r w:rsidRPr="00930E0F">
        <w:rPr>
          <w:sz w:val="26"/>
          <w:szCs w:val="26"/>
          <w:lang w:val="en-AU"/>
        </w:rPr>
        <w:t>đến</w:t>
      </w:r>
      <w:proofErr w:type="spellEnd"/>
      <w:r w:rsidRPr="00930E0F">
        <w:rPr>
          <w:sz w:val="26"/>
          <w:szCs w:val="26"/>
          <w:lang w:val="en-AU"/>
        </w:rPr>
        <w:t xml:space="preserve"> </w:t>
      </w:r>
      <w:proofErr w:type="spellStart"/>
      <w:r w:rsidRPr="00930E0F">
        <w:rPr>
          <w:sz w:val="26"/>
          <w:szCs w:val="26"/>
          <w:lang w:val="en-AU"/>
        </w:rPr>
        <w:t>phản</w:t>
      </w:r>
      <w:proofErr w:type="spellEnd"/>
      <w:r w:rsidRPr="00930E0F">
        <w:rPr>
          <w:sz w:val="26"/>
          <w:szCs w:val="26"/>
          <w:lang w:val="en-AU"/>
        </w:rPr>
        <w:t xml:space="preserve"> </w:t>
      </w:r>
      <w:proofErr w:type="spellStart"/>
      <w:r w:rsidRPr="00930E0F">
        <w:rPr>
          <w:sz w:val="26"/>
          <w:szCs w:val="26"/>
          <w:lang w:val="en-AU"/>
        </w:rPr>
        <w:t>ứng</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cơ</w:t>
      </w:r>
      <w:proofErr w:type="spellEnd"/>
      <w:r w:rsidRPr="00930E0F">
        <w:rPr>
          <w:sz w:val="26"/>
          <w:szCs w:val="26"/>
          <w:lang w:val="en-AU"/>
        </w:rPr>
        <w:t xml:space="preserve"> </w:t>
      </w:r>
      <w:proofErr w:type="spellStart"/>
      <w:r w:rsidRPr="00930E0F">
        <w:rPr>
          <w:sz w:val="26"/>
          <w:szCs w:val="26"/>
          <w:lang w:val="en-AU"/>
        </w:rPr>
        <w:t>thể</w:t>
      </w:r>
      <w:proofErr w:type="spellEnd"/>
    </w:p>
    <w:p w14:paraId="3F7C2BB6" w14:textId="77777777" w:rsidR="00DB1A80" w:rsidRPr="00930E0F" w:rsidRDefault="00DB1A80" w:rsidP="00930E0F">
      <w:pPr>
        <w:widowControl/>
        <w:numPr>
          <w:ilvl w:val="0"/>
          <w:numId w:val="15"/>
        </w:numPr>
        <w:shd w:val="clear" w:color="auto" w:fill="FFFFFF"/>
        <w:autoSpaceDE/>
        <w:autoSpaceDN/>
        <w:spacing w:line="360" w:lineRule="auto"/>
        <w:jc w:val="both"/>
        <w:rPr>
          <w:sz w:val="26"/>
          <w:szCs w:val="26"/>
        </w:rPr>
      </w:pPr>
      <w:r w:rsidRPr="00930E0F">
        <w:rPr>
          <w:sz w:val="26"/>
          <w:szCs w:val="26"/>
        </w:rPr>
        <w:t>+ Phải là vấn đề trọng tâm của người bệnh</w:t>
      </w:r>
    </w:p>
    <w:p w14:paraId="19A5C926" w14:textId="77777777" w:rsidR="00DB1A80" w:rsidRPr="00930E0F" w:rsidRDefault="00DB1A80" w:rsidP="00930E0F">
      <w:pPr>
        <w:widowControl/>
        <w:numPr>
          <w:ilvl w:val="0"/>
          <w:numId w:val="15"/>
        </w:numPr>
        <w:shd w:val="clear" w:color="auto" w:fill="FFFFFF"/>
        <w:autoSpaceDE/>
        <w:autoSpaceDN/>
        <w:spacing w:line="360" w:lineRule="auto"/>
        <w:jc w:val="both"/>
        <w:rPr>
          <w:sz w:val="26"/>
          <w:szCs w:val="26"/>
        </w:rPr>
      </w:pPr>
      <w:r w:rsidRPr="00930E0F">
        <w:rPr>
          <w:sz w:val="26"/>
          <w:szCs w:val="26"/>
        </w:rPr>
        <w:t>+ Phải viết rõ ràng chính xác</w:t>
      </w:r>
    </w:p>
    <w:p w14:paraId="08227D17" w14:textId="77777777" w:rsidR="00DB1A80" w:rsidRPr="00930E0F" w:rsidRDefault="00DB1A80" w:rsidP="00930E0F">
      <w:pPr>
        <w:widowControl/>
        <w:numPr>
          <w:ilvl w:val="0"/>
          <w:numId w:val="15"/>
        </w:numPr>
        <w:shd w:val="clear" w:color="auto" w:fill="FFFFFF"/>
        <w:autoSpaceDE/>
        <w:autoSpaceDN/>
        <w:spacing w:line="360" w:lineRule="auto"/>
        <w:jc w:val="both"/>
        <w:rPr>
          <w:sz w:val="26"/>
          <w:szCs w:val="26"/>
        </w:rPr>
      </w:pPr>
      <w:r w:rsidRPr="00930E0F">
        <w:rPr>
          <w:sz w:val="26"/>
          <w:szCs w:val="26"/>
        </w:rPr>
        <w:t>+ Cần phải “đo” được. VD</w:t>
      </w:r>
    </w:p>
    <w:p w14:paraId="2E259D5E" w14:textId="77777777" w:rsidR="00DB1A80" w:rsidRPr="00930E0F" w:rsidRDefault="00DB1A80" w:rsidP="00930E0F">
      <w:pPr>
        <w:widowControl/>
        <w:numPr>
          <w:ilvl w:val="0"/>
          <w:numId w:val="15"/>
        </w:numPr>
        <w:shd w:val="clear" w:color="auto" w:fill="FFFFFF"/>
        <w:autoSpaceDE/>
        <w:autoSpaceDN/>
        <w:spacing w:line="360" w:lineRule="auto"/>
        <w:jc w:val="both"/>
        <w:rPr>
          <w:sz w:val="26"/>
          <w:szCs w:val="26"/>
        </w:rPr>
      </w:pPr>
      <w:r w:rsidRPr="00930E0F">
        <w:rPr>
          <w:sz w:val="26"/>
          <w:szCs w:val="26"/>
        </w:rPr>
        <w:t>+ Phải thực tế và khả thi</w:t>
      </w:r>
    </w:p>
    <w:p w14:paraId="7412F9F5" w14:textId="77777777" w:rsidR="00DB1A80" w:rsidRPr="00930E0F" w:rsidRDefault="00DB1A80" w:rsidP="00930E0F">
      <w:pPr>
        <w:widowControl/>
        <w:numPr>
          <w:ilvl w:val="0"/>
          <w:numId w:val="15"/>
        </w:numPr>
        <w:shd w:val="clear" w:color="auto" w:fill="FFFFFF"/>
        <w:autoSpaceDE/>
        <w:autoSpaceDN/>
        <w:spacing w:line="360" w:lineRule="auto"/>
        <w:jc w:val="both"/>
        <w:rPr>
          <w:sz w:val="26"/>
          <w:szCs w:val="26"/>
        </w:rPr>
      </w:pPr>
      <w:r w:rsidRPr="00930E0F">
        <w:rPr>
          <w:sz w:val="26"/>
          <w:szCs w:val="26"/>
        </w:rPr>
        <w:t>+ Phải có giới hạn về thời gian</w:t>
      </w:r>
    </w:p>
    <w:p w14:paraId="170C31E7" w14:textId="77777777" w:rsidR="00DB1A80" w:rsidRPr="00930E0F" w:rsidRDefault="00DB1A80" w:rsidP="00930E0F">
      <w:pPr>
        <w:widowControl/>
        <w:numPr>
          <w:ilvl w:val="0"/>
          <w:numId w:val="15"/>
        </w:numPr>
        <w:shd w:val="clear" w:color="auto" w:fill="FFFFFF"/>
        <w:autoSpaceDE/>
        <w:autoSpaceDN/>
        <w:spacing w:line="360" w:lineRule="auto"/>
        <w:jc w:val="both"/>
        <w:rPr>
          <w:sz w:val="26"/>
          <w:szCs w:val="26"/>
        </w:rPr>
      </w:pPr>
      <w:r w:rsidRPr="00930E0F">
        <w:rPr>
          <w:sz w:val="26"/>
          <w:szCs w:val="26"/>
        </w:rPr>
        <w:t>+ Phải được cả điều dưỡng và BN quyết định</w:t>
      </w:r>
    </w:p>
    <w:p w14:paraId="49E3352C" w14:textId="77777777" w:rsidR="00DB1A80" w:rsidRPr="00930E0F" w:rsidRDefault="00DB1A80" w:rsidP="00930E0F">
      <w:pPr>
        <w:shd w:val="clear" w:color="auto" w:fill="FFFFFF"/>
        <w:tabs>
          <w:tab w:val="left" w:pos="627"/>
          <w:tab w:val="left" w:pos="684"/>
          <w:tab w:val="left" w:pos="912"/>
        </w:tabs>
        <w:spacing w:line="360" w:lineRule="auto"/>
        <w:jc w:val="both"/>
        <w:rPr>
          <w:b/>
          <w:i/>
          <w:sz w:val="26"/>
          <w:szCs w:val="26"/>
          <w:lang w:val="en-AU"/>
        </w:rPr>
      </w:pPr>
      <w:r w:rsidRPr="00930E0F">
        <w:rPr>
          <w:b/>
          <w:i/>
          <w:sz w:val="26"/>
          <w:szCs w:val="26"/>
        </w:rPr>
        <w:t xml:space="preserve">4.3.4. Bước 4: </w:t>
      </w:r>
      <w:proofErr w:type="spellStart"/>
      <w:r w:rsidRPr="00930E0F">
        <w:rPr>
          <w:b/>
          <w:i/>
          <w:sz w:val="26"/>
          <w:szCs w:val="26"/>
          <w:lang w:val="en-AU"/>
        </w:rPr>
        <w:t>Kế</w:t>
      </w:r>
      <w:proofErr w:type="spellEnd"/>
      <w:r w:rsidRPr="00930E0F">
        <w:rPr>
          <w:b/>
          <w:i/>
          <w:sz w:val="26"/>
          <w:szCs w:val="26"/>
          <w:lang w:val="en-AU"/>
        </w:rPr>
        <w:t xml:space="preserve"> </w:t>
      </w:r>
      <w:proofErr w:type="spellStart"/>
      <w:r w:rsidRPr="00930E0F">
        <w:rPr>
          <w:b/>
          <w:i/>
          <w:sz w:val="26"/>
          <w:szCs w:val="26"/>
          <w:lang w:val="en-AU"/>
        </w:rPr>
        <w:t>hoạch</w:t>
      </w:r>
      <w:proofErr w:type="spellEnd"/>
      <w:r w:rsidRPr="00930E0F">
        <w:rPr>
          <w:b/>
          <w:i/>
          <w:sz w:val="26"/>
          <w:szCs w:val="26"/>
          <w:lang w:val="en-AU"/>
        </w:rPr>
        <w:t xml:space="preserve"> </w:t>
      </w:r>
      <w:proofErr w:type="spellStart"/>
      <w:r w:rsidRPr="00930E0F">
        <w:rPr>
          <w:b/>
          <w:i/>
          <w:sz w:val="26"/>
          <w:szCs w:val="26"/>
          <w:lang w:val="en-AU"/>
        </w:rPr>
        <w:t>hành</w:t>
      </w:r>
      <w:proofErr w:type="spellEnd"/>
      <w:r w:rsidRPr="00930E0F">
        <w:rPr>
          <w:b/>
          <w:i/>
          <w:sz w:val="26"/>
          <w:szCs w:val="26"/>
          <w:lang w:val="en-AU"/>
        </w:rPr>
        <w:t xml:space="preserve"> </w:t>
      </w:r>
      <w:proofErr w:type="spellStart"/>
      <w:r w:rsidRPr="00930E0F">
        <w:rPr>
          <w:b/>
          <w:i/>
          <w:sz w:val="26"/>
          <w:szCs w:val="26"/>
          <w:lang w:val="en-AU"/>
        </w:rPr>
        <w:t>động</w:t>
      </w:r>
      <w:proofErr w:type="spellEnd"/>
      <w:r w:rsidRPr="00930E0F">
        <w:rPr>
          <w:b/>
          <w:i/>
          <w:sz w:val="26"/>
          <w:szCs w:val="26"/>
          <w:lang w:val="en-AU"/>
        </w:rPr>
        <w:t xml:space="preserve"> </w:t>
      </w:r>
      <w:proofErr w:type="spellStart"/>
      <w:r w:rsidRPr="00930E0F">
        <w:rPr>
          <w:b/>
          <w:i/>
          <w:sz w:val="26"/>
          <w:szCs w:val="26"/>
          <w:lang w:val="en-AU"/>
        </w:rPr>
        <w:t>chăm</w:t>
      </w:r>
      <w:proofErr w:type="spellEnd"/>
      <w:r w:rsidRPr="00930E0F">
        <w:rPr>
          <w:b/>
          <w:i/>
          <w:sz w:val="26"/>
          <w:szCs w:val="26"/>
          <w:lang w:val="en-AU"/>
        </w:rPr>
        <w:t xml:space="preserve"> </w:t>
      </w:r>
      <w:proofErr w:type="spellStart"/>
      <w:r w:rsidRPr="00930E0F">
        <w:rPr>
          <w:b/>
          <w:i/>
          <w:sz w:val="26"/>
          <w:szCs w:val="26"/>
          <w:lang w:val="en-AU"/>
        </w:rPr>
        <w:t>sóc</w:t>
      </w:r>
      <w:proofErr w:type="spellEnd"/>
    </w:p>
    <w:p w14:paraId="2C7BB30D" w14:textId="77777777" w:rsidR="00DB1A80" w:rsidRPr="00930E0F" w:rsidRDefault="00DB1A80" w:rsidP="00930E0F">
      <w:pPr>
        <w:shd w:val="clear" w:color="auto" w:fill="FFFFFF"/>
        <w:tabs>
          <w:tab w:val="left" w:pos="627"/>
          <w:tab w:val="left" w:pos="684"/>
          <w:tab w:val="left" w:pos="912"/>
        </w:tabs>
        <w:spacing w:line="360" w:lineRule="auto"/>
        <w:ind w:firstLine="720"/>
        <w:jc w:val="both"/>
        <w:rPr>
          <w:sz w:val="26"/>
          <w:szCs w:val="26"/>
        </w:rPr>
      </w:pPr>
      <w:proofErr w:type="spellStart"/>
      <w:r w:rsidRPr="00930E0F">
        <w:rPr>
          <w:sz w:val="26"/>
          <w:szCs w:val="26"/>
          <w:lang w:val="en-AU"/>
        </w:rPr>
        <w:t>Là</w:t>
      </w:r>
      <w:proofErr w:type="spellEnd"/>
      <w:r w:rsidRPr="00930E0F">
        <w:rPr>
          <w:sz w:val="26"/>
          <w:szCs w:val="26"/>
          <w:lang w:val="en-AU"/>
        </w:rPr>
        <w:t xml:space="preserve"> </w:t>
      </w:r>
      <w:proofErr w:type="spellStart"/>
      <w:r w:rsidRPr="00930E0F">
        <w:rPr>
          <w:sz w:val="26"/>
          <w:szCs w:val="26"/>
          <w:lang w:val="en-AU"/>
        </w:rPr>
        <w:t>danh</w:t>
      </w:r>
      <w:proofErr w:type="spellEnd"/>
      <w:r w:rsidRPr="00930E0F">
        <w:rPr>
          <w:sz w:val="26"/>
          <w:szCs w:val="26"/>
          <w:lang w:val="en-AU"/>
        </w:rPr>
        <w:t xml:space="preserve"> </w:t>
      </w:r>
      <w:proofErr w:type="spellStart"/>
      <w:r w:rsidRPr="00930E0F">
        <w:rPr>
          <w:sz w:val="26"/>
          <w:szCs w:val="26"/>
          <w:lang w:val="en-AU"/>
        </w:rPr>
        <w:t>sách</w:t>
      </w:r>
      <w:proofErr w:type="spellEnd"/>
      <w:r w:rsidRPr="00930E0F">
        <w:rPr>
          <w:sz w:val="26"/>
          <w:szCs w:val="26"/>
          <w:lang w:val="en-AU"/>
        </w:rPr>
        <w:t xml:space="preserve"> </w:t>
      </w:r>
      <w:proofErr w:type="spellStart"/>
      <w:r w:rsidRPr="00930E0F">
        <w:rPr>
          <w:sz w:val="26"/>
          <w:szCs w:val="26"/>
          <w:lang w:val="en-AU"/>
        </w:rPr>
        <w:t>những</w:t>
      </w:r>
      <w:proofErr w:type="spellEnd"/>
      <w:r w:rsidRPr="00930E0F">
        <w:rPr>
          <w:sz w:val="26"/>
          <w:szCs w:val="26"/>
          <w:lang w:val="en-AU"/>
        </w:rPr>
        <w:t xml:space="preserve"> </w:t>
      </w:r>
      <w:proofErr w:type="spellStart"/>
      <w:r w:rsidRPr="00930E0F">
        <w:rPr>
          <w:sz w:val="26"/>
          <w:szCs w:val="26"/>
          <w:lang w:val="en-AU"/>
        </w:rPr>
        <w:t>hành</w:t>
      </w:r>
      <w:proofErr w:type="spellEnd"/>
      <w:r w:rsidRPr="00930E0F">
        <w:rPr>
          <w:sz w:val="26"/>
          <w:szCs w:val="26"/>
          <w:lang w:val="en-AU"/>
        </w:rPr>
        <w:t xml:space="preserve"> </w:t>
      </w:r>
      <w:proofErr w:type="spellStart"/>
      <w:r w:rsidRPr="00930E0F">
        <w:rPr>
          <w:sz w:val="26"/>
          <w:szCs w:val="26"/>
          <w:lang w:val="en-AU"/>
        </w:rPr>
        <w:t>động</w:t>
      </w:r>
      <w:proofErr w:type="spellEnd"/>
      <w:r w:rsidRPr="00930E0F">
        <w:rPr>
          <w:sz w:val="26"/>
          <w:szCs w:val="26"/>
          <w:lang w:val="en-AU"/>
        </w:rPr>
        <w:t xml:space="preserve"> do </w:t>
      </w:r>
      <w:proofErr w:type="spellStart"/>
      <w:r w:rsidRPr="00930E0F">
        <w:rPr>
          <w:sz w:val="26"/>
          <w:szCs w:val="26"/>
          <w:lang w:val="en-AU"/>
        </w:rPr>
        <w:t>người</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phải</w:t>
      </w:r>
      <w:proofErr w:type="spellEnd"/>
      <w:r w:rsidRPr="00930E0F">
        <w:rPr>
          <w:sz w:val="26"/>
          <w:szCs w:val="26"/>
          <w:lang w:val="en-AU"/>
        </w:rPr>
        <w:t xml:space="preserve"> </w:t>
      </w:r>
      <w:proofErr w:type="spellStart"/>
      <w:r w:rsidRPr="00930E0F">
        <w:rPr>
          <w:sz w:val="26"/>
          <w:szCs w:val="26"/>
          <w:lang w:val="en-AU"/>
        </w:rPr>
        <w:t>thực</w:t>
      </w:r>
      <w:proofErr w:type="spellEnd"/>
      <w:r w:rsidRPr="00930E0F">
        <w:rPr>
          <w:sz w:val="26"/>
          <w:szCs w:val="26"/>
          <w:lang w:val="en-AU"/>
        </w:rPr>
        <w:t xml:space="preserve"> </w:t>
      </w:r>
      <w:proofErr w:type="spellStart"/>
      <w:r w:rsidRPr="00930E0F">
        <w:rPr>
          <w:sz w:val="26"/>
          <w:szCs w:val="26"/>
          <w:lang w:val="en-AU"/>
        </w:rPr>
        <w:t>hiện</w:t>
      </w:r>
      <w:proofErr w:type="spellEnd"/>
      <w:r w:rsidRPr="00930E0F">
        <w:rPr>
          <w:sz w:val="26"/>
          <w:szCs w:val="26"/>
          <w:lang w:val="en-AU"/>
        </w:rPr>
        <w:t xml:space="preserve">, </w:t>
      </w:r>
      <w:proofErr w:type="spellStart"/>
      <w:r w:rsidRPr="00930E0F">
        <w:rPr>
          <w:sz w:val="26"/>
          <w:szCs w:val="26"/>
          <w:lang w:val="en-AU"/>
        </w:rPr>
        <w:t>nhận</w:t>
      </w:r>
      <w:proofErr w:type="spellEnd"/>
      <w:r w:rsidRPr="00930E0F">
        <w:rPr>
          <w:sz w:val="26"/>
          <w:szCs w:val="26"/>
          <w:lang w:val="en-AU"/>
        </w:rPr>
        <w:t xml:space="preserve"> </w:t>
      </w:r>
      <w:proofErr w:type="spellStart"/>
      <w:r w:rsidRPr="00930E0F">
        <w:rPr>
          <w:sz w:val="26"/>
          <w:szCs w:val="26"/>
          <w:lang w:val="en-AU"/>
        </w:rPr>
        <w:t>định</w:t>
      </w:r>
      <w:proofErr w:type="spellEnd"/>
      <w:r w:rsidRPr="00930E0F">
        <w:rPr>
          <w:sz w:val="26"/>
          <w:szCs w:val="26"/>
          <w:lang w:val="en-AU"/>
        </w:rPr>
        <w:t xml:space="preserve"> </w:t>
      </w:r>
      <w:proofErr w:type="spellStart"/>
      <w:r w:rsidRPr="00930E0F">
        <w:rPr>
          <w:sz w:val="26"/>
          <w:szCs w:val="26"/>
          <w:lang w:val="en-AU"/>
        </w:rPr>
        <w:t>và</w:t>
      </w:r>
      <w:proofErr w:type="spellEnd"/>
      <w:r w:rsidRPr="00930E0F">
        <w:rPr>
          <w:sz w:val="26"/>
          <w:szCs w:val="26"/>
          <w:lang w:val="en-AU"/>
        </w:rPr>
        <w:t xml:space="preserve"> </w:t>
      </w:r>
      <w:proofErr w:type="spellStart"/>
      <w:r w:rsidRPr="00930E0F">
        <w:rPr>
          <w:sz w:val="26"/>
          <w:szCs w:val="26"/>
          <w:lang w:val="en-AU"/>
        </w:rPr>
        <w:t>đánh</w:t>
      </w:r>
      <w:proofErr w:type="spellEnd"/>
      <w:r w:rsidRPr="00930E0F">
        <w:rPr>
          <w:sz w:val="26"/>
          <w:szCs w:val="26"/>
          <w:lang w:val="en-AU"/>
        </w:rPr>
        <w:t xml:space="preserve"> </w:t>
      </w:r>
      <w:proofErr w:type="spellStart"/>
      <w:r w:rsidRPr="00930E0F">
        <w:rPr>
          <w:sz w:val="26"/>
          <w:szCs w:val="26"/>
          <w:lang w:val="en-AU"/>
        </w:rPr>
        <w:t>giá</w:t>
      </w:r>
      <w:proofErr w:type="spellEnd"/>
      <w:r w:rsidRPr="00930E0F">
        <w:rPr>
          <w:sz w:val="26"/>
          <w:szCs w:val="26"/>
          <w:lang w:val="en-AU"/>
        </w:rPr>
        <w:t xml:space="preserve"> </w:t>
      </w:r>
      <w:proofErr w:type="spellStart"/>
      <w:r w:rsidRPr="00930E0F">
        <w:rPr>
          <w:sz w:val="26"/>
          <w:szCs w:val="26"/>
          <w:lang w:val="en-AU"/>
        </w:rPr>
        <w:t>dựa</w:t>
      </w:r>
      <w:proofErr w:type="spellEnd"/>
      <w:r w:rsidRPr="00930E0F">
        <w:rPr>
          <w:sz w:val="26"/>
          <w:szCs w:val="26"/>
          <w:lang w:val="en-AU"/>
        </w:rPr>
        <w:t xml:space="preserve"> </w:t>
      </w:r>
      <w:proofErr w:type="spellStart"/>
      <w:r w:rsidRPr="00930E0F">
        <w:rPr>
          <w:sz w:val="26"/>
          <w:szCs w:val="26"/>
          <w:lang w:val="en-AU"/>
        </w:rPr>
        <w:t>trên</w:t>
      </w:r>
      <w:proofErr w:type="spellEnd"/>
      <w:r w:rsidRPr="00930E0F">
        <w:rPr>
          <w:sz w:val="26"/>
          <w:szCs w:val="26"/>
          <w:lang w:val="en-AU"/>
        </w:rPr>
        <w:t xml:space="preserve"> </w:t>
      </w:r>
      <w:proofErr w:type="spellStart"/>
      <w:r w:rsidRPr="00930E0F">
        <w:rPr>
          <w:sz w:val="26"/>
          <w:szCs w:val="26"/>
          <w:lang w:val="en-AU"/>
        </w:rPr>
        <w:t>mục</w:t>
      </w:r>
      <w:proofErr w:type="spellEnd"/>
      <w:r w:rsidRPr="00930E0F">
        <w:rPr>
          <w:sz w:val="26"/>
          <w:szCs w:val="26"/>
          <w:lang w:val="en-AU"/>
        </w:rPr>
        <w:t xml:space="preserve"> </w:t>
      </w:r>
      <w:proofErr w:type="spellStart"/>
      <w:r w:rsidRPr="00930E0F">
        <w:rPr>
          <w:sz w:val="26"/>
          <w:szCs w:val="26"/>
          <w:lang w:val="en-AU"/>
        </w:rPr>
        <w:t>tiêu</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nêu</w:t>
      </w:r>
      <w:proofErr w:type="spellEnd"/>
      <w:r w:rsidRPr="00930E0F">
        <w:rPr>
          <w:sz w:val="26"/>
          <w:szCs w:val="26"/>
          <w:lang w:val="en-AU"/>
        </w:rPr>
        <w:t xml:space="preserve"> </w:t>
      </w:r>
      <w:proofErr w:type="spellStart"/>
      <w:r w:rsidRPr="00930E0F">
        <w:rPr>
          <w:sz w:val="26"/>
          <w:szCs w:val="26"/>
          <w:lang w:val="en-AU"/>
        </w:rPr>
        <w:t>trên</w:t>
      </w:r>
      <w:proofErr w:type="spellEnd"/>
      <w:r w:rsidRPr="00930E0F">
        <w:rPr>
          <w:sz w:val="26"/>
          <w:szCs w:val="26"/>
          <w:lang w:val="en-AU"/>
        </w:rPr>
        <w:t>.</w:t>
      </w:r>
    </w:p>
    <w:p w14:paraId="2090B9F0" w14:textId="77777777" w:rsidR="00DB1A80" w:rsidRPr="00930E0F" w:rsidRDefault="00DB1A80" w:rsidP="00930E0F">
      <w:pPr>
        <w:shd w:val="clear" w:color="auto" w:fill="FFFFFF"/>
        <w:tabs>
          <w:tab w:val="left" w:pos="627"/>
          <w:tab w:val="left" w:pos="684"/>
          <w:tab w:val="left" w:pos="912"/>
        </w:tabs>
        <w:spacing w:line="360" w:lineRule="auto"/>
        <w:ind w:firstLine="720"/>
        <w:jc w:val="both"/>
        <w:rPr>
          <w:sz w:val="26"/>
          <w:szCs w:val="26"/>
        </w:rPr>
      </w:pP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hành</w:t>
      </w:r>
      <w:proofErr w:type="spellEnd"/>
      <w:r w:rsidRPr="00930E0F">
        <w:rPr>
          <w:sz w:val="26"/>
          <w:szCs w:val="26"/>
          <w:lang w:val="en-AU"/>
        </w:rPr>
        <w:t xml:space="preserve"> </w:t>
      </w:r>
      <w:proofErr w:type="spellStart"/>
      <w:r w:rsidRPr="00930E0F">
        <w:rPr>
          <w:sz w:val="26"/>
          <w:szCs w:val="26"/>
          <w:lang w:val="en-AU"/>
        </w:rPr>
        <w:t>động</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mô</w:t>
      </w:r>
      <w:proofErr w:type="spellEnd"/>
      <w:r w:rsidRPr="00930E0F">
        <w:rPr>
          <w:sz w:val="26"/>
          <w:szCs w:val="26"/>
          <w:lang w:val="en-AU"/>
        </w:rPr>
        <w:t xml:space="preserve"> </w:t>
      </w:r>
      <w:proofErr w:type="spellStart"/>
      <w:r w:rsidRPr="00930E0F">
        <w:rPr>
          <w:sz w:val="26"/>
          <w:szCs w:val="26"/>
          <w:lang w:val="en-AU"/>
        </w:rPr>
        <w:t>tả</w:t>
      </w:r>
      <w:proofErr w:type="spellEnd"/>
      <w:r w:rsidRPr="00930E0F">
        <w:rPr>
          <w:sz w:val="26"/>
          <w:szCs w:val="26"/>
          <w:lang w:val="en-AU"/>
        </w:rPr>
        <w:t xml:space="preserve"> </w:t>
      </w:r>
      <w:proofErr w:type="spellStart"/>
      <w:r w:rsidRPr="00930E0F">
        <w:rPr>
          <w:sz w:val="26"/>
          <w:szCs w:val="26"/>
          <w:lang w:val="en-AU"/>
        </w:rPr>
        <w:t>theo</w:t>
      </w:r>
      <w:proofErr w:type="spellEnd"/>
      <w:r w:rsidRPr="00930E0F">
        <w:rPr>
          <w:sz w:val="26"/>
          <w:szCs w:val="26"/>
          <w:lang w:val="en-AU"/>
        </w:rPr>
        <w:t xml:space="preserve"> </w:t>
      </w:r>
      <w:proofErr w:type="spellStart"/>
      <w:r w:rsidRPr="00930E0F">
        <w:rPr>
          <w:sz w:val="26"/>
          <w:szCs w:val="26"/>
          <w:lang w:val="en-AU"/>
        </w:rPr>
        <w:t>chức</w:t>
      </w:r>
      <w:proofErr w:type="spellEnd"/>
      <w:r w:rsidRPr="00930E0F">
        <w:rPr>
          <w:sz w:val="26"/>
          <w:szCs w:val="26"/>
          <w:lang w:val="en-AU"/>
        </w:rPr>
        <w:t xml:space="preserve"> </w:t>
      </w:r>
      <w:proofErr w:type="spellStart"/>
      <w:r w:rsidRPr="00930E0F">
        <w:rPr>
          <w:sz w:val="26"/>
          <w:szCs w:val="26"/>
          <w:lang w:val="en-AU"/>
        </w:rPr>
        <w:t>năng</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w:t>
      </w:r>
    </w:p>
    <w:p w14:paraId="6B39F936" w14:textId="77777777" w:rsidR="00DB1A80" w:rsidRPr="00930E0F" w:rsidRDefault="00DB1A80" w:rsidP="00930E0F">
      <w:pPr>
        <w:pStyle w:val="NormalWeb"/>
        <w:shd w:val="clear" w:color="auto" w:fill="FFFFFF"/>
        <w:tabs>
          <w:tab w:val="left" w:pos="627"/>
          <w:tab w:val="left" w:pos="684"/>
        </w:tabs>
        <w:spacing w:before="0" w:beforeAutospacing="0" w:after="0" w:afterAutospacing="0" w:line="360" w:lineRule="auto"/>
        <w:ind w:firstLine="720"/>
        <w:jc w:val="both"/>
        <w:rPr>
          <w:sz w:val="26"/>
          <w:szCs w:val="26"/>
        </w:rPr>
      </w:pPr>
      <w:r w:rsidRPr="00930E0F">
        <w:rPr>
          <w:sz w:val="26"/>
          <w:szCs w:val="26"/>
          <w:lang w:val="en-AU"/>
        </w:rPr>
        <w:lastRenderedPageBreak/>
        <w:t xml:space="preserve">1. </w:t>
      </w:r>
      <w:proofErr w:type="spellStart"/>
      <w:r w:rsidRPr="00930E0F">
        <w:rPr>
          <w:sz w:val="26"/>
          <w:szCs w:val="26"/>
          <w:lang w:val="en-AU"/>
        </w:rPr>
        <w:t>Phụ</w:t>
      </w:r>
      <w:proofErr w:type="spellEnd"/>
      <w:r w:rsidRPr="00930E0F">
        <w:rPr>
          <w:sz w:val="26"/>
          <w:szCs w:val="26"/>
          <w:lang w:val="en-AU"/>
        </w:rPr>
        <w:t xml:space="preserve"> </w:t>
      </w:r>
      <w:proofErr w:type="spellStart"/>
      <w:r w:rsidRPr="00930E0F">
        <w:rPr>
          <w:sz w:val="26"/>
          <w:szCs w:val="26"/>
          <w:lang w:val="en-AU"/>
        </w:rPr>
        <w:t>thuộc</w:t>
      </w:r>
      <w:proofErr w:type="spellEnd"/>
      <w:r w:rsidRPr="00930E0F">
        <w:rPr>
          <w:sz w:val="26"/>
          <w:szCs w:val="26"/>
          <w:lang w:val="en-AU"/>
        </w:rPr>
        <w:t xml:space="preserve">: </w:t>
      </w:r>
      <w:proofErr w:type="spellStart"/>
      <w:r w:rsidRPr="00930E0F">
        <w:rPr>
          <w:sz w:val="26"/>
          <w:szCs w:val="26"/>
          <w:lang w:val="en-AU"/>
        </w:rPr>
        <w:t>một</w:t>
      </w:r>
      <w:proofErr w:type="spellEnd"/>
      <w:r w:rsidRPr="00930E0F">
        <w:rPr>
          <w:sz w:val="26"/>
          <w:szCs w:val="26"/>
          <w:lang w:val="en-AU"/>
        </w:rPr>
        <w:t xml:space="preserve"> </w:t>
      </w:r>
      <w:proofErr w:type="spellStart"/>
      <w:r w:rsidRPr="00930E0F">
        <w:rPr>
          <w:sz w:val="26"/>
          <w:szCs w:val="26"/>
          <w:lang w:val="en-AU"/>
        </w:rPr>
        <w:t>hành</w:t>
      </w:r>
      <w:proofErr w:type="spellEnd"/>
      <w:r w:rsidRPr="00930E0F">
        <w:rPr>
          <w:sz w:val="26"/>
          <w:szCs w:val="26"/>
          <w:lang w:val="en-AU"/>
        </w:rPr>
        <w:t xml:space="preserve"> </w:t>
      </w:r>
      <w:proofErr w:type="spellStart"/>
      <w:r w:rsidRPr="00930E0F">
        <w:rPr>
          <w:sz w:val="26"/>
          <w:szCs w:val="26"/>
          <w:lang w:val="en-AU"/>
        </w:rPr>
        <w:t>động</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dựa</w:t>
      </w:r>
      <w:proofErr w:type="spellEnd"/>
      <w:r w:rsidRPr="00930E0F">
        <w:rPr>
          <w:sz w:val="26"/>
          <w:szCs w:val="26"/>
          <w:lang w:val="en-AU"/>
        </w:rPr>
        <w:t xml:space="preserve"> </w:t>
      </w:r>
      <w:proofErr w:type="spellStart"/>
      <w:r w:rsidRPr="00930E0F">
        <w:rPr>
          <w:sz w:val="26"/>
          <w:szCs w:val="26"/>
          <w:lang w:val="en-AU"/>
        </w:rPr>
        <w:t>vào</w:t>
      </w:r>
      <w:proofErr w:type="spellEnd"/>
      <w:r w:rsidRPr="00930E0F">
        <w:rPr>
          <w:sz w:val="26"/>
          <w:szCs w:val="26"/>
          <w:lang w:val="en-AU"/>
        </w:rPr>
        <w:t xml:space="preserve"> </w:t>
      </w:r>
      <w:proofErr w:type="spellStart"/>
      <w:r w:rsidRPr="00930E0F">
        <w:rPr>
          <w:sz w:val="26"/>
          <w:szCs w:val="26"/>
          <w:lang w:val="en-AU"/>
        </w:rPr>
        <w:t>sự</w:t>
      </w:r>
      <w:proofErr w:type="spellEnd"/>
      <w:r w:rsidRPr="00930E0F">
        <w:rPr>
          <w:sz w:val="26"/>
          <w:szCs w:val="26"/>
          <w:lang w:val="en-AU"/>
        </w:rPr>
        <w:t xml:space="preserve"> </w:t>
      </w:r>
      <w:proofErr w:type="spellStart"/>
      <w:r w:rsidRPr="00930E0F">
        <w:rPr>
          <w:sz w:val="26"/>
          <w:szCs w:val="26"/>
          <w:lang w:val="en-AU"/>
        </w:rPr>
        <w:t>hướng</w:t>
      </w:r>
      <w:proofErr w:type="spellEnd"/>
      <w:r w:rsidRPr="00930E0F">
        <w:rPr>
          <w:sz w:val="26"/>
          <w:szCs w:val="26"/>
          <w:lang w:val="en-AU"/>
        </w:rPr>
        <w:t xml:space="preserve"> </w:t>
      </w:r>
      <w:proofErr w:type="spellStart"/>
      <w:r w:rsidRPr="00930E0F">
        <w:rPr>
          <w:sz w:val="26"/>
          <w:szCs w:val="26"/>
          <w:lang w:val="en-AU"/>
        </w:rPr>
        <w:t>dẫn</w:t>
      </w:r>
      <w:proofErr w:type="spellEnd"/>
      <w:r w:rsidRPr="00930E0F">
        <w:rPr>
          <w:sz w:val="26"/>
          <w:szCs w:val="26"/>
          <w:lang w:val="en-AU"/>
        </w:rPr>
        <w:t xml:space="preserve">, </w:t>
      </w:r>
      <w:proofErr w:type="spellStart"/>
      <w:r w:rsidRPr="00930E0F">
        <w:rPr>
          <w:sz w:val="26"/>
          <w:szCs w:val="26"/>
          <w:lang w:val="en-AU"/>
        </w:rPr>
        <w:t>chỉ</w:t>
      </w:r>
      <w:proofErr w:type="spellEnd"/>
      <w:r w:rsidRPr="00930E0F">
        <w:rPr>
          <w:sz w:val="26"/>
          <w:szCs w:val="26"/>
          <w:lang w:val="en-AU"/>
        </w:rPr>
        <w:t xml:space="preserve"> </w:t>
      </w:r>
      <w:proofErr w:type="spellStart"/>
      <w:r w:rsidRPr="00930E0F">
        <w:rPr>
          <w:sz w:val="26"/>
          <w:szCs w:val="26"/>
          <w:lang w:val="en-AU"/>
        </w:rPr>
        <w:t>đạo</w:t>
      </w:r>
      <w:proofErr w:type="spellEnd"/>
      <w:r w:rsidRPr="00930E0F">
        <w:rPr>
          <w:sz w:val="26"/>
          <w:szCs w:val="26"/>
          <w:lang w:val="en-AU"/>
        </w:rPr>
        <w:t xml:space="preserve"> </w:t>
      </w:r>
      <w:proofErr w:type="spellStart"/>
      <w:r w:rsidRPr="00930E0F">
        <w:rPr>
          <w:sz w:val="26"/>
          <w:szCs w:val="26"/>
          <w:lang w:val="en-AU"/>
        </w:rPr>
        <w:t>từ</w:t>
      </w:r>
      <w:proofErr w:type="spellEnd"/>
      <w:r w:rsidRPr="00930E0F">
        <w:rPr>
          <w:sz w:val="26"/>
          <w:szCs w:val="26"/>
          <w:lang w:val="en-AU"/>
        </w:rPr>
        <w:t xml:space="preserve"> </w:t>
      </w:r>
      <w:proofErr w:type="spellStart"/>
      <w:r w:rsidRPr="00930E0F">
        <w:rPr>
          <w:sz w:val="26"/>
          <w:szCs w:val="26"/>
          <w:lang w:val="en-AU"/>
        </w:rPr>
        <w:t>một</w:t>
      </w:r>
      <w:proofErr w:type="spellEnd"/>
      <w:r w:rsidRPr="00930E0F">
        <w:rPr>
          <w:sz w:val="26"/>
          <w:szCs w:val="26"/>
          <w:lang w:val="en-AU"/>
        </w:rPr>
        <w:t xml:space="preserve"> </w:t>
      </w:r>
      <w:proofErr w:type="spellStart"/>
      <w:r w:rsidRPr="00930E0F">
        <w:rPr>
          <w:sz w:val="26"/>
          <w:szCs w:val="26"/>
          <w:lang w:val="en-AU"/>
        </w:rPr>
        <w:t>chuyên</w:t>
      </w:r>
      <w:proofErr w:type="spellEnd"/>
      <w:r w:rsidRPr="00930E0F">
        <w:rPr>
          <w:sz w:val="26"/>
          <w:szCs w:val="26"/>
          <w:lang w:val="en-AU"/>
        </w:rPr>
        <w:t xml:space="preserve"> </w:t>
      </w:r>
      <w:proofErr w:type="spellStart"/>
      <w:r w:rsidRPr="00930E0F">
        <w:rPr>
          <w:sz w:val="26"/>
          <w:szCs w:val="26"/>
          <w:lang w:val="en-AU"/>
        </w:rPr>
        <w:t>gia</w:t>
      </w:r>
      <w:proofErr w:type="spellEnd"/>
      <w:r w:rsidRPr="00930E0F">
        <w:rPr>
          <w:sz w:val="26"/>
          <w:szCs w:val="26"/>
          <w:lang w:val="en-AU"/>
        </w:rPr>
        <w:t xml:space="preserve"> y </w:t>
      </w:r>
      <w:proofErr w:type="spellStart"/>
      <w:r w:rsidRPr="00930E0F">
        <w:rPr>
          <w:sz w:val="26"/>
          <w:szCs w:val="26"/>
          <w:lang w:val="en-AU"/>
        </w:rPr>
        <w:t>tế</w:t>
      </w:r>
      <w:proofErr w:type="spellEnd"/>
      <w:r w:rsidRPr="00930E0F">
        <w:rPr>
          <w:sz w:val="26"/>
          <w:szCs w:val="26"/>
          <w:lang w:val="en-AU"/>
        </w:rPr>
        <w:t xml:space="preserve"> </w:t>
      </w:r>
      <w:proofErr w:type="spellStart"/>
      <w:r w:rsidRPr="00930E0F">
        <w:rPr>
          <w:sz w:val="26"/>
          <w:szCs w:val="26"/>
          <w:lang w:val="en-AU"/>
        </w:rPr>
        <w:t>khác</w:t>
      </w:r>
      <w:proofErr w:type="spellEnd"/>
      <w:r w:rsidRPr="00930E0F">
        <w:rPr>
          <w:sz w:val="26"/>
          <w:szCs w:val="26"/>
          <w:lang w:val="en-AU"/>
        </w:rPr>
        <w:t xml:space="preserve">, </w:t>
      </w:r>
      <w:proofErr w:type="spellStart"/>
      <w:r w:rsidRPr="00930E0F">
        <w:rPr>
          <w:sz w:val="26"/>
          <w:szCs w:val="26"/>
          <w:lang w:val="en-AU"/>
        </w:rPr>
        <w:t>ví</w:t>
      </w:r>
      <w:proofErr w:type="spellEnd"/>
      <w:r w:rsidRPr="00930E0F">
        <w:rPr>
          <w:sz w:val="26"/>
          <w:szCs w:val="26"/>
          <w:lang w:val="en-AU"/>
        </w:rPr>
        <w:t xml:space="preserve"> </w:t>
      </w:r>
      <w:proofErr w:type="spellStart"/>
      <w:r w:rsidRPr="00930E0F">
        <w:rPr>
          <w:sz w:val="26"/>
          <w:szCs w:val="26"/>
          <w:lang w:val="en-AU"/>
        </w:rPr>
        <w:t>dụ</w:t>
      </w:r>
      <w:proofErr w:type="spellEnd"/>
      <w:r w:rsidRPr="00930E0F">
        <w:rPr>
          <w:sz w:val="26"/>
          <w:szCs w:val="26"/>
          <w:lang w:val="en-AU"/>
        </w:rPr>
        <w:t xml:space="preserve">: </w:t>
      </w:r>
      <w:proofErr w:type="spellStart"/>
      <w:r w:rsidRPr="00930E0F">
        <w:rPr>
          <w:sz w:val="26"/>
          <w:szCs w:val="26"/>
          <w:lang w:val="en-AU"/>
        </w:rPr>
        <w:t>thực</w:t>
      </w:r>
      <w:proofErr w:type="spellEnd"/>
      <w:r w:rsidRPr="00930E0F">
        <w:rPr>
          <w:sz w:val="26"/>
          <w:szCs w:val="26"/>
          <w:lang w:val="en-AU"/>
        </w:rPr>
        <w:t xml:space="preserve"> </w:t>
      </w:r>
      <w:proofErr w:type="spellStart"/>
      <w:r w:rsidRPr="00930E0F">
        <w:rPr>
          <w:sz w:val="26"/>
          <w:szCs w:val="26"/>
          <w:lang w:val="en-AU"/>
        </w:rPr>
        <w:t>hiện</w:t>
      </w:r>
      <w:proofErr w:type="spellEnd"/>
      <w:r w:rsidRPr="00930E0F">
        <w:rPr>
          <w:sz w:val="26"/>
          <w:szCs w:val="26"/>
          <w:lang w:val="en-AU"/>
        </w:rPr>
        <w:t xml:space="preserve"> </w:t>
      </w:r>
      <w:proofErr w:type="spellStart"/>
      <w:r w:rsidRPr="00930E0F">
        <w:rPr>
          <w:sz w:val="26"/>
          <w:szCs w:val="26"/>
          <w:lang w:val="en-AU"/>
        </w:rPr>
        <w:t>thuốc</w:t>
      </w:r>
      <w:proofErr w:type="spellEnd"/>
      <w:r w:rsidRPr="00930E0F">
        <w:rPr>
          <w:sz w:val="26"/>
          <w:szCs w:val="26"/>
          <w:lang w:val="en-AU"/>
        </w:rPr>
        <w:t xml:space="preserve">, </w:t>
      </w:r>
      <w:proofErr w:type="spellStart"/>
      <w:r w:rsidRPr="00930E0F">
        <w:rPr>
          <w:sz w:val="26"/>
          <w:szCs w:val="26"/>
          <w:lang w:val="en-AU"/>
        </w:rPr>
        <w:t>theo</w:t>
      </w:r>
      <w:proofErr w:type="spellEnd"/>
      <w:r w:rsidRPr="00930E0F">
        <w:rPr>
          <w:sz w:val="26"/>
          <w:szCs w:val="26"/>
          <w:lang w:val="en-AU"/>
        </w:rPr>
        <w:t xml:space="preserve"> </w:t>
      </w:r>
      <w:proofErr w:type="spellStart"/>
      <w:r w:rsidRPr="00930E0F">
        <w:rPr>
          <w:sz w:val="26"/>
          <w:szCs w:val="26"/>
          <w:lang w:val="en-AU"/>
        </w:rPr>
        <w:t>dõi</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theo</w:t>
      </w:r>
      <w:proofErr w:type="spellEnd"/>
      <w:r w:rsidRPr="00930E0F">
        <w:rPr>
          <w:sz w:val="26"/>
          <w:szCs w:val="26"/>
          <w:lang w:val="en-AU"/>
        </w:rPr>
        <w:t xml:space="preserve"> </w:t>
      </w:r>
      <w:proofErr w:type="spellStart"/>
      <w:r w:rsidRPr="00930E0F">
        <w:rPr>
          <w:sz w:val="26"/>
          <w:szCs w:val="26"/>
          <w:lang w:val="en-AU"/>
        </w:rPr>
        <w:t>chỉ</w:t>
      </w:r>
      <w:proofErr w:type="spellEnd"/>
      <w:r w:rsidRPr="00930E0F">
        <w:rPr>
          <w:sz w:val="26"/>
          <w:szCs w:val="26"/>
          <w:lang w:val="en-AU"/>
        </w:rPr>
        <w:t xml:space="preserve"> </w:t>
      </w:r>
      <w:proofErr w:type="spellStart"/>
      <w:r w:rsidRPr="00930E0F">
        <w:rPr>
          <w:sz w:val="26"/>
          <w:szCs w:val="26"/>
          <w:lang w:val="en-AU"/>
        </w:rPr>
        <w:t>định</w:t>
      </w:r>
      <w:proofErr w:type="spellEnd"/>
      <w:r w:rsidRPr="00930E0F">
        <w:rPr>
          <w:sz w:val="26"/>
          <w:szCs w:val="26"/>
          <w:lang w:val="en-AU"/>
        </w:rPr>
        <w:t xml:space="preserve"> </w:t>
      </w:r>
      <w:proofErr w:type="spellStart"/>
      <w:r w:rsidRPr="00930E0F">
        <w:rPr>
          <w:sz w:val="26"/>
          <w:szCs w:val="26"/>
          <w:lang w:val="en-AU"/>
        </w:rPr>
        <w:t>của</w:t>
      </w:r>
      <w:proofErr w:type="spellEnd"/>
      <w:r w:rsidRPr="00930E0F">
        <w:rPr>
          <w:sz w:val="26"/>
          <w:szCs w:val="26"/>
          <w:lang w:val="en-AU"/>
        </w:rPr>
        <w:t xml:space="preserve"> </w:t>
      </w:r>
      <w:proofErr w:type="spellStart"/>
      <w:r w:rsidRPr="00930E0F">
        <w:rPr>
          <w:sz w:val="26"/>
          <w:szCs w:val="26"/>
          <w:lang w:val="en-AU"/>
        </w:rPr>
        <w:t>bác</w:t>
      </w:r>
      <w:proofErr w:type="spellEnd"/>
      <w:r w:rsidRPr="00930E0F">
        <w:rPr>
          <w:sz w:val="26"/>
          <w:szCs w:val="26"/>
          <w:lang w:val="en-AU"/>
        </w:rPr>
        <w:t xml:space="preserve"> </w:t>
      </w:r>
      <w:proofErr w:type="spellStart"/>
      <w:r w:rsidRPr="00930E0F">
        <w:rPr>
          <w:sz w:val="26"/>
          <w:szCs w:val="26"/>
          <w:lang w:val="en-AU"/>
        </w:rPr>
        <w:t>sỹ</w:t>
      </w:r>
      <w:proofErr w:type="spellEnd"/>
      <w:r w:rsidRPr="00930E0F">
        <w:rPr>
          <w:sz w:val="26"/>
          <w:szCs w:val="26"/>
          <w:lang w:val="en-AU"/>
        </w:rPr>
        <w:t>…</w:t>
      </w:r>
    </w:p>
    <w:p w14:paraId="2A1A8255" w14:textId="77777777" w:rsidR="00DB1A80" w:rsidRPr="00930E0F" w:rsidRDefault="00DB1A80" w:rsidP="00930E0F">
      <w:pPr>
        <w:pStyle w:val="NormalWeb"/>
        <w:shd w:val="clear" w:color="auto" w:fill="FFFFFF"/>
        <w:tabs>
          <w:tab w:val="left" w:pos="627"/>
          <w:tab w:val="left" w:pos="684"/>
        </w:tabs>
        <w:spacing w:before="0" w:beforeAutospacing="0" w:after="0" w:afterAutospacing="0" w:line="360" w:lineRule="auto"/>
        <w:ind w:firstLine="720"/>
        <w:jc w:val="both"/>
        <w:rPr>
          <w:spacing w:val="-8"/>
          <w:sz w:val="26"/>
          <w:szCs w:val="26"/>
        </w:rPr>
      </w:pPr>
      <w:r w:rsidRPr="00930E0F">
        <w:rPr>
          <w:spacing w:val="-8"/>
          <w:sz w:val="26"/>
          <w:szCs w:val="26"/>
          <w:lang w:val="en-AU"/>
        </w:rPr>
        <w:t xml:space="preserve">2. </w:t>
      </w:r>
      <w:proofErr w:type="spellStart"/>
      <w:r w:rsidRPr="00930E0F">
        <w:rPr>
          <w:spacing w:val="-8"/>
          <w:sz w:val="26"/>
          <w:szCs w:val="26"/>
          <w:lang w:val="en-AU"/>
        </w:rPr>
        <w:t>Độc</w:t>
      </w:r>
      <w:proofErr w:type="spellEnd"/>
      <w:r w:rsidRPr="00930E0F">
        <w:rPr>
          <w:spacing w:val="-8"/>
          <w:sz w:val="26"/>
          <w:szCs w:val="26"/>
          <w:lang w:val="en-AU"/>
        </w:rPr>
        <w:t xml:space="preserve"> </w:t>
      </w:r>
      <w:proofErr w:type="spellStart"/>
      <w:r w:rsidRPr="00930E0F">
        <w:rPr>
          <w:spacing w:val="-8"/>
          <w:sz w:val="26"/>
          <w:szCs w:val="26"/>
          <w:lang w:val="en-AU"/>
        </w:rPr>
        <w:t>lập</w:t>
      </w:r>
      <w:proofErr w:type="spellEnd"/>
      <w:r w:rsidRPr="00930E0F">
        <w:rPr>
          <w:spacing w:val="-8"/>
          <w:sz w:val="26"/>
          <w:szCs w:val="26"/>
          <w:lang w:val="en-AU"/>
        </w:rPr>
        <w:t xml:space="preserve">: </w:t>
      </w:r>
      <w:r w:rsidRPr="00930E0F">
        <w:rPr>
          <w:spacing w:val="-8"/>
          <w:sz w:val="26"/>
          <w:szCs w:val="26"/>
          <w:lang w:val="vi-VN"/>
        </w:rPr>
        <w:t>n</w:t>
      </w:r>
      <w:proofErr w:type="spellStart"/>
      <w:r w:rsidRPr="00930E0F">
        <w:rPr>
          <w:spacing w:val="-8"/>
          <w:sz w:val="26"/>
          <w:szCs w:val="26"/>
          <w:lang w:val="en-AU"/>
        </w:rPr>
        <w:t>gười</w:t>
      </w:r>
      <w:proofErr w:type="spellEnd"/>
      <w:r w:rsidRPr="00930E0F">
        <w:rPr>
          <w:spacing w:val="-8"/>
          <w:sz w:val="26"/>
          <w:szCs w:val="26"/>
          <w:lang w:val="en-AU"/>
        </w:rPr>
        <w:t xml:space="preserve"> điều </w:t>
      </w:r>
      <w:proofErr w:type="spellStart"/>
      <w:r w:rsidRPr="00930E0F">
        <w:rPr>
          <w:spacing w:val="-8"/>
          <w:sz w:val="26"/>
          <w:szCs w:val="26"/>
          <w:lang w:val="en-AU"/>
        </w:rPr>
        <w:t>dưỡng</w:t>
      </w:r>
      <w:proofErr w:type="spellEnd"/>
      <w:r w:rsidRPr="00930E0F">
        <w:rPr>
          <w:spacing w:val="-8"/>
          <w:sz w:val="26"/>
          <w:szCs w:val="26"/>
          <w:lang w:val="en-AU"/>
        </w:rPr>
        <w:t xml:space="preserve"> </w:t>
      </w:r>
      <w:proofErr w:type="spellStart"/>
      <w:r w:rsidRPr="00930E0F">
        <w:rPr>
          <w:spacing w:val="-8"/>
          <w:sz w:val="26"/>
          <w:szCs w:val="26"/>
          <w:lang w:val="en-AU"/>
        </w:rPr>
        <w:t>chủ</w:t>
      </w:r>
      <w:proofErr w:type="spellEnd"/>
      <w:r w:rsidRPr="00930E0F">
        <w:rPr>
          <w:spacing w:val="-8"/>
          <w:sz w:val="26"/>
          <w:szCs w:val="26"/>
          <w:lang w:val="en-AU"/>
        </w:rPr>
        <w:t xml:space="preserve"> </w:t>
      </w:r>
      <w:proofErr w:type="spellStart"/>
      <w:r w:rsidRPr="00930E0F">
        <w:rPr>
          <w:spacing w:val="-8"/>
          <w:sz w:val="26"/>
          <w:szCs w:val="26"/>
          <w:lang w:val="en-AU"/>
        </w:rPr>
        <w:t>động</w:t>
      </w:r>
      <w:proofErr w:type="spellEnd"/>
      <w:r w:rsidRPr="00930E0F">
        <w:rPr>
          <w:spacing w:val="-8"/>
          <w:sz w:val="26"/>
          <w:szCs w:val="26"/>
          <w:lang w:val="en-AU"/>
        </w:rPr>
        <w:t xml:space="preserve"> </w:t>
      </w:r>
      <w:proofErr w:type="spellStart"/>
      <w:r w:rsidRPr="00930E0F">
        <w:rPr>
          <w:spacing w:val="-8"/>
          <w:sz w:val="26"/>
          <w:szCs w:val="26"/>
          <w:lang w:val="en-AU"/>
        </w:rPr>
        <w:t>theo</w:t>
      </w:r>
      <w:proofErr w:type="spellEnd"/>
      <w:r w:rsidRPr="00930E0F">
        <w:rPr>
          <w:spacing w:val="-8"/>
          <w:sz w:val="26"/>
          <w:szCs w:val="26"/>
          <w:lang w:val="en-AU"/>
        </w:rPr>
        <w:t xml:space="preserve"> </w:t>
      </w:r>
      <w:proofErr w:type="spellStart"/>
      <w:r w:rsidRPr="00930E0F">
        <w:rPr>
          <w:spacing w:val="-8"/>
          <w:sz w:val="26"/>
          <w:szCs w:val="26"/>
          <w:lang w:val="en-AU"/>
        </w:rPr>
        <w:t>dõi</w:t>
      </w:r>
      <w:proofErr w:type="spellEnd"/>
      <w:r w:rsidRPr="00930E0F">
        <w:rPr>
          <w:spacing w:val="-8"/>
          <w:sz w:val="26"/>
          <w:szCs w:val="26"/>
          <w:lang w:val="en-AU"/>
        </w:rPr>
        <w:t xml:space="preserve">, </w:t>
      </w:r>
      <w:proofErr w:type="spellStart"/>
      <w:r w:rsidRPr="00930E0F">
        <w:rPr>
          <w:spacing w:val="-8"/>
          <w:sz w:val="26"/>
          <w:szCs w:val="26"/>
          <w:lang w:val="en-AU"/>
        </w:rPr>
        <w:t>chăm</w:t>
      </w:r>
      <w:proofErr w:type="spellEnd"/>
      <w:r w:rsidRPr="00930E0F">
        <w:rPr>
          <w:spacing w:val="-8"/>
          <w:sz w:val="26"/>
          <w:szCs w:val="26"/>
          <w:lang w:val="en-AU"/>
        </w:rPr>
        <w:t xml:space="preserve"> </w:t>
      </w:r>
      <w:proofErr w:type="spellStart"/>
      <w:r w:rsidRPr="00930E0F">
        <w:rPr>
          <w:spacing w:val="-8"/>
          <w:sz w:val="26"/>
          <w:szCs w:val="26"/>
          <w:lang w:val="en-AU"/>
        </w:rPr>
        <w:t>sóc</w:t>
      </w:r>
      <w:proofErr w:type="spellEnd"/>
      <w:r w:rsidRPr="00930E0F">
        <w:rPr>
          <w:spacing w:val="-8"/>
          <w:sz w:val="26"/>
          <w:szCs w:val="26"/>
          <w:lang w:val="en-AU"/>
        </w:rPr>
        <w:t xml:space="preserve"> </w:t>
      </w:r>
      <w:proofErr w:type="spellStart"/>
      <w:r w:rsidRPr="00930E0F">
        <w:rPr>
          <w:spacing w:val="-8"/>
          <w:sz w:val="26"/>
          <w:szCs w:val="26"/>
          <w:lang w:val="en-AU"/>
        </w:rPr>
        <w:t>hoặc</w:t>
      </w:r>
      <w:proofErr w:type="spellEnd"/>
      <w:r w:rsidRPr="00930E0F">
        <w:rPr>
          <w:spacing w:val="-8"/>
          <w:sz w:val="26"/>
          <w:szCs w:val="26"/>
          <w:lang w:val="en-AU"/>
        </w:rPr>
        <w:t xml:space="preserve"> </w:t>
      </w:r>
      <w:proofErr w:type="spellStart"/>
      <w:r w:rsidRPr="00930E0F">
        <w:rPr>
          <w:spacing w:val="-8"/>
          <w:sz w:val="26"/>
          <w:szCs w:val="26"/>
          <w:lang w:val="en-AU"/>
        </w:rPr>
        <w:t>đánh</w:t>
      </w:r>
      <w:proofErr w:type="spellEnd"/>
      <w:r w:rsidRPr="00930E0F">
        <w:rPr>
          <w:spacing w:val="-8"/>
          <w:sz w:val="26"/>
          <w:szCs w:val="26"/>
          <w:lang w:val="en-AU"/>
        </w:rPr>
        <w:t xml:space="preserve"> </w:t>
      </w:r>
      <w:proofErr w:type="spellStart"/>
      <w:r w:rsidRPr="00930E0F">
        <w:rPr>
          <w:spacing w:val="-8"/>
          <w:sz w:val="26"/>
          <w:szCs w:val="26"/>
          <w:lang w:val="en-AU"/>
        </w:rPr>
        <w:t>giá</w:t>
      </w:r>
      <w:proofErr w:type="spellEnd"/>
      <w:r w:rsidRPr="00930E0F">
        <w:rPr>
          <w:spacing w:val="-8"/>
          <w:sz w:val="26"/>
          <w:szCs w:val="26"/>
          <w:lang w:val="en-AU"/>
        </w:rPr>
        <w:t xml:space="preserve"> </w:t>
      </w:r>
      <w:proofErr w:type="spellStart"/>
      <w:r w:rsidRPr="00930E0F">
        <w:rPr>
          <w:spacing w:val="-8"/>
          <w:sz w:val="26"/>
          <w:szCs w:val="26"/>
          <w:lang w:val="en-AU"/>
        </w:rPr>
        <w:t>không</w:t>
      </w:r>
      <w:proofErr w:type="spellEnd"/>
      <w:r w:rsidRPr="00930E0F">
        <w:rPr>
          <w:spacing w:val="-8"/>
          <w:sz w:val="26"/>
          <w:szCs w:val="26"/>
          <w:lang w:val="en-AU"/>
        </w:rPr>
        <w:t xml:space="preserve"> </w:t>
      </w:r>
      <w:proofErr w:type="spellStart"/>
      <w:r w:rsidRPr="00930E0F">
        <w:rPr>
          <w:spacing w:val="-8"/>
          <w:sz w:val="26"/>
          <w:szCs w:val="26"/>
          <w:lang w:val="en-AU"/>
        </w:rPr>
        <w:t>cần</w:t>
      </w:r>
      <w:proofErr w:type="spellEnd"/>
      <w:r w:rsidRPr="00930E0F">
        <w:rPr>
          <w:spacing w:val="-8"/>
          <w:sz w:val="26"/>
          <w:szCs w:val="26"/>
          <w:lang w:val="en-AU"/>
        </w:rPr>
        <w:t xml:space="preserve"> </w:t>
      </w:r>
      <w:proofErr w:type="spellStart"/>
      <w:r w:rsidRPr="00930E0F">
        <w:rPr>
          <w:spacing w:val="-8"/>
          <w:sz w:val="26"/>
          <w:szCs w:val="26"/>
          <w:lang w:val="en-AU"/>
        </w:rPr>
        <w:t>sự</w:t>
      </w:r>
      <w:proofErr w:type="spellEnd"/>
      <w:r w:rsidRPr="00930E0F">
        <w:rPr>
          <w:spacing w:val="-8"/>
          <w:sz w:val="26"/>
          <w:szCs w:val="26"/>
          <w:lang w:val="en-AU"/>
        </w:rPr>
        <w:t xml:space="preserve"> </w:t>
      </w:r>
      <w:proofErr w:type="spellStart"/>
      <w:r w:rsidRPr="00930E0F">
        <w:rPr>
          <w:spacing w:val="-8"/>
          <w:sz w:val="26"/>
          <w:szCs w:val="26"/>
          <w:lang w:val="en-AU"/>
        </w:rPr>
        <w:t>giám</w:t>
      </w:r>
      <w:proofErr w:type="spellEnd"/>
      <w:r w:rsidRPr="00930E0F">
        <w:rPr>
          <w:spacing w:val="-8"/>
          <w:sz w:val="26"/>
          <w:szCs w:val="26"/>
          <w:lang w:val="en-AU"/>
        </w:rPr>
        <w:t xml:space="preserve"> </w:t>
      </w:r>
      <w:proofErr w:type="spellStart"/>
      <w:r w:rsidRPr="00930E0F">
        <w:rPr>
          <w:spacing w:val="-8"/>
          <w:sz w:val="26"/>
          <w:szCs w:val="26"/>
          <w:lang w:val="en-AU"/>
        </w:rPr>
        <w:t>sát</w:t>
      </w:r>
      <w:proofErr w:type="spellEnd"/>
      <w:r w:rsidRPr="00930E0F">
        <w:rPr>
          <w:spacing w:val="-8"/>
          <w:sz w:val="26"/>
          <w:szCs w:val="26"/>
          <w:lang w:val="en-AU"/>
        </w:rPr>
        <w:t xml:space="preserve"> </w:t>
      </w:r>
      <w:proofErr w:type="spellStart"/>
      <w:r w:rsidRPr="00930E0F">
        <w:rPr>
          <w:spacing w:val="-8"/>
          <w:sz w:val="26"/>
          <w:szCs w:val="26"/>
          <w:lang w:val="en-AU"/>
        </w:rPr>
        <w:t>hoặc</w:t>
      </w:r>
      <w:proofErr w:type="spellEnd"/>
      <w:r w:rsidRPr="00930E0F">
        <w:rPr>
          <w:spacing w:val="-8"/>
          <w:sz w:val="26"/>
          <w:szCs w:val="26"/>
          <w:lang w:val="en-AU"/>
        </w:rPr>
        <w:t xml:space="preserve"> </w:t>
      </w:r>
      <w:proofErr w:type="spellStart"/>
      <w:r w:rsidRPr="00930E0F">
        <w:rPr>
          <w:spacing w:val="-8"/>
          <w:sz w:val="26"/>
          <w:szCs w:val="26"/>
          <w:lang w:val="en-AU"/>
        </w:rPr>
        <w:t>hướng</w:t>
      </w:r>
      <w:proofErr w:type="spellEnd"/>
      <w:r w:rsidRPr="00930E0F">
        <w:rPr>
          <w:spacing w:val="-8"/>
          <w:sz w:val="26"/>
          <w:szCs w:val="26"/>
          <w:lang w:val="en-AU"/>
        </w:rPr>
        <w:t xml:space="preserve"> </w:t>
      </w:r>
      <w:proofErr w:type="spellStart"/>
      <w:r w:rsidRPr="00930E0F">
        <w:rPr>
          <w:spacing w:val="-8"/>
          <w:sz w:val="26"/>
          <w:szCs w:val="26"/>
          <w:lang w:val="en-AU"/>
        </w:rPr>
        <w:t>dẫn</w:t>
      </w:r>
      <w:proofErr w:type="spellEnd"/>
      <w:r w:rsidRPr="00930E0F">
        <w:rPr>
          <w:spacing w:val="-8"/>
          <w:sz w:val="26"/>
          <w:szCs w:val="26"/>
          <w:lang w:val="en-AU"/>
        </w:rPr>
        <w:t xml:space="preserve"> </w:t>
      </w:r>
      <w:proofErr w:type="spellStart"/>
      <w:r w:rsidRPr="00930E0F">
        <w:rPr>
          <w:spacing w:val="-8"/>
          <w:sz w:val="26"/>
          <w:szCs w:val="26"/>
          <w:lang w:val="en-AU"/>
        </w:rPr>
        <w:t>của</w:t>
      </w:r>
      <w:proofErr w:type="spellEnd"/>
      <w:r w:rsidRPr="00930E0F">
        <w:rPr>
          <w:spacing w:val="-8"/>
          <w:sz w:val="26"/>
          <w:szCs w:val="26"/>
          <w:lang w:val="en-AU"/>
        </w:rPr>
        <w:t xml:space="preserve"> </w:t>
      </w:r>
      <w:proofErr w:type="spellStart"/>
      <w:r w:rsidRPr="00930E0F">
        <w:rPr>
          <w:spacing w:val="-8"/>
          <w:sz w:val="26"/>
          <w:szCs w:val="26"/>
          <w:lang w:val="en-AU"/>
        </w:rPr>
        <w:t>người</w:t>
      </w:r>
      <w:proofErr w:type="spellEnd"/>
      <w:r w:rsidRPr="00930E0F">
        <w:rPr>
          <w:spacing w:val="-8"/>
          <w:sz w:val="26"/>
          <w:szCs w:val="26"/>
          <w:lang w:val="en-AU"/>
        </w:rPr>
        <w:t xml:space="preserve"> </w:t>
      </w:r>
      <w:proofErr w:type="spellStart"/>
      <w:r w:rsidRPr="00930E0F">
        <w:rPr>
          <w:spacing w:val="-8"/>
          <w:sz w:val="26"/>
          <w:szCs w:val="26"/>
          <w:lang w:val="en-AU"/>
        </w:rPr>
        <w:t>khác</w:t>
      </w:r>
      <w:proofErr w:type="spellEnd"/>
      <w:r w:rsidRPr="00930E0F">
        <w:rPr>
          <w:spacing w:val="-8"/>
          <w:sz w:val="26"/>
          <w:szCs w:val="26"/>
          <w:lang w:val="en-AU"/>
        </w:rPr>
        <w:t xml:space="preserve">. </w:t>
      </w:r>
      <w:proofErr w:type="spellStart"/>
      <w:r w:rsidRPr="00930E0F">
        <w:rPr>
          <w:spacing w:val="-8"/>
          <w:sz w:val="26"/>
          <w:szCs w:val="26"/>
          <w:lang w:val="en-AU"/>
        </w:rPr>
        <w:t>Ví</w:t>
      </w:r>
      <w:proofErr w:type="spellEnd"/>
      <w:r w:rsidRPr="00930E0F">
        <w:rPr>
          <w:spacing w:val="-8"/>
          <w:sz w:val="26"/>
          <w:szCs w:val="26"/>
          <w:lang w:val="en-AU"/>
        </w:rPr>
        <w:t xml:space="preserve"> </w:t>
      </w:r>
      <w:proofErr w:type="spellStart"/>
      <w:r w:rsidRPr="00930E0F">
        <w:rPr>
          <w:spacing w:val="-8"/>
          <w:sz w:val="26"/>
          <w:szCs w:val="26"/>
          <w:lang w:val="en-AU"/>
        </w:rPr>
        <w:t>dụ</w:t>
      </w:r>
      <w:proofErr w:type="spellEnd"/>
      <w:r w:rsidRPr="00930E0F">
        <w:rPr>
          <w:spacing w:val="-8"/>
          <w:sz w:val="26"/>
          <w:szCs w:val="26"/>
          <w:lang w:val="en-AU"/>
        </w:rPr>
        <w:t xml:space="preserve">: </w:t>
      </w:r>
      <w:proofErr w:type="spellStart"/>
      <w:r w:rsidRPr="00930E0F">
        <w:rPr>
          <w:spacing w:val="-8"/>
          <w:sz w:val="26"/>
          <w:szCs w:val="26"/>
          <w:lang w:val="en-AU"/>
        </w:rPr>
        <w:t>nhận</w:t>
      </w:r>
      <w:proofErr w:type="spellEnd"/>
      <w:r w:rsidRPr="00930E0F">
        <w:rPr>
          <w:spacing w:val="-8"/>
          <w:sz w:val="26"/>
          <w:szCs w:val="26"/>
          <w:lang w:val="en-AU"/>
        </w:rPr>
        <w:t xml:space="preserve"> </w:t>
      </w:r>
      <w:proofErr w:type="spellStart"/>
      <w:r w:rsidRPr="00930E0F">
        <w:rPr>
          <w:spacing w:val="-8"/>
          <w:sz w:val="26"/>
          <w:szCs w:val="26"/>
          <w:lang w:val="en-AU"/>
        </w:rPr>
        <w:t>định</w:t>
      </w:r>
      <w:proofErr w:type="spellEnd"/>
      <w:r w:rsidRPr="00930E0F">
        <w:rPr>
          <w:spacing w:val="-8"/>
          <w:sz w:val="26"/>
          <w:szCs w:val="26"/>
          <w:lang w:val="en-AU"/>
        </w:rPr>
        <w:t xml:space="preserve"> </w:t>
      </w:r>
      <w:proofErr w:type="spellStart"/>
      <w:r w:rsidRPr="00930E0F">
        <w:rPr>
          <w:spacing w:val="-8"/>
          <w:sz w:val="26"/>
          <w:szCs w:val="26"/>
          <w:lang w:val="en-AU"/>
        </w:rPr>
        <w:t>người</w:t>
      </w:r>
      <w:proofErr w:type="spellEnd"/>
      <w:r w:rsidRPr="00930E0F">
        <w:rPr>
          <w:spacing w:val="-8"/>
          <w:sz w:val="26"/>
          <w:szCs w:val="26"/>
          <w:lang w:val="en-AU"/>
        </w:rPr>
        <w:t xml:space="preserve"> </w:t>
      </w:r>
      <w:proofErr w:type="spellStart"/>
      <w:r w:rsidRPr="00930E0F">
        <w:rPr>
          <w:spacing w:val="-8"/>
          <w:sz w:val="26"/>
          <w:szCs w:val="26"/>
          <w:lang w:val="en-AU"/>
        </w:rPr>
        <w:t>bệnh</w:t>
      </w:r>
      <w:proofErr w:type="spellEnd"/>
      <w:r w:rsidRPr="00930E0F">
        <w:rPr>
          <w:spacing w:val="-8"/>
          <w:sz w:val="26"/>
          <w:szCs w:val="26"/>
          <w:lang w:val="en-AU"/>
        </w:rPr>
        <w:t xml:space="preserve"> </w:t>
      </w:r>
      <w:proofErr w:type="spellStart"/>
      <w:r w:rsidRPr="00930E0F">
        <w:rPr>
          <w:spacing w:val="-8"/>
          <w:sz w:val="26"/>
          <w:szCs w:val="26"/>
          <w:lang w:val="en-AU"/>
        </w:rPr>
        <w:t>và</w:t>
      </w:r>
      <w:proofErr w:type="spellEnd"/>
      <w:r w:rsidRPr="00930E0F">
        <w:rPr>
          <w:spacing w:val="-8"/>
          <w:sz w:val="26"/>
          <w:szCs w:val="26"/>
          <w:lang w:val="en-AU"/>
        </w:rPr>
        <w:t xml:space="preserve"> </w:t>
      </w:r>
      <w:proofErr w:type="spellStart"/>
      <w:r w:rsidRPr="00930E0F">
        <w:rPr>
          <w:spacing w:val="-8"/>
          <w:sz w:val="26"/>
          <w:szCs w:val="26"/>
          <w:lang w:val="en-AU"/>
        </w:rPr>
        <w:t>lập</w:t>
      </w:r>
      <w:proofErr w:type="spellEnd"/>
      <w:r w:rsidRPr="00930E0F">
        <w:rPr>
          <w:spacing w:val="-8"/>
          <w:sz w:val="26"/>
          <w:szCs w:val="26"/>
          <w:lang w:val="en-AU"/>
        </w:rPr>
        <w:t xml:space="preserve"> </w:t>
      </w:r>
      <w:proofErr w:type="spellStart"/>
      <w:r w:rsidRPr="00930E0F">
        <w:rPr>
          <w:spacing w:val="-8"/>
          <w:sz w:val="26"/>
          <w:szCs w:val="26"/>
          <w:lang w:val="en-AU"/>
        </w:rPr>
        <w:t>kế</w:t>
      </w:r>
      <w:proofErr w:type="spellEnd"/>
      <w:r w:rsidRPr="00930E0F">
        <w:rPr>
          <w:spacing w:val="-8"/>
          <w:sz w:val="26"/>
          <w:szCs w:val="26"/>
          <w:lang w:val="en-AU"/>
        </w:rPr>
        <w:t xml:space="preserve"> </w:t>
      </w:r>
      <w:proofErr w:type="spellStart"/>
      <w:r w:rsidRPr="00930E0F">
        <w:rPr>
          <w:spacing w:val="-8"/>
          <w:sz w:val="26"/>
          <w:szCs w:val="26"/>
          <w:lang w:val="en-AU"/>
        </w:rPr>
        <w:t>hoạch</w:t>
      </w:r>
      <w:proofErr w:type="spellEnd"/>
      <w:r w:rsidRPr="00930E0F">
        <w:rPr>
          <w:spacing w:val="-8"/>
          <w:sz w:val="26"/>
          <w:szCs w:val="26"/>
          <w:lang w:val="en-AU"/>
        </w:rPr>
        <w:t xml:space="preserve"> </w:t>
      </w:r>
      <w:proofErr w:type="spellStart"/>
      <w:r w:rsidRPr="00930E0F">
        <w:rPr>
          <w:spacing w:val="-8"/>
          <w:sz w:val="26"/>
          <w:szCs w:val="26"/>
          <w:lang w:val="en-AU"/>
        </w:rPr>
        <w:t>chăm</w:t>
      </w:r>
      <w:proofErr w:type="spellEnd"/>
      <w:r w:rsidRPr="00930E0F">
        <w:rPr>
          <w:spacing w:val="-8"/>
          <w:sz w:val="26"/>
          <w:szCs w:val="26"/>
          <w:lang w:val="en-AU"/>
        </w:rPr>
        <w:t xml:space="preserve"> </w:t>
      </w:r>
      <w:proofErr w:type="spellStart"/>
      <w:r w:rsidRPr="00930E0F">
        <w:rPr>
          <w:spacing w:val="-8"/>
          <w:sz w:val="26"/>
          <w:szCs w:val="26"/>
          <w:lang w:val="en-AU"/>
        </w:rPr>
        <w:t>sóc</w:t>
      </w:r>
      <w:proofErr w:type="spellEnd"/>
      <w:r w:rsidRPr="00930E0F">
        <w:rPr>
          <w:spacing w:val="-8"/>
          <w:sz w:val="26"/>
          <w:szCs w:val="26"/>
          <w:lang w:val="en-AU"/>
        </w:rPr>
        <w:t xml:space="preserve">, </w:t>
      </w:r>
      <w:proofErr w:type="spellStart"/>
      <w:r w:rsidRPr="00930E0F">
        <w:rPr>
          <w:spacing w:val="-8"/>
          <w:sz w:val="26"/>
          <w:szCs w:val="26"/>
          <w:lang w:val="en-AU"/>
        </w:rPr>
        <w:t>giáo</w:t>
      </w:r>
      <w:proofErr w:type="spellEnd"/>
      <w:r w:rsidRPr="00930E0F">
        <w:rPr>
          <w:spacing w:val="-8"/>
          <w:sz w:val="26"/>
          <w:szCs w:val="26"/>
          <w:lang w:val="en-AU"/>
        </w:rPr>
        <w:t xml:space="preserve"> </w:t>
      </w:r>
      <w:proofErr w:type="spellStart"/>
      <w:r w:rsidRPr="00930E0F">
        <w:rPr>
          <w:spacing w:val="-8"/>
          <w:sz w:val="26"/>
          <w:szCs w:val="26"/>
          <w:lang w:val="en-AU"/>
        </w:rPr>
        <w:t>dục</w:t>
      </w:r>
      <w:proofErr w:type="spellEnd"/>
      <w:r w:rsidRPr="00930E0F">
        <w:rPr>
          <w:spacing w:val="-8"/>
          <w:sz w:val="26"/>
          <w:szCs w:val="26"/>
          <w:lang w:val="en-AU"/>
        </w:rPr>
        <w:t xml:space="preserve"> </w:t>
      </w:r>
      <w:proofErr w:type="spellStart"/>
      <w:r w:rsidRPr="00930E0F">
        <w:rPr>
          <w:spacing w:val="-8"/>
          <w:sz w:val="26"/>
          <w:szCs w:val="26"/>
          <w:lang w:val="en-AU"/>
        </w:rPr>
        <w:t>sức</w:t>
      </w:r>
      <w:proofErr w:type="spellEnd"/>
      <w:r w:rsidRPr="00930E0F">
        <w:rPr>
          <w:spacing w:val="-8"/>
          <w:sz w:val="26"/>
          <w:szCs w:val="26"/>
          <w:lang w:val="en-AU"/>
        </w:rPr>
        <w:t xml:space="preserve"> </w:t>
      </w:r>
      <w:proofErr w:type="spellStart"/>
      <w:r w:rsidRPr="00930E0F">
        <w:rPr>
          <w:spacing w:val="-8"/>
          <w:sz w:val="26"/>
          <w:szCs w:val="26"/>
          <w:lang w:val="en-AU"/>
        </w:rPr>
        <w:t>khỏe</w:t>
      </w:r>
      <w:proofErr w:type="spellEnd"/>
      <w:r w:rsidRPr="00930E0F">
        <w:rPr>
          <w:spacing w:val="-8"/>
          <w:sz w:val="26"/>
          <w:szCs w:val="26"/>
          <w:lang w:val="en-AU"/>
        </w:rPr>
        <w:t xml:space="preserve"> </w:t>
      </w:r>
      <w:proofErr w:type="spellStart"/>
      <w:r w:rsidRPr="00930E0F">
        <w:rPr>
          <w:spacing w:val="-8"/>
          <w:sz w:val="26"/>
          <w:szCs w:val="26"/>
          <w:lang w:val="en-AU"/>
        </w:rPr>
        <w:t>cho</w:t>
      </w:r>
      <w:proofErr w:type="spellEnd"/>
      <w:r w:rsidRPr="00930E0F">
        <w:rPr>
          <w:spacing w:val="-8"/>
          <w:sz w:val="26"/>
          <w:szCs w:val="26"/>
          <w:lang w:val="en-AU"/>
        </w:rPr>
        <w:t xml:space="preserve"> </w:t>
      </w:r>
      <w:proofErr w:type="spellStart"/>
      <w:r w:rsidRPr="00930E0F">
        <w:rPr>
          <w:spacing w:val="-8"/>
          <w:sz w:val="26"/>
          <w:szCs w:val="26"/>
          <w:lang w:val="en-AU"/>
        </w:rPr>
        <w:t>người</w:t>
      </w:r>
      <w:proofErr w:type="spellEnd"/>
      <w:r w:rsidRPr="00930E0F">
        <w:rPr>
          <w:spacing w:val="-8"/>
          <w:sz w:val="26"/>
          <w:szCs w:val="26"/>
          <w:lang w:val="en-AU"/>
        </w:rPr>
        <w:t xml:space="preserve"> </w:t>
      </w:r>
      <w:proofErr w:type="spellStart"/>
      <w:r w:rsidRPr="00930E0F">
        <w:rPr>
          <w:spacing w:val="-8"/>
          <w:sz w:val="26"/>
          <w:szCs w:val="26"/>
          <w:lang w:val="en-AU"/>
        </w:rPr>
        <w:t>bệnh</w:t>
      </w:r>
      <w:proofErr w:type="spellEnd"/>
      <w:r w:rsidRPr="00930E0F">
        <w:rPr>
          <w:spacing w:val="-8"/>
          <w:sz w:val="26"/>
          <w:szCs w:val="26"/>
          <w:lang w:val="en-AU"/>
        </w:rPr>
        <w:t xml:space="preserve">, </w:t>
      </w:r>
      <w:proofErr w:type="spellStart"/>
      <w:r w:rsidRPr="00930E0F">
        <w:rPr>
          <w:spacing w:val="-8"/>
          <w:sz w:val="26"/>
          <w:szCs w:val="26"/>
          <w:lang w:val="en-AU"/>
        </w:rPr>
        <w:t>người</w:t>
      </w:r>
      <w:proofErr w:type="spellEnd"/>
      <w:r w:rsidRPr="00930E0F">
        <w:rPr>
          <w:spacing w:val="-8"/>
          <w:sz w:val="26"/>
          <w:szCs w:val="26"/>
          <w:lang w:val="en-AU"/>
        </w:rPr>
        <w:t xml:space="preserve"> </w:t>
      </w:r>
      <w:proofErr w:type="spellStart"/>
      <w:r w:rsidRPr="00930E0F">
        <w:rPr>
          <w:spacing w:val="-8"/>
          <w:sz w:val="26"/>
          <w:szCs w:val="26"/>
          <w:lang w:val="en-AU"/>
        </w:rPr>
        <w:t>nhà</w:t>
      </w:r>
      <w:proofErr w:type="spellEnd"/>
      <w:r w:rsidRPr="00930E0F">
        <w:rPr>
          <w:spacing w:val="-8"/>
          <w:sz w:val="26"/>
          <w:szCs w:val="26"/>
          <w:lang w:val="en-AU"/>
        </w:rPr>
        <w:t xml:space="preserve"> </w:t>
      </w:r>
      <w:proofErr w:type="spellStart"/>
      <w:r w:rsidRPr="00930E0F">
        <w:rPr>
          <w:spacing w:val="-8"/>
          <w:sz w:val="26"/>
          <w:szCs w:val="26"/>
          <w:lang w:val="en-AU"/>
        </w:rPr>
        <w:t>người</w:t>
      </w:r>
      <w:proofErr w:type="spellEnd"/>
      <w:r w:rsidRPr="00930E0F">
        <w:rPr>
          <w:spacing w:val="-8"/>
          <w:sz w:val="26"/>
          <w:szCs w:val="26"/>
          <w:lang w:val="en-AU"/>
        </w:rPr>
        <w:t xml:space="preserve"> </w:t>
      </w:r>
      <w:proofErr w:type="spellStart"/>
      <w:r w:rsidRPr="00930E0F">
        <w:rPr>
          <w:spacing w:val="-8"/>
          <w:sz w:val="26"/>
          <w:szCs w:val="26"/>
          <w:lang w:val="en-AU"/>
        </w:rPr>
        <w:t>bệnh</w:t>
      </w:r>
      <w:proofErr w:type="spellEnd"/>
      <w:r w:rsidRPr="00930E0F">
        <w:rPr>
          <w:spacing w:val="-8"/>
          <w:sz w:val="26"/>
          <w:szCs w:val="26"/>
          <w:lang w:val="en-AU"/>
        </w:rPr>
        <w:t>…</w:t>
      </w:r>
    </w:p>
    <w:p w14:paraId="5606B824" w14:textId="77777777" w:rsidR="00DB1A80" w:rsidRPr="00930E0F" w:rsidRDefault="00DB1A80" w:rsidP="00930E0F">
      <w:pPr>
        <w:pStyle w:val="NormalWeb"/>
        <w:shd w:val="clear" w:color="auto" w:fill="FFFFFF"/>
        <w:tabs>
          <w:tab w:val="left" w:pos="627"/>
          <w:tab w:val="left" w:pos="684"/>
        </w:tabs>
        <w:spacing w:before="0" w:beforeAutospacing="0" w:after="0" w:afterAutospacing="0" w:line="360" w:lineRule="auto"/>
        <w:ind w:firstLine="720"/>
        <w:jc w:val="both"/>
        <w:rPr>
          <w:sz w:val="26"/>
          <w:szCs w:val="26"/>
          <w:lang w:val="en-AU"/>
        </w:rPr>
      </w:pPr>
      <w:r w:rsidRPr="00930E0F">
        <w:rPr>
          <w:sz w:val="26"/>
          <w:szCs w:val="26"/>
          <w:lang w:val="en-AU"/>
        </w:rPr>
        <w:t xml:space="preserve">3. </w:t>
      </w:r>
      <w:proofErr w:type="spellStart"/>
      <w:r w:rsidRPr="00930E0F">
        <w:rPr>
          <w:sz w:val="26"/>
          <w:szCs w:val="26"/>
          <w:lang w:val="en-AU"/>
        </w:rPr>
        <w:t>Phối</w:t>
      </w:r>
      <w:proofErr w:type="spellEnd"/>
      <w:r w:rsidRPr="00930E0F">
        <w:rPr>
          <w:sz w:val="26"/>
          <w:szCs w:val="26"/>
          <w:lang w:val="en-AU"/>
        </w:rPr>
        <w:t xml:space="preserve"> </w:t>
      </w:r>
      <w:proofErr w:type="spellStart"/>
      <w:r w:rsidRPr="00930E0F">
        <w:rPr>
          <w:sz w:val="26"/>
          <w:szCs w:val="26"/>
          <w:lang w:val="en-AU"/>
        </w:rPr>
        <w:t>hợp</w:t>
      </w:r>
      <w:proofErr w:type="spellEnd"/>
      <w:r w:rsidRPr="00930E0F">
        <w:rPr>
          <w:sz w:val="26"/>
          <w:szCs w:val="26"/>
          <w:lang w:val="en-AU"/>
        </w:rPr>
        <w:t xml:space="preserve">: </w:t>
      </w:r>
      <w:proofErr w:type="spellStart"/>
      <w:r w:rsidRPr="00930E0F">
        <w:rPr>
          <w:sz w:val="26"/>
          <w:szCs w:val="26"/>
          <w:lang w:val="en-AU"/>
        </w:rPr>
        <w:t>những</w:t>
      </w:r>
      <w:proofErr w:type="spellEnd"/>
      <w:r w:rsidRPr="00930E0F">
        <w:rPr>
          <w:sz w:val="26"/>
          <w:szCs w:val="26"/>
          <w:lang w:val="en-AU"/>
        </w:rPr>
        <w:t xml:space="preserve"> </w:t>
      </w:r>
      <w:proofErr w:type="spellStart"/>
      <w:r w:rsidRPr="00930E0F">
        <w:rPr>
          <w:sz w:val="26"/>
          <w:szCs w:val="26"/>
          <w:lang w:val="en-AU"/>
        </w:rPr>
        <w:t>hành</w:t>
      </w:r>
      <w:proofErr w:type="spellEnd"/>
      <w:r w:rsidRPr="00930E0F">
        <w:rPr>
          <w:sz w:val="26"/>
          <w:szCs w:val="26"/>
          <w:lang w:val="en-AU"/>
        </w:rPr>
        <w:t xml:space="preserve"> </w:t>
      </w:r>
      <w:proofErr w:type="spellStart"/>
      <w:r w:rsidRPr="00930E0F">
        <w:rPr>
          <w:sz w:val="26"/>
          <w:szCs w:val="26"/>
          <w:lang w:val="en-AU"/>
        </w:rPr>
        <w:t>động</w:t>
      </w:r>
      <w:proofErr w:type="spellEnd"/>
      <w:r w:rsidRPr="00930E0F">
        <w:rPr>
          <w:sz w:val="26"/>
          <w:szCs w:val="26"/>
          <w:lang w:val="en-AU"/>
        </w:rPr>
        <w:t xml:space="preserve"> do </w:t>
      </w:r>
      <w:proofErr w:type="spellStart"/>
      <w:r w:rsidRPr="00930E0F">
        <w:rPr>
          <w:sz w:val="26"/>
          <w:szCs w:val="26"/>
          <w:lang w:val="en-AU"/>
        </w:rPr>
        <w:t>người</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thực</w:t>
      </w:r>
      <w:proofErr w:type="spellEnd"/>
      <w:r w:rsidRPr="00930E0F">
        <w:rPr>
          <w:sz w:val="26"/>
          <w:szCs w:val="26"/>
          <w:lang w:val="en-AU"/>
        </w:rPr>
        <w:t xml:space="preserve"> </w:t>
      </w:r>
      <w:proofErr w:type="spellStart"/>
      <w:r w:rsidRPr="00930E0F">
        <w:rPr>
          <w:sz w:val="26"/>
          <w:szCs w:val="26"/>
          <w:lang w:val="en-AU"/>
        </w:rPr>
        <w:t>hiện</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sự</w:t>
      </w:r>
      <w:proofErr w:type="spellEnd"/>
      <w:r w:rsidRPr="00930E0F">
        <w:rPr>
          <w:sz w:val="26"/>
          <w:szCs w:val="26"/>
          <w:lang w:val="en-AU"/>
        </w:rPr>
        <w:t xml:space="preserve"> </w:t>
      </w:r>
      <w:proofErr w:type="spellStart"/>
      <w:r w:rsidRPr="00930E0F">
        <w:rPr>
          <w:sz w:val="26"/>
          <w:szCs w:val="26"/>
          <w:lang w:val="en-AU"/>
        </w:rPr>
        <w:t>phối</w:t>
      </w:r>
      <w:proofErr w:type="spellEnd"/>
      <w:r w:rsidRPr="00930E0F">
        <w:rPr>
          <w:sz w:val="26"/>
          <w:szCs w:val="26"/>
          <w:lang w:val="en-AU"/>
        </w:rPr>
        <w:t xml:space="preserve"> </w:t>
      </w:r>
      <w:proofErr w:type="spellStart"/>
      <w:r w:rsidRPr="00930E0F">
        <w:rPr>
          <w:sz w:val="26"/>
          <w:szCs w:val="26"/>
          <w:lang w:val="en-AU"/>
        </w:rPr>
        <w:t>hợp</w:t>
      </w:r>
      <w:proofErr w:type="spellEnd"/>
      <w:r w:rsidRPr="00930E0F">
        <w:rPr>
          <w:sz w:val="26"/>
          <w:szCs w:val="26"/>
          <w:lang w:val="en-AU"/>
        </w:rPr>
        <w:t xml:space="preserve"> </w:t>
      </w:r>
      <w:proofErr w:type="spellStart"/>
      <w:r w:rsidRPr="00930E0F">
        <w:rPr>
          <w:sz w:val="26"/>
          <w:szCs w:val="26"/>
          <w:lang w:val="en-AU"/>
        </w:rPr>
        <w:t>với</w:t>
      </w:r>
      <w:proofErr w:type="spellEnd"/>
      <w:r w:rsidRPr="00930E0F">
        <w:rPr>
          <w:sz w:val="26"/>
          <w:szCs w:val="26"/>
          <w:lang w:val="en-AU"/>
        </w:rPr>
        <w:t xml:space="preserve"> </w:t>
      </w:r>
      <w:proofErr w:type="spellStart"/>
      <w:r w:rsidRPr="00930E0F">
        <w:rPr>
          <w:sz w:val="26"/>
          <w:szCs w:val="26"/>
          <w:lang w:val="en-AU"/>
        </w:rPr>
        <w:t>những</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khác</w:t>
      </w:r>
      <w:proofErr w:type="spellEnd"/>
      <w:r w:rsidRPr="00930E0F">
        <w:rPr>
          <w:sz w:val="26"/>
          <w:szCs w:val="26"/>
          <w:lang w:val="en-AU"/>
        </w:rPr>
        <w:t xml:space="preserve">, </w:t>
      </w:r>
      <w:proofErr w:type="spellStart"/>
      <w:r w:rsidRPr="00930E0F">
        <w:rPr>
          <w:sz w:val="26"/>
          <w:szCs w:val="26"/>
          <w:lang w:val="en-AU"/>
        </w:rPr>
        <w:t>hoặc</w:t>
      </w:r>
      <w:proofErr w:type="spellEnd"/>
      <w:r w:rsidRPr="00930E0F">
        <w:rPr>
          <w:sz w:val="26"/>
          <w:szCs w:val="26"/>
          <w:lang w:val="en-AU"/>
        </w:rPr>
        <w:t xml:space="preserve">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bác</w:t>
      </w:r>
      <w:proofErr w:type="spellEnd"/>
      <w:r w:rsidRPr="00930E0F">
        <w:rPr>
          <w:sz w:val="26"/>
          <w:szCs w:val="26"/>
          <w:lang w:val="en-AU"/>
        </w:rPr>
        <w:t xml:space="preserve"> </w:t>
      </w:r>
      <w:proofErr w:type="spellStart"/>
      <w:r w:rsidRPr="00930E0F">
        <w:rPr>
          <w:sz w:val="26"/>
          <w:szCs w:val="26"/>
          <w:lang w:val="en-AU"/>
        </w:rPr>
        <w:t>sĩ</w:t>
      </w:r>
      <w:proofErr w:type="spellEnd"/>
      <w:r w:rsidRPr="00930E0F">
        <w:rPr>
          <w:sz w:val="26"/>
          <w:szCs w:val="26"/>
          <w:lang w:val="en-AU"/>
        </w:rPr>
        <w:t xml:space="preserve">, </w:t>
      </w:r>
      <w:proofErr w:type="spellStart"/>
      <w:r w:rsidRPr="00930E0F">
        <w:rPr>
          <w:sz w:val="26"/>
          <w:szCs w:val="26"/>
          <w:lang w:val="en-AU"/>
        </w:rPr>
        <w:t>kỹ</w:t>
      </w:r>
      <w:proofErr w:type="spellEnd"/>
      <w:r w:rsidRPr="00930E0F">
        <w:rPr>
          <w:sz w:val="26"/>
          <w:szCs w:val="26"/>
          <w:lang w:val="en-AU"/>
        </w:rPr>
        <w:t xml:space="preserve"> </w:t>
      </w:r>
      <w:proofErr w:type="spellStart"/>
      <w:r w:rsidRPr="00930E0F">
        <w:rPr>
          <w:sz w:val="26"/>
          <w:szCs w:val="26"/>
          <w:lang w:val="en-AU"/>
        </w:rPr>
        <w:t>thuật</w:t>
      </w:r>
      <w:proofErr w:type="spellEnd"/>
      <w:r w:rsidRPr="00930E0F">
        <w:rPr>
          <w:sz w:val="26"/>
          <w:szCs w:val="26"/>
          <w:lang w:val="en-AU"/>
        </w:rPr>
        <w:t xml:space="preserve"> </w:t>
      </w:r>
      <w:proofErr w:type="spellStart"/>
      <w:r w:rsidRPr="00930E0F">
        <w:rPr>
          <w:sz w:val="26"/>
          <w:szCs w:val="26"/>
          <w:lang w:val="en-AU"/>
        </w:rPr>
        <w:t>viên</w:t>
      </w:r>
      <w:proofErr w:type="spellEnd"/>
      <w:r w:rsidRPr="00930E0F">
        <w:rPr>
          <w:sz w:val="26"/>
          <w:szCs w:val="26"/>
          <w:lang w:val="en-AU"/>
        </w:rPr>
        <w:t xml:space="preserve"> .... </w:t>
      </w:r>
      <w:proofErr w:type="spellStart"/>
      <w:r w:rsidRPr="00930E0F">
        <w:rPr>
          <w:sz w:val="26"/>
          <w:szCs w:val="26"/>
          <w:lang w:val="en-AU"/>
        </w:rPr>
        <w:t>Ví</w:t>
      </w:r>
      <w:proofErr w:type="spellEnd"/>
      <w:r w:rsidRPr="00930E0F">
        <w:rPr>
          <w:sz w:val="26"/>
          <w:szCs w:val="26"/>
          <w:lang w:val="en-AU"/>
        </w:rPr>
        <w:t xml:space="preserve"> </w:t>
      </w:r>
      <w:proofErr w:type="spellStart"/>
      <w:r w:rsidRPr="00930E0F">
        <w:rPr>
          <w:sz w:val="26"/>
          <w:szCs w:val="26"/>
          <w:lang w:val="en-AU"/>
        </w:rPr>
        <w:t>dụ</w:t>
      </w:r>
      <w:proofErr w:type="spellEnd"/>
      <w:r w:rsidRPr="00930E0F">
        <w:rPr>
          <w:sz w:val="26"/>
          <w:szCs w:val="26"/>
          <w:lang w:val="en-AU"/>
        </w:rPr>
        <w:t xml:space="preserve">: </w:t>
      </w:r>
      <w:proofErr w:type="spellStart"/>
      <w:r w:rsidRPr="00930E0F">
        <w:rPr>
          <w:sz w:val="26"/>
          <w:szCs w:val="26"/>
          <w:lang w:val="en-AU"/>
        </w:rPr>
        <w:t>trong</w:t>
      </w:r>
      <w:proofErr w:type="spellEnd"/>
      <w:r w:rsidRPr="00930E0F">
        <w:rPr>
          <w:sz w:val="26"/>
          <w:szCs w:val="26"/>
          <w:lang w:val="en-AU"/>
        </w:rPr>
        <w:t xml:space="preserve"> </w:t>
      </w:r>
      <w:proofErr w:type="spellStart"/>
      <w:r w:rsidRPr="00930E0F">
        <w:rPr>
          <w:sz w:val="26"/>
          <w:szCs w:val="26"/>
          <w:lang w:val="en-AU"/>
        </w:rPr>
        <w:t>cấp</w:t>
      </w:r>
      <w:proofErr w:type="spellEnd"/>
      <w:r w:rsidRPr="00930E0F">
        <w:rPr>
          <w:sz w:val="26"/>
          <w:szCs w:val="26"/>
          <w:lang w:val="en-AU"/>
        </w:rPr>
        <w:t xml:space="preserve"> </w:t>
      </w:r>
      <w:proofErr w:type="spellStart"/>
      <w:r w:rsidRPr="00930E0F">
        <w:rPr>
          <w:sz w:val="26"/>
          <w:szCs w:val="26"/>
          <w:lang w:val="en-AU"/>
        </w:rPr>
        <w:t>cứu</w:t>
      </w:r>
      <w:proofErr w:type="spellEnd"/>
      <w:r w:rsidRPr="00930E0F">
        <w:rPr>
          <w:sz w:val="26"/>
          <w:szCs w:val="26"/>
          <w:lang w:val="en-AU"/>
        </w:rPr>
        <w:t xml:space="preserve"> </w:t>
      </w:r>
      <w:proofErr w:type="spellStart"/>
      <w:r w:rsidRPr="00930E0F">
        <w:rPr>
          <w:sz w:val="26"/>
          <w:szCs w:val="26"/>
          <w:lang w:val="en-AU"/>
        </w:rPr>
        <w:t>ngừng</w:t>
      </w:r>
      <w:proofErr w:type="spellEnd"/>
      <w:r w:rsidRPr="00930E0F">
        <w:rPr>
          <w:sz w:val="26"/>
          <w:szCs w:val="26"/>
          <w:lang w:val="en-AU"/>
        </w:rPr>
        <w:t xml:space="preserve"> </w:t>
      </w:r>
      <w:proofErr w:type="spellStart"/>
      <w:r w:rsidRPr="00930E0F">
        <w:rPr>
          <w:sz w:val="26"/>
          <w:szCs w:val="26"/>
          <w:lang w:val="en-AU"/>
        </w:rPr>
        <w:t>tuần</w:t>
      </w:r>
      <w:proofErr w:type="spellEnd"/>
      <w:r w:rsidRPr="00930E0F">
        <w:rPr>
          <w:sz w:val="26"/>
          <w:szCs w:val="26"/>
          <w:lang w:val="en-AU"/>
        </w:rPr>
        <w:t xml:space="preserve"> </w:t>
      </w:r>
      <w:proofErr w:type="spellStart"/>
      <w:r w:rsidRPr="00930E0F">
        <w:rPr>
          <w:sz w:val="26"/>
          <w:szCs w:val="26"/>
          <w:lang w:val="en-AU"/>
        </w:rPr>
        <w:t>hoàn</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bác</w:t>
      </w:r>
      <w:proofErr w:type="spellEnd"/>
      <w:r w:rsidRPr="00930E0F">
        <w:rPr>
          <w:sz w:val="26"/>
          <w:szCs w:val="26"/>
          <w:lang w:val="en-AU"/>
        </w:rPr>
        <w:t xml:space="preserve"> </w:t>
      </w:r>
      <w:proofErr w:type="spellStart"/>
      <w:r w:rsidRPr="00930E0F">
        <w:rPr>
          <w:sz w:val="26"/>
          <w:szCs w:val="26"/>
          <w:lang w:val="en-AU"/>
        </w:rPr>
        <w:t>sĩ</w:t>
      </w:r>
      <w:proofErr w:type="spellEnd"/>
      <w:r w:rsidRPr="00930E0F">
        <w:rPr>
          <w:sz w:val="26"/>
          <w:szCs w:val="26"/>
          <w:lang w:val="en-AU"/>
        </w:rPr>
        <w:t xml:space="preserve"> </w:t>
      </w:r>
      <w:proofErr w:type="spellStart"/>
      <w:r w:rsidRPr="00930E0F">
        <w:rPr>
          <w:sz w:val="26"/>
          <w:szCs w:val="26"/>
          <w:lang w:val="en-AU"/>
        </w:rPr>
        <w:t>sẽ</w:t>
      </w:r>
      <w:proofErr w:type="spellEnd"/>
      <w:r w:rsidRPr="00930E0F">
        <w:rPr>
          <w:sz w:val="26"/>
          <w:szCs w:val="26"/>
          <w:lang w:val="en-AU"/>
        </w:rPr>
        <w:t xml:space="preserve"> </w:t>
      </w:r>
      <w:proofErr w:type="spellStart"/>
      <w:r w:rsidRPr="00930E0F">
        <w:rPr>
          <w:sz w:val="26"/>
          <w:szCs w:val="26"/>
          <w:lang w:val="en-AU"/>
        </w:rPr>
        <w:t>chỉ</w:t>
      </w:r>
      <w:proofErr w:type="spellEnd"/>
      <w:r w:rsidRPr="00930E0F">
        <w:rPr>
          <w:sz w:val="26"/>
          <w:szCs w:val="26"/>
          <w:lang w:val="en-AU"/>
        </w:rPr>
        <w:t xml:space="preserve"> </w:t>
      </w:r>
      <w:proofErr w:type="spellStart"/>
      <w:r w:rsidRPr="00930E0F">
        <w:rPr>
          <w:sz w:val="26"/>
          <w:szCs w:val="26"/>
          <w:lang w:val="en-AU"/>
        </w:rPr>
        <w:t>định</w:t>
      </w:r>
      <w:proofErr w:type="spellEnd"/>
      <w:r w:rsidRPr="00930E0F">
        <w:rPr>
          <w:sz w:val="26"/>
          <w:szCs w:val="26"/>
          <w:lang w:val="en-AU"/>
        </w:rPr>
        <w:t xml:space="preserve"> </w:t>
      </w:r>
      <w:proofErr w:type="spellStart"/>
      <w:r w:rsidRPr="00930E0F">
        <w:rPr>
          <w:sz w:val="26"/>
          <w:szCs w:val="26"/>
          <w:lang w:val="en-AU"/>
        </w:rPr>
        <w:t>thuốc</w:t>
      </w:r>
      <w:proofErr w:type="spellEnd"/>
      <w:r w:rsidRPr="00930E0F">
        <w:rPr>
          <w:sz w:val="26"/>
          <w:szCs w:val="26"/>
          <w:lang w:val="en-AU"/>
        </w:rPr>
        <w:t xml:space="preserve">, </w:t>
      </w:r>
      <w:proofErr w:type="spellStart"/>
      <w:r w:rsidRPr="00930E0F">
        <w:rPr>
          <w:sz w:val="26"/>
          <w:szCs w:val="26"/>
          <w:lang w:val="en-AU"/>
        </w:rPr>
        <w:t>phương</w:t>
      </w:r>
      <w:proofErr w:type="spellEnd"/>
      <w:r w:rsidRPr="00930E0F">
        <w:rPr>
          <w:sz w:val="26"/>
          <w:szCs w:val="26"/>
          <w:lang w:val="en-AU"/>
        </w:rPr>
        <w:t xml:space="preserve"> </w:t>
      </w:r>
      <w:proofErr w:type="spellStart"/>
      <w:r w:rsidRPr="00930E0F">
        <w:rPr>
          <w:sz w:val="26"/>
          <w:szCs w:val="26"/>
          <w:lang w:val="en-AU"/>
        </w:rPr>
        <w:t>pháp</w:t>
      </w:r>
      <w:proofErr w:type="spellEnd"/>
      <w:r w:rsidRPr="00930E0F">
        <w:rPr>
          <w:sz w:val="26"/>
          <w:szCs w:val="26"/>
          <w:lang w:val="en-AU"/>
        </w:rPr>
        <w:t xml:space="preserve"> </w:t>
      </w:r>
      <w:proofErr w:type="spellStart"/>
      <w:r w:rsidRPr="00930E0F">
        <w:rPr>
          <w:sz w:val="26"/>
          <w:szCs w:val="26"/>
          <w:lang w:val="en-AU"/>
        </w:rPr>
        <w:t>cấp</w:t>
      </w:r>
      <w:proofErr w:type="spellEnd"/>
      <w:r w:rsidRPr="00930E0F">
        <w:rPr>
          <w:sz w:val="26"/>
          <w:szCs w:val="26"/>
          <w:lang w:val="en-AU"/>
        </w:rPr>
        <w:t xml:space="preserve"> </w:t>
      </w:r>
      <w:proofErr w:type="spellStart"/>
      <w:r w:rsidRPr="00930E0F">
        <w:rPr>
          <w:sz w:val="26"/>
          <w:szCs w:val="26"/>
          <w:lang w:val="en-AU"/>
        </w:rPr>
        <w:t>cứu</w:t>
      </w:r>
      <w:proofErr w:type="spellEnd"/>
      <w:r w:rsidRPr="00930E0F">
        <w:rPr>
          <w:sz w:val="26"/>
          <w:szCs w:val="26"/>
          <w:lang w:val="en-AU"/>
        </w:rPr>
        <w:t xml:space="preserve">. Điều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có</w:t>
      </w:r>
      <w:proofErr w:type="spellEnd"/>
      <w:r w:rsidRPr="00930E0F">
        <w:rPr>
          <w:sz w:val="26"/>
          <w:szCs w:val="26"/>
          <w:lang w:val="en-AU"/>
        </w:rPr>
        <w:t xml:space="preserve"> </w:t>
      </w:r>
      <w:proofErr w:type="spellStart"/>
      <w:r w:rsidRPr="00930E0F">
        <w:rPr>
          <w:sz w:val="26"/>
          <w:szCs w:val="26"/>
          <w:lang w:val="en-AU"/>
        </w:rPr>
        <w:t>thể</w:t>
      </w:r>
      <w:proofErr w:type="spellEnd"/>
      <w:r w:rsidRPr="00930E0F">
        <w:rPr>
          <w:sz w:val="26"/>
          <w:szCs w:val="26"/>
          <w:lang w:val="en-AU"/>
        </w:rPr>
        <w:t xml:space="preserve"> </w:t>
      </w:r>
      <w:proofErr w:type="spellStart"/>
      <w:r w:rsidRPr="00930E0F">
        <w:rPr>
          <w:sz w:val="26"/>
          <w:szCs w:val="26"/>
          <w:lang w:val="en-AU"/>
        </w:rPr>
        <w:t>thực</w:t>
      </w:r>
      <w:proofErr w:type="spellEnd"/>
      <w:r w:rsidRPr="00930E0F">
        <w:rPr>
          <w:sz w:val="26"/>
          <w:szCs w:val="26"/>
          <w:lang w:val="en-AU"/>
        </w:rPr>
        <w:t xml:space="preserve"> </w:t>
      </w:r>
      <w:proofErr w:type="spellStart"/>
      <w:r w:rsidRPr="00930E0F">
        <w:rPr>
          <w:sz w:val="26"/>
          <w:szCs w:val="26"/>
          <w:lang w:val="en-AU"/>
        </w:rPr>
        <w:t>hiện</w:t>
      </w:r>
      <w:proofErr w:type="spellEnd"/>
      <w:r w:rsidRPr="00930E0F">
        <w:rPr>
          <w:sz w:val="26"/>
          <w:szCs w:val="26"/>
          <w:lang w:val="en-AU"/>
        </w:rPr>
        <w:t xml:space="preserve"> </w:t>
      </w:r>
      <w:proofErr w:type="spellStart"/>
      <w:r w:rsidRPr="00930E0F">
        <w:rPr>
          <w:sz w:val="26"/>
          <w:szCs w:val="26"/>
          <w:lang w:val="en-AU"/>
        </w:rPr>
        <w:t>kỹ</w:t>
      </w:r>
      <w:proofErr w:type="spellEnd"/>
      <w:r w:rsidRPr="00930E0F">
        <w:rPr>
          <w:sz w:val="26"/>
          <w:szCs w:val="26"/>
          <w:lang w:val="en-AU"/>
        </w:rPr>
        <w:t xml:space="preserve"> </w:t>
      </w:r>
      <w:proofErr w:type="spellStart"/>
      <w:r w:rsidRPr="00930E0F">
        <w:rPr>
          <w:sz w:val="26"/>
          <w:szCs w:val="26"/>
          <w:lang w:val="en-AU"/>
        </w:rPr>
        <w:t>thuật</w:t>
      </w:r>
      <w:proofErr w:type="spellEnd"/>
      <w:r w:rsidRPr="00930E0F">
        <w:rPr>
          <w:sz w:val="26"/>
          <w:szCs w:val="26"/>
          <w:lang w:val="en-AU"/>
        </w:rPr>
        <w:t xml:space="preserve"> </w:t>
      </w:r>
      <w:proofErr w:type="spellStart"/>
      <w:r w:rsidRPr="00930E0F">
        <w:rPr>
          <w:sz w:val="26"/>
          <w:szCs w:val="26"/>
          <w:lang w:val="en-AU"/>
        </w:rPr>
        <w:t>cấp</w:t>
      </w:r>
      <w:proofErr w:type="spellEnd"/>
      <w:r w:rsidRPr="00930E0F">
        <w:rPr>
          <w:sz w:val="26"/>
          <w:szCs w:val="26"/>
          <w:lang w:val="en-AU"/>
        </w:rPr>
        <w:t xml:space="preserve"> </w:t>
      </w:r>
      <w:proofErr w:type="spellStart"/>
      <w:r w:rsidRPr="00930E0F">
        <w:rPr>
          <w:sz w:val="26"/>
          <w:szCs w:val="26"/>
          <w:lang w:val="en-AU"/>
        </w:rPr>
        <w:t>cứu</w:t>
      </w:r>
      <w:proofErr w:type="spellEnd"/>
      <w:r w:rsidRPr="00930E0F">
        <w:rPr>
          <w:sz w:val="26"/>
          <w:szCs w:val="26"/>
          <w:lang w:val="en-AU"/>
        </w:rPr>
        <w:t xml:space="preserve"> </w:t>
      </w:r>
      <w:proofErr w:type="spellStart"/>
      <w:r w:rsidRPr="00930E0F">
        <w:rPr>
          <w:sz w:val="26"/>
          <w:szCs w:val="26"/>
          <w:lang w:val="en-AU"/>
        </w:rPr>
        <w:t>hoặc</w:t>
      </w:r>
      <w:proofErr w:type="spellEnd"/>
      <w:r w:rsidRPr="00930E0F">
        <w:rPr>
          <w:sz w:val="26"/>
          <w:szCs w:val="26"/>
          <w:lang w:val="en-AU"/>
        </w:rPr>
        <w:t xml:space="preserve"> d</w:t>
      </w:r>
      <w:r w:rsidRPr="00930E0F">
        <w:rPr>
          <w:sz w:val="26"/>
          <w:szCs w:val="26"/>
          <w:lang w:val="vi-VN"/>
        </w:rPr>
        <w:t>ùng</w:t>
      </w:r>
      <w:r w:rsidRPr="00930E0F">
        <w:rPr>
          <w:sz w:val="26"/>
          <w:szCs w:val="26"/>
          <w:lang w:val="en-AU"/>
        </w:rPr>
        <w:t xml:space="preserve"> </w:t>
      </w:r>
      <w:proofErr w:type="spellStart"/>
      <w:r w:rsidRPr="00930E0F">
        <w:rPr>
          <w:sz w:val="26"/>
          <w:szCs w:val="26"/>
          <w:lang w:val="en-AU"/>
        </w:rPr>
        <w:t>thuốc</w:t>
      </w:r>
      <w:proofErr w:type="spellEnd"/>
      <w:r w:rsidRPr="00930E0F">
        <w:rPr>
          <w:sz w:val="26"/>
          <w:szCs w:val="26"/>
          <w:lang w:val="en-AU"/>
        </w:rPr>
        <w:t xml:space="preserve"> </w:t>
      </w:r>
      <w:proofErr w:type="spellStart"/>
      <w:r w:rsidRPr="00930E0F">
        <w:rPr>
          <w:sz w:val="26"/>
          <w:szCs w:val="26"/>
          <w:lang w:val="en-AU"/>
        </w:rPr>
        <w:t>cho</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trợ</w:t>
      </w:r>
      <w:proofErr w:type="spellEnd"/>
      <w:r w:rsidRPr="00930E0F">
        <w:rPr>
          <w:sz w:val="26"/>
          <w:szCs w:val="26"/>
          <w:lang w:val="en-AU"/>
        </w:rPr>
        <w:t xml:space="preserve"> </w:t>
      </w:r>
      <w:proofErr w:type="spellStart"/>
      <w:r w:rsidRPr="00930E0F">
        <w:rPr>
          <w:sz w:val="26"/>
          <w:szCs w:val="26"/>
          <w:lang w:val="en-AU"/>
        </w:rPr>
        <w:t>giúp</w:t>
      </w:r>
      <w:proofErr w:type="spellEnd"/>
      <w:r w:rsidRPr="00930E0F">
        <w:rPr>
          <w:sz w:val="26"/>
          <w:szCs w:val="26"/>
          <w:lang w:val="en-AU"/>
        </w:rPr>
        <w:t xml:space="preserve"> </w:t>
      </w:r>
      <w:proofErr w:type="spellStart"/>
      <w:r w:rsidRPr="00930E0F">
        <w:rPr>
          <w:sz w:val="26"/>
          <w:szCs w:val="26"/>
          <w:lang w:val="en-AU"/>
        </w:rPr>
        <w:t>bác</w:t>
      </w:r>
      <w:proofErr w:type="spellEnd"/>
      <w:r w:rsidRPr="00930E0F">
        <w:rPr>
          <w:sz w:val="26"/>
          <w:szCs w:val="26"/>
          <w:lang w:val="en-AU"/>
        </w:rPr>
        <w:t xml:space="preserve"> </w:t>
      </w:r>
      <w:proofErr w:type="spellStart"/>
      <w:r w:rsidRPr="00930E0F">
        <w:rPr>
          <w:sz w:val="26"/>
          <w:szCs w:val="26"/>
          <w:lang w:val="en-AU"/>
        </w:rPr>
        <w:t>sỹ</w:t>
      </w:r>
      <w:proofErr w:type="spellEnd"/>
      <w:r w:rsidRPr="00930E0F">
        <w:rPr>
          <w:sz w:val="26"/>
          <w:szCs w:val="26"/>
          <w:lang w:val="en-AU"/>
        </w:rPr>
        <w:t xml:space="preserve"> </w:t>
      </w:r>
      <w:proofErr w:type="spellStart"/>
      <w:r w:rsidRPr="00930E0F">
        <w:rPr>
          <w:sz w:val="26"/>
          <w:szCs w:val="26"/>
          <w:lang w:val="en-AU"/>
        </w:rPr>
        <w:t>thực</w:t>
      </w:r>
      <w:proofErr w:type="spellEnd"/>
      <w:r w:rsidRPr="00930E0F">
        <w:rPr>
          <w:sz w:val="26"/>
          <w:szCs w:val="26"/>
          <w:lang w:val="en-AU"/>
        </w:rPr>
        <w:t xml:space="preserve"> </w:t>
      </w:r>
      <w:proofErr w:type="spellStart"/>
      <w:r w:rsidRPr="00930E0F">
        <w:rPr>
          <w:sz w:val="26"/>
          <w:szCs w:val="26"/>
          <w:lang w:val="en-AU"/>
        </w:rPr>
        <w:t>hiện</w:t>
      </w:r>
      <w:proofErr w:type="spellEnd"/>
      <w:r w:rsidRPr="00930E0F">
        <w:rPr>
          <w:sz w:val="26"/>
          <w:szCs w:val="26"/>
          <w:lang w:val="en-AU"/>
        </w:rPr>
        <w:t xml:space="preserve"> </w:t>
      </w:r>
      <w:proofErr w:type="spellStart"/>
      <w:r w:rsidRPr="00930E0F">
        <w:rPr>
          <w:sz w:val="26"/>
          <w:szCs w:val="26"/>
          <w:lang w:val="en-AU"/>
        </w:rPr>
        <w:t>các</w:t>
      </w:r>
      <w:proofErr w:type="spellEnd"/>
      <w:r w:rsidRPr="00930E0F">
        <w:rPr>
          <w:sz w:val="26"/>
          <w:szCs w:val="26"/>
          <w:lang w:val="en-AU"/>
        </w:rPr>
        <w:t xml:space="preserve"> </w:t>
      </w:r>
      <w:proofErr w:type="spellStart"/>
      <w:r w:rsidRPr="00930E0F">
        <w:rPr>
          <w:sz w:val="26"/>
          <w:szCs w:val="26"/>
          <w:lang w:val="en-AU"/>
        </w:rPr>
        <w:t>kỹ</w:t>
      </w:r>
      <w:proofErr w:type="spellEnd"/>
      <w:r w:rsidRPr="00930E0F">
        <w:rPr>
          <w:sz w:val="26"/>
          <w:szCs w:val="26"/>
          <w:lang w:val="en-AU"/>
        </w:rPr>
        <w:t xml:space="preserve"> </w:t>
      </w:r>
      <w:proofErr w:type="spellStart"/>
      <w:r w:rsidRPr="00930E0F">
        <w:rPr>
          <w:sz w:val="26"/>
          <w:szCs w:val="26"/>
          <w:lang w:val="en-AU"/>
        </w:rPr>
        <w:t>thuật</w:t>
      </w:r>
      <w:proofErr w:type="spellEnd"/>
      <w:r w:rsidRPr="00930E0F">
        <w:rPr>
          <w:sz w:val="26"/>
          <w:szCs w:val="26"/>
          <w:lang w:val="en-AU"/>
        </w:rPr>
        <w:t xml:space="preserve"> </w:t>
      </w:r>
      <w:proofErr w:type="spellStart"/>
      <w:r w:rsidRPr="00930E0F">
        <w:rPr>
          <w:sz w:val="26"/>
          <w:szCs w:val="26"/>
          <w:lang w:val="en-AU"/>
        </w:rPr>
        <w:t>chẩn</w:t>
      </w:r>
      <w:proofErr w:type="spellEnd"/>
      <w:r w:rsidRPr="00930E0F">
        <w:rPr>
          <w:sz w:val="26"/>
          <w:szCs w:val="26"/>
          <w:lang w:val="en-AU"/>
        </w:rPr>
        <w:t xml:space="preserve"> </w:t>
      </w:r>
      <w:proofErr w:type="spellStart"/>
      <w:r w:rsidRPr="00930E0F">
        <w:rPr>
          <w:sz w:val="26"/>
          <w:szCs w:val="26"/>
          <w:lang w:val="en-AU"/>
        </w:rPr>
        <w:t>đoán</w:t>
      </w:r>
      <w:proofErr w:type="spellEnd"/>
      <w:r w:rsidRPr="00930E0F">
        <w:rPr>
          <w:sz w:val="26"/>
          <w:szCs w:val="26"/>
          <w:lang w:val="en-AU"/>
        </w:rPr>
        <w:t xml:space="preserve">, điều </w:t>
      </w:r>
      <w:proofErr w:type="spellStart"/>
      <w:r w:rsidRPr="00930E0F">
        <w:rPr>
          <w:sz w:val="26"/>
          <w:szCs w:val="26"/>
          <w:lang w:val="en-AU"/>
        </w:rPr>
        <w:t>trị</w:t>
      </w:r>
      <w:proofErr w:type="spellEnd"/>
      <w:r w:rsidRPr="00930E0F">
        <w:rPr>
          <w:sz w:val="26"/>
          <w:szCs w:val="26"/>
          <w:lang w:val="en-AU"/>
        </w:rPr>
        <w:t xml:space="preserve"> hay </w:t>
      </w:r>
      <w:proofErr w:type="spellStart"/>
      <w:r w:rsidRPr="00930E0F">
        <w:rPr>
          <w:sz w:val="26"/>
          <w:szCs w:val="26"/>
          <w:lang w:val="en-AU"/>
        </w:rPr>
        <w:t>phối</w:t>
      </w:r>
      <w:proofErr w:type="spellEnd"/>
      <w:r w:rsidRPr="00930E0F">
        <w:rPr>
          <w:sz w:val="26"/>
          <w:szCs w:val="26"/>
          <w:lang w:val="en-AU"/>
        </w:rPr>
        <w:t xml:space="preserve"> </w:t>
      </w:r>
      <w:proofErr w:type="spellStart"/>
      <w:r w:rsidRPr="00930E0F">
        <w:rPr>
          <w:sz w:val="26"/>
          <w:szCs w:val="26"/>
          <w:lang w:val="en-AU"/>
        </w:rPr>
        <w:t>hợp</w:t>
      </w:r>
      <w:proofErr w:type="spellEnd"/>
      <w:r w:rsidRPr="00930E0F">
        <w:rPr>
          <w:sz w:val="26"/>
          <w:szCs w:val="26"/>
          <w:lang w:val="en-AU"/>
        </w:rPr>
        <w:t xml:space="preserve"> </w:t>
      </w:r>
      <w:proofErr w:type="spellStart"/>
      <w:r w:rsidRPr="00930E0F">
        <w:rPr>
          <w:sz w:val="26"/>
          <w:szCs w:val="26"/>
          <w:lang w:val="en-AU"/>
        </w:rPr>
        <w:t>với</w:t>
      </w:r>
      <w:proofErr w:type="spellEnd"/>
      <w:r w:rsidRPr="00930E0F">
        <w:rPr>
          <w:sz w:val="26"/>
          <w:szCs w:val="26"/>
          <w:lang w:val="en-AU"/>
        </w:rPr>
        <w:t xml:space="preserve"> </w:t>
      </w:r>
      <w:proofErr w:type="spellStart"/>
      <w:r w:rsidRPr="00930E0F">
        <w:rPr>
          <w:sz w:val="26"/>
          <w:szCs w:val="26"/>
          <w:lang w:val="en-AU"/>
        </w:rPr>
        <w:t>kỹ</w:t>
      </w:r>
      <w:proofErr w:type="spellEnd"/>
      <w:r w:rsidRPr="00930E0F">
        <w:rPr>
          <w:sz w:val="26"/>
          <w:szCs w:val="26"/>
          <w:lang w:val="en-AU"/>
        </w:rPr>
        <w:t xml:space="preserve"> </w:t>
      </w:r>
      <w:proofErr w:type="spellStart"/>
      <w:r w:rsidRPr="00930E0F">
        <w:rPr>
          <w:sz w:val="26"/>
          <w:szCs w:val="26"/>
          <w:lang w:val="en-AU"/>
        </w:rPr>
        <w:t>thuật</w:t>
      </w:r>
      <w:proofErr w:type="spellEnd"/>
      <w:r w:rsidRPr="00930E0F">
        <w:rPr>
          <w:sz w:val="26"/>
          <w:szCs w:val="26"/>
          <w:lang w:val="en-AU"/>
        </w:rPr>
        <w:t xml:space="preserve"> </w:t>
      </w:r>
      <w:proofErr w:type="spellStart"/>
      <w:r w:rsidRPr="00930E0F">
        <w:rPr>
          <w:sz w:val="26"/>
          <w:szCs w:val="26"/>
          <w:lang w:val="en-AU"/>
        </w:rPr>
        <w:t>viên</w:t>
      </w:r>
      <w:proofErr w:type="spellEnd"/>
      <w:r w:rsidRPr="00930E0F">
        <w:rPr>
          <w:sz w:val="26"/>
          <w:szCs w:val="26"/>
          <w:lang w:val="en-AU"/>
        </w:rPr>
        <w:t xml:space="preserve"> </w:t>
      </w:r>
      <w:proofErr w:type="spellStart"/>
      <w:r w:rsidRPr="00930E0F">
        <w:rPr>
          <w:sz w:val="26"/>
          <w:szCs w:val="26"/>
          <w:lang w:val="en-AU"/>
        </w:rPr>
        <w:t>phục</w:t>
      </w:r>
      <w:proofErr w:type="spellEnd"/>
      <w:r w:rsidRPr="00930E0F">
        <w:rPr>
          <w:sz w:val="26"/>
          <w:szCs w:val="26"/>
          <w:lang w:val="en-AU"/>
        </w:rPr>
        <w:t xml:space="preserve"> </w:t>
      </w:r>
      <w:proofErr w:type="spellStart"/>
      <w:r w:rsidRPr="00930E0F">
        <w:rPr>
          <w:sz w:val="26"/>
          <w:szCs w:val="26"/>
          <w:lang w:val="en-AU"/>
        </w:rPr>
        <w:t>hồi</w:t>
      </w:r>
      <w:proofErr w:type="spellEnd"/>
      <w:r w:rsidRPr="00930E0F">
        <w:rPr>
          <w:sz w:val="26"/>
          <w:szCs w:val="26"/>
          <w:lang w:val="en-AU"/>
        </w:rPr>
        <w:t xml:space="preserve"> </w:t>
      </w:r>
      <w:proofErr w:type="spellStart"/>
      <w:r w:rsidRPr="00930E0F">
        <w:rPr>
          <w:sz w:val="26"/>
          <w:szCs w:val="26"/>
          <w:lang w:val="en-AU"/>
        </w:rPr>
        <w:t>chức</w:t>
      </w:r>
      <w:proofErr w:type="spellEnd"/>
      <w:r w:rsidRPr="00930E0F">
        <w:rPr>
          <w:sz w:val="26"/>
          <w:szCs w:val="26"/>
          <w:lang w:val="en-AU"/>
        </w:rPr>
        <w:t xml:space="preserve"> </w:t>
      </w:r>
      <w:proofErr w:type="spellStart"/>
      <w:r w:rsidRPr="00930E0F">
        <w:rPr>
          <w:sz w:val="26"/>
          <w:szCs w:val="26"/>
          <w:lang w:val="en-AU"/>
        </w:rPr>
        <w:t>năng</w:t>
      </w:r>
      <w:proofErr w:type="spellEnd"/>
      <w:r w:rsidRPr="00930E0F">
        <w:rPr>
          <w:sz w:val="26"/>
          <w:szCs w:val="26"/>
          <w:lang w:val="en-AU"/>
        </w:rPr>
        <w:t xml:space="preserve">, </w:t>
      </w:r>
      <w:proofErr w:type="spellStart"/>
      <w:r w:rsidRPr="00930E0F">
        <w:rPr>
          <w:sz w:val="26"/>
          <w:szCs w:val="26"/>
          <w:lang w:val="en-AU"/>
        </w:rPr>
        <w:t>dược</w:t>
      </w:r>
      <w:proofErr w:type="spellEnd"/>
      <w:r w:rsidRPr="00930E0F">
        <w:rPr>
          <w:sz w:val="26"/>
          <w:szCs w:val="26"/>
          <w:lang w:val="en-AU"/>
        </w:rPr>
        <w:t xml:space="preserve"> </w:t>
      </w:r>
      <w:proofErr w:type="spellStart"/>
      <w:r w:rsidRPr="00930E0F">
        <w:rPr>
          <w:sz w:val="26"/>
          <w:szCs w:val="26"/>
          <w:lang w:val="en-AU"/>
        </w:rPr>
        <w:t>sĩ</w:t>
      </w:r>
      <w:proofErr w:type="spellEnd"/>
      <w:r w:rsidRPr="00930E0F">
        <w:rPr>
          <w:sz w:val="26"/>
          <w:szCs w:val="26"/>
          <w:lang w:val="en-AU"/>
        </w:rPr>
        <w:t xml:space="preserve"> </w:t>
      </w:r>
      <w:proofErr w:type="spellStart"/>
      <w:r w:rsidRPr="00930E0F">
        <w:rPr>
          <w:sz w:val="26"/>
          <w:szCs w:val="26"/>
          <w:lang w:val="en-AU"/>
        </w:rPr>
        <w:t>lâm</w:t>
      </w:r>
      <w:proofErr w:type="spellEnd"/>
      <w:r w:rsidRPr="00930E0F">
        <w:rPr>
          <w:sz w:val="26"/>
          <w:szCs w:val="26"/>
          <w:lang w:val="en-AU"/>
        </w:rPr>
        <w:t xml:space="preserve"> </w:t>
      </w:r>
      <w:proofErr w:type="spellStart"/>
      <w:r w:rsidRPr="00930E0F">
        <w:rPr>
          <w:sz w:val="26"/>
          <w:szCs w:val="26"/>
          <w:lang w:val="en-AU"/>
        </w:rPr>
        <w:t>sàng</w:t>
      </w:r>
      <w:proofErr w:type="spellEnd"/>
      <w:r w:rsidRPr="00930E0F">
        <w:rPr>
          <w:sz w:val="26"/>
          <w:szCs w:val="26"/>
          <w:lang w:val="en-AU"/>
        </w:rPr>
        <w:t xml:space="preserve">, </w:t>
      </w:r>
      <w:proofErr w:type="spellStart"/>
      <w:r w:rsidRPr="00930E0F">
        <w:rPr>
          <w:sz w:val="26"/>
          <w:szCs w:val="26"/>
          <w:lang w:val="en-AU"/>
        </w:rPr>
        <w:t>nhà</w:t>
      </w:r>
      <w:proofErr w:type="spellEnd"/>
      <w:r w:rsidRPr="00930E0F">
        <w:rPr>
          <w:sz w:val="26"/>
          <w:szCs w:val="26"/>
          <w:lang w:val="en-AU"/>
        </w:rPr>
        <w:t xml:space="preserve"> </w:t>
      </w:r>
      <w:proofErr w:type="spellStart"/>
      <w:r w:rsidRPr="00930E0F">
        <w:rPr>
          <w:sz w:val="26"/>
          <w:szCs w:val="26"/>
          <w:lang w:val="en-AU"/>
        </w:rPr>
        <w:t>dinh</w:t>
      </w:r>
      <w:proofErr w:type="spellEnd"/>
      <w:r w:rsidRPr="00930E0F">
        <w:rPr>
          <w:sz w:val="26"/>
          <w:szCs w:val="26"/>
          <w:lang w:val="en-AU"/>
        </w:rPr>
        <w:t xml:space="preserve"> </w:t>
      </w:r>
      <w:proofErr w:type="spellStart"/>
      <w:r w:rsidRPr="00930E0F">
        <w:rPr>
          <w:sz w:val="26"/>
          <w:szCs w:val="26"/>
          <w:lang w:val="en-AU"/>
        </w:rPr>
        <w:t>dưỡng</w:t>
      </w:r>
      <w:proofErr w:type="spellEnd"/>
      <w:r w:rsidRPr="00930E0F">
        <w:rPr>
          <w:sz w:val="26"/>
          <w:szCs w:val="26"/>
          <w:lang w:val="en-AU"/>
        </w:rPr>
        <w:t xml:space="preserve"> </w:t>
      </w:r>
      <w:proofErr w:type="spellStart"/>
      <w:r w:rsidRPr="00930E0F">
        <w:rPr>
          <w:sz w:val="26"/>
          <w:szCs w:val="26"/>
          <w:lang w:val="en-AU"/>
        </w:rPr>
        <w:t>học</w:t>
      </w:r>
      <w:proofErr w:type="spellEnd"/>
      <w:r w:rsidRPr="00930E0F">
        <w:rPr>
          <w:sz w:val="26"/>
          <w:szCs w:val="26"/>
          <w:lang w:val="en-AU"/>
        </w:rPr>
        <w:t xml:space="preserve">, </w:t>
      </w:r>
      <w:proofErr w:type="spellStart"/>
      <w:r w:rsidRPr="00930E0F">
        <w:rPr>
          <w:sz w:val="26"/>
          <w:szCs w:val="26"/>
          <w:lang w:val="en-AU"/>
        </w:rPr>
        <w:t>tâm</w:t>
      </w:r>
      <w:proofErr w:type="spellEnd"/>
      <w:r w:rsidRPr="00930E0F">
        <w:rPr>
          <w:sz w:val="26"/>
          <w:szCs w:val="26"/>
          <w:lang w:val="en-AU"/>
        </w:rPr>
        <w:t xml:space="preserve"> </w:t>
      </w:r>
      <w:proofErr w:type="spellStart"/>
      <w:r w:rsidRPr="00930E0F">
        <w:rPr>
          <w:sz w:val="26"/>
          <w:szCs w:val="26"/>
          <w:lang w:val="en-AU"/>
        </w:rPr>
        <w:t>lý</w:t>
      </w:r>
      <w:proofErr w:type="spellEnd"/>
      <w:r w:rsidRPr="00930E0F">
        <w:rPr>
          <w:sz w:val="26"/>
          <w:szCs w:val="26"/>
          <w:lang w:val="en-AU"/>
        </w:rPr>
        <w:t xml:space="preserve"> </w:t>
      </w:r>
      <w:proofErr w:type="spellStart"/>
      <w:r w:rsidRPr="00930E0F">
        <w:rPr>
          <w:sz w:val="26"/>
          <w:szCs w:val="26"/>
          <w:lang w:val="en-AU"/>
        </w:rPr>
        <w:t>học</w:t>
      </w:r>
      <w:proofErr w:type="spellEnd"/>
      <w:r w:rsidRPr="00930E0F">
        <w:rPr>
          <w:sz w:val="26"/>
          <w:szCs w:val="26"/>
          <w:lang w:val="en-AU"/>
        </w:rPr>
        <w:t xml:space="preserve">, </w:t>
      </w:r>
      <w:proofErr w:type="spellStart"/>
      <w:r w:rsidRPr="00930E0F">
        <w:rPr>
          <w:sz w:val="26"/>
          <w:szCs w:val="26"/>
          <w:lang w:val="en-AU"/>
        </w:rPr>
        <w:t>tâm</w:t>
      </w:r>
      <w:proofErr w:type="spellEnd"/>
      <w:r w:rsidRPr="00930E0F">
        <w:rPr>
          <w:sz w:val="26"/>
          <w:szCs w:val="26"/>
          <w:lang w:val="en-AU"/>
        </w:rPr>
        <w:t xml:space="preserve"> </w:t>
      </w:r>
      <w:proofErr w:type="spellStart"/>
      <w:r w:rsidRPr="00930E0F">
        <w:rPr>
          <w:sz w:val="26"/>
          <w:szCs w:val="26"/>
          <w:lang w:val="en-AU"/>
        </w:rPr>
        <w:t>thần</w:t>
      </w:r>
      <w:proofErr w:type="spellEnd"/>
      <w:r w:rsidRPr="00930E0F">
        <w:rPr>
          <w:sz w:val="26"/>
          <w:szCs w:val="26"/>
          <w:lang w:val="en-AU"/>
        </w:rPr>
        <w:t xml:space="preserve"> </w:t>
      </w:r>
      <w:proofErr w:type="spellStart"/>
      <w:r w:rsidRPr="00930E0F">
        <w:rPr>
          <w:sz w:val="26"/>
          <w:szCs w:val="26"/>
          <w:lang w:val="en-AU"/>
        </w:rPr>
        <w:t>học</w:t>
      </w:r>
      <w:proofErr w:type="spellEnd"/>
      <w:r w:rsidRPr="00930E0F">
        <w:rPr>
          <w:sz w:val="26"/>
          <w:szCs w:val="26"/>
          <w:lang w:val="en-AU"/>
        </w:rPr>
        <w:t xml:space="preserve"> </w:t>
      </w:r>
      <w:proofErr w:type="spellStart"/>
      <w:r w:rsidRPr="00930E0F">
        <w:rPr>
          <w:sz w:val="26"/>
          <w:szCs w:val="26"/>
          <w:lang w:val="en-AU"/>
        </w:rPr>
        <w:t>để</w:t>
      </w:r>
      <w:proofErr w:type="spellEnd"/>
      <w:r w:rsidRPr="00930E0F">
        <w:rPr>
          <w:sz w:val="26"/>
          <w:szCs w:val="26"/>
          <w:lang w:val="en-AU"/>
        </w:rPr>
        <w:t xml:space="preserve"> </w:t>
      </w:r>
      <w:proofErr w:type="spellStart"/>
      <w:r w:rsidRPr="00930E0F">
        <w:rPr>
          <w:sz w:val="26"/>
          <w:szCs w:val="26"/>
          <w:lang w:val="en-AU"/>
        </w:rPr>
        <w:t>bảo</w:t>
      </w:r>
      <w:proofErr w:type="spellEnd"/>
      <w:r w:rsidRPr="00930E0F">
        <w:rPr>
          <w:sz w:val="26"/>
          <w:szCs w:val="26"/>
          <w:lang w:val="en-AU"/>
        </w:rPr>
        <w:t xml:space="preserve"> </w:t>
      </w:r>
      <w:proofErr w:type="spellStart"/>
      <w:r w:rsidRPr="00930E0F">
        <w:rPr>
          <w:sz w:val="26"/>
          <w:szCs w:val="26"/>
          <w:lang w:val="en-AU"/>
        </w:rPr>
        <w:t>đảm</w:t>
      </w:r>
      <w:proofErr w:type="spellEnd"/>
      <w:r w:rsidRPr="00930E0F">
        <w:rPr>
          <w:sz w:val="26"/>
          <w:szCs w:val="26"/>
          <w:lang w:val="en-AU"/>
        </w:rPr>
        <w:t xml:space="preserve"> </w:t>
      </w:r>
      <w:proofErr w:type="spellStart"/>
      <w:r w:rsidRPr="00930E0F">
        <w:rPr>
          <w:sz w:val="26"/>
          <w:szCs w:val="26"/>
          <w:lang w:val="en-AU"/>
        </w:rPr>
        <w:t>người</w:t>
      </w:r>
      <w:proofErr w:type="spellEnd"/>
      <w:r w:rsidRPr="00930E0F">
        <w:rPr>
          <w:sz w:val="26"/>
          <w:szCs w:val="26"/>
          <w:lang w:val="en-AU"/>
        </w:rPr>
        <w:t xml:space="preserve"> </w:t>
      </w:r>
      <w:proofErr w:type="spellStart"/>
      <w:r w:rsidRPr="00930E0F">
        <w:rPr>
          <w:sz w:val="26"/>
          <w:szCs w:val="26"/>
          <w:lang w:val="en-AU"/>
        </w:rPr>
        <w:t>bệnh</w:t>
      </w:r>
      <w:proofErr w:type="spellEnd"/>
      <w:r w:rsidRPr="00930E0F">
        <w:rPr>
          <w:sz w:val="26"/>
          <w:szCs w:val="26"/>
          <w:lang w:val="en-AU"/>
        </w:rPr>
        <w:t xml:space="preserve"> </w:t>
      </w:r>
      <w:proofErr w:type="spellStart"/>
      <w:r w:rsidRPr="00930E0F">
        <w:rPr>
          <w:sz w:val="26"/>
          <w:szCs w:val="26"/>
          <w:lang w:val="en-AU"/>
        </w:rPr>
        <w:t>được</w:t>
      </w:r>
      <w:proofErr w:type="spellEnd"/>
      <w:r w:rsidRPr="00930E0F">
        <w:rPr>
          <w:sz w:val="26"/>
          <w:szCs w:val="26"/>
          <w:lang w:val="en-AU"/>
        </w:rPr>
        <w:t xml:space="preserve"> </w:t>
      </w:r>
      <w:proofErr w:type="spellStart"/>
      <w:r w:rsidRPr="00930E0F">
        <w:rPr>
          <w:sz w:val="26"/>
          <w:szCs w:val="26"/>
          <w:lang w:val="en-AU"/>
        </w:rPr>
        <w:t>chăm</w:t>
      </w:r>
      <w:proofErr w:type="spellEnd"/>
      <w:r w:rsidRPr="00930E0F">
        <w:rPr>
          <w:sz w:val="26"/>
          <w:szCs w:val="26"/>
          <w:lang w:val="en-AU"/>
        </w:rPr>
        <w:t xml:space="preserve"> </w:t>
      </w:r>
      <w:proofErr w:type="spellStart"/>
      <w:r w:rsidRPr="00930E0F">
        <w:rPr>
          <w:sz w:val="26"/>
          <w:szCs w:val="26"/>
          <w:lang w:val="en-AU"/>
        </w:rPr>
        <w:t>sóc</w:t>
      </w:r>
      <w:proofErr w:type="spellEnd"/>
      <w:r w:rsidRPr="00930E0F">
        <w:rPr>
          <w:sz w:val="26"/>
          <w:szCs w:val="26"/>
          <w:lang w:val="en-AU"/>
        </w:rPr>
        <w:t xml:space="preserve"> </w:t>
      </w:r>
      <w:proofErr w:type="spellStart"/>
      <w:r w:rsidRPr="00930E0F">
        <w:rPr>
          <w:sz w:val="26"/>
          <w:szCs w:val="26"/>
          <w:lang w:val="en-AU"/>
        </w:rPr>
        <w:t>toàn</w:t>
      </w:r>
      <w:proofErr w:type="spellEnd"/>
      <w:r w:rsidRPr="00930E0F">
        <w:rPr>
          <w:sz w:val="26"/>
          <w:szCs w:val="26"/>
          <w:lang w:val="en-AU"/>
        </w:rPr>
        <w:t xml:space="preserve"> </w:t>
      </w:r>
      <w:proofErr w:type="spellStart"/>
      <w:r w:rsidRPr="00930E0F">
        <w:rPr>
          <w:sz w:val="26"/>
          <w:szCs w:val="26"/>
          <w:lang w:val="en-AU"/>
        </w:rPr>
        <w:t>diện</w:t>
      </w:r>
      <w:proofErr w:type="spellEnd"/>
      <w:r w:rsidRPr="00930E0F">
        <w:rPr>
          <w:sz w:val="26"/>
          <w:szCs w:val="26"/>
          <w:lang w:val="en-AU"/>
        </w:rPr>
        <w:t>.</w:t>
      </w:r>
    </w:p>
    <w:p w14:paraId="5AD31EEF" w14:textId="77777777" w:rsidR="00DB1A80" w:rsidRPr="00930E0F" w:rsidRDefault="00DB1A80" w:rsidP="00930E0F">
      <w:pPr>
        <w:shd w:val="clear" w:color="auto" w:fill="FFFFFF"/>
        <w:spacing w:line="360" w:lineRule="auto"/>
        <w:jc w:val="both"/>
        <w:rPr>
          <w:sz w:val="26"/>
          <w:szCs w:val="26"/>
        </w:rPr>
      </w:pPr>
      <w:r w:rsidRPr="00930E0F">
        <w:rPr>
          <w:b/>
          <w:bCs/>
          <w:sz w:val="26"/>
          <w:szCs w:val="26"/>
        </w:rPr>
        <w:t xml:space="preserve">4.4. </w:t>
      </w:r>
      <w:proofErr w:type="spellStart"/>
      <w:r w:rsidRPr="00930E0F">
        <w:rPr>
          <w:b/>
          <w:bCs/>
          <w:sz w:val="26"/>
          <w:szCs w:val="26"/>
          <w:lang w:val="en-AU"/>
        </w:rPr>
        <w:t>Thực</w:t>
      </w:r>
      <w:proofErr w:type="spellEnd"/>
      <w:r w:rsidRPr="00930E0F">
        <w:rPr>
          <w:b/>
          <w:bCs/>
          <w:sz w:val="26"/>
          <w:szCs w:val="26"/>
          <w:lang w:val="en-AU"/>
        </w:rPr>
        <w:t xml:space="preserve"> </w:t>
      </w:r>
      <w:proofErr w:type="spellStart"/>
      <w:r w:rsidRPr="00930E0F">
        <w:rPr>
          <w:b/>
          <w:bCs/>
          <w:sz w:val="26"/>
          <w:szCs w:val="26"/>
          <w:lang w:val="en-AU"/>
        </w:rPr>
        <w:t>hiện</w:t>
      </w:r>
      <w:proofErr w:type="spellEnd"/>
      <w:r w:rsidRPr="00930E0F">
        <w:rPr>
          <w:b/>
          <w:bCs/>
          <w:sz w:val="26"/>
          <w:szCs w:val="26"/>
          <w:lang w:val="en-AU"/>
        </w:rPr>
        <w:t xml:space="preserve">/can </w:t>
      </w:r>
      <w:proofErr w:type="spellStart"/>
      <w:r w:rsidRPr="00930E0F">
        <w:rPr>
          <w:b/>
          <w:bCs/>
          <w:sz w:val="26"/>
          <w:szCs w:val="26"/>
          <w:lang w:val="en-AU"/>
        </w:rPr>
        <w:t>thiệp</w:t>
      </w:r>
      <w:proofErr w:type="spellEnd"/>
    </w:p>
    <w:p w14:paraId="70569934" w14:textId="77777777" w:rsidR="00DB1A80" w:rsidRPr="00930E0F" w:rsidRDefault="00DB1A80" w:rsidP="00930E0F">
      <w:pPr>
        <w:shd w:val="clear" w:color="auto" w:fill="FFFFFF"/>
        <w:tabs>
          <w:tab w:val="left" w:pos="627"/>
          <w:tab w:val="left" w:pos="684"/>
        </w:tabs>
        <w:spacing w:line="360" w:lineRule="auto"/>
        <w:ind w:firstLine="360"/>
        <w:jc w:val="both"/>
        <w:rPr>
          <w:spacing w:val="-2"/>
          <w:sz w:val="26"/>
          <w:szCs w:val="26"/>
        </w:rPr>
      </w:pPr>
      <w:r w:rsidRPr="00930E0F">
        <w:rPr>
          <w:spacing w:val="-2"/>
          <w:sz w:val="26"/>
          <w:szCs w:val="26"/>
        </w:rPr>
        <w:t>Là các hành động, các can thiệp do người điều dưỡng thực hiện theo kế hoạch chăm sóc đă được xây dựng, bao gồm:</w:t>
      </w:r>
    </w:p>
    <w:p w14:paraId="45404CB0" w14:textId="77777777" w:rsidR="00DB1A80" w:rsidRPr="00930E0F" w:rsidRDefault="00DB1A80" w:rsidP="00930E0F">
      <w:pPr>
        <w:widowControl/>
        <w:numPr>
          <w:ilvl w:val="0"/>
          <w:numId w:val="14"/>
        </w:numPr>
        <w:shd w:val="clear" w:color="auto" w:fill="FFFFFF"/>
        <w:tabs>
          <w:tab w:val="left" w:pos="450"/>
          <w:tab w:val="left" w:pos="630"/>
          <w:tab w:val="left" w:pos="990"/>
        </w:tabs>
        <w:autoSpaceDE/>
        <w:autoSpaceDN/>
        <w:spacing w:line="360" w:lineRule="auto"/>
        <w:ind w:left="0" w:firstLine="720"/>
        <w:jc w:val="both"/>
        <w:rPr>
          <w:spacing w:val="-2"/>
          <w:sz w:val="26"/>
          <w:szCs w:val="26"/>
        </w:rPr>
      </w:pPr>
      <w:r w:rsidRPr="00930E0F">
        <w:rPr>
          <w:spacing w:val="-2"/>
          <w:sz w:val="26"/>
          <w:szCs w:val="26"/>
        </w:rPr>
        <w:t>Giám sát phát hiện các dấu hiệu của triệu chứng và sự thay đổi hoặc sự cải thiện tình trạng bệnh tật và sức khỏe.</w:t>
      </w:r>
    </w:p>
    <w:p w14:paraId="4ECACBE3" w14:textId="77777777" w:rsidR="00DB1A80" w:rsidRPr="00930E0F" w:rsidRDefault="00DB1A80" w:rsidP="00930E0F">
      <w:pPr>
        <w:widowControl/>
        <w:numPr>
          <w:ilvl w:val="0"/>
          <w:numId w:val="14"/>
        </w:numPr>
        <w:shd w:val="clear" w:color="auto" w:fill="FFFFFF"/>
        <w:tabs>
          <w:tab w:val="left" w:pos="990"/>
        </w:tabs>
        <w:autoSpaceDE/>
        <w:autoSpaceDN/>
        <w:spacing w:line="360" w:lineRule="auto"/>
        <w:ind w:left="0" w:firstLine="720"/>
        <w:jc w:val="both"/>
        <w:rPr>
          <w:spacing w:val="-2"/>
          <w:sz w:val="26"/>
          <w:szCs w:val="26"/>
        </w:rPr>
      </w:pPr>
      <w:r w:rsidRPr="00930E0F">
        <w:rPr>
          <w:spacing w:val="-2"/>
          <w:sz w:val="26"/>
          <w:szCs w:val="26"/>
        </w:rPr>
        <w:t>Thực hiện các hoạt động chăm sóc người bệnh hoặc thực hiện nhiệm vụ khác liên quan.</w:t>
      </w:r>
    </w:p>
    <w:p w14:paraId="54FC9609" w14:textId="77777777" w:rsidR="00DB1A80" w:rsidRPr="00930E0F" w:rsidRDefault="00DB1A80" w:rsidP="00930E0F">
      <w:pPr>
        <w:widowControl/>
        <w:numPr>
          <w:ilvl w:val="0"/>
          <w:numId w:val="14"/>
        </w:numPr>
        <w:shd w:val="clear" w:color="auto" w:fill="FFFFFF"/>
        <w:tabs>
          <w:tab w:val="left" w:pos="990"/>
        </w:tabs>
        <w:autoSpaceDE/>
        <w:autoSpaceDN/>
        <w:spacing w:line="360" w:lineRule="auto"/>
        <w:ind w:left="0" w:firstLine="720"/>
        <w:jc w:val="both"/>
        <w:rPr>
          <w:spacing w:val="-2"/>
          <w:sz w:val="26"/>
          <w:szCs w:val="26"/>
        </w:rPr>
      </w:pPr>
      <w:r w:rsidRPr="00930E0F">
        <w:rPr>
          <w:spacing w:val="-2"/>
          <w:sz w:val="26"/>
          <w:szCs w:val="26"/>
        </w:rPr>
        <w:t>Giáo dục và hướng dẫn người bệnh, người nhà người bệnh kiến thức về bệnh của bệnh nhân, về cách tự chăm sóc, tự quản lý sức khỏe tốt hơn.</w:t>
      </w:r>
    </w:p>
    <w:p w14:paraId="7914B78D" w14:textId="77777777" w:rsidR="00DB1A80" w:rsidRPr="00930E0F" w:rsidRDefault="00DB1A80" w:rsidP="00930E0F">
      <w:pPr>
        <w:widowControl/>
        <w:numPr>
          <w:ilvl w:val="0"/>
          <w:numId w:val="14"/>
        </w:numPr>
        <w:shd w:val="clear" w:color="auto" w:fill="FFFFFF"/>
        <w:tabs>
          <w:tab w:val="left" w:pos="990"/>
        </w:tabs>
        <w:autoSpaceDE/>
        <w:autoSpaceDN/>
        <w:spacing w:line="360" w:lineRule="auto"/>
        <w:ind w:left="0" w:firstLine="720"/>
        <w:jc w:val="both"/>
        <w:rPr>
          <w:spacing w:val="-2"/>
          <w:sz w:val="26"/>
          <w:szCs w:val="26"/>
        </w:rPr>
      </w:pPr>
      <w:r w:rsidRPr="00930E0F">
        <w:rPr>
          <w:spacing w:val="-2"/>
          <w:sz w:val="26"/>
          <w:szCs w:val="26"/>
        </w:rPr>
        <w:t>Giới thiệu hoặc liên hệ với các người bệnh để theo dõi tình trạng sức khỏe.</w:t>
      </w:r>
    </w:p>
    <w:p w14:paraId="2AD285B9" w14:textId="77777777" w:rsidR="00DB1A80" w:rsidRPr="00930E0F" w:rsidRDefault="00DB1A80" w:rsidP="00930E0F">
      <w:pPr>
        <w:shd w:val="clear" w:color="auto" w:fill="FFFFFF"/>
        <w:spacing w:line="360" w:lineRule="auto"/>
        <w:jc w:val="both"/>
        <w:rPr>
          <w:sz w:val="26"/>
          <w:szCs w:val="26"/>
        </w:rPr>
      </w:pPr>
      <w:r w:rsidRPr="00930E0F">
        <w:rPr>
          <w:b/>
          <w:bCs/>
          <w:sz w:val="26"/>
          <w:szCs w:val="26"/>
        </w:rPr>
        <w:t>4.5. Lượng giá</w:t>
      </w:r>
    </w:p>
    <w:p w14:paraId="6960DA74" w14:textId="77777777" w:rsidR="00DB1A80" w:rsidRPr="00930E0F" w:rsidRDefault="00DB1A80" w:rsidP="00930E0F">
      <w:pPr>
        <w:shd w:val="clear" w:color="auto" w:fill="FFFFFF"/>
        <w:tabs>
          <w:tab w:val="left" w:pos="627"/>
          <w:tab w:val="left" w:pos="684"/>
          <w:tab w:val="left" w:pos="3828"/>
        </w:tabs>
        <w:spacing w:line="360" w:lineRule="auto"/>
        <w:ind w:firstLine="360"/>
        <w:jc w:val="both"/>
        <w:rPr>
          <w:spacing w:val="-4"/>
          <w:sz w:val="26"/>
          <w:szCs w:val="26"/>
        </w:rPr>
      </w:pPr>
      <w:r w:rsidRPr="00930E0F">
        <w:rPr>
          <w:spacing w:val="-4"/>
          <w:sz w:val="26"/>
          <w:szCs w:val="26"/>
        </w:rPr>
        <w:t>Lượng giá được coi là bước cuối cùng của quy trình điều dưỡng, nhưng nhiều khi được coi là bước đầu tiên của quy trình chăm sóc kế tiếp vì quy trình điều dưỡng được coi là một quy trình được tiếp diễn liên tục, như một vòng xoáy ốc. Mục đích của bước lượng giá là:</w:t>
      </w:r>
    </w:p>
    <w:p w14:paraId="43A98296"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rPr>
      </w:pPr>
      <w:r w:rsidRPr="00930E0F">
        <w:rPr>
          <w:sz w:val="26"/>
          <w:szCs w:val="26"/>
        </w:rPr>
        <w:t>- Dự đoán mức độ thành công trong việc thực hiện mục tiêu chăm sóc.</w:t>
      </w:r>
    </w:p>
    <w:p w14:paraId="5903844A"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rPr>
      </w:pPr>
      <w:r w:rsidRPr="00930E0F">
        <w:rPr>
          <w:sz w:val="26"/>
          <w:szCs w:val="26"/>
        </w:rPr>
        <w:t>- Đo lường, kiểm tra sự tuân thủ của người bệnh về điều trị, chăm sóc và ghi lại các phản ứng của người bệnh đối với điều trị và chăm sóc.</w:t>
      </w:r>
    </w:p>
    <w:p w14:paraId="76F6F5E1"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rPr>
      </w:pPr>
      <w:r w:rsidRPr="00930E0F">
        <w:rPr>
          <w:sz w:val="26"/>
          <w:szCs w:val="26"/>
        </w:rPr>
        <w:t xml:space="preserve">- Đánh giá hiệu quả của các hành động chăm sóc đã thực hiện, tác động của chăm sóc hoặc điều </w:t>
      </w:r>
      <w:r w:rsidRPr="00930E0F">
        <w:rPr>
          <w:sz w:val="26"/>
          <w:szCs w:val="26"/>
        </w:rPr>
        <w:lastRenderedPageBreak/>
        <w:t>trị trên người bệnh, gia đình người bệnh và nhân viên.</w:t>
      </w:r>
    </w:p>
    <w:p w14:paraId="7B43A143"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rPr>
      </w:pPr>
      <w:r w:rsidRPr="00930E0F">
        <w:rPr>
          <w:sz w:val="26"/>
          <w:szCs w:val="26"/>
        </w:rPr>
        <w:t>- Đánh giá kiến thức của người bệnh và gia đình người bệnh về bệnh tật, tình hình sức khỏe và khả năng tự chăm sóc của họ. </w:t>
      </w:r>
    </w:p>
    <w:p w14:paraId="6C8E702A" w14:textId="77777777" w:rsidR="00DB1A80" w:rsidRPr="00930E0F" w:rsidRDefault="00DB1A80" w:rsidP="00930E0F">
      <w:pPr>
        <w:shd w:val="clear" w:color="auto" w:fill="FFFFFF"/>
        <w:tabs>
          <w:tab w:val="left" w:pos="627"/>
          <w:tab w:val="left" w:pos="684"/>
          <w:tab w:val="left" w:pos="912"/>
        </w:tabs>
        <w:spacing w:line="360" w:lineRule="auto"/>
        <w:jc w:val="both"/>
        <w:rPr>
          <w:sz w:val="26"/>
          <w:szCs w:val="26"/>
        </w:rPr>
      </w:pPr>
      <w:r w:rsidRPr="00930E0F">
        <w:rPr>
          <w:sz w:val="26"/>
          <w:szCs w:val="26"/>
        </w:rPr>
        <w:t>- Nhận định nhu cầu chăm sóc tiếp theo của người bệnh/khách hàng.</w:t>
      </w:r>
    </w:p>
    <w:p w14:paraId="150E4872" w14:textId="77777777" w:rsidR="00C81D58" w:rsidRPr="00930E0F" w:rsidRDefault="00C81D58" w:rsidP="00930E0F">
      <w:pPr>
        <w:widowControl/>
        <w:autoSpaceDE/>
        <w:autoSpaceDN/>
        <w:spacing w:after="160" w:line="360" w:lineRule="auto"/>
        <w:rPr>
          <w:rFonts w:eastAsia="Calibri"/>
          <w:bCs/>
          <w:sz w:val="26"/>
          <w:szCs w:val="26"/>
          <w:lang w:val="en-US"/>
        </w:rPr>
      </w:pPr>
      <w:r w:rsidRPr="00930E0F">
        <w:rPr>
          <w:rFonts w:eastAsia="Calibri"/>
          <w:bCs/>
          <w:sz w:val="26"/>
          <w:szCs w:val="26"/>
          <w:lang w:val="en-US"/>
        </w:rPr>
        <w:br w:type="page"/>
      </w:r>
    </w:p>
    <w:p w14:paraId="2D625D3E" w14:textId="4FCDF339" w:rsidR="00C81D58" w:rsidRPr="00930E0F" w:rsidRDefault="00C81D58" w:rsidP="00930E0F">
      <w:pPr>
        <w:pStyle w:val="Heading1"/>
        <w:spacing w:line="360" w:lineRule="auto"/>
        <w:jc w:val="center"/>
        <w:rPr>
          <w:rFonts w:ascii="Times New Roman" w:hAnsi="Times New Roman" w:cs="Times New Roman"/>
          <w:b/>
          <w:bCs/>
          <w:sz w:val="26"/>
          <w:szCs w:val="26"/>
        </w:rPr>
      </w:pPr>
      <w:bookmarkStart w:id="11" w:name="_Toc102470285"/>
      <w:r w:rsidRPr="00930E0F">
        <w:rPr>
          <w:rFonts w:ascii="Times New Roman" w:hAnsi="Times New Roman" w:cs="Times New Roman"/>
          <w:b/>
          <w:bCs/>
          <w:sz w:val="26"/>
          <w:szCs w:val="26"/>
        </w:rPr>
        <w:lastRenderedPageBreak/>
        <w:t xml:space="preserve">BÀI </w:t>
      </w:r>
      <w:r w:rsidRPr="00930E0F">
        <w:rPr>
          <w:rFonts w:ascii="Times New Roman" w:hAnsi="Times New Roman" w:cs="Times New Roman"/>
          <w:b/>
          <w:bCs/>
          <w:sz w:val="26"/>
          <w:szCs w:val="26"/>
          <w:lang w:val="en-US"/>
        </w:rPr>
        <w:t>4</w:t>
      </w:r>
      <w:r w:rsidR="008258C3" w:rsidRPr="00930E0F">
        <w:rPr>
          <w:rFonts w:ascii="Times New Roman" w:hAnsi="Times New Roman" w:cs="Times New Roman"/>
          <w:b/>
          <w:bCs/>
          <w:sz w:val="26"/>
          <w:szCs w:val="26"/>
          <w:lang w:val="en-US"/>
        </w:rPr>
        <w:t xml:space="preserve">: </w:t>
      </w:r>
      <w:r w:rsidRPr="00930E0F">
        <w:rPr>
          <w:rFonts w:ascii="Times New Roman" w:hAnsi="Times New Roman" w:cs="Times New Roman"/>
          <w:b/>
          <w:bCs/>
          <w:sz w:val="26"/>
          <w:szCs w:val="26"/>
        </w:rPr>
        <w:t>ĐO VÀ ĐÁNH GIÁ DẤU HIỆU SINH TỒN</w:t>
      </w:r>
      <w:bookmarkEnd w:id="11"/>
    </w:p>
    <w:p w14:paraId="5B6E07FA" w14:textId="3F4E0F6C" w:rsidR="00C81D58" w:rsidRPr="00930E0F" w:rsidRDefault="00C81D58" w:rsidP="00930E0F">
      <w:pPr>
        <w:spacing w:line="360" w:lineRule="auto"/>
        <w:jc w:val="center"/>
        <w:rPr>
          <w:b/>
          <w:sz w:val="26"/>
          <w:szCs w:val="26"/>
        </w:rPr>
      </w:pPr>
      <w:r w:rsidRPr="00930E0F">
        <w:rPr>
          <w:sz w:val="26"/>
          <w:szCs w:val="26"/>
        </w:rPr>
        <w:t>Thời gian: 3 giờ lý thuyết; 8 giờ thực hành</w:t>
      </w:r>
    </w:p>
    <w:p w14:paraId="2734FA62" w14:textId="77777777" w:rsidR="00C81D58" w:rsidRPr="00930E0F" w:rsidRDefault="00C81D58" w:rsidP="00930E0F">
      <w:pPr>
        <w:spacing w:line="360" w:lineRule="auto"/>
        <w:rPr>
          <w:b/>
          <w:bCs/>
          <w:sz w:val="26"/>
          <w:szCs w:val="26"/>
          <w:lang w:val="en-US"/>
        </w:rPr>
      </w:pPr>
      <w:r w:rsidRPr="00930E0F">
        <w:rPr>
          <w:b/>
          <w:bCs/>
          <w:sz w:val="26"/>
          <w:szCs w:val="26"/>
        </w:rPr>
        <w:t xml:space="preserve">Mục tiêu </w:t>
      </w:r>
      <w:proofErr w:type="spellStart"/>
      <w:r w:rsidRPr="00930E0F">
        <w:rPr>
          <w:b/>
          <w:bCs/>
          <w:sz w:val="26"/>
          <w:szCs w:val="26"/>
          <w:lang w:val="en-US"/>
        </w:rPr>
        <w:t>học</w:t>
      </w:r>
      <w:proofErr w:type="spellEnd"/>
      <w:r w:rsidRPr="00930E0F">
        <w:rPr>
          <w:b/>
          <w:bCs/>
          <w:sz w:val="26"/>
          <w:szCs w:val="26"/>
          <w:lang w:val="en-US"/>
        </w:rPr>
        <w:t xml:space="preserve"> </w:t>
      </w:r>
      <w:proofErr w:type="spellStart"/>
      <w:r w:rsidRPr="00930E0F">
        <w:rPr>
          <w:b/>
          <w:bCs/>
          <w:sz w:val="26"/>
          <w:szCs w:val="26"/>
          <w:lang w:val="en-US"/>
        </w:rPr>
        <w:t>tập</w:t>
      </w:r>
      <w:proofErr w:type="spellEnd"/>
    </w:p>
    <w:tbl>
      <w:tblPr>
        <w:tblStyle w:val="TableGrid"/>
        <w:tblW w:w="0" w:type="auto"/>
        <w:tblInd w:w="360" w:type="dxa"/>
        <w:tblLook w:val="04A0" w:firstRow="1" w:lastRow="0" w:firstColumn="1" w:lastColumn="0" w:noHBand="0" w:noVBand="1"/>
      </w:tblPr>
      <w:tblGrid>
        <w:gridCol w:w="9350"/>
      </w:tblGrid>
      <w:tr w:rsidR="009956C0" w:rsidRPr="00930E0F" w14:paraId="50581D0F" w14:textId="77777777" w:rsidTr="009956C0">
        <w:tc>
          <w:tcPr>
            <w:tcW w:w="9350" w:type="dxa"/>
          </w:tcPr>
          <w:p w14:paraId="5F5F9C4B" w14:textId="77777777" w:rsidR="009956C0" w:rsidRPr="00930E0F" w:rsidRDefault="009956C0" w:rsidP="00930E0F">
            <w:pPr>
              <w:spacing w:line="360" w:lineRule="auto"/>
              <w:rPr>
                <w:b/>
                <w:bCs/>
                <w:sz w:val="26"/>
                <w:szCs w:val="26"/>
              </w:rPr>
            </w:pPr>
            <w:r w:rsidRPr="00930E0F">
              <w:rPr>
                <w:b/>
                <w:bCs/>
                <w:sz w:val="26"/>
                <w:szCs w:val="26"/>
              </w:rPr>
              <w:t>Kiến thức:</w:t>
            </w:r>
          </w:p>
          <w:p w14:paraId="71FBCCE6" w14:textId="77777777" w:rsidR="009956C0" w:rsidRPr="00930E0F" w:rsidRDefault="009956C0" w:rsidP="00930E0F">
            <w:pPr>
              <w:pStyle w:val="NoSpacing"/>
              <w:spacing w:line="360" w:lineRule="auto"/>
              <w:jc w:val="both"/>
              <w:rPr>
                <w:sz w:val="26"/>
                <w:szCs w:val="26"/>
                <w:lang w:val="vi-VN"/>
              </w:rPr>
            </w:pPr>
            <w:r w:rsidRPr="00930E0F">
              <w:rPr>
                <w:sz w:val="26"/>
                <w:szCs w:val="26"/>
              </w:rPr>
              <w:t xml:space="preserve">1. </w:t>
            </w:r>
            <w:proofErr w:type="spellStart"/>
            <w:r w:rsidRPr="00930E0F">
              <w:rPr>
                <w:sz w:val="26"/>
                <w:szCs w:val="26"/>
              </w:rPr>
              <w:t>Trình</w:t>
            </w:r>
            <w:proofErr w:type="spellEnd"/>
            <w:r w:rsidRPr="00930E0F">
              <w:rPr>
                <w:sz w:val="26"/>
                <w:szCs w:val="26"/>
              </w:rPr>
              <w:t xml:space="preserve"> </w:t>
            </w:r>
            <w:proofErr w:type="spellStart"/>
            <w:r w:rsidRPr="00930E0F">
              <w:rPr>
                <w:sz w:val="26"/>
                <w:szCs w:val="26"/>
              </w:rPr>
              <w:t>bày</w:t>
            </w:r>
            <w:proofErr w:type="spellEnd"/>
            <w:r w:rsidRPr="00930E0F">
              <w:rPr>
                <w:sz w:val="26"/>
                <w:szCs w:val="26"/>
              </w:rPr>
              <w:t xml:space="preserve"> </w:t>
            </w:r>
            <w:proofErr w:type="spellStart"/>
            <w:r w:rsidRPr="00930E0F">
              <w:rPr>
                <w:sz w:val="26"/>
                <w:szCs w:val="26"/>
              </w:rPr>
              <w:t>được</w:t>
            </w:r>
            <w:proofErr w:type="spellEnd"/>
            <w:r w:rsidRPr="00930E0F">
              <w:rPr>
                <w:sz w:val="26"/>
                <w:szCs w:val="26"/>
              </w:rPr>
              <w:t xml:space="preserve"> </w:t>
            </w:r>
            <w:proofErr w:type="spellStart"/>
            <w:r w:rsidRPr="00930E0F">
              <w:rPr>
                <w:sz w:val="26"/>
                <w:szCs w:val="26"/>
              </w:rPr>
              <w:t>nguyên</w:t>
            </w:r>
            <w:proofErr w:type="spellEnd"/>
            <w:r w:rsidRPr="00930E0F">
              <w:rPr>
                <w:sz w:val="26"/>
                <w:szCs w:val="26"/>
              </w:rPr>
              <w:t xml:space="preserve"> </w:t>
            </w:r>
            <w:proofErr w:type="spellStart"/>
            <w:r w:rsidRPr="00930E0F">
              <w:rPr>
                <w:sz w:val="26"/>
                <w:szCs w:val="26"/>
              </w:rPr>
              <w:t>tắc</w:t>
            </w:r>
            <w:proofErr w:type="spellEnd"/>
            <w:r w:rsidRPr="00930E0F">
              <w:rPr>
                <w:sz w:val="26"/>
                <w:szCs w:val="26"/>
              </w:rPr>
              <w:t xml:space="preserve"> </w:t>
            </w:r>
            <w:proofErr w:type="spellStart"/>
            <w:r w:rsidRPr="00930E0F">
              <w:rPr>
                <w:sz w:val="26"/>
                <w:szCs w:val="26"/>
              </w:rPr>
              <w:t>đo</w:t>
            </w:r>
            <w:proofErr w:type="spellEnd"/>
            <w:r w:rsidRPr="00930E0F">
              <w:rPr>
                <w:sz w:val="26"/>
                <w:szCs w:val="26"/>
              </w:rPr>
              <w:t xml:space="preserve"> </w:t>
            </w:r>
            <w:proofErr w:type="spellStart"/>
            <w:r w:rsidRPr="00930E0F">
              <w:rPr>
                <w:sz w:val="26"/>
                <w:szCs w:val="26"/>
              </w:rPr>
              <w:t>mạch</w:t>
            </w:r>
            <w:proofErr w:type="spellEnd"/>
            <w:r w:rsidRPr="00930E0F">
              <w:rPr>
                <w:sz w:val="26"/>
                <w:szCs w:val="26"/>
              </w:rPr>
              <w:t xml:space="preserve">, </w:t>
            </w:r>
            <w:proofErr w:type="spellStart"/>
            <w:r w:rsidRPr="00930E0F">
              <w:rPr>
                <w:sz w:val="26"/>
                <w:szCs w:val="26"/>
              </w:rPr>
              <w:t>thân</w:t>
            </w:r>
            <w:proofErr w:type="spellEnd"/>
            <w:r w:rsidRPr="00930E0F">
              <w:rPr>
                <w:sz w:val="26"/>
                <w:szCs w:val="26"/>
              </w:rPr>
              <w:t xml:space="preserve"> </w:t>
            </w:r>
            <w:proofErr w:type="spellStart"/>
            <w:r w:rsidRPr="00930E0F">
              <w:rPr>
                <w:sz w:val="26"/>
                <w:szCs w:val="26"/>
              </w:rPr>
              <w:t>nhiệt</w:t>
            </w:r>
            <w:proofErr w:type="spellEnd"/>
            <w:r w:rsidRPr="00930E0F">
              <w:rPr>
                <w:sz w:val="26"/>
                <w:szCs w:val="26"/>
              </w:rPr>
              <w:t xml:space="preserve">, </w:t>
            </w:r>
            <w:proofErr w:type="spellStart"/>
            <w:r w:rsidRPr="00930E0F">
              <w:rPr>
                <w:sz w:val="26"/>
                <w:szCs w:val="26"/>
              </w:rPr>
              <w:t>nhịp</w:t>
            </w:r>
            <w:proofErr w:type="spellEnd"/>
            <w:r w:rsidRPr="00930E0F">
              <w:rPr>
                <w:sz w:val="26"/>
                <w:szCs w:val="26"/>
              </w:rPr>
              <w:t xml:space="preserve"> </w:t>
            </w:r>
            <w:proofErr w:type="spellStart"/>
            <w:r w:rsidRPr="00930E0F">
              <w:rPr>
                <w:sz w:val="26"/>
                <w:szCs w:val="26"/>
              </w:rPr>
              <w:t>thở</w:t>
            </w:r>
            <w:proofErr w:type="spellEnd"/>
            <w:r w:rsidRPr="00930E0F">
              <w:rPr>
                <w:sz w:val="26"/>
                <w:szCs w:val="26"/>
              </w:rPr>
              <w:t xml:space="preserve">, </w:t>
            </w:r>
            <w:proofErr w:type="spellStart"/>
            <w:r w:rsidRPr="00930E0F">
              <w:rPr>
                <w:sz w:val="26"/>
                <w:szCs w:val="26"/>
              </w:rPr>
              <w:t>huyết</w:t>
            </w:r>
            <w:proofErr w:type="spellEnd"/>
            <w:r w:rsidRPr="00930E0F">
              <w:rPr>
                <w:sz w:val="26"/>
                <w:szCs w:val="26"/>
              </w:rPr>
              <w:t xml:space="preserve"> </w:t>
            </w:r>
            <w:proofErr w:type="spellStart"/>
            <w:r w:rsidRPr="00930E0F">
              <w:rPr>
                <w:sz w:val="26"/>
                <w:szCs w:val="26"/>
              </w:rPr>
              <w:t>áp</w:t>
            </w:r>
            <w:proofErr w:type="spellEnd"/>
          </w:p>
          <w:p w14:paraId="63F083B8" w14:textId="77777777" w:rsidR="009956C0" w:rsidRPr="00930E0F" w:rsidRDefault="009956C0" w:rsidP="00930E0F">
            <w:pPr>
              <w:pStyle w:val="NoSpacing"/>
              <w:spacing w:line="360" w:lineRule="auto"/>
              <w:jc w:val="both"/>
              <w:rPr>
                <w:sz w:val="26"/>
                <w:szCs w:val="26"/>
                <w:lang w:val="vi-VN"/>
              </w:rPr>
            </w:pPr>
            <w:r w:rsidRPr="00930E0F">
              <w:rPr>
                <w:sz w:val="26"/>
                <w:szCs w:val="26"/>
              </w:rPr>
              <w:t xml:space="preserve">2. </w:t>
            </w:r>
            <w:proofErr w:type="spellStart"/>
            <w:r w:rsidRPr="00930E0F">
              <w:rPr>
                <w:sz w:val="26"/>
                <w:szCs w:val="26"/>
              </w:rPr>
              <w:t>Trình</w:t>
            </w:r>
            <w:proofErr w:type="spellEnd"/>
            <w:r w:rsidRPr="00930E0F">
              <w:rPr>
                <w:sz w:val="26"/>
                <w:szCs w:val="26"/>
              </w:rPr>
              <w:t xml:space="preserve"> </w:t>
            </w:r>
            <w:proofErr w:type="spellStart"/>
            <w:r w:rsidRPr="00930E0F">
              <w:rPr>
                <w:sz w:val="26"/>
                <w:szCs w:val="26"/>
              </w:rPr>
              <w:t>bày</w:t>
            </w:r>
            <w:proofErr w:type="spellEnd"/>
            <w:r w:rsidRPr="00930E0F">
              <w:rPr>
                <w:sz w:val="26"/>
                <w:szCs w:val="26"/>
              </w:rPr>
              <w:t xml:space="preserve"> </w:t>
            </w:r>
            <w:proofErr w:type="spellStart"/>
            <w:r w:rsidRPr="00930E0F">
              <w:rPr>
                <w:sz w:val="26"/>
                <w:szCs w:val="26"/>
              </w:rPr>
              <w:t>được</w:t>
            </w:r>
            <w:proofErr w:type="spellEnd"/>
            <w:r w:rsidRPr="00930E0F">
              <w:rPr>
                <w:sz w:val="26"/>
                <w:szCs w:val="26"/>
              </w:rPr>
              <w:t xml:space="preserve"> </w:t>
            </w:r>
            <w:proofErr w:type="spellStart"/>
            <w:r w:rsidRPr="00930E0F">
              <w:rPr>
                <w:sz w:val="26"/>
                <w:szCs w:val="26"/>
              </w:rPr>
              <w:t>các</w:t>
            </w:r>
            <w:proofErr w:type="spellEnd"/>
            <w:r w:rsidRPr="00930E0F">
              <w:rPr>
                <w:sz w:val="26"/>
                <w:szCs w:val="26"/>
              </w:rPr>
              <w:t xml:space="preserve"> </w:t>
            </w:r>
            <w:proofErr w:type="spellStart"/>
            <w:r w:rsidRPr="00930E0F">
              <w:rPr>
                <w:sz w:val="26"/>
                <w:szCs w:val="26"/>
              </w:rPr>
              <w:t>giới</w:t>
            </w:r>
            <w:proofErr w:type="spellEnd"/>
            <w:r w:rsidRPr="00930E0F">
              <w:rPr>
                <w:sz w:val="26"/>
                <w:szCs w:val="26"/>
              </w:rPr>
              <w:t xml:space="preserve"> </w:t>
            </w:r>
            <w:proofErr w:type="spellStart"/>
            <w:r w:rsidRPr="00930E0F">
              <w:rPr>
                <w:sz w:val="26"/>
                <w:szCs w:val="26"/>
              </w:rPr>
              <w:t>hạn</w:t>
            </w:r>
            <w:proofErr w:type="spellEnd"/>
            <w:r w:rsidRPr="00930E0F">
              <w:rPr>
                <w:sz w:val="26"/>
                <w:szCs w:val="26"/>
              </w:rPr>
              <w:t xml:space="preserve"> </w:t>
            </w:r>
            <w:proofErr w:type="spellStart"/>
            <w:r w:rsidRPr="00930E0F">
              <w:rPr>
                <w:sz w:val="26"/>
                <w:szCs w:val="26"/>
              </w:rPr>
              <w:t>bình</w:t>
            </w:r>
            <w:proofErr w:type="spellEnd"/>
            <w:r w:rsidRPr="00930E0F">
              <w:rPr>
                <w:sz w:val="26"/>
                <w:szCs w:val="26"/>
              </w:rPr>
              <w:t xml:space="preserve"> </w:t>
            </w:r>
            <w:proofErr w:type="spellStart"/>
            <w:r w:rsidRPr="00930E0F">
              <w:rPr>
                <w:sz w:val="26"/>
                <w:szCs w:val="26"/>
              </w:rPr>
              <w:t>thường</w:t>
            </w:r>
            <w:proofErr w:type="spellEnd"/>
            <w:r w:rsidRPr="00930E0F">
              <w:rPr>
                <w:sz w:val="26"/>
                <w:szCs w:val="26"/>
              </w:rPr>
              <w:t xml:space="preserve"> </w:t>
            </w:r>
            <w:proofErr w:type="spellStart"/>
            <w:r w:rsidRPr="00930E0F">
              <w:rPr>
                <w:sz w:val="26"/>
                <w:szCs w:val="26"/>
              </w:rPr>
              <w:t>và</w:t>
            </w:r>
            <w:proofErr w:type="spellEnd"/>
            <w:r w:rsidRPr="00930E0F">
              <w:rPr>
                <w:sz w:val="26"/>
                <w:szCs w:val="26"/>
              </w:rPr>
              <w:t xml:space="preserve"> </w:t>
            </w:r>
            <w:proofErr w:type="spellStart"/>
            <w:r w:rsidRPr="00930E0F">
              <w:rPr>
                <w:sz w:val="26"/>
                <w:szCs w:val="26"/>
              </w:rPr>
              <w:t>cách</w:t>
            </w:r>
            <w:proofErr w:type="spellEnd"/>
            <w:r w:rsidRPr="00930E0F">
              <w:rPr>
                <w:sz w:val="26"/>
                <w:szCs w:val="26"/>
              </w:rPr>
              <w:t xml:space="preserve"> </w:t>
            </w:r>
            <w:proofErr w:type="spellStart"/>
            <w:r w:rsidRPr="00930E0F">
              <w:rPr>
                <w:sz w:val="26"/>
                <w:szCs w:val="26"/>
              </w:rPr>
              <w:t>chăm</w:t>
            </w:r>
            <w:proofErr w:type="spellEnd"/>
            <w:r w:rsidRPr="00930E0F">
              <w:rPr>
                <w:sz w:val="26"/>
                <w:szCs w:val="26"/>
              </w:rPr>
              <w:t xml:space="preserve"> </w:t>
            </w:r>
            <w:proofErr w:type="spellStart"/>
            <w:r w:rsidRPr="00930E0F">
              <w:rPr>
                <w:sz w:val="26"/>
                <w:szCs w:val="26"/>
              </w:rPr>
              <w:t>sóc</w:t>
            </w:r>
            <w:proofErr w:type="spellEnd"/>
            <w:r w:rsidRPr="00930E0F">
              <w:rPr>
                <w:sz w:val="26"/>
                <w:szCs w:val="26"/>
              </w:rPr>
              <w:t xml:space="preserve"> </w:t>
            </w:r>
            <w:proofErr w:type="spellStart"/>
            <w:r w:rsidRPr="00930E0F">
              <w:rPr>
                <w:sz w:val="26"/>
                <w:szCs w:val="26"/>
              </w:rPr>
              <w:t>cho</w:t>
            </w:r>
            <w:proofErr w:type="spellEnd"/>
            <w:r w:rsidRPr="00930E0F">
              <w:rPr>
                <w:sz w:val="26"/>
                <w:szCs w:val="26"/>
              </w:rPr>
              <w:t xml:space="preserve"> </w:t>
            </w:r>
            <w:proofErr w:type="spellStart"/>
            <w:r w:rsidRPr="00930E0F">
              <w:rPr>
                <w:sz w:val="26"/>
                <w:szCs w:val="26"/>
              </w:rPr>
              <w:t>người</w:t>
            </w:r>
            <w:proofErr w:type="spellEnd"/>
            <w:r w:rsidRPr="00930E0F">
              <w:rPr>
                <w:sz w:val="26"/>
                <w:szCs w:val="26"/>
              </w:rPr>
              <w:t xml:space="preserve"> </w:t>
            </w:r>
            <w:proofErr w:type="spellStart"/>
            <w:r w:rsidRPr="00930E0F">
              <w:rPr>
                <w:sz w:val="26"/>
                <w:szCs w:val="26"/>
              </w:rPr>
              <w:t>bệnh</w:t>
            </w:r>
            <w:proofErr w:type="spellEnd"/>
            <w:r w:rsidRPr="00930E0F">
              <w:rPr>
                <w:sz w:val="26"/>
                <w:szCs w:val="26"/>
              </w:rPr>
              <w:t xml:space="preserve"> </w:t>
            </w:r>
            <w:proofErr w:type="spellStart"/>
            <w:r w:rsidRPr="00930E0F">
              <w:rPr>
                <w:sz w:val="26"/>
                <w:szCs w:val="26"/>
              </w:rPr>
              <w:t>bất</w:t>
            </w:r>
            <w:proofErr w:type="spellEnd"/>
            <w:r w:rsidRPr="00930E0F">
              <w:rPr>
                <w:sz w:val="26"/>
                <w:szCs w:val="26"/>
              </w:rPr>
              <w:t xml:space="preserve"> </w:t>
            </w:r>
            <w:proofErr w:type="spellStart"/>
            <w:r w:rsidRPr="00930E0F">
              <w:rPr>
                <w:sz w:val="26"/>
                <w:szCs w:val="26"/>
              </w:rPr>
              <w:t>thường</w:t>
            </w:r>
            <w:proofErr w:type="spellEnd"/>
            <w:r w:rsidRPr="00930E0F">
              <w:rPr>
                <w:sz w:val="26"/>
                <w:szCs w:val="26"/>
              </w:rPr>
              <w:t xml:space="preserve"> </w:t>
            </w:r>
            <w:proofErr w:type="spellStart"/>
            <w:r w:rsidRPr="00930E0F">
              <w:rPr>
                <w:sz w:val="26"/>
                <w:szCs w:val="26"/>
              </w:rPr>
              <w:t>về</w:t>
            </w:r>
            <w:proofErr w:type="spellEnd"/>
            <w:r w:rsidRPr="00930E0F">
              <w:rPr>
                <w:sz w:val="26"/>
                <w:szCs w:val="26"/>
              </w:rPr>
              <w:t xml:space="preserve"> </w:t>
            </w:r>
            <w:proofErr w:type="spellStart"/>
            <w:r w:rsidRPr="00930E0F">
              <w:rPr>
                <w:sz w:val="26"/>
                <w:szCs w:val="26"/>
              </w:rPr>
              <w:t>mạch</w:t>
            </w:r>
            <w:proofErr w:type="spellEnd"/>
            <w:r w:rsidRPr="00930E0F">
              <w:rPr>
                <w:sz w:val="26"/>
                <w:szCs w:val="26"/>
              </w:rPr>
              <w:t xml:space="preserve">, </w:t>
            </w:r>
            <w:proofErr w:type="spellStart"/>
            <w:r w:rsidRPr="00930E0F">
              <w:rPr>
                <w:sz w:val="26"/>
                <w:szCs w:val="26"/>
              </w:rPr>
              <w:t>thân</w:t>
            </w:r>
            <w:proofErr w:type="spellEnd"/>
            <w:r w:rsidRPr="00930E0F">
              <w:rPr>
                <w:sz w:val="26"/>
                <w:szCs w:val="26"/>
              </w:rPr>
              <w:t xml:space="preserve"> </w:t>
            </w:r>
            <w:proofErr w:type="spellStart"/>
            <w:r w:rsidRPr="00930E0F">
              <w:rPr>
                <w:sz w:val="26"/>
                <w:szCs w:val="26"/>
              </w:rPr>
              <w:t>nhiệt</w:t>
            </w:r>
            <w:proofErr w:type="spellEnd"/>
            <w:r w:rsidRPr="00930E0F">
              <w:rPr>
                <w:sz w:val="26"/>
                <w:szCs w:val="26"/>
              </w:rPr>
              <w:t xml:space="preserve">, </w:t>
            </w:r>
            <w:proofErr w:type="spellStart"/>
            <w:r w:rsidRPr="00930E0F">
              <w:rPr>
                <w:sz w:val="26"/>
                <w:szCs w:val="26"/>
              </w:rPr>
              <w:t>nhịp</w:t>
            </w:r>
            <w:proofErr w:type="spellEnd"/>
            <w:r w:rsidRPr="00930E0F">
              <w:rPr>
                <w:sz w:val="26"/>
                <w:szCs w:val="26"/>
              </w:rPr>
              <w:t xml:space="preserve"> </w:t>
            </w:r>
            <w:proofErr w:type="spellStart"/>
            <w:r w:rsidRPr="00930E0F">
              <w:rPr>
                <w:sz w:val="26"/>
                <w:szCs w:val="26"/>
              </w:rPr>
              <w:t>thở</w:t>
            </w:r>
            <w:proofErr w:type="spellEnd"/>
            <w:r w:rsidRPr="00930E0F">
              <w:rPr>
                <w:sz w:val="26"/>
                <w:szCs w:val="26"/>
              </w:rPr>
              <w:t xml:space="preserve">, </w:t>
            </w:r>
            <w:proofErr w:type="spellStart"/>
            <w:r w:rsidRPr="00930E0F">
              <w:rPr>
                <w:sz w:val="26"/>
                <w:szCs w:val="26"/>
              </w:rPr>
              <w:t>huyết</w:t>
            </w:r>
            <w:proofErr w:type="spellEnd"/>
            <w:r w:rsidRPr="00930E0F">
              <w:rPr>
                <w:sz w:val="26"/>
                <w:szCs w:val="26"/>
              </w:rPr>
              <w:t xml:space="preserve"> </w:t>
            </w:r>
            <w:proofErr w:type="spellStart"/>
            <w:r w:rsidRPr="00930E0F">
              <w:rPr>
                <w:sz w:val="26"/>
                <w:szCs w:val="26"/>
              </w:rPr>
              <w:t>áp</w:t>
            </w:r>
            <w:proofErr w:type="spellEnd"/>
          </w:p>
          <w:p w14:paraId="1CFA26E7" w14:textId="77777777" w:rsidR="009956C0" w:rsidRPr="00930E0F" w:rsidRDefault="009956C0" w:rsidP="00930E0F">
            <w:pPr>
              <w:spacing w:line="360" w:lineRule="auto"/>
              <w:rPr>
                <w:b/>
                <w:bCs/>
                <w:sz w:val="26"/>
                <w:szCs w:val="26"/>
              </w:rPr>
            </w:pPr>
            <w:r w:rsidRPr="00930E0F">
              <w:rPr>
                <w:b/>
                <w:bCs/>
                <w:sz w:val="26"/>
                <w:szCs w:val="26"/>
              </w:rPr>
              <w:t>* Kỹ năng:</w:t>
            </w:r>
          </w:p>
          <w:p w14:paraId="43B32577" w14:textId="77777777" w:rsidR="009956C0" w:rsidRPr="00930E0F" w:rsidRDefault="009956C0" w:rsidP="00930E0F">
            <w:pPr>
              <w:pStyle w:val="NoSpacing"/>
              <w:numPr>
                <w:ilvl w:val="0"/>
                <w:numId w:val="53"/>
              </w:numPr>
              <w:tabs>
                <w:tab w:val="left" w:pos="360"/>
              </w:tabs>
              <w:spacing w:line="360" w:lineRule="auto"/>
              <w:jc w:val="both"/>
              <w:rPr>
                <w:b/>
                <w:bCs/>
                <w:sz w:val="26"/>
                <w:szCs w:val="26"/>
              </w:rPr>
            </w:pPr>
            <w:proofErr w:type="spellStart"/>
            <w:r w:rsidRPr="00930E0F">
              <w:rPr>
                <w:sz w:val="26"/>
                <w:szCs w:val="26"/>
              </w:rPr>
              <w:t>Thực</w:t>
            </w:r>
            <w:proofErr w:type="spellEnd"/>
            <w:r w:rsidRPr="00930E0F">
              <w:rPr>
                <w:sz w:val="26"/>
                <w:szCs w:val="26"/>
              </w:rPr>
              <w:t xml:space="preserve"> </w:t>
            </w:r>
            <w:proofErr w:type="spellStart"/>
            <w:r w:rsidRPr="00930E0F">
              <w:rPr>
                <w:sz w:val="26"/>
                <w:szCs w:val="26"/>
              </w:rPr>
              <w:t>hiện</w:t>
            </w:r>
            <w:proofErr w:type="spellEnd"/>
            <w:r w:rsidRPr="00930E0F">
              <w:rPr>
                <w:sz w:val="26"/>
                <w:szCs w:val="26"/>
              </w:rPr>
              <w:t xml:space="preserve"> </w:t>
            </w:r>
            <w:proofErr w:type="spellStart"/>
            <w:r w:rsidRPr="00930E0F">
              <w:rPr>
                <w:sz w:val="26"/>
                <w:szCs w:val="26"/>
              </w:rPr>
              <w:t>đo</w:t>
            </w:r>
            <w:proofErr w:type="spellEnd"/>
            <w:r w:rsidRPr="00930E0F">
              <w:rPr>
                <w:sz w:val="26"/>
                <w:szCs w:val="26"/>
              </w:rPr>
              <w:t xml:space="preserve"> </w:t>
            </w:r>
            <w:proofErr w:type="spellStart"/>
            <w:r w:rsidRPr="00930E0F">
              <w:rPr>
                <w:sz w:val="26"/>
                <w:szCs w:val="26"/>
              </w:rPr>
              <w:t>và</w:t>
            </w:r>
            <w:proofErr w:type="spellEnd"/>
            <w:r w:rsidRPr="00930E0F">
              <w:rPr>
                <w:sz w:val="26"/>
                <w:szCs w:val="26"/>
              </w:rPr>
              <w:t xml:space="preserve"> </w:t>
            </w:r>
            <w:proofErr w:type="spellStart"/>
            <w:r w:rsidRPr="00930E0F">
              <w:rPr>
                <w:sz w:val="26"/>
                <w:szCs w:val="26"/>
              </w:rPr>
              <w:t>đánh</w:t>
            </w:r>
            <w:proofErr w:type="spellEnd"/>
            <w:r w:rsidRPr="00930E0F">
              <w:rPr>
                <w:sz w:val="26"/>
                <w:szCs w:val="26"/>
              </w:rPr>
              <w:t xml:space="preserve"> </w:t>
            </w:r>
            <w:proofErr w:type="spellStart"/>
            <w:r w:rsidRPr="00930E0F">
              <w:rPr>
                <w:sz w:val="26"/>
                <w:szCs w:val="26"/>
              </w:rPr>
              <w:t>giá</w:t>
            </w:r>
            <w:proofErr w:type="spellEnd"/>
            <w:r w:rsidRPr="00930E0F">
              <w:rPr>
                <w:sz w:val="26"/>
                <w:szCs w:val="26"/>
              </w:rPr>
              <w:t xml:space="preserve"> </w:t>
            </w:r>
            <w:proofErr w:type="spellStart"/>
            <w:r w:rsidRPr="00930E0F">
              <w:rPr>
                <w:sz w:val="26"/>
                <w:szCs w:val="26"/>
              </w:rPr>
              <w:t>mạch</w:t>
            </w:r>
            <w:proofErr w:type="spellEnd"/>
            <w:r w:rsidRPr="00930E0F">
              <w:rPr>
                <w:sz w:val="26"/>
                <w:szCs w:val="26"/>
              </w:rPr>
              <w:t xml:space="preserve">, </w:t>
            </w:r>
            <w:proofErr w:type="spellStart"/>
            <w:r w:rsidRPr="00930E0F">
              <w:rPr>
                <w:sz w:val="26"/>
                <w:szCs w:val="26"/>
              </w:rPr>
              <w:t>thân</w:t>
            </w:r>
            <w:proofErr w:type="spellEnd"/>
            <w:r w:rsidRPr="00930E0F">
              <w:rPr>
                <w:sz w:val="26"/>
                <w:szCs w:val="26"/>
              </w:rPr>
              <w:t xml:space="preserve"> </w:t>
            </w:r>
            <w:proofErr w:type="spellStart"/>
            <w:r w:rsidRPr="00930E0F">
              <w:rPr>
                <w:sz w:val="26"/>
                <w:szCs w:val="26"/>
              </w:rPr>
              <w:t>nhiệt</w:t>
            </w:r>
            <w:proofErr w:type="spellEnd"/>
            <w:r w:rsidRPr="00930E0F">
              <w:rPr>
                <w:sz w:val="26"/>
                <w:szCs w:val="26"/>
              </w:rPr>
              <w:t xml:space="preserve">, </w:t>
            </w:r>
            <w:proofErr w:type="spellStart"/>
            <w:r w:rsidRPr="00930E0F">
              <w:rPr>
                <w:sz w:val="26"/>
                <w:szCs w:val="26"/>
              </w:rPr>
              <w:t>nhịp</w:t>
            </w:r>
            <w:proofErr w:type="spellEnd"/>
            <w:r w:rsidRPr="00930E0F">
              <w:rPr>
                <w:sz w:val="26"/>
                <w:szCs w:val="26"/>
              </w:rPr>
              <w:t xml:space="preserve"> </w:t>
            </w:r>
            <w:proofErr w:type="spellStart"/>
            <w:r w:rsidRPr="00930E0F">
              <w:rPr>
                <w:sz w:val="26"/>
                <w:szCs w:val="26"/>
              </w:rPr>
              <w:t>thở</w:t>
            </w:r>
            <w:proofErr w:type="spellEnd"/>
            <w:r w:rsidRPr="00930E0F">
              <w:rPr>
                <w:sz w:val="26"/>
                <w:szCs w:val="26"/>
              </w:rPr>
              <w:t xml:space="preserve">, </w:t>
            </w:r>
            <w:proofErr w:type="spellStart"/>
            <w:r w:rsidRPr="00930E0F">
              <w:rPr>
                <w:sz w:val="26"/>
                <w:szCs w:val="26"/>
              </w:rPr>
              <w:t>huyết</w:t>
            </w:r>
            <w:proofErr w:type="spellEnd"/>
            <w:r w:rsidRPr="00930E0F">
              <w:rPr>
                <w:sz w:val="26"/>
                <w:szCs w:val="26"/>
              </w:rPr>
              <w:t xml:space="preserve"> </w:t>
            </w:r>
            <w:proofErr w:type="spellStart"/>
            <w:r w:rsidRPr="00930E0F">
              <w:rPr>
                <w:sz w:val="26"/>
                <w:szCs w:val="26"/>
              </w:rPr>
              <w:t>áp</w:t>
            </w:r>
            <w:proofErr w:type="spellEnd"/>
            <w:r w:rsidRPr="00930E0F">
              <w:rPr>
                <w:sz w:val="26"/>
                <w:szCs w:val="26"/>
              </w:rPr>
              <w:t xml:space="preserve"> </w:t>
            </w:r>
            <w:proofErr w:type="spellStart"/>
            <w:r w:rsidRPr="00930E0F">
              <w:rPr>
                <w:sz w:val="26"/>
                <w:szCs w:val="26"/>
              </w:rPr>
              <w:t>theo</w:t>
            </w:r>
            <w:proofErr w:type="spellEnd"/>
            <w:r w:rsidRPr="00930E0F">
              <w:rPr>
                <w:sz w:val="26"/>
                <w:szCs w:val="26"/>
              </w:rPr>
              <w:t xml:space="preserve"> </w:t>
            </w:r>
            <w:proofErr w:type="spellStart"/>
            <w:r w:rsidRPr="00930E0F">
              <w:rPr>
                <w:sz w:val="26"/>
                <w:szCs w:val="26"/>
              </w:rPr>
              <w:t>đúng</w:t>
            </w:r>
            <w:proofErr w:type="spellEnd"/>
            <w:r w:rsidRPr="00930E0F">
              <w:rPr>
                <w:sz w:val="26"/>
                <w:szCs w:val="26"/>
              </w:rPr>
              <w:t xml:space="preserve"> </w:t>
            </w:r>
            <w:proofErr w:type="spellStart"/>
            <w:r w:rsidRPr="00930E0F">
              <w:rPr>
                <w:sz w:val="26"/>
                <w:szCs w:val="26"/>
              </w:rPr>
              <w:t>quy</w:t>
            </w:r>
            <w:proofErr w:type="spellEnd"/>
            <w:r w:rsidRPr="00930E0F">
              <w:rPr>
                <w:sz w:val="26"/>
                <w:szCs w:val="26"/>
              </w:rPr>
              <w:t xml:space="preserve"> </w:t>
            </w:r>
            <w:proofErr w:type="spellStart"/>
            <w:r w:rsidRPr="00930E0F">
              <w:rPr>
                <w:sz w:val="26"/>
                <w:szCs w:val="26"/>
              </w:rPr>
              <w:t>trình</w:t>
            </w:r>
            <w:proofErr w:type="spellEnd"/>
            <w:r w:rsidRPr="00930E0F">
              <w:rPr>
                <w:sz w:val="26"/>
                <w:szCs w:val="26"/>
              </w:rPr>
              <w:t xml:space="preserve">, </w:t>
            </w:r>
            <w:proofErr w:type="spellStart"/>
            <w:r w:rsidRPr="00930E0F">
              <w:rPr>
                <w:sz w:val="26"/>
                <w:szCs w:val="26"/>
              </w:rPr>
              <w:t>chính</w:t>
            </w:r>
            <w:proofErr w:type="spellEnd"/>
            <w:r w:rsidRPr="00930E0F">
              <w:rPr>
                <w:sz w:val="26"/>
                <w:szCs w:val="26"/>
              </w:rPr>
              <w:t xml:space="preserve"> </w:t>
            </w:r>
            <w:proofErr w:type="spellStart"/>
            <w:r w:rsidRPr="00930E0F">
              <w:rPr>
                <w:sz w:val="26"/>
                <w:szCs w:val="26"/>
              </w:rPr>
              <w:t>xác</w:t>
            </w:r>
            <w:proofErr w:type="spellEnd"/>
            <w:r w:rsidRPr="00930E0F">
              <w:rPr>
                <w:sz w:val="26"/>
                <w:szCs w:val="26"/>
              </w:rPr>
              <w:t xml:space="preserve"> </w:t>
            </w:r>
            <w:proofErr w:type="spellStart"/>
            <w:r w:rsidRPr="00930E0F">
              <w:rPr>
                <w:sz w:val="26"/>
                <w:szCs w:val="26"/>
              </w:rPr>
              <w:t>trên</w:t>
            </w:r>
            <w:proofErr w:type="spellEnd"/>
            <w:r w:rsidRPr="00930E0F">
              <w:rPr>
                <w:sz w:val="26"/>
                <w:szCs w:val="26"/>
              </w:rPr>
              <w:t xml:space="preserve"> </w:t>
            </w:r>
            <w:proofErr w:type="spellStart"/>
            <w:r w:rsidRPr="00930E0F">
              <w:rPr>
                <w:sz w:val="26"/>
                <w:szCs w:val="26"/>
              </w:rPr>
              <w:t>người</w:t>
            </w:r>
            <w:proofErr w:type="spellEnd"/>
            <w:r w:rsidRPr="00930E0F">
              <w:rPr>
                <w:sz w:val="26"/>
                <w:szCs w:val="26"/>
              </w:rPr>
              <w:t xml:space="preserve"> </w:t>
            </w:r>
            <w:proofErr w:type="spellStart"/>
            <w:r w:rsidRPr="00930E0F">
              <w:rPr>
                <w:sz w:val="26"/>
                <w:szCs w:val="26"/>
              </w:rPr>
              <w:t>bệnh</w:t>
            </w:r>
            <w:proofErr w:type="spellEnd"/>
            <w:r w:rsidRPr="00930E0F">
              <w:rPr>
                <w:sz w:val="26"/>
                <w:szCs w:val="26"/>
              </w:rPr>
              <w:t xml:space="preserve"> </w:t>
            </w:r>
            <w:proofErr w:type="spellStart"/>
            <w:r w:rsidRPr="00930E0F">
              <w:rPr>
                <w:sz w:val="26"/>
                <w:szCs w:val="26"/>
              </w:rPr>
              <w:t>giả</w:t>
            </w:r>
            <w:proofErr w:type="spellEnd"/>
            <w:r w:rsidRPr="00930E0F">
              <w:rPr>
                <w:sz w:val="26"/>
                <w:szCs w:val="26"/>
              </w:rPr>
              <w:t xml:space="preserve"> </w:t>
            </w:r>
            <w:proofErr w:type="spellStart"/>
            <w:r w:rsidRPr="00930E0F">
              <w:rPr>
                <w:sz w:val="26"/>
                <w:szCs w:val="26"/>
              </w:rPr>
              <w:t>định</w:t>
            </w:r>
            <w:proofErr w:type="spellEnd"/>
            <w:r w:rsidRPr="00930E0F">
              <w:rPr>
                <w:sz w:val="26"/>
                <w:szCs w:val="26"/>
              </w:rPr>
              <w:t xml:space="preserve"> </w:t>
            </w:r>
          </w:p>
          <w:p w14:paraId="4AB10CE3" w14:textId="77777777" w:rsidR="009956C0" w:rsidRPr="00930E0F" w:rsidRDefault="009956C0" w:rsidP="00930E0F">
            <w:pPr>
              <w:pStyle w:val="NoSpacing"/>
              <w:numPr>
                <w:ilvl w:val="0"/>
                <w:numId w:val="53"/>
              </w:numPr>
              <w:tabs>
                <w:tab w:val="left" w:pos="360"/>
              </w:tabs>
              <w:spacing w:line="360" w:lineRule="auto"/>
              <w:ind w:left="0" w:firstLine="0"/>
              <w:jc w:val="both"/>
              <w:rPr>
                <w:b/>
                <w:sz w:val="26"/>
                <w:szCs w:val="26"/>
                <w:lang w:val="de-DE"/>
              </w:rPr>
            </w:pPr>
            <w:proofErr w:type="spellStart"/>
            <w:r w:rsidRPr="00930E0F">
              <w:rPr>
                <w:sz w:val="26"/>
                <w:szCs w:val="26"/>
              </w:rPr>
              <w:t>Sử</w:t>
            </w:r>
            <w:proofErr w:type="spellEnd"/>
            <w:r w:rsidRPr="00930E0F">
              <w:rPr>
                <w:sz w:val="26"/>
                <w:szCs w:val="26"/>
              </w:rPr>
              <w:t xml:space="preserve"> </w:t>
            </w:r>
            <w:proofErr w:type="spellStart"/>
            <w:r w:rsidRPr="00930E0F">
              <w:rPr>
                <w:sz w:val="26"/>
                <w:szCs w:val="26"/>
              </w:rPr>
              <w:t>dụng</w:t>
            </w:r>
            <w:proofErr w:type="spellEnd"/>
            <w:r w:rsidRPr="00930E0F">
              <w:rPr>
                <w:sz w:val="26"/>
                <w:szCs w:val="26"/>
              </w:rPr>
              <w:t xml:space="preserve"> </w:t>
            </w:r>
            <w:proofErr w:type="spellStart"/>
            <w:r w:rsidRPr="00930E0F">
              <w:rPr>
                <w:sz w:val="26"/>
                <w:szCs w:val="26"/>
              </w:rPr>
              <w:t>kỹ</w:t>
            </w:r>
            <w:proofErr w:type="spellEnd"/>
            <w:r w:rsidRPr="00930E0F">
              <w:rPr>
                <w:sz w:val="26"/>
                <w:szCs w:val="26"/>
              </w:rPr>
              <w:t xml:space="preserve"> </w:t>
            </w:r>
            <w:proofErr w:type="spellStart"/>
            <w:r w:rsidRPr="00930E0F">
              <w:rPr>
                <w:sz w:val="26"/>
                <w:szCs w:val="26"/>
              </w:rPr>
              <w:t>năng</w:t>
            </w:r>
            <w:proofErr w:type="spellEnd"/>
            <w:r w:rsidRPr="00930E0F">
              <w:rPr>
                <w:sz w:val="26"/>
                <w:szCs w:val="26"/>
              </w:rPr>
              <w:t xml:space="preserve"> </w:t>
            </w:r>
            <w:proofErr w:type="spellStart"/>
            <w:r w:rsidRPr="00930E0F">
              <w:rPr>
                <w:sz w:val="26"/>
                <w:szCs w:val="26"/>
              </w:rPr>
              <w:t>giao</w:t>
            </w:r>
            <w:proofErr w:type="spellEnd"/>
            <w:r w:rsidRPr="00930E0F">
              <w:rPr>
                <w:sz w:val="26"/>
                <w:szCs w:val="26"/>
              </w:rPr>
              <w:t xml:space="preserve"> </w:t>
            </w:r>
            <w:proofErr w:type="spellStart"/>
            <w:r w:rsidRPr="00930E0F">
              <w:rPr>
                <w:sz w:val="26"/>
                <w:szCs w:val="26"/>
              </w:rPr>
              <w:t>tiếp</w:t>
            </w:r>
            <w:proofErr w:type="spellEnd"/>
            <w:r w:rsidRPr="00930E0F">
              <w:rPr>
                <w:sz w:val="26"/>
                <w:szCs w:val="26"/>
              </w:rPr>
              <w:t xml:space="preserve">, </w:t>
            </w:r>
            <w:proofErr w:type="spellStart"/>
            <w:r w:rsidRPr="00930E0F">
              <w:rPr>
                <w:sz w:val="26"/>
                <w:szCs w:val="26"/>
              </w:rPr>
              <w:t>kỹ</w:t>
            </w:r>
            <w:proofErr w:type="spellEnd"/>
            <w:r w:rsidRPr="00930E0F">
              <w:rPr>
                <w:sz w:val="26"/>
                <w:szCs w:val="26"/>
              </w:rPr>
              <w:t xml:space="preserve"> </w:t>
            </w:r>
            <w:proofErr w:type="spellStart"/>
            <w:r w:rsidRPr="00930E0F">
              <w:rPr>
                <w:sz w:val="26"/>
                <w:szCs w:val="26"/>
              </w:rPr>
              <w:t>năng</w:t>
            </w:r>
            <w:proofErr w:type="spellEnd"/>
            <w:r w:rsidRPr="00930E0F">
              <w:rPr>
                <w:sz w:val="26"/>
                <w:szCs w:val="26"/>
              </w:rPr>
              <w:t xml:space="preserve"> </w:t>
            </w:r>
            <w:proofErr w:type="spellStart"/>
            <w:r w:rsidRPr="00930E0F">
              <w:rPr>
                <w:sz w:val="26"/>
                <w:szCs w:val="26"/>
              </w:rPr>
              <w:t>làm</w:t>
            </w:r>
            <w:proofErr w:type="spellEnd"/>
            <w:r w:rsidRPr="00930E0F">
              <w:rPr>
                <w:sz w:val="26"/>
                <w:szCs w:val="26"/>
              </w:rPr>
              <w:t xml:space="preserve"> </w:t>
            </w:r>
            <w:proofErr w:type="spellStart"/>
            <w:r w:rsidRPr="00930E0F">
              <w:rPr>
                <w:sz w:val="26"/>
                <w:szCs w:val="26"/>
              </w:rPr>
              <w:t>việc</w:t>
            </w:r>
            <w:proofErr w:type="spellEnd"/>
            <w:r w:rsidRPr="00930E0F">
              <w:rPr>
                <w:sz w:val="26"/>
                <w:szCs w:val="26"/>
              </w:rPr>
              <w:t xml:space="preserve"> </w:t>
            </w:r>
            <w:proofErr w:type="spellStart"/>
            <w:r w:rsidRPr="00930E0F">
              <w:rPr>
                <w:sz w:val="26"/>
                <w:szCs w:val="26"/>
              </w:rPr>
              <w:t>nhóm</w:t>
            </w:r>
            <w:proofErr w:type="spellEnd"/>
            <w:r w:rsidRPr="00930E0F">
              <w:rPr>
                <w:sz w:val="26"/>
                <w:szCs w:val="26"/>
              </w:rPr>
              <w:t xml:space="preserve"> </w:t>
            </w:r>
            <w:proofErr w:type="spellStart"/>
            <w:r w:rsidRPr="00930E0F">
              <w:rPr>
                <w:sz w:val="26"/>
                <w:szCs w:val="26"/>
              </w:rPr>
              <w:t>để</w:t>
            </w:r>
            <w:proofErr w:type="spellEnd"/>
            <w:r w:rsidRPr="00930E0F">
              <w:rPr>
                <w:sz w:val="26"/>
                <w:szCs w:val="26"/>
              </w:rPr>
              <w:t xml:space="preserve"> </w:t>
            </w:r>
            <w:proofErr w:type="spellStart"/>
            <w:r w:rsidRPr="00930E0F">
              <w:rPr>
                <w:sz w:val="26"/>
                <w:szCs w:val="26"/>
              </w:rPr>
              <w:t>hợp</w:t>
            </w:r>
            <w:proofErr w:type="spellEnd"/>
            <w:r w:rsidRPr="00930E0F">
              <w:rPr>
                <w:sz w:val="26"/>
                <w:szCs w:val="26"/>
              </w:rPr>
              <w:t xml:space="preserve"> </w:t>
            </w:r>
            <w:proofErr w:type="spellStart"/>
            <w:r w:rsidRPr="00930E0F">
              <w:rPr>
                <w:sz w:val="26"/>
                <w:szCs w:val="26"/>
              </w:rPr>
              <w:t>tác</w:t>
            </w:r>
            <w:proofErr w:type="spellEnd"/>
            <w:r w:rsidRPr="00930E0F">
              <w:rPr>
                <w:sz w:val="26"/>
                <w:szCs w:val="26"/>
              </w:rPr>
              <w:t xml:space="preserve"> </w:t>
            </w:r>
            <w:proofErr w:type="spellStart"/>
            <w:r w:rsidRPr="00930E0F">
              <w:rPr>
                <w:sz w:val="26"/>
                <w:szCs w:val="26"/>
              </w:rPr>
              <w:t>hiệu</w:t>
            </w:r>
            <w:proofErr w:type="spellEnd"/>
            <w:r w:rsidRPr="00930E0F">
              <w:rPr>
                <w:sz w:val="26"/>
                <w:szCs w:val="26"/>
              </w:rPr>
              <w:t xml:space="preserve"> </w:t>
            </w:r>
            <w:proofErr w:type="spellStart"/>
            <w:r w:rsidRPr="00930E0F">
              <w:rPr>
                <w:sz w:val="26"/>
                <w:szCs w:val="26"/>
              </w:rPr>
              <w:t>quả</w:t>
            </w:r>
            <w:proofErr w:type="spellEnd"/>
            <w:r w:rsidRPr="00930E0F">
              <w:rPr>
                <w:sz w:val="26"/>
                <w:szCs w:val="26"/>
              </w:rPr>
              <w:t xml:space="preserve"> </w:t>
            </w:r>
            <w:proofErr w:type="spellStart"/>
            <w:r w:rsidRPr="00930E0F">
              <w:rPr>
                <w:sz w:val="26"/>
                <w:szCs w:val="26"/>
              </w:rPr>
              <w:t>với</w:t>
            </w:r>
            <w:proofErr w:type="spellEnd"/>
            <w:r w:rsidRPr="00930E0F">
              <w:rPr>
                <w:sz w:val="26"/>
                <w:szCs w:val="26"/>
              </w:rPr>
              <w:t xml:space="preserve"> </w:t>
            </w:r>
            <w:proofErr w:type="spellStart"/>
            <w:r w:rsidRPr="00930E0F">
              <w:rPr>
                <w:sz w:val="26"/>
                <w:szCs w:val="26"/>
              </w:rPr>
              <w:t>các</w:t>
            </w:r>
            <w:proofErr w:type="spellEnd"/>
            <w:r w:rsidRPr="00930E0F">
              <w:rPr>
                <w:sz w:val="26"/>
                <w:szCs w:val="26"/>
              </w:rPr>
              <w:t xml:space="preserve"> </w:t>
            </w:r>
            <w:proofErr w:type="spellStart"/>
            <w:r w:rsidRPr="00930E0F">
              <w:rPr>
                <w:sz w:val="26"/>
                <w:szCs w:val="26"/>
              </w:rPr>
              <w:t>thành</w:t>
            </w:r>
            <w:proofErr w:type="spellEnd"/>
            <w:r w:rsidRPr="00930E0F">
              <w:rPr>
                <w:sz w:val="26"/>
                <w:szCs w:val="26"/>
              </w:rPr>
              <w:t xml:space="preserve"> </w:t>
            </w:r>
            <w:proofErr w:type="spellStart"/>
            <w:r w:rsidRPr="00930E0F">
              <w:rPr>
                <w:sz w:val="26"/>
                <w:szCs w:val="26"/>
              </w:rPr>
              <w:t>viên</w:t>
            </w:r>
            <w:proofErr w:type="spellEnd"/>
            <w:r w:rsidRPr="00930E0F">
              <w:rPr>
                <w:sz w:val="26"/>
                <w:szCs w:val="26"/>
              </w:rPr>
              <w:t xml:space="preserve"> </w:t>
            </w:r>
            <w:proofErr w:type="spellStart"/>
            <w:r w:rsidRPr="00930E0F">
              <w:rPr>
                <w:sz w:val="26"/>
                <w:szCs w:val="26"/>
              </w:rPr>
              <w:t>trong</w:t>
            </w:r>
            <w:proofErr w:type="spellEnd"/>
            <w:r w:rsidRPr="00930E0F">
              <w:rPr>
                <w:sz w:val="26"/>
                <w:szCs w:val="26"/>
              </w:rPr>
              <w:t xml:space="preserve"> </w:t>
            </w:r>
            <w:proofErr w:type="spellStart"/>
            <w:r w:rsidRPr="00930E0F">
              <w:rPr>
                <w:sz w:val="26"/>
                <w:szCs w:val="26"/>
              </w:rPr>
              <w:t>nhóm</w:t>
            </w:r>
            <w:proofErr w:type="spellEnd"/>
            <w:r w:rsidRPr="00930E0F">
              <w:rPr>
                <w:sz w:val="26"/>
                <w:szCs w:val="26"/>
              </w:rPr>
              <w:t xml:space="preserve"> </w:t>
            </w:r>
            <w:proofErr w:type="spellStart"/>
            <w:r w:rsidRPr="00930E0F">
              <w:rPr>
                <w:sz w:val="26"/>
                <w:szCs w:val="26"/>
              </w:rPr>
              <w:t>chăm</w:t>
            </w:r>
            <w:proofErr w:type="spellEnd"/>
            <w:r w:rsidRPr="00930E0F">
              <w:rPr>
                <w:sz w:val="26"/>
                <w:szCs w:val="26"/>
              </w:rPr>
              <w:t xml:space="preserve"> </w:t>
            </w:r>
            <w:proofErr w:type="spellStart"/>
            <w:r w:rsidRPr="00930E0F">
              <w:rPr>
                <w:sz w:val="26"/>
                <w:szCs w:val="26"/>
              </w:rPr>
              <w:t>sóc</w:t>
            </w:r>
            <w:proofErr w:type="spellEnd"/>
            <w:r w:rsidRPr="00930E0F">
              <w:rPr>
                <w:sz w:val="26"/>
                <w:szCs w:val="26"/>
              </w:rPr>
              <w:t xml:space="preserve"> </w:t>
            </w:r>
            <w:proofErr w:type="spellStart"/>
            <w:r w:rsidRPr="00930E0F">
              <w:rPr>
                <w:sz w:val="26"/>
                <w:szCs w:val="26"/>
              </w:rPr>
              <w:t>khi</w:t>
            </w:r>
            <w:proofErr w:type="spellEnd"/>
            <w:r w:rsidRPr="00930E0F">
              <w:rPr>
                <w:sz w:val="26"/>
                <w:szCs w:val="26"/>
              </w:rPr>
              <w:t xml:space="preserve"> </w:t>
            </w:r>
            <w:proofErr w:type="spellStart"/>
            <w:r w:rsidRPr="00930E0F">
              <w:rPr>
                <w:sz w:val="26"/>
                <w:szCs w:val="26"/>
              </w:rPr>
              <w:t>đo</w:t>
            </w:r>
            <w:proofErr w:type="spellEnd"/>
            <w:r w:rsidRPr="00930E0F">
              <w:rPr>
                <w:sz w:val="26"/>
                <w:szCs w:val="26"/>
              </w:rPr>
              <w:t xml:space="preserve"> </w:t>
            </w:r>
            <w:proofErr w:type="spellStart"/>
            <w:r w:rsidRPr="00930E0F">
              <w:rPr>
                <w:sz w:val="26"/>
                <w:szCs w:val="26"/>
              </w:rPr>
              <w:t>và</w:t>
            </w:r>
            <w:proofErr w:type="spellEnd"/>
            <w:r w:rsidRPr="00930E0F">
              <w:rPr>
                <w:sz w:val="26"/>
                <w:szCs w:val="26"/>
              </w:rPr>
              <w:t xml:space="preserve"> </w:t>
            </w:r>
            <w:proofErr w:type="spellStart"/>
            <w:r w:rsidRPr="00930E0F">
              <w:rPr>
                <w:sz w:val="26"/>
                <w:szCs w:val="26"/>
              </w:rPr>
              <w:t>đánh</w:t>
            </w:r>
            <w:proofErr w:type="spellEnd"/>
            <w:r w:rsidRPr="00930E0F">
              <w:rPr>
                <w:sz w:val="26"/>
                <w:szCs w:val="26"/>
              </w:rPr>
              <w:t xml:space="preserve"> </w:t>
            </w:r>
            <w:proofErr w:type="spellStart"/>
            <w:r w:rsidRPr="00930E0F">
              <w:rPr>
                <w:sz w:val="26"/>
                <w:szCs w:val="26"/>
              </w:rPr>
              <w:t>giá</w:t>
            </w:r>
            <w:proofErr w:type="spellEnd"/>
            <w:r w:rsidRPr="00930E0F">
              <w:rPr>
                <w:sz w:val="26"/>
                <w:szCs w:val="26"/>
              </w:rPr>
              <w:t xml:space="preserve"> </w:t>
            </w:r>
            <w:proofErr w:type="spellStart"/>
            <w:r w:rsidRPr="00930E0F">
              <w:rPr>
                <w:sz w:val="26"/>
                <w:szCs w:val="26"/>
              </w:rPr>
              <w:t>dấu</w:t>
            </w:r>
            <w:proofErr w:type="spellEnd"/>
            <w:r w:rsidRPr="00930E0F">
              <w:rPr>
                <w:sz w:val="26"/>
                <w:szCs w:val="26"/>
              </w:rPr>
              <w:t xml:space="preserve"> </w:t>
            </w:r>
            <w:proofErr w:type="spellStart"/>
            <w:r w:rsidRPr="00930E0F">
              <w:rPr>
                <w:sz w:val="26"/>
                <w:szCs w:val="26"/>
              </w:rPr>
              <w:t>hiệu</w:t>
            </w:r>
            <w:proofErr w:type="spellEnd"/>
            <w:r w:rsidRPr="00930E0F">
              <w:rPr>
                <w:sz w:val="26"/>
                <w:szCs w:val="26"/>
              </w:rPr>
              <w:t xml:space="preserve"> </w:t>
            </w:r>
            <w:proofErr w:type="spellStart"/>
            <w:r w:rsidRPr="00930E0F">
              <w:rPr>
                <w:sz w:val="26"/>
                <w:szCs w:val="26"/>
              </w:rPr>
              <w:t>sinh</w:t>
            </w:r>
            <w:proofErr w:type="spellEnd"/>
            <w:r w:rsidRPr="00930E0F">
              <w:rPr>
                <w:sz w:val="26"/>
                <w:szCs w:val="26"/>
              </w:rPr>
              <w:t xml:space="preserve"> </w:t>
            </w:r>
            <w:proofErr w:type="spellStart"/>
            <w:r w:rsidRPr="00930E0F">
              <w:rPr>
                <w:sz w:val="26"/>
                <w:szCs w:val="26"/>
              </w:rPr>
              <w:t>tồn</w:t>
            </w:r>
            <w:proofErr w:type="spellEnd"/>
            <w:r w:rsidRPr="00930E0F">
              <w:rPr>
                <w:sz w:val="26"/>
                <w:szCs w:val="26"/>
              </w:rPr>
              <w:t xml:space="preserve"> </w:t>
            </w:r>
            <w:proofErr w:type="spellStart"/>
            <w:r w:rsidRPr="00930E0F">
              <w:rPr>
                <w:sz w:val="26"/>
                <w:szCs w:val="26"/>
              </w:rPr>
              <w:t>cho</w:t>
            </w:r>
            <w:proofErr w:type="spellEnd"/>
            <w:r w:rsidRPr="00930E0F">
              <w:rPr>
                <w:sz w:val="26"/>
                <w:szCs w:val="26"/>
              </w:rPr>
              <w:t xml:space="preserve"> </w:t>
            </w:r>
            <w:proofErr w:type="spellStart"/>
            <w:r w:rsidRPr="00930E0F">
              <w:rPr>
                <w:sz w:val="26"/>
                <w:szCs w:val="26"/>
              </w:rPr>
              <w:t>người</w:t>
            </w:r>
            <w:proofErr w:type="spellEnd"/>
            <w:r w:rsidRPr="00930E0F">
              <w:rPr>
                <w:sz w:val="26"/>
                <w:szCs w:val="26"/>
              </w:rPr>
              <w:t xml:space="preserve"> </w:t>
            </w:r>
            <w:proofErr w:type="spellStart"/>
            <w:r w:rsidRPr="00930E0F">
              <w:rPr>
                <w:sz w:val="26"/>
                <w:szCs w:val="26"/>
              </w:rPr>
              <w:t>bệnh</w:t>
            </w:r>
            <w:proofErr w:type="spellEnd"/>
            <w:r w:rsidRPr="00930E0F">
              <w:rPr>
                <w:sz w:val="26"/>
                <w:szCs w:val="26"/>
              </w:rPr>
              <w:t xml:space="preserve"> </w:t>
            </w:r>
            <w:proofErr w:type="spellStart"/>
            <w:r w:rsidRPr="00930E0F">
              <w:rPr>
                <w:sz w:val="26"/>
                <w:szCs w:val="26"/>
              </w:rPr>
              <w:t>trong</w:t>
            </w:r>
            <w:proofErr w:type="spellEnd"/>
            <w:r w:rsidRPr="00930E0F">
              <w:rPr>
                <w:sz w:val="26"/>
                <w:szCs w:val="26"/>
              </w:rPr>
              <w:t xml:space="preserve"> </w:t>
            </w:r>
            <w:proofErr w:type="spellStart"/>
            <w:r w:rsidRPr="00930E0F">
              <w:rPr>
                <w:sz w:val="26"/>
                <w:szCs w:val="26"/>
              </w:rPr>
              <w:t>tình</w:t>
            </w:r>
            <w:proofErr w:type="spellEnd"/>
            <w:r w:rsidRPr="00930E0F">
              <w:rPr>
                <w:sz w:val="26"/>
                <w:szCs w:val="26"/>
              </w:rPr>
              <w:t xml:space="preserve"> </w:t>
            </w:r>
            <w:proofErr w:type="spellStart"/>
            <w:r w:rsidRPr="00930E0F">
              <w:rPr>
                <w:sz w:val="26"/>
                <w:szCs w:val="26"/>
              </w:rPr>
              <w:t>huống</w:t>
            </w:r>
            <w:proofErr w:type="spellEnd"/>
            <w:r w:rsidRPr="00930E0F">
              <w:rPr>
                <w:sz w:val="26"/>
                <w:szCs w:val="26"/>
              </w:rPr>
              <w:t xml:space="preserve"> </w:t>
            </w:r>
            <w:proofErr w:type="spellStart"/>
            <w:r w:rsidRPr="00930E0F">
              <w:rPr>
                <w:sz w:val="26"/>
                <w:szCs w:val="26"/>
              </w:rPr>
              <w:t>giả</w:t>
            </w:r>
            <w:proofErr w:type="spellEnd"/>
            <w:r w:rsidRPr="00930E0F">
              <w:rPr>
                <w:sz w:val="26"/>
                <w:szCs w:val="26"/>
              </w:rPr>
              <w:t xml:space="preserve"> </w:t>
            </w:r>
            <w:proofErr w:type="spellStart"/>
            <w:r w:rsidRPr="00930E0F">
              <w:rPr>
                <w:sz w:val="26"/>
                <w:szCs w:val="26"/>
              </w:rPr>
              <w:t>định</w:t>
            </w:r>
            <w:proofErr w:type="spellEnd"/>
            <w:r w:rsidRPr="00930E0F">
              <w:rPr>
                <w:sz w:val="26"/>
                <w:szCs w:val="26"/>
              </w:rPr>
              <w:t xml:space="preserve">. </w:t>
            </w:r>
          </w:p>
          <w:p w14:paraId="05484552" w14:textId="77777777" w:rsidR="009956C0" w:rsidRPr="00930E0F" w:rsidRDefault="009956C0" w:rsidP="00930E0F">
            <w:pPr>
              <w:pStyle w:val="NoSpacing"/>
              <w:tabs>
                <w:tab w:val="left" w:pos="360"/>
              </w:tabs>
              <w:spacing w:line="360" w:lineRule="auto"/>
              <w:contextualSpacing/>
              <w:jc w:val="both"/>
              <w:rPr>
                <w:sz w:val="26"/>
                <w:szCs w:val="26"/>
                <w:lang w:val="nb-NO"/>
              </w:rPr>
            </w:pPr>
            <w:r w:rsidRPr="00930E0F">
              <w:rPr>
                <w:b/>
                <w:sz w:val="26"/>
                <w:szCs w:val="26"/>
                <w:lang w:val="de-DE"/>
              </w:rPr>
              <w:t>* N</w:t>
            </w:r>
            <w:r w:rsidRPr="00930E0F">
              <w:rPr>
                <w:b/>
                <w:bCs/>
                <w:sz w:val="26"/>
                <w:szCs w:val="26"/>
                <w:lang w:val="vi-VN"/>
              </w:rPr>
              <w:t>ăng lực tự chủ và trách nhiệm</w:t>
            </w:r>
          </w:p>
          <w:p w14:paraId="06866CC7" w14:textId="77777777" w:rsidR="009956C0" w:rsidRPr="00930E0F" w:rsidRDefault="009956C0" w:rsidP="00930E0F">
            <w:pPr>
              <w:pStyle w:val="NoSpacing"/>
              <w:numPr>
                <w:ilvl w:val="0"/>
                <w:numId w:val="53"/>
              </w:numPr>
              <w:tabs>
                <w:tab w:val="left" w:pos="360"/>
              </w:tabs>
              <w:spacing w:line="360" w:lineRule="auto"/>
              <w:ind w:left="0" w:firstLine="0"/>
              <w:contextualSpacing/>
              <w:jc w:val="both"/>
              <w:rPr>
                <w:sz w:val="26"/>
                <w:szCs w:val="26"/>
              </w:rPr>
            </w:pPr>
            <w:r w:rsidRPr="00930E0F">
              <w:rPr>
                <w:sz w:val="26"/>
                <w:szCs w:val="26"/>
                <w:lang w:val="de-DE"/>
              </w:rPr>
              <w:t xml:space="preserve">Thể hiện được thái độ ân cần, niềm nở và cảm thông với người bệnh </w:t>
            </w:r>
            <w:proofErr w:type="spellStart"/>
            <w:r w:rsidRPr="00930E0F">
              <w:rPr>
                <w:sz w:val="26"/>
                <w:szCs w:val="26"/>
              </w:rPr>
              <w:t>khi</w:t>
            </w:r>
            <w:proofErr w:type="spellEnd"/>
            <w:r w:rsidRPr="00930E0F">
              <w:rPr>
                <w:sz w:val="26"/>
                <w:szCs w:val="26"/>
              </w:rPr>
              <w:t xml:space="preserve"> </w:t>
            </w:r>
            <w:proofErr w:type="spellStart"/>
            <w:r w:rsidRPr="00930E0F">
              <w:rPr>
                <w:sz w:val="26"/>
                <w:szCs w:val="26"/>
              </w:rPr>
              <w:t>thực</w:t>
            </w:r>
            <w:proofErr w:type="spellEnd"/>
            <w:r w:rsidRPr="00930E0F">
              <w:rPr>
                <w:sz w:val="26"/>
                <w:szCs w:val="26"/>
              </w:rPr>
              <w:t xml:space="preserve"> </w:t>
            </w:r>
            <w:proofErr w:type="spellStart"/>
            <w:r w:rsidRPr="00930E0F">
              <w:rPr>
                <w:sz w:val="26"/>
                <w:szCs w:val="26"/>
              </w:rPr>
              <w:t>hiện</w:t>
            </w:r>
            <w:proofErr w:type="spellEnd"/>
            <w:r w:rsidRPr="00930E0F">
              <w:rPr>
                <w:sz w:val="26"/>
                <w:szCs w:val="26"/>
              </w:rPr>
              <w:t xml:space="preserve"> </w:t>
            </w:r>
            <w:proofErr w:type="spellStart"/>
            <w:r w:rsidRPr="00930E0F">
              <w:rPr>
                <w:sz w:val="26"/>
                <w:szCs w:val="26"/>
              </w:rPr>
              <w:t>đo</w:t>
            </w:r>
            <w:proofErr w:type="spellEnd"/>
            <w:r w:rsidRPr="00930E0F">
              <w:rPr>
                <w:sz w:val="26"/>
                <w:szCs w:val="26"/>
              </w:rPr>
              <w:t xml:space="preserve"> </w:t>
            </w:r>
            <w:proofErr w:type="spellStart"/>
            <w:r w:rsidRPr="00930E0F">
              <w:rPr>
                <w:sz w:val="26"/>
                <w:szCs w:val="26"/>
              </w:rPr>
              <w:t>và</w:t>
            </w:r>
            <w:proofErr w:type="spellEnd"/>
            <w:r w:rsidRPr="00930E0F">
              <w:rPr>
                <w:sz w:val="26"/>
                <w:szCs w:val="26"/>
              </w:rPr>
              <w:t xml:space="preserve"> </w:t>
            </w:r>
            <w:proofErr w:type="spellStart"/>
            <w:r w:rsidRPr="00930E0F">
              <w:rPr>
                <w:sz w:val="26"/>
                <w:szCs w:val="26"/>
              </w:rPr>
              <w:t>đánh</w:t>
            </w:r>
            <w:proofErr w:type="spellEnd"/>
            <w:r w:rsidRPr="00930E0F">
              <w:rPr>
                <w:sz w:val="26"/>
                <w:szCs w:val="26"/>
              </w:rPr>
              <w:t xml:space="preserve"> </w:t>
            </w:r>
            <w:proofErr w:type="spellStart"/>
            <w:r w:rsidRPr="00930E0F">
              <w:rPr>
                <w:sz w:val="26"/>
                <w:szCs w:val="26"/>
              </w:rPr>
              <w:t>giá</w:t>
            </w:r>
            <w:proofErr w:type="spellEnd"/>
            <w:r w:rsidRPr="00930E0F">
              <w:rPr>
                <w:sz w:val="26"/>
                <w:szCs w:val="26"/>
              </w:rPr>
              <w:t xml:space="preserve"> </w:t>
            </w:r>
            <w:proofErr w:type="spellStart"/>
            <w:r w:rsidRPr="00930E0F">
              <w:rPr>
                <w:sz w:val="26"/>
                <w:szCs w:val="26"/>
              </w:rPr>
              <w:t>dấu</w:t>
            </w:r>
            <w:proofErr w:type="spellEnd"/>
            <w:r w:rsidRPr="00930E0F">
              <w:rPr>
                <w:sz w:val="26"/>
                <w:szCs w:val="26"/>
              </w:rPr>
              <w:t xml:space="preserve"> </w:t>
            </w:r>
            <w:proofErr w:type="spellStart"/>
            <w:r w:rsidRPr="00930E0F">
              <w:rPr>
                <w:sz w:val="26"/>
                <w:szCs w:val="26"/>
              </w:rPr>
              <w:t>hiệu</w:t>
            </w:r>
            <w:proofErr w:type="spellEnd"/>
            <w:r w:rsidRPr="00930E0F">
              <w:rPr>
                <w:sz w:val="26"/>
                <w:szCs w:val="26"/>
              </w:rPr>
              <w:t xml:space="preserve"> </w:t>
            </w:r>
            <w:proofErr w:type="spellStart"/>
            <w:r w:rsidRPr="00930E0F">
              <w:rPr>
                <w:sz w:val="26"/>
                <w:szCs w:val="26"/>
              </w:rPr>
              <w:t>sinh</w:t>
            </w:r>
            <w:proofErr w:type="spellEnd"/>
            <w:r w:rsidRPr="00930E0F">
              <w:rPr>
                <w:sz w:val="26"/>
                <w:szCs w:val="26"/>
              </w:rPr>
              <w:t xml:space="preserve"> </w:t>
            </w:r>
            <w:proofErr w:type="spellStart"/>
            <w:r w:rsidRPr="00930E0F">
              <w:rPr>
                <w:sz w:val="26"/>
                <w:szCs w:val="26"/>
              </w:rPr>
              <w:t>tồn</w:t>
            </w:r>
            <w:proofErr w:type="spellEnd"/>
            <w:r w:rsidRPr="00930E0F">
              <w:rPr>
                <w:sz w:val="26"/>
                <w:szCs w:val="26"/>
              </w:rPr>
              <w:t xml:space="preserve"> </w:t>
            </w:r>
            <w:proofErr w:type="spellStart"/>
            <w:r w:rsidRPr="00930E0F">
              <w:rPr>
                <w:sz w:val="26"/>
                <w:szCs w:val="26"/>
              </w:rPr>
              <w:t>cho</w:t>
            </w:r>
            <w:proofErr w:type="spellEnd"/>
            <w:r w:rsidRPr="00930E0F">
              <w:rPr>
                <w:sz w:val="26"/>
                <w:szCs w:val="26"/>
              </w:rPr>
              <w:t xml:space="preserve"> </w:t>
            </w:r>
            <w:proofErr w:type="spellStart"/>
            <w:r w:rsidRPr="00930E0F">
              <w:rPr>
                <w:sz w:val="26"/>
                <w:szCs w:val="26"/>
              </w:rPr>
              <w:t>người</w:t>
            </w:r>
            <w:proofErr w:type="spellEnd"/>
            <w:r w:rsidRPr="00930E0F">
              <w:rPr>
                <w:sz w:val="26"/>
                <w:szCs w:val="26"/>
              </w:rPr>
              <w:t xml:space="preserve"> </w:t>
            </w:r>
            <w:proofErr w:type="spellStart"/>
            <w:r w:rsidRPr="00930E0F">
              <w:rPr>
                <w:sz w:val="26"/>
                <w:szCs w:val="26"/>
              </w:rPr>
              <w:t>bệnh</w:t>
            </w:r>
            <w:proofErr w:type="spellEnd"/>
            <w:r w:rsidRPr="00930E0F">
              <w:rPr>
                <w:sz w:val="26"/>
                <w:szCs w:val="26"/>
              </w:rPr>
              <w:t xml:space="preserve"> </w:t>
            </w:r>
            <w:proofErr w:type="spellStart"/>
            <w:r w:rsidRPr="00930E0F">
              <w:rPr>
                <w:sz w:val="26"/>
                <w:szCs w:val="26"/>
              </w:rPr>
              <w:t>trong</w:t>
            </w:r>
            <w:proofErr w:type="spellEnd"/>
            <w:r w:rsidRPr="00930E0F">
              <w:rPr>
                <w:sz w:val="26"/>
                <w:szCs w:val="26"/>
              </w:rPr>
              <w:t xml:space="preserve"> </w:t>
            </w:r>
            <w:proofErr w:type="spellStart"/>
            <w:r w:rsidRPr="00930E0F">
              <w:rPr>
                <w:sz w:val="26"/>
                <w:szCs w:val="26"/>
              </w:rPr>
              <w:t>tình</w:t>
            </w:r>
            <w:proofErr w:type="spellEnd"/>
            <w:r w:rsidRPr="00930E0F">
              <w:rPr>
                <w:sz w:val="26"/>
                <w:szCs w:val="26"/>
              </w:rPr>
              <w:t xml:space="preserve"> </w:t>
            </w:r>
            <w:proofErr w:type="spellStart"/>
            <w:r w:rsidRPr="00930E0F">
              <w:rPr>
                <w:sz w:val="26"/>
                <w:szCs w:val="26"/>
              </w:rPr>
              <w:t>huống</w:t>
            </w:r>
            <w:proofErr w:type="spellEnd"/>
            <w:r w:rsidRPr="00930E0F">
              <w:rPr>
                <w:sz w:val="26"/>
                <w:szCs w:val="26"/>
              </w:rPr>
              <w:t xml:space="preserve"> </w:t>
            </w:r>
            <w:proofErr w:type="spellStart"/>
            <w:r w:rsidRPr="00930E0F">
              <w:rPr>
                <w:sz w:val="26"/>
                <w:szCs w:val="26"/>
              </w:rPr>
              <w:t>giả</w:t>
            </w:r>
            <w:proofErr w:type="spellEnd"/>
            <w:r w:rsidRPr="00930E0F">
              <w:rPr>
                <w:sz w:val="26"/>
                <w:szCs w:val="26"/>
              </w:rPr>
              <w:t xml:space="preserve"> </w:t>
            </w:r>
            <w:proofErr w:type="spellStart"/>
            <w:r w:rsidRPr="00930E0F">
              <w:rPr>
                <w:sz w:val="26"/>
                <w:szCs w:val="26"/>
              </w:rPr>
              <w:t>định</w:t>
            </w:r>
            <w:proofErr w:type="spellEnd"/>
            <w:r w:rsidRPr="00930E0F">
              <w:rPr>
                <w:sz w:val="26"/>
                <w:szCs w:val="26"/>
                <w:lang w:val="nb-NO"/>
              </w:rPr>
              <w:t>.</w:t>
            </w:r>
          </w:p>
          <w:p w14:paraId="6BB315CC" w14:textId="787A4A6F" w:rsidR="009956C0" w:rsidRPr="00930E0F" w:rsidRDefault="009956C0" w:rsidP="00930E0F">
            <w:pPr>
              <w:pStyle w:val="NoSpacing"/>
              <w:numPr>
                <w:ilvl w:val="0"/>
                <w:numId w:val="53"/>
              </w:numPr>
              <w:tabs>
                <w:tab w:val="left" w:pos="360"/>
              </w:tabs>
              <w:spacing w:line="360" w:lineRule="auto"/>
              <w:ind w:left="0" w:firstLine="0"/>
              <w:contextualSpacing/>
              <w:jc w:val="both"/>
              <w:rPr>
                <w:sz w:val="26"/>
                <w:szCs w:val="26"/>
              </w:rPr>
            </w:pPr>
            <w:r w:rsidRPr="00930E0F">
              <w:rPr>
                <w:bCs/>
                <w:sz w:val="26"/>
                <w:szCs w:val="26"/>
                <w:lang w:val="nb-NO"/>
              </w:rPr>
              <w:t xml:space="preserve">Tự chủ/chủ động trong học tập, tìm kiếm thông tin, nghiên cứu tài liệu liên quan để thực hiện có hiệu quả khi </w:t>
            </w:r>
            <w:r w:rsidRPr="00930E0F">
              <w:rPr>
                <w:sz w:val="26"/>
                <w:szCs w:val="26"/>
              </w:rPr>
              <w:t>đo và đánh giá dấu hiệu sinh tồn cho người bệnh trong tình huống giả định.</w:t>
            </w:r>
          </w:p>
        </w:tc>
      </w:tr>
    </w:tbl>
    <w:p w14:paraId="042EEEEE" w14:textId="2CA15712" w:rsidR="00C81D58" w:rsidRPr="00930E0F" w:rsidRDefault="00C81D58" w:rsidP="00930E0F">
      <w:pPr>
        <w:pStyle w:val="ListParagraph"/>
        <w:widowControl/>
        <w:autoSpaceDE/>
        <w:autoSpaceDN/>
        <w:spacing w:after="160" w:line="360" w:lineRule="auto"/>
        <w:ind w:left="360" w:firstLine="0"/>
        <w:rPr>
          <w:sz w:val="26"/>
          <w:szCs w:val="26"/>
        </w:rPr>
      </w:pPr>
      <w:r w:rsidRPr="00930E0F">
        <w:rPr>
          <w:sz w:val="26"/>
          <w:szCs w:val="26"/>
        </w:rPr>
        <w:t xml:space="preserve"> </w:t>
      </w:r>
    </w:p>
    <w:p w14:paraId="7C589057" w14:textId="77777777" w:rsidR="000C5E2F" w:rsidRPr="00930E0F" w:rsidRDefault="000C5E2F" w:rsidP="00930E0F">
      <w:pPr>
        <w:spacing w:line="360" w:lineRule="auto"/>
        <w:jc w:val="both"/>
        <w:rPr>
          <w:b/>
          <w:sz w:val="26"/>
          <w:szCs w:val="26"/>
        </w:rPr>
      </w:pPr>
      <w:r w:rsidRPr="00930E0F">
        <w:rPr>
          <w:b/>
          <w:sz w:val="26"/>
          <w:szCs w:val="26"/>
        </w:rPr>
        <w:t>NỘI DUNG</w:t>
      </w:r>
    </w:p>
    <w:p w14:paraId="6CA64BA5" w14:textId="77777777" w:rsidR="000C5E2F" w:rsidRPr="00930E0F" w:rsidRDefault="000C5E2F" w:rsidP="00930E0F">
      <w:pPr>
        <w:spacing w:line="360" w:lineRule="auto"/>
        <w:jc w:val="both"/>
        <w:rPr>
          <w:b/>
          <w:sz w:val="26"/>
          <w:szCs w:val="26"/>
        </w:rPr>
      </w:pPr>
      <w:r w:rsidRPr="00930E0F">
        <w:rPr>
          <w:b/>
          <w:sz w:val="26"/>
          <w:szCs w:val="26"/>
        </w:rPr>
        <w:t>1. Giới thiệu</w:t>
      </w:r>
    </w:p>
    <w:p w14:paraId="42B0E477" w14:textId="77777777" w:rsidR="000C5E2F" w:rsidRPr="00930E0F" w:rsidRDefault="000C5E2F" w:rsidP="00930E0F">
      <w:pPr>
        <w:spacing w:line="360" w:lineRule="auto"/>
        <w:jc w:val="both"/>
        <w:rPr>
          <w:sz w:val="26"/>
          <w:szCs w:val="26"/>
        </w:rPr>
      </w:pPr>
      <w:r w:rsidRPr="00930E0F">
        <w:rPr>
          <w:sz w:val="26"/>
          <w:szCs w:val="26"/>
        </w:rPr>
        <w:tab/>
        <w:t>Dấu hiệu sinh tồn là thuật ngữ chỉ các chỉ số chức năng sống trên cơ thể người. Đo lường dấu hiệu sinh tồn bao gồm thân nhiệt, mạch, huyết áp, nhịp thở. Đo dấu hiệu sinh tồn với mục đích:</w:t>
      </w:r>
    </w:p>
    <w:p w14:paraId="173975E3" w14:textId="77777777" w:rsidR="000C5E2F" w:rsidRPr="00930E0F" w:rsidRDefault="000C5E2F" w:rsidP="00930E0F">
      <w:pPr>
        <w:spacing w:line="360" w:lineRule="auto"/>
        <w:rPr>
          <w:b/>
          <w:sz w:val="26"/>
          <w:szCs w:val="26"/>
        </w:rPr>
      </w:pPr>
      <w:r w:rsidRPr="00930E0F">
        <w:rPr>
          <w:sz w:val="26"/>
          <w:szCs w:val="26"/>
        </w:rPr>
        <w:t>- Kiểm tra sức khỏe định kỳ.</w:t>
      </w:r>
      <w:r w:rsidRPr="00930E0F">
        <w:rPr>
          <w:sz w:val="26"/>
          <w:szCs w:val="26"/>
        </w:rPr>
        <w:br/>
        <w:t>- Chẩn đoán bệnh.</w:t>
      </w:r>
      <w:r w:rsidRPr="00930E0F">
        <w:rPr>
          <w:sz w:val="26"/>
          <w:szCs w:val="26"/>
        </w:rPr>
        <w:br/>
      </w:r>
      <w:r w:rsidRPr="00930E0F">
        <w:rPr>
          <w:sz w:val="26"/>
          <w:szCs w:val="26"/>
        </w:rPr>
        <w:lastRenderedPageBreak/>
        <w:t>- Theo dõi tình trạng bệnh, diễn biến bệnh.</w:t>
      </w:r>
      <w:r w:rsidRPr="00930E0F">
        <w:rPr>
          <w:sz w:val="26"/>
          <w:szCs w:val="26"/>
        </w:rPr>
        <w:br/>
        <w:t>- Theo dõi kết quả điều trị và chăm sóc.</w:t>
      </w:r>
      <w:r w:rsidRPr="00930E0F">
        <w:rPr>
          <w:sz w:val="26"/>
          <w:szCs w:val="26"/>
        </w:rPr>
        <w:br/>
      </w:r>
      <w:r w:rsidRPr="00930E0F">
        <w:rPr>
          <w:b/>
          <w:sz w:val="26"/>
          <w:szCs w:val="26"/>
        </w:rPr>
        <w:t xml:space="preserve">Thực hiện đo dấu hiệu sinh tồn trong các trường hợp: </w:t>
      </w:r>
    </w:p>
    <w:p w14:paraId="126C31FA" w14:textId="77777777" w:rsidR="000C5E2F" w:rsidRPr="00930E0F" w:rsidRDefault="000C5E2F" w:rsidP="00930E0F">
      <w:pPr>
        <w:spacing w:line="360" w:lineRule="auto"/>
        <w:rPr>
          <w:sz w:val="26"/>
          <w:szCs w:val="26"/>
        </w:rPr>
      </w:pPr>
      <w:r w:rsidRPr="00930E0F">
        <w:rPr>
          <w:sz w:val="26"/>
          <w:szCs w:val="26"/>
        </w:rPr>
        <w:t>- Kiểm tra sức khỏe</w:t>
      </w:r>
      <w:r w:rsidRPr="00930E0F">
        <w:rPr>
          <w:sz w:val="26"/>
          <w:szCs w:val="26"/>
        </w:rPr>
        <w:br/>
        <w:t>- Khi tiếp nhận người bệnh</w:t>
      </w:r>
      <w:r w:rsidRPr="00930E0F">
        <w:rPr>
          <w:sz w:val="26"/>
          <w:szCs w:val="26"/>
        </w:rPr>
        <w:br/>
        <w:t>- Người bệnh đang nằm điều tại các cơ sở y tế</w:t>
      </w:r>
      <w:r w:rsidRPr="00930E0F">
        <w:rPr>
          <w:sz w:val="26"/>
          <w:szCs w:val="26"/>
        </w:rPr>
        <w:br/>
        <w:t xml:space="preserve">- Người bệnh trước và sau phẫu thuật, làm một số thủ thuật (truyền </w:t>
      </w:r>
      <w:r w:rsidRPr="00930E0F">
        <w:rPr>
          <w:sz w:val="26"/>
          <w:szCs w:val="26"/>
          <w:highlight w:val="green"/>
        </w:rPr>
        <w:t>dịch</w:t>
      </w:r>
      <w:r w:rsidRPr="00930E0F">
        <w:rPr>
          <w:sz w:val="26"/>
          <w:szCs w:val="26"/>
        </w:rPr>
        <w:t>, chọc dịch ...)</w:t>
      </w:r>
      <w:r w:rsidRPr="00930E0F">
        <w:rPr>
          <w:sz w:val="26"/>
          <w:szCs w:val="26"/>
        </w:rPr>
        <w:br/>
        <w:t>- Trước và sau dùng một số thuốc ảnh hưởng đến hô hấp, tim mạch (thuốc an thần, giảm đau, trợ tim …)</w:t>
      </w:r>
      <w:r w:rsidRPr="00930E0F">
        <w:rPr>
          <w:sz w:val="26"/>
          <w:szCs w:val="26"/>
        </w:rPr>
        <w:br/>
        <w:t>- Tình trạng người bệnh có những thay đổi (hôn mê, đau, đi ngoài …).</w:t>
      </w:r>
      <w:r w:rsidRPr="00930E0F">
        <w:rPr>
          <w:sz w:val="26"/>
          <w:szCs w:val="26"/>
        </w:rPr>
        <w:br/>
        <w:t>- Khi có chỉ định của bác sĩ</w:t>
      </w:r>
      <w:r w:rsidRPr="00930E0F">
        <w:rPr>
          <w:sz w:val="26"/>
          <w:szCs w:val="26"/>
        </w:rPr>
        <w:br/>
        <w:t>- Bàn giao ca trực đối với người bệnh nặng.</w:t>
      </w:r>
      <w:r w:rsidRPr="00930E0F">
        <w:rPr>
          <w:sz w:val="26"/>
          <w:szCs w:val="26"/>
        </w:rPr>
        <w:br/>
        <w:t>- Người bệnh nhập viện, xuất viện, chuyển khoa, chuyển viện.</w:t>
      </w:r>
    </w:p>
    <w:p w14:paraId="5BC5F340" w14:textId="77777777" w:rsidR="000C5E2F" w:rsidRPr="00930E0F" w:rsidRDefault="000C5E2F" w:rsidP="00930E0F">
      <w:pPr>
        <w:spacing w:line="360" w:lineRule="auto"/>
        <w:ind w:firstLine="720"/>
        <w:jc w:val="both"/>
        <w:rPr>
          <w:sz w:val="26"/>
          <w:szCs w:val="26"/>
        </w:rPr>
      </w:pPr>
      <w:r w:rsidRPr="00930E0F">
        <w:rPr>
          <w:sz w:val="26"/>
          <w:szCs w:val="26"/>
        </w:rPr>
        <w:t>Điều dưỡng dựa vào kết quả đánh giá dấu hiệu sinh tồn để đưa ra các can thiệp điều dưỡng phù hợp với tình trạng người bệnh và đồng thời theo dõi sự đáp ứng của người bệnh với liệu pháp điều trị. Bên cạnh đó, khi chăm sóc sức khỏe tại nhà, điều dưỡng cần hướng dẫn người bệnh và người nhà người bệnh cách tự đánh giá các dấu hiệu sinh tồn cơ bản giúp họ có thể tự theo dõi tình trạng sức khỏe tại nhà khi cần thiết.</w:t>
      </w:r>
    </w:p>
    <w:p w14:paraId="5411B744" w14:textId="77777777" w:rsidR="000C5E2F" w:rsidRPr="00930E0F" w:rsidRDefault="000C5E2F" w:rsidP="00930E0F">
      <w:pPr>
        <w:spacing w:line="360" w:lineRule="auto"/>
        <w:jc w:val="both"/>
        <w:rPr>
          <w:sz w:val="26"/>
          <w:szCs w:val="26"/>
        </w:rPr>
      </w:pPr>
      <w:r w:rsidRPr="00930E0F">
        <w:rPr>
          <w:sz w:val="26"/>
          <w:szCs w:val="26"/>
        </w:rPr>
        <w:tab/>
        <w:t>Dấu hiệu sinh tồn bị ảnh hưởng bởi nhiều yếu tố như: tuổi, giới tính, thời tiết, môi trường… Đặc biệt là trong trường hợp người bệnh có hút thuốc lá, uống rượu bia sẽ ảnh hưởng đến kết quả đo dấu hiệu sinh tồn. Vì vậy, khi đánh giá dấu hiệu sinh tồn người điều dưỡng cần ghi nhận tất cả những yếu tố có liên quan.</w:t>
      </w:r>
    </w:p>
    <w:p w14:paraId="46B07D73" w14:textId="77777777" w:rsidR="000C5E2F" w:rsidRPr="00930E0F" w:rsidRDefault="000C5E2F" w:rsidP="00930E0F">
      <w:pPr>
        <w:spacing w:line="360" w:lineRule="auto"/>
        <w:jc w:val="both"/>
        <w:rPr>
          <w:b/>
          <w:sz w:val="26"/>
          <w:szCs w:val="26"/>
        </w:rPr>
      </w:pPr>
      <w:r w:rsidRPr="00930E0F">
        <w:rPr>
          <w:b/>
          <w:sz w:val="26"/>
          <w:szCs w:val="26"/>
        </w:rPr>
        <w:t xml:space="preserve">2. Nguyên tắc đo dấu hiệu sinh tồn </w:t>
      </w:r>
    </w:p>
    <w:p w14:paraId="7BC98522" w14:textId="77777777" w:rsidR="000C5E2F" w:rsidRPr="00930E0F" w:rsidRDefault="000C5E2F" w:rsidP="00930E0F">
      <w:pPr>
        <w:widowControl/>
        <w:numPr>
          <w:ilvl w:val="0"/>
          <w:numId w:val="98"/>
        </w:numPr>
        <w:autoSpaceDE/>
        <w:autoSpaceDN/>
        <w:spacing w:line="360" w:lineRule="auto"/>
        <w:jc w:val="both"/>
        <w:rPr>
          <w:sz w:val="26"/>
          <w:szCs w:val="26"/>
        </w:rPr>
      </w:pPr>
      <w:r w:rsidRPr="00930E0F">
        <w:rPr>
          <w:sz w:val="26"/>
          <w:szCs w:val="26"/>
        </w:rPr>
        <w:t>Trước khi đo mạch, thân nhiệt, nhịp thở, huyết áp phải để người bệnh nghỉ tại chỗ ít nhất 15 phút.</w:t>
      </w:r>
    </w:p>
    <w:p w14:paraId="7D0559D1" w14:textId="77777777" w:rsidR="000C5E2F" w:rsidRPr="00930E0F" w:rsidRDefault="000C5E2F" w:rsidP="00930E0F">
      <w:pPr>
        <w:widowControl/>
        <w:numPr>
          <w:ilvl w:val="0"/>
          <w:numId w:val="98"/>
        </w:numPr>
        <w:autoSpaceDE/>
        <w:autoSpaceDN/>
        <w:spacing w:line="360" w:lineRule="auto"/>
        <w:jc w:val="both"/>
        <w:rPr>
          <w:sz w:val="26"/>
          <w:szCs w:val="26"/>
        </w:rPr>
      </w:pPr>
      <w:r w:rsidRPr="00930E0F">
        <w:rPr>
          <w:sz w:val="26"/>
          <w:szCs w:val="26"/>
        </w:rPr>
        <w:t>Kiểm tra lại phương tiện dụng cụ trước khi đo mạch, thân nhiệt, nhịp thở, huyết áp.</w:t>
      </w:r>
    </w:p>
    <w:p w14:paraId="5153997E" w14:textId="77777777" w:rsidR="000C5E2F" w:rsidRPr="00930E0F" w:rsidRDefault="000C5E2F" w:rsidP="00930E0F">
      <w:pPr>
        <w:widowControl/>
        <w:numPr>
          <w:ilvl w:val="0"/>
          <w:numId w:val="98"/>
        </w:numPr>
        <w:autoSpaceDE/>
        <w:autoSpaceDN/>
        <w:spacing w:line="360" w:lineRule="auto"/>
        <w:jc w:val="both"/>
        <w:rPr>
          <w:sz w:val="26"/>
          <w:szCs w:val="26"/>
        </w:rPr>
      </w:pPr>
      <w:r w:rsidRPr="00930E0F">
        <w:rPr>
          <w:sz w:val="26"/>
          <w:szCs w:val="26"/>
        </w:rPr>
        <w:t xml:space="preserve">Khi đang đo mạch, thân nhiệt, nhịp thở, huyết áp không được tiến hành bất cứ kỹ thuật nào trên cơ thể người bệnh. </w:t>
      </w:r>
    </w:p>
    <w:p w14:paraId="0F344647" w14:textId="77777777" w:rsidR="000C5E2F" w:rsidRPr="00930E0F" w:rsidRDefault="000C5E2F" w:rsidP="00930E0F">
      <w:pPr>
        <w:widowControl/>
        <w:numPr>
          <w:ilvl w:val="0"/>
          <w:numId w:val="98"/>
        </w:numPr>
        <w:autoSpaceDE/>
        <w:autoSpaceDN/>
        <w:spacing w:line="360" w:lineRule="auto"/>
        <w:jc w:val="both"/>
        <w:rPr>
          <w:sz w:val="26"/>
          <w:szCs w:val="26"/>
        </w:rPr>
      </w:pPr>
      <w:r w:rsidRPr="00930E0F">
        <w:rPr>
          <w:sz w:val="26"/>
          <w:szCs w:val="26"/>
        </w:rPr>
        <w:lastRenderedPageBreak/>
        <w:t>Thường quy mỗi ngày đo mạch, thân nhiệt, nhịp thở, huyết áp 2 lần: sáng, chiều cách nhau ít nhất khoảng 8 giờ. Những trường hợp đặc biệt lấy theo y lệnh của bác sĩ: 15phút, 30 phút, 1 giờ, 2 giờ, 3 giờ một lần...</w:t>
      </w:r>
    </w:p>
    <w:p w14:paraId="6378BA8D" w14:textId="77777777" w:rsidR="000C5E2F" w:rsidRPr="00930E0F" w:rsidRDefault="000C5E2F" w:rsidP="00930E0F">
      <w:pPr>
        <w:widowControl/>
        <w:numPr>
          <w:ilvl w:val="0"/>
          <w:numId w:val="98"/>
        </w:numPr>
        <w:autoSpaceDE/>
        <w:autoSpaceDN/>
        <w:spacing w:line="360" w:lineRule="auto"/>
        <w:jc w:val="both"/>
        <w:rPr>
          <w:sz w:val="26"/>
          <w:szCs w:val="26"/>
        </w:rPr>
      </w:pPr>
      <w:r w:rsidRPr="00930E0F">
        <w:rPr>
          <w:sz w:val="26"/>
          <w:szCs w:val="26"/>
        </w:rPr>
        <w:t>Khi thấy kết quả bất thường phải báo ngay cho bác sỹ để xử lý kịp thời.</w:t>
      </w:r>
    </w:p>
    <w:p w14:paraId="2999AC3C" w14:textId="77777777" w:rsidR="000C5E2F" w:rsidRPr="00930E0F" w:rsidRDefault="000C5E2F" w:rsidP="00930E0F">
      <w:pPr>
        <w:widowControl/>
        <w:numPr>
          <w:ilvl w:val="0"/>
          <w:numId w:val="98"/>
        </w:numPr>
        <w:autoSpaceDE/>
        <w:autoSpaceDN/>
        <w:spacing w:line="360" w:lineRule="auto"/>
        <w:jc w:val="both"/>
        <w:rPr>
          <w:sz w:val="26"/>
          <w:szCs w:val="26"/>
        </w:rPr>
      </w:pPr>
      <w:r w:rsidRPr="00930E0F">
        <w:rPr>
          <w:sz w:val="26"/>
          <w:szCs w:val="26"/>
        </w:rPr>
        <w:t>Đường biểu diễn trên bảng theo dõi</w:t>
      </w:r>
    </w:p>
    <w:p w14:paraId="07713AB0" w14:textId="77777777" w:rsidR="000C5E2F" w:rsidRPr="00930E0F" w:rsidRDefault="000C5E2F" w:rsidP="00930E0F">
      <w:pPr>
        <w:spacing w:line="360" w:lineRule="auto"/>
        <w:ind w:left="720"/>
        <w:jc w:val="both"/>
        <w:rPr>
          <w:sz w:val="26"/>
          <w:szCs w:val="26"/>
        </w:rPr>
      </w:pPr>
      <w:r w:rsidRPr="00930E0F">
        <w:rPr>
          <w:sz w:val="26"/>
          <w:szCs w:val="26"/>
        </w:rPr>
        <w:t>- Mạch: màu đỏ.</w:t>
      </w:r>
    </w:p>
    <w:p w14:paraId="1DE530F4" w14:textId="77777777" w:rsidR="000C5E2F" w:rsidRPr="00930E0F" w:rsidRDefault="000C5E2F" w:rsidP="00930E0F">
      <w:pPr>
        <w:spacing w:line="360" w:lineRule="auto"/>
        <w:ind w:left="720"/>
        <w:jc w:val="both"/>
        <w:rPr>
          <w:sz w:val="26"/>
          <w:szCs w:val="26"/>
        </w:rPr>
      </w:pPr>
      <w:r w:rsidRPr="00930E0F">
        <w:rPr>
          <w:sz w:val="26"/>
          <w:szCs w:val="26"/>
        </w:rPr>
        <w:t>- Nhiệt độ: màu xanh.</w:t>
      </w:r>
    </w:p>
    <w:p w14:paraId="7C93D143" w14:textId="77777777" w:rsidR="000C5E2F" w:rsidRPr="00930E0F" w:rsidRDefault="000C5E2F" w:rsidP="00930E0F">
      <w:pPr>
        <w:spacing w:line="360" w:lineRule="auto"/>
        <w:ind w:left="720"/>
        <w:jc w:val="both"/>
        <w:rPr>
          <w:sz w:val="26"/>
          <w:szCs w:val="26"/>
        </w:rPr>
      </w:pPr>
      <w:r w:rsidRPr="00930E0F">
        <w:rPr>
          <w:sz w:val="26"/>
          <w:szCs w:val="26"/>
        </w:rPr>
        <w:t>- Nhịp thở, huyết áp: ghi chỉ số vào bảng theo dõi.</w:t>
      </w:r>
    </w:p>
    <w:p w14:paraId="4DCFE243" w14:textId="77777777" w:rsidR="000C5E2F" w:rsidRPr="00930E0F" w:rsidRDefault="000C5E2F" w:rsidP="00930E0F">
      <w:pPr>
        <w:spacing w:line="360" w:lineRule="auto"/>
        <w:jc w:val="both"/>
        <w:rPr>
          <w:b/>
          <w:sz w:val="26"/>
          <w:szCs w:val="26"/>
        </w:rPr>
      </w:pPr>
    </w:p>
    <w:p w14:paraId="3B2805F9" w14:textId="77777777" w:rsidR="000C5E2F" w:rsidRPr="00930E0F" w:rsidRDefault="000C5E2F" w:rsidP="00930E0F">
      <w:pPr>
        <w:spacing w:line="360" w:lineRule="auto"/>
        <w:jc w:val="both"/>
        <w:rPr>
          <w:sz w:val="26"/>
          <w:szCs w:val="26"/>
        </w:rPr>
      </w:pPr>
      <w:r w:rsidRPr="00930E0F">
        <w:rPr>
          <w:b/>
          <w:sz w:val="26"/>
          <w:szCs w:val="26"/>
        </w:rPr>
        <w:t>3.  Kỹ năng đo và đánh giá thân nhiệt (nhiệt độ cơ thể)</w:t>
      </w:r>
    </w:p>
    <w:p w14:paraId="0979EEF0" w14:textId="77777777" w:rsidR="000C5E2F" w:rsidRPr="00930E0F" w:rsidRDefault="000C5E2F" w:rsidP="00930E0F">
      <w:pPr>
        <w:spacing w:line="360" w:lineRule="auto"/>
        <w:jc w:val="both"/>
        <w:rPr>
          <w:b/>
          <w:sz w:val="26"/>
          <w:szCs w:val="26"/>
        </w:rPr>
      </w:pPr>
      <w:r w:rsidRPr="00930E0F">
        <w:rPr>
          <w:b/>
          <w:sz w:val="26"/>
          <w:szCs w:val="26"/>
        </w:rPr>
        <w:t>3.1. Kiến thức liên quan đến kỹ năng</w:t>
      </w:r>
    </w:p>
    <w:p w14:paraId="25D0199F" w14:textId="77777777" w:rsidR="000C5E2F" w:rsidRPr="00930E0F" w:rsidRDefault="000C5E2F" w:rsidP="00930E0F">
      <w:pPr>
        <w:spacing w:line="360" w:lineRule="auto"/>
        <w:jc w:val="both"/>
        <w:rPr>
          <w:b/>
          <w:sz w:val="26"/>
          <w:szCs w:val="26"/>
        </w:rPr>
      </w:pPr>
      <w:r w:rsidRPr="00930E0F">
        <w:rPr>
          <w:b/>
          <w:sz w:val="26"/>
          <w:szCs w:val="26"/>
        </w:rPr>
        <w:t xml:space="preserve">3.1.1. Thân nhiệt bình thường </w:t>
      </w:r>
    </w:p>
    <w:p w14:paraId="3B73B796" w14:textId="77777777" w:rsidR="000C5E2F" w:rsidRPr="00930E0F" w:rsidRDefault="000C5E2F" w:rsidP="00930E0F">
      <w:pPr>
        <w:spacing w:line="360" w:lineRule="auto"/>
        <w:ind w:firstLine="720"/>
        <w:jc w:val="both"/>
        <w:rPr>
          <w:b/>
          <w:i/>
          <w:sz w:val="26"/>
          <w:szCs w:val="26"/>
        </w:rPr>
      </w:pPr>
      <w:r w:rsidRPr="00930E0F">
        <w:rPr>
          <w:sz w:val="26"/>
          <w:szCs w:val="26"/>
          <w:highlight w:val="white"/>
        </w:rPr>
        <w:t xml:space="preserve">Thân nhiệt/nhiệt độ cơ thể là thước đo khả năng sinh ra và thoát nhiệt của cơ thể. </w:t>
      </w:r>
    </w:p>
    <w:p w14:paraId="6156D2A0" w14:textId="77777777" w:rsidR="000C5E2F" w:rsidRPr="00930E0F" w:rsidRDefault="000C5E2F" w:rsidP="00930E0F">
      <w:pPr>
        <w:spacing w:line="360" w:lineRule="auto"/>
        <w:jc w:val="both"/>
        <w:rPr>
          <w:sz w:val="26"/>
          <w:szCs w:val="26"/>
        </w:rPr>
      </w:pPr>
      <w:r w:rsidRPr="00930E0F">
        <w:rPr>
          <w:sz w:val="26"/>
          <w:szCs w:val="26"/>
        </w:rPr>
        <w:t xml:space="preserve">Cơ thể </w:t>
      </w:r>
      <w:r w:rsidRPr="00930E0F">
        <w:rPr>
          <w:sz w:val="26"/>
          <w:szCs w:val="26"/>
          <w:highlight w:val="green"/>
        </w:rPr>
        <w:t>có khả năng tự điều chỉnh nhiệt độ</w:t>
      </w:r>
      <w:r w:rsidRPr="00930E0F">
        <w:rPr>
          <w:sz w:val="26"/>
          <w:szCs w:val="26"/>
        </w:rPr>
        <w:t xml:space="preserve"> rất tốt trong phạm vi an toàn, ngay cả khi nhiệt độ bên ngoài cơ thể thay đổi rất nhiều. Khi quá nóng, các mạch máu trên da sẽ giãn rộng để mang nhiệt dư thừa lên bề mặt da. Có thể bắt đầu đổ mồ hôi. Khi mồ hôi bay hơi, nó giúp làm mát cơ thể. Khi quá lạnh, mạch máu hẹp lại. Điều này làm giảm lưu lượng máu đến da để tiết kiệm nhiệt cơ thể. Có thể bắt đầu run. Khi các cơ run rẩy theo cách này, nó sẽ giúp tạo ra nhiều nhiệt hơn.</w:t>
      </w:r>
    </w:p>
    <w:p w14:paraId="5ADB3BDC" w14:textId="77777777" w:rsidR="000C5E2F" w:rsidRPr="00930E0F" w:rsidRDefault="000C5E2F" w:rsidP="00930E0F">
      <w:pPr>
        <w:spacing w:line="360" w:lineRule="auto"/>
        <w:ind w:firstLine="720"/>
        <w:jc w:val="both"/>
        <w:rPr>
          <w:sz w:val="26"/>
          <w:szCs w:val="26"/>
          <w:highlight w:val="white"/>
        </w:rPr>
      </w:pPr>
      <w:r w:rsidRPr="00930E0F">
        <w:rPr>
          <w:sz w:val="26"/>
          <w:szCs w:val="26"/>
          <w:highlight w:val="green"/>
        </w:rPr>
        <w:t xml:space="preserve">Thân nhiệt/nhiệt độ cơ thể </w:t>
      </w:r>
      <w:r w:rsidRPr="00930E0F">
        <w:rPr>
          <w:sz w:val="26"/>
          <w:szCs w:val="26"/>
          <w:highlight w:val="white"/>
        </w:rPr>
        <w:t>có thể được đo ở nhiều nơi trên cơ thể.</w:t>
      </w:r>
    </w:p>
    <w:p w14:paraId="27944ACE" w14:textId="77777777" w:rsidR="000C5E2F" w:rsidRPr="00930E0F" w:rsidRDefault="000C5E2F" w:rsidP="00930E0F">
      <w:pPr>
        <w:spacing w:line="360" w:lineRule="auto"/>
        <w:jc w:val="both"/>
        <w:rPr>
          <w:sz w:val="26"/>
          <w:szCs w:val="26"/>
        </w:rPr>
      </w:pPr>
      <w:r w:rsidRPr="00930E0F">
        <w:rPr>
          <w:sz w:val="26"/>
          <w:szCs w:val="26"/>
        </w:rPr>
        <w:t>- Thân nhiệt trung tâm: đo ở những vùng nằm sâu trong cơ thể, là nhiệt độ trực tiếp có ảnh hưởng đến tốc độ các phản ứng sinh học xảy ra trong cơ thể, là muc đích của hoạt động điều nhiệt và ít thay đổi theo nhiệt độ môi trường. Thân nhiệt trung tâm thường được đo ở 3 vị trí:</w:t>
      </w:r>
    </w:p>
    <w:p w14:paraId="7F06792E" w14:textId="77777777" w:rsidR="000C5E2F" w:rsidRPr="00930E0F" w:rsidRDefault="000C5E2F" w:rsidP="00930E0F">
      <w:pPr>
        <w:spacing w:line="360" w:lineRule="auto"/>
        <w:jc w:val="both"/>
        <w:rPr>
          <w:sz w:val="26"/>
          <w:szCs w:val="26"/>
        </w:rPr>
      </w:pPr>
      <w:r w:rsidRPr="00930E0F">
        <w:rPr>
          <w:sz w:val="26"/>
          <w:szCs w:val="26"/>
        </w:rPr>
        <w:tab/>
        <w:t>+ Ở trực tràng hằng định nhất, trong điều kiện cơ sở chỉ dao động trong khoảng 36,3 - 37,1</w:t>
      </w:r>
      <w:r w:rsidRPr="00930E0F">
        <w:rPr>
          <w:sz w:val="26"/>
          <w:szCs w:val="26"/>
          <w:vertAlign w:val="superscript"/>
        </w:rPr>
        <w:t>0</w:t>
      </w:r>
      <w:r w:rsidRPr="00930E0F">
        <w:rPr>
          <w:sz w:val="26"/>
          <w:szCs w:val="26"/>
        </w:rPr>
        <w:t>C.</w:t>
      </w:r>
    </w:p>
    <w:p w14:paraId="3663CA54" w14:textId="77777777" w:rsidR="000C5E2F" w:rsidRPr="00930E0F" w:rsidRDefault="000C5E2F" w:rsidP="00930E0F">
      <w:pPr>
        <w:spacing w:line="360" w:lineRule="auto"/>
        <w:jc w:val="both"/>
        <w:rPr>
          <w:sz w:val="26"/>
          <w:szCs w:val="26"/>
        </w:rPr>
      </w:pPr>
      <w:r w:rsidRPr="00930E0F">
        <w:rPr>
          <w:sz w:val="26"/>
          <w:szCs w:val="26"/>
        </w:rPr>
        <w:tab/>
        <w:t>+ Ở miệng thấp hơn ở trực tràng 0,2- 0,6</w:t>
      </w:r>
      <w:r w:rsidRPr="00930E0F">
        <w:rPr>
          <w:sz w:val="26"/>
          <w:szCs w:val="26"/>
          <w:vertAlign w:val="superscript"/>
        </w:rPr>
        <w:t>0</w:t>
      </w:r>
      <w:r w:rsidRPr="00930E0F">
        <w:rPr>
          <w:sz w:val="26"/>
          <w:szCs w:val="26"/>
        </w:rPr>
        <w:t>C.</w:t>
      </w:r>
    </w:p>
    <w:p w14:paraId="2D55D2A8" w14:textId="77777777" w:rsidR="000C5E2F" w:rsidRPr="00930E0F" w:rsidRDefault="000C5E2F" w:rsidP="00930E0F">
      <w:pPr>
        <w:spacing w:line="360" w:lineRule="auto"/>
        <w:jc w:val="both"/>
        <w:rPr>
          <w:sz w:val="26"/>
          <w:szCs w:val="26"/>
        </w:rPr>
      </w:pPr>
      <w:r w:rsidRPr="00930E0F">
        <w:rPr>
          <w:sz w:val="26"/>
          <w:szCs w:val="26"/>
        </w:rPr>
        <w:tab/>
        <w:t>+ Ở nách thấp hơn ở trực tràng 0,5- 1</w:t>
      </w:r>
      <w:r w:rsidRPr="00930E0F">
        <w:rPr>
          <w:sz w:val="26"/>
          <w:szCs w:val="26"/>
          <w:vertAlign w:val="superscript"/>
        </w:rPr>
        <w:t>0</w:t>
      </w:r>
      <w:r w:rsidRPr="00930E0F">
        <w:rPr>
          <w:sz w:val="26"/>
          <w:szCs w:val="26"/>
        </w:rPr>
        <w:t>C dao dộng nhiều nhưng thuận tiện nên thường được dùng để theo dõi thân nhiệt.</w:t>
      </w:r>
    </w:p>
    <w:p w14:paraId="507F3E36" w14:textId="77777777" w:rsidR="000C5E2F" w:rsidRPr="00930E0F" w:rsidRDefault="000C5E2F" w:rsidP="00930E0F">
      <w:pPr>
        <w:spacing w:line="360" w:lineRule="auto"/>
        <w:jc w:val="both"/>
        <w:rPr>
          <w:sz w:val="26"/>
          <w:szCs w:val="26"/>
        </w:rPr>
      </w:pPr>
      <w:r w:rsidRPr="00930E0F">
        <w:rPr>
          <w:sz w:val="26"/>
          <w:szCs w:val="26"/>
        </w:rPr>
        <w:t xml:space="preserve">- Thân nhiệt ngoại vi: đo ở da, chịu ảnh hưởng của môi trường nhiều hơn, thân nhiệt ngoại vi </w:t>
      </w:r>
      <w:r w:rsidRPr="00930E0F">
        <w:rPr>
          <w:sz w:val="26"/>
          <w:szCs w:val="26"/>
        </w:rPr>
        <w:lastRenderedPageBreak/>
        <w:t>cũng thay đổi theo vị trí đo:</w:t>
      </w:r>
    </w:p>
    <w:p w14:paraId="3C828CE3" w14:textId="77777777" w:rsidR="000C5E2F" w:rsidRPr="00930E0F" w:rsidRDefault="000C5E2F" w:rsidP="00930E0F">
      <w:pPr>
        <w:spacing w:line="360" w:lineRule="auto"/>
        <w:jc w:val="both"/>
        <w:rPr>
          <w:sz w:val="26"/>
          <w:szCs w:val="26"/>
        </w:rPr>
      </w:pPr>
      <w:r w:rsidRPr="00930E0F">
        <w:rPr>
          <w:sz w:val="26"/>
          <w:szCs w:val="26"/>
        </w:rPr>
        <w:tab/>
        <w:t xml:space="preserve">+ Ở trán: vào khoảng 33,5 </w:t>
      </w:r>
      <w:r w:rsidRPr="00930E0F">
        <w:rPr>
          <w:sz w:val="26"/>
          <w:szCs w:val="26"/>
          <w:vertAlign w:val="superscript"/>
        </w:rPr>
        <w:t>0</w:t>
      </w:r>
      <w:r w:rsidRPr="00930E0F">
        <w:rPr>
          <w:sz w:val="26"/>
          <w:szCs w:val="26"/>
        </w:rPr>
        <w:t>C</w:t>
      </w:r>
    </w:p>
    <w:p w14:paraId="7763B02F" w14:textId="77777777" w:rsidR="000C5E2F" w:rsidRPr="00930E0F" w:rsidRDefault="000C5E2F" w:rsidP="00930E0F">
      <w:pPr>
        <w:spacing w:line="360" w:lineRule="auto"/>
        <w:jc w:val="both"/>
        <w:rPr>
          <w:sz w:val="26"/>
          <w:szCs w:val="26"/>
        </w:rPr>
      </w:pPr>
      <w:r w:rsidRPr="00930E0F">
        <w:rPr>
          <w:sz w:val="26"/>
          <w:szCs w:val="26"/>
        </w:rPr>
        <w:tab/>
        <w:t>+ Ở lòng bàn tay: 32</w:t>
      </w:r>
      <w:r w:rsidRPr="00930E0F">
        <w:rPr>
          <w:sz w:val="26"/>
          <w:szCs w:val="26"/>
          <w:vertAlign w:val="superscript"/>
        </w:rPr>
        <w:t>0</w:t>
      </w:r>
      <w:r w:rsidRPr="00930E0F">
        <w:rPr>
          <w:sz w:val="26"/>
          <w:szCs w:val="26"/>
        </w:rPr>
        <w:t>C</w:t>
      </w:r>
    </w:p>
    <w:p w14:paraId="466B0577" w14:textId="77777777" w:rsidR="000C5E2F" w:rsidRPr="00930E0F" w:rsidRDefault="000C5E2F" w:rsidP="00930E0F">
      <w:pPr>
        <w:spacing w:line="360" w:lineRule="auto"/>
        <w:jc w:val="both"/>
        <w:rPr>
          <w:sz w:val="26"/>
          <w:szCs w:val="26"/>
        </w:rPr>
      </w:pPr>
      <w:r w:rsidRPr="00930E0F">
        <w:rPr>
          <w:sz w:val="26"/>
          <w:szCs w:val="26"/>
        </w:rPr>
        <w:tab/>
        <w:t>+ Ở mu bàn chân: 28</w:t>
      </w:r>
      <w:r w:rsidRPr="00930E0F">
        <w:rPr>
          <w:sz w:val="26"/>
          <w:szCs w:val="26"/>
          <w:vertAlign w:val="superscript"/>
        </w:rPr>
        <w:t>0</w:t>
      </w:r>
      <w:r w:rsidRPr="00930E0F">
        <w:rPr>
          <w:sz w:val="26"/>
          <w:szCs w:val="26"/>
        </w:rPr>
        <w:t>C</w:t>
      </w:r>
    </w:p>
    <w:p w14:paraId="12BD92F4" w14:textId="77777777" w:rsidR="000C5E2F" w:rsidRPr="00930E0F" w:rsidRDefault="000C5E2F" w:rsidP="00930E0F">
      <w:pPr>
        <w:spacing w:line="360" w:lineRule="auto"/>
        <w:jc w:val="both"/>
        <w:rPr>
          <w:sz w:val="26"/>
          <w:szCs w:val="26"/>
        </w:rPr>
      </w:pPr>
      <w:r w:rsidRPr="00930E0F">
        <w:rPr>
          <w:sz w:val="26"/>
          <w:szCs w:val="26"/>
        </w:rPr>
        <w:t>- Giới hạn bình thường của nhiệt độ cơ thể: 36</w:t>
      </w:r>
      <w:r w:rsidRPr="00930E0F">
        <w:rPr>
          <w:sz w:val="26"/>
          <w:szCs w:val="26"/>
          <w:vertAlign w:val="superscript"/>
        </w:rPr>
        <w:t>0</w:t>
      </w:r>
      <w:r w:rsidRPr="00930E0F">
        <w:rPr>
          <w:sz w:val="26"/>
          <w:szCs w:val="26"/>
        </w:rPr>
        <w:t xml:space="preserve"> - 37</w:t>
      </w:r>
      <w:r w:rsidRPr="00930E0F">
        <w:rPr>
          <w:sz w:val="26"/>
          <w:szCs w:val="26"/>
          <w:vertAlign w:val="superscript"/>
        </w:rPr>
        <w:t>0</w:t>
      </w:r>
      <w:r w:rsidRPr="00930E0F">
        <w:rPr>
          <w:sz w:val="26"/>
          <w:szCs w:val="26"/>
        </w:rPr>
        <w:t>C.</w:t>
      </w:r>
    </w:p>
    <w:p w14:paraId="0DBB63A0" w14:textId="77777777" w:rsidR="000C5E2F" w:rsidRPr="00930E0F" w:rsidRDefault="000C5E2F" w:rsidP="00930E0F">
      <w:pPr>
        <w:spacing w:line="360" w:lineRule="auto"/>
        <w:jc w:val="both"/>
        <w:rPr>
          <w:b/>
          <w:sz w:val="26"/>
          <w:szCs w:val="26"/>
        </w:rPr>
      </w:pPr>
      <w:r w:rsidRPr="00930E0F">
        <w:rPr>
          <w:b/>
          <w:sz w:val="26"/>
          <w:szCs w:val="26"/>
        </w:rPr>
        <w:t>3.1.2. Những thay đổi sinh lý của thân nhiệt</w:t>
      </w:r>
    </w:p>
    <w:p w14:paraId="68E9A174" w14:textId="77777777" w:rsidR="000C5E2F" w:rsidRPr="00930E0F" w:rsidRDefault="000C5E2F" w:rsidP="00930E0F">
      <w:pPr>
        <w:spacing w:line="360" w:lineRule="auto"/>
        <w:jc w:val="both"/>
        <w:rPr>
          <w:sz w:val="26"/>
          <w:szCs w:val="26"/>
        </w:rPr>
      </w:pPr>
      <w:r w:rsidRPr="00930E0F">
        <w:rPr>
          <w:sz w:val="26"/>
          <w:szCs w:val="26"/>
        </w:rPr>
        <w:t xml:space="preserve">+ Nhiệt độ thay đổi theo thời tiết: </w:t>
      </w:r>
    </w:p>
    <w:p w14:paraId="65E3BF0C" w14:textId="77777777" w:rsidR="000C5E2F" w:rsidRPr="00930E0F" w:rsidRDefault="000C5E2F" w:rsidP="00930E0F">
      <w:pPr>
        <w:spacing w:line="360" w:lineRule="auto"/>
        <w:jc w:val="both"/>
        <w:rPr>
          <w:sz w:val="26"/>
          <w:szCs w:val="26"/>
        </w:rPr>
      </w:pPr>
      <w:r w:rsidRPr="00930E0F">
        <w:rPr>
          <w:sz w:val="26"/>
          <w:szCs w:val="26"/>
        </w:rPr>
        <w:tab/>
        <w:t>* Nhiệt độ lúc ngủ dậy (buổi sáng) thường thấp hơn bình thường (37</w:t>
      </w:r>
      <w:r w:rsidRPr="00930E0F">
        <w:rPr>
          <w:sz w:val="26"/>
          <w:szCs w:val="26"/>
          <w:vertAlign w:val="superscript"/>
        </w:rPr>
        <w:t>0</w:t>
      </w:r>
      <w:r w:rsidRPr="00930E0F">
        <w:rPr>
          <w:sz w:val="26"/>
          <w:szCs w:val="26"/>
        </w:rPr>
        <w:t>C).</w:t>
      </w:r>
    </w:p>
    <w:p w14:paraId="6D251C61" w14:textId="77777777" w:rsidR="000C5E2F" w:rsidRPr="00930E0F" w:rsidRDefault="000C5E2F" w:rsidP="00930E0F">
      <w:pPr>
        <w:spacing w:line="360" w:lineRule="auto"/>
        <w:jc w:val="both"/>
        <w:rPr>
          <w:sz w:val="26"/>
          <w:szCs w:val="26"/>
        </w:rPr>
      </w:pPr>
      <w:r w:rsidRPr="00930E0F">
        <w:rPr>
          <w:sz w:val="26"/>
          <w:szCs w:val="26"/>
        </w:rPr>
        <w:tab/>
        <w:t>* Nhiệt độ buổi chiều có thể cao hơn bình thường.</w:t>
      </w:r>
    </w:p>
    <w:p w14:paraId="43BE9A18" w14:textId="77777777" w:rsidR="000C5E2F" w:rsidRPr="00930E0F" w:rsidRDefault="000C5E2F" w:rsidP="00930E0F">
      <w:pPr>
        <w:spacing w:line="360" w:lineRule="auto"/>
        <w:jc w:val="both"/>
        <w:rPr>
          <w:sz w:val="26"/>
          <w:szCs w:val="26"/>
        </w:rPr>
      </w:pPr>
      <w:r w:rsidRPr="00930E0F">
        <w:rPr>
          <w:sz w:val="26"/>
          <w:szCs w:val="26"/>
        </w:rPr>
        <w:t>+ Nhiệt độ thay đổi theo tuổi:</w:t>
      </w:r>
    </w:p>
    <w:p w14:paraId="022A5115" w14:textId="77777777" w:rsidR="000C5E2F" w:rsidRPr="00930E0F" w:rsidRDefault="000C5E2F" w:rsidP="00930E0F">
      <w:pPr>
        <w:spacing w:line="360" w:lineRule="auto"/>
        <w:jc w:val="both"/>
        <w:rPr>
          <w:sz w:val="26"/>
          <w:szCs w:val="26"/>
        </w:rPr>
      </w:pPr>
      <w:r w:rsidRPr="00930E0F">
        <w:rPr>
          <w:sz w:val="26"/>
          <w:szCs w:val="26"/>
        </w:rPr>
        <w:tab/>
        <w:t>* Người già nhiệt độ thường hơi thấp.</w:t>
      </w:r>
    </w:p>
    <w:p w14:paraId="2C75353F" w14:textId="77777777" w:rsidR="000C5E2F" w:rsidRPr="00930E0F" w:rsidRDefault="000C5E2F" w:rsidP="00930E0F">
      <w:pPr>
        <w:spacing w:line="360" w:lineRule="auto"/>
        <w:jc w:val="both"/>
        <w:rPr>
          <w:sz w:val="26"/>
          <w:szCs w:val="26"/>
        </w:rPr>
      </w:pPr>
      <w:r w:rsidRPr="00930E0F">
        <w:rPr>
          <w:sz w:val="26"/>
          <w:szCs w:val="26"/>
        </w:rPr>
        <w:tab/>
        <w:t>* Trẻ em trong thời gian 1 tuổi thường có sự dao động đáng kể về thân nhiệt, rất dễ bị ảnh hưởng bởi điều kiện nhiệt độ, môi trường.</w:t>
      </w:r>
    </w:p>
    <w:p w14:paraId="27888895" w14:textId="77777777" w:rsidR="000C5E2F" w:rsidRPr="00930E0F" w:rsidRDefault="000C5E2F" w:rsidP="00930E0F">
      <w:pPr>
        <w:spacing w:line="360" w:lineRule="auto"/>
        <w:jc w:val="both"/>
        <w:rPr>
          <w:sz w:val="26"/>
          <w:szCs w:val="26"/>
        </w:rPr>
      </w:pPr>
      <w:r w:rsidRPr="00930E0F">
        <w:rPr>
          <w:sz w:val="26"/>
          <w:szCs w:val="26"/>
        </w:rPr>
        <w:t>+ Thay đổi theo thời kỳ kinh nguyệt và mang thai:</w:t>
      </w:r>
    </w:p>
    <w:p w14:paraId="3BEC8CAD" w14:textId="77777777" w:rsidR="000C5E2F" w:rsidRPr="00930E0F" w:rsidRDefault="000C5E2F" w:rsidP="00930E0F">
      <w:pPr>
        <w:spacing w:line="360" w:lineRule="auto"/>
        <w:jc w:val="both"/>
        <w:rPr>
          <w:sz w:val="26"/>
          <w:szCs w:val="26"/>
        </w:rPr>
      </w:pPr>
      <w:r w:rsidRPr="00930E0F">
        <w:rPr>
          <w:sz w:val="26"/>
          <w:szCs w:val="26"/>
        </w:rPr>
        <w:tab/>
        <w:t>* Trước khi rụng trứng nhiệt độ hơi giảm một chút.</w:t>
      </w:r>
    </w:p>
    <w:p w14:paraId="7CDDACCC" w14:textId="77777777" w:rsidR="000C5E2F" w:rsidRPr="00930E0F" w:rsidRDefault="000C5E2F" w:rsidP="00930E0F">
      <w:pPr>
        <w:spacing w:line="360" w:lineRule="auto"/>
        <w:jc w:val="both"/>
        <w:rPr>
          <w:sz w:val="26"/>
          <w:szCs w:val="26"/>
        </w:rPr>
      </w:pPr>
      <w:r w:rsidRPr="00930E0F">
        <w:rPr>
          <w:sz w:val="26"/>
          <w:szCs w:val="26"/>
        </w:rPr>
        <w:tab/>
        <w:t>* Khi rụng trứng nhiệt độ tăng 0,5</w:t>
      </w:r>
      <w:r w:rsidRPr="00930E0F">
        <w:rPr>
          <w:sz w:val="26"/>
          <w:szCs w:val="26"/>
          <w:vertAlign w:val="superscript"/>
        </w:rPr>
        <w:t>0</w:t>
      </w:r>
      <w:r w:rsidRPr="00930E0F">
        <w:rPr>
          <w:sz w:val="26"/>
          <w:szCs w:val="26"/>
        </w:rPr>
        <w:t>C so với bình thường khoảng 1- 2 ngày.</w:t>
      </w:r>
    </w:p>
    <w:p w14:paraId="5F3B1A26" w14:textId="77777777" w:rsidR="000C5E2F" w:rsidRPr="00930E0F" w:rsidRDefault="000C5E2F" w:rsidP="00930E0F">
      <w:pPr>
        <w:spacing w:line="360" w:lineRule="auto"/>
        <w:jc w:val="both"/>
        <w:rPr>
          <w:sz w:val="26"/>
          <w:szCs w:val="26"/>
        </w:rPr>
      </w:pPr>
      <w:r w:rsidRPr="00930E0F">
        <w:rPr>
          <w:sz w:val="26"/>
          <w:szCs w:val="26"/>
        </w:rPr>
        <w:tab/>
        <w:t>* Thân nhiệt tăng trong thời kỳ thai nghén.</w:t>
      </w:r>
    </w:p>
    <w:p w14:paraId="7967105F" w14:textId="77777777" w:rsidR="000C5E2F" w:rsidRPr="00930E0F" w:rsidRDefault="000C5E2F" w:rsidP="00930E0F">
      <w:pPr>
        <w:spacing w:line="360" w:lineRule="auto"/>
        <w:jc w:val="both"/>
        <w:rPr>
          <w:sz w:val="26"/>
          <w:szCs w:val="26"/>
        </w:rPr>
      </w:pPr>
      <w:r w:rsidRPr="00930E0F">
        <w:rPr>
          <w:sz w:val="26"/>
          <w:szCs w:val="26"/>
        </w:rPr>
        <w:t>+ Lao động thể dục thể thao, làm việc, xúc động, ăn uống nhiệt độ cao hơn bình thường.</w:t>
      </w:r>
    </w:p>
    <w:p w14:paraId="01EC1449" w14:textId="77777777" w:rsidR="000C5E2F" w:rsidRPr="00930E0F" w:rsidRDefault="000C5E2F" w:rsidP="00930E0F">
      <w:pPr>
        <w:spacing w:line="360" w:lineRule="auto"/>
        <w:jc w:val="both"/>
        <w:rPr>
          <w:b/>
          <w:sz w:val="26"/>
          <w:szCs w:val="26"/>
        </w:rPr>
      </w:pPr>
      <w:r w:rsidRPr="00930E0F">
        <w:rPr>
          <w:b/>
          <w:sz w:val="26"/>
          <w:szCs w:val="26"/>
        </w:rPr>
        <w:t>3.1.3. Thân nhiệt không bình thường</w:t>
      </w:r>
    </w:p>
    <w:p w14:paraId="58D2ED17" w14:textId="77777777" w:rsidR="000C5E2F" w:rsidRPr="00930E0F" w:rsidRDefault="000C5E2F" w:rsidP="00930E0F">
      <w:pPr>
        <w:spacing w:line="360" w:lineRule="auto"/>
        <w:jc w:val="both"/>
        <w:rPr>
          <w:sz w:val="26"/>
          <w:szCs w:val="26"/>
        </w:rPr>
      </w:pPr>
      <w:r w:rsidRPr="00930E0F">
        <w:rPr>
          <w:sz w:val="26"/>
          <w:szCs w:val="26"/>
        </w:rPr>
        <w:t>3.1.3.1</w:t>
      </w:r>
      <w:r w:rsidRPr="00930E0F">
        <w:rPr>
          <w:sz w:val="26"/>
          <w:szCs w:val="26"/>
          <w:highlight w:val="green"/>
        </w:rPr>
        <w:t>.</w:t>
      </w:r>
      <w:r w:rsidRPr="00930E0F">
        <w:rPr>
          <w:sz w:val="26"/>
          <w:szCs w:val="26"/>
        </w:rPr>
        <w:t xml:space="preserve"> Tăng thân nhiệt (sốt):</w:t>
      </w:r>
    </w:p>
    <w:p w14:paraId="2EDE6A85" w14:textId="77777777" w:rsidR="000C5E2F" w:rsidRPr="00930E0F" w:rsidRDefault="000C5E2F" w:rsidP="00930E0F">
      <w:pPr>
        <w:spacing w:line="360" w:lineRule="auto"/>
        <w:jc w:val="both"/>
        <w:rPr>
          <w:sz w:val="26"/>
          <w:szCs w:val="26"/>
        </w:rPr>
      </w:pPr>
      <w:r w:rsidRPr="00930E0F">
        <w:rPr>
          <w:sz w:val="26"/>
          <w:szCs w:val="26"/>
        </w:rPr>
        <w:t xml:space="preserve"> - Định nghĩa: sốt là một trạng thái nhiệt độ cơ thể lên cao quá mức bình thường (sốt là phản ứng của cơ thể với tác nhân gây bệnh)</w:t>
      </w:r>
      <w:r w:rsidRPr="00930E0F">
        <w:rPr>
          <w:sz w:val="26"/>
          <w:szCs w:val="26"/>
          <w:highlight w:val="green"/>
        </w:rPr>
        <w:t>.</w:t>
      </w:r>
      <w:r w:rsidRPr="00930E0F">
        <w:rPr>
          <w:sz w:val="26"/>
          <w:szCs w:val="26"/>
        </w:rPr>
        <w:t xml:space="preserve"> </w:t>
      </w:r>
    </w:p>
    <w:p w14:paraId="25A92EA9" w14:textId="77777777" w:rsidR="000C5E2F" w:rsidRPr="00930E0F" w:rsidRDefault="000C5E2F" w:rsidP="00930E0F">
      <w:pPr>
        <w:spacing w:line="360" w:lineRule="auto"/>
        <w:jc w:val="both"/>
        <w:rPr>
          <w:sz w:val="26"/>
          <w:szCs w:val="26"/>
        </w:rPr>
      </w:pPr>
      <w:r w:rsidRPr="00930E0F">
        <w:rPr>
          <w:sz w:val="26"/>
          <w:szCs w:val="26"/>
        </w:rPr>
        <w:t xml:space="preserve"> - Nguyên nhân:</w:t>
      </w:r>
    </w:p>
    <w:p w14:paraId="666FC1AA" w14:textId="77777777" w:rsidR="000C5E2F" w:rsidRPr="00930E0F" w:rsidRDefault="000C5E2F" w:rsidP="00930E0F">
      <w:pPr>
        <w:spacing w:line="360" w:lineRule="auto"/>
        <w:jc w:val="both"/>
        <w:rPr>
          <w:sz w:val="26"/>
          <w:szCs w:val="26"/>
        </w:rPr>
      </w:pPr>
      <w:r w:rsidRPr="00930E0F">
        <w:rPr>
          <w:sz w:val="26"/>
          <w:szCs w:val="26"/>
        </w:rPr>
        <w:tab/>
        <w:t xml:space="preserve">+ Nhiễm khuẩn toàn thân hay cục bộ </w:t>
      </w:r>
    </w:p>
    <w:p w14:paraId="68658068" w14:textId="77777777" w:rsidR="000C5E2F" w:rsidRPr="00930E0F" w:rsidRDefault="000C5E2F" w:rsidP="00930E0F">
      <w:pPr>
        <w:spacing w:line="360" w:lineRule="auto"/>
        <w:jc w:val="both"/>
        <w:rPr>
          <w:sz w:val="26"/>
          <w:szCs w:val="26"/>
        </w:rPr>
      </w:pPr>
      <w:r w:rsidRPr="00930E0F">
        <w:rPr>
          <w:sz w:val="26"/>
          <w:szCs w:val="26"/>
        </w:rPr>
        <w:tab/>
        <w:t>+ Rối loạn nội tiết: bệnh cường tuyến giáp trạng.</w:t>
      </w:r>
    </w:p>
    <w:p w14:paraId="18FBF3F8" w14:textId="77777777" w:rsidR="000C5E2F" w:rsidRPr="00930E0F" w:rsidRDefault="000C5E2F" w:rsidP="00930E0F">
      <w:pPr>
        <w:spacing w:line="360" w:lineRule="auto"/>
        <w:jc w:val="both"/>
        <w:rPr>
          <w:sz w:val="26"/>
          <w:szCs w:val="26"/>
        </w:rPr>
      </w:pPr>
      <w:r w:rsidRPr="00930E0F">
        <w:rPr>
          <w:sz w:val="26"/>
          <w:szCs w:val="26"/>
        </w:rPr>
        <w:tab/>
        <w:t>+ Rối loạn thần kinh: tổn thương trung tâm điều nhiệt: chấn thương sọ não…</w:t>
      </w:r>
    </w:p>
    <w:p w14:paraId="14CB30F0" w14:textId="77777777" w:rsidR="000C5E2F" w:rsidRPr="00930E0F" w:rsidRDefault="000C5E2F" w:rsidP="00930E0F">
      <w:pPr>
        <w:spacing w:line="360" w:lineRule="auto"/>
        <w:jc w:val="both"/>
        <w:rPr>
          <w:sz w:val="26"/>
          <w:szCs w:val="26"/>
        </w:rPr>
      </w:pPr>
      <w:r w:rsidRPr="00930E0F">
        <w:rPr>
          <w:sz w:val="26"/>
          <w:szCs w:val="26"/>
        </w:rPr>
        <w:tab/>
        <w:t>+ Nhiệt độ môi trường quá cao: say nắng, say nóng, hầm lò.</w:t>
      </w:r>
    </w:p>
    <w:p w14:paraId="5221115F" w14:textId="77777777" w:rsidR="000C5E2F" w:rsidRPr="00930E0F" w:rsidRDefault="000C5E2F" w:rsidP="00930E0F">
      <w:pPr>
        <w:spacing w:line="360" w:lineRule="auto"/>
        <w:jc w:val="both"/>
        <w:rPr>
          <w:sz w:val="26"/>
          <w:szCs w:val="26"/>
        </w:rPr>
      </w:pPr>
      <w:r w:rsidRPr="00930E0F">
        <w:rPr>
          <w:sz w:val="26"/>
          <w:szCs w:val="26"/>
        </w:rPr>
        <w:t xml:space="preserve"> - Phân loại:</w:t>
      </w:r>
    </w:p>
    <w:p w14:paraId="59A44D77" w14:textId="77777777" w:rsidR="000C5E2F" w:rsidRPr="00930E0F" w:rsidRDefault="000C5E2F" w:rsidP="00930E0F">
      <w:pPr>
        <w:spacing w:line="360" w:lineRule="auto"/>
        <w:jc w:val="both"/>
        <w:rPr>
          <w:sz w:val="26"/>
          <w:szCs w:val="26"/>
        </w:rPr>
      </w:pPr>
      <w:r w:rsidRPr="00930E0F">
        <w:rPr>
          <w:sz w:val="26"/>
          <w:szCs w:val="26"/>
        </w:rPr>
        <w:lastRenderedPageBreak/>
        <w:tab/>
        <w:t>+ Theo mức độ:</w:t>
      </w:r>
    </w:p>
    <w:p w14:paraId="0F3CB3E9" w14:textId="77777777" w:rsidR="000C5E2F" w:rsidRPr="00930E0F" w:rsidRDefault="000C5E2F" w:rsidP="00930E0F">
      <w:pPr>
        <w:spacing w:line="360" w:lineRule="auto"/>
        <w:jc w:val="both"/>
        <w:rPr>
          <w:sz w:val="26"/>
          <w:szCs w:val="26"/>
        </w:rPr>
      </w:pPr>
      <w:r w:rsidRPr="00930E0F">
        <w:rPr>
          <w:sz w:val="26"/>
          <w:szCs w:val="26"/>
        </w:rPr>
        <w:tab/>
      </w:r>
      <w:r w:rsidRPr="00930E0F">
        <w:rPr>
          <w:sz w:val="26"/>
          <w:szCs w:val="26"/>
        </w:rPr>
        <w:tab/>
        <w:t>* Sốt nhẹ: 37</w:t>
      </w:r>
      <w:r w:rsidRPr="00930E0F">
        <w:rPr>
          <w:sz w:val="26"/>
          <w:szCs w:val="26"/>
          <w:vertAlign w:val="superscript"/>
        </w:rPr>
        <w:t>0</w:t>
      </w:r>
      <w:sdt>
        <w:sdtPr>
          <w:rPr>
            <w:sz w:val="26"/>
            <w:szCs w:val="26"/>
          </w:rPr>
          <w:tag w:val="goog_rdk_0"/>
          <w:id w:val="-1252198962"/>
        </w:sdtPr>
        <w:sdtContent>
          <w:r w:rsidRPr="00930E0F">
            <w:rPr>
              <w:rFonts w:eastAsia="Caudex"/>
              <w:sz w:val="26"/>
              <w:szCs w:val="26"/>
            </w:rPr>
            <w:t>5 ≤ thân nhiệt &lt;  38</w:t>
          </w:r>
        </w:sdtContent>
      </w:sdt>
      <w:r w:rsidRPr="00930E0F">
        <w:rPr>
          <w:sz w:val="26"/>
          <w:szCs w:val="26"/>
          <w:vertAlign w:val="superscript"/>
        </w:rPr>
        <w:t>0</w:t>
      </w:r>
      <w:r w:rsidRPr="00930E0F">
        <w:rPr>
          <w:sz w:val="26"/>
          <w:szCs w:val="26"/>
        </w:rPr>
        <w:t>C.</w:t>
      </w:r>
    </w:p>
    <w:p w14:paraId="26CEB7C7" w14:textId="77777777" w:rsidR="000C5E2F" w:rsidRPr="00930E0F" w:rsidRDefault="000C5E2F" w:rsidP="00930E0F">
      <w:pPr>
        <w:spacing w:line="360" w:lineRule="auto"/>
        <w:jc w:val="both"/>
        <w:rPr>
          <w:sz w:val="26"/>
          <w:szCs w:val="26"/>
        </w:rPr>
      </w:pPr>
      <w:r w:rsidRPr="00930E0F">
        <w:rPr>
          <w:sz w:val="26"/>
          <w:szCs w:val="26"/>
        </w:rPr>
        <w:tab/>
      </w:r>
      <w:r w:rsidRPr="00930E0F">
        <w:rPr>
          <w:sz w:val="26"/>
          <w:szCs w:val="26"/>
        </w:rPr>
        <w:tab/>
        <w:t>* Sốt vừa: 38</w:t>
      </w:r>
      <w:r w:rsidRPr="00930E0F">
        <w:rPr>
          <w:sz w:val="26"/>
          <w:szCs w:val="26"/>
          <w:vertAlign w:val="superscript"/>
        </w:rPr>
        <w:t xml:space="preserve">0 </w:t>
      </w:r>
      <w:sdt>
        <w:sdtPr>
          <w:rPr>
            <w:sz w:val="26"/>
            <w:szCs w:val="26"/>
          </w:rPr>
          <w:tag w:val="goog_rdk_1"/>
          <w:id w:val="1161971875"/>
        </w:sdtPr>
        <w:sdtContent>
          <w:r w:rsidRPr="00930E0F">
            <w:rPr>
              <w:rFonts w:eastAsia="Caudex"/>
              <w:sz w:val="26"/>
              <w:szCs w:val="26"/>
            </w:rPr>
            <w:t>≤ thân nhiệt &lt;  39</w:t>
          </w:r>
        </w:sdtContent>
      </w:sdt>
      <w:r w:rsidRPr="00930E0F">
        <w:rPr>
          <w:sz w:val="26"/>
          <w:szCs w:val="26"/>
          <w:vertAlign w:val="superscript"/>
        </w:rPr>
        <w:t>0</w:t>
      </w:r>
      <w:r w:rsidRPr="00930E0F">
        <w:rPr>
          <w:sz w:val="26"/>
          <w:szCs w:val="26"/>
        </w:rPr>
        <w:t>C.</w:t>
      </w:r>
    </w:p>
    <w:p w14:paraId="636D27BB" w14:textId="77777777" w:rsidR="000C5E2F" w:rsidRPr="00930E0F" w:rsidRDefault="000C5E2F" w:rsidP="00930E0F">
      <w:pPr>
        <w:spacing w:line="360" w:lineRule="auto"/>
        <w:jc w:val="both"/>
        <w:rPr>
          <w:sz w:val="26"/>
          <w:szCs w:val="26"/>
        </w:rPr>
      </w:pPr>
      <w:r w:rsidRPr="00930E0F">
        <w:rPr>
          <w:sz w:val="26"/>
          <w:szCs w:val="26"/>
        </w:rPr>
        <w:tab/>
      </w:r>
      <w:r w:rsidRPr="00930E0F">
        <w:rPr>
          <w:sz w:val="26"/>
          <w:szCs w:val="26"/>
        </w:rPr>
        <w:tab/>
        <w:t>* Sốt cao: 39</w:t>
      </w:r>
      <w:r w:rsidRPr="00930E0F">
        <w:rPr>
          <w:sz w:val="26"/>
          <w:szCs w:val="26"/>
          <w:vertAlign w:val="superscript"/>
        </w:rPr>
        <w:t>0</w:t>
      </w:r>
      <w:sdt>
        <w:sdtPr>
          <w:rPr>
            <w:sz w:val="26"/>
            <w:szCs w:val="26"/>
          </w:rPr>
          <w:tag w:val="goog_rdk_2"/>
          <w:id w:val="-440381307"/>
        </w:sdtPr>
        <w:sdtContent>
          <w:r w:rsidRPr="00930E0F">
            <w:rPr>
              <w:rFonts w:eastAsia="Caudex"/>
              <w:sz w:val="26"/>
              <w:szCs w:val="26"/>
            </w:rPr>
            <w:t xml:space="preserve"> ≤ thân nhiệt &lt; 40</w:t>
          </w:r>
        </w:sdtContent>
      </w:sdt>
      <w:r w:rsidRPr="00930E0F">
        <w:rPr>
          <w:sz w:val="26"/>
          <w:szCs w:val="26"/>
          <w:vertAlign w:val="superscript"/>
        </w:rPr>
        <w:t>0</w:t>
      </w:r>
      <w:r w:rsidRPr="00930E0F">
        <w:rPr>
          <w:sz w:val="26"/>
          <w:szCs w:val="26"/>
        </w:rPr>
        <w:t>C.</w:t>
      </w:r>
    </w:p>
    <w:p w14:paraId="6D9A13FD" w14:textId="77777777" w:rsidR="000C5E2F" w:rsidRPr="00930E0F" w:rsidRDefault="00000000" w:rsidP="00930E0F">
      <w:pPr>
        <w:spacing w:line="360" w:lineRule="auto"/>
        <w:jc w:val="both"/>
        <w:rPr>
          <w:sz w:val="26"/>
          <w:szCs w:val="26"/>
        </w:rPr>
      </w:pPr>
      <w:sdt>
        <w:sdtPr>
          <w:rPr>
            <w:sz w:val="26"/>
            <w:szCs w:val="26"/>
          </w:rPr>
          <w:tag w:val="goog_rdk_3"/>
          <w:id w:val="1240221362"/>
        </w:sdtPr>
        <w:sdtContent>
          <w:r w:rsidR="000C5E2F" w:rsidRPr="00930E0F">
            <w:rPr>
              <w:rFonts w:eastAsia="Caudex"/>
              <w:sz w:val="26"/>
              <w:szCs w:val="26"/>
            </w:rPr>
            <w:tab/>
          </w:r>
          <w:r w:rsidR="000C5E2F" w:rsidRPr="00930E0F">
            <w:rPr>
              <w:rFonts w:eastAsia="Caudex"/>
              <w:sz w:val="26"/>
              <w:szCs w:val="26"/>
            </w:rPr>
            <w:tab/>
            <w:t>* Sốt quá cao: thân nhiệt ≥ 40</w:t>
          </w:r>
        </w:sdtContent>
      </w:sdt>
      <w:r w:rsidR="000C5E2F" w:rsidRPr="00930E0F">
        <w:rPr>
          <w:sz w:val="26"/>
          <w:szCs w:val="26"/>
          <w:vertAlign w:val="superscript"/>
        </w:rPr>
        <w:t>0</w:t>
      </w:r>
      <w:r w:rsidR="000C5E2F" w:rsidRPr="00930E0F">
        <w:rPr>
          <w:sz w:val="26"/>
          <w:szCs w:val="26"/>
        </w:rPr>
        <w:t>C.</w:t>
      </w:r>
    </w:p>
    <w:p w14:paraId="4AFDAFB2" w14:textId="77777777" w:rsidR="000C5E2F" w:rsidRPr="00930E0F" w:rsidRDefault="000C5E2F" w:rsidP="00930E0F">
      <w:pPr>
        <w:spacing w:line="360" w:lineRule="auto"/>
        <w:jc w:val="both"/>
        <w:rPr>
          <w:sz w:val="26"/>
          <w:szCs w:val="26"/>
        </w:rPr>
      </w:pPr>
      <w:r w:rsidRPr="00930E0F">
        <w:rPr>
          <w:sz w:val="26"/>
          <w:szCs w:val="26"/>
        </w:rPr>
        <w:tab/>
        <w:t>+ Theo tính chất của sốt:</w:t>
      </w:r>
    </w:p>
    <w:p w14:paraId="014A10F7" w14:textId="77777777" w:rsidR="000C5E2F" w:rsidRPr="00930E0F" w:rsidRDefault="000C5E2F" w:rsidP="00930E0F">
      <w:pPr>
        <w:spacing w:line="360" w:lineRule="auto"/>
        <w:jc w:val="both"/>
        <w:rPr>
          <w:sz w:val="26"/>
          <w:szCs w:val="26"/>
        </w:rPr>
      </w:pPr>
      <w:r w:rsidRPr="00930E0F">
        <w:rPr>
          <w:sz w:val="26"/>
          <w:szCs w:val="26"/>
        </w:rPr>
        <w:tab/>
        <w:t>* Sốt không dứt cơn (sốt liên tục): nhiệt độ luôn giữ ở mức cao trong một thời gian, nhiệt độ sáng chiều thay đổi không vượt quá 1</w:t>
      </w:r>
      <w:r w:rsidRPr="00930E0F">
        <w:rPr>
          <w:sz w:val="26"/>
          <w:szCs w:val="26"/>
          <w:vertAlign w:val="superscript"/>
        </w:rPr>
        <w:t>0</w:t>
      </w:r>
      <w:r w:rsidRPr="00930E0F">
        <w:rPr>
          <w:sz w:val="26"/>
          <w:szCs w:val="26"/>
        </w:rPr>
        <w:t>C. Gặp trong viêm phổi, sốt phát ban....</w:t>
      </w:r>
    </w:p>
    <w:p w14:paraId="11798A48" w14:textId="77777777" w:rsidR="000C5E2F" w:rsidRPr="00930E0F" w:rsidRDefault="000C5E2F" w:rsidP="00930E0F">
      <w:pPr>
        <w:spacing w:line="360" w:lineRule="auto"/>
        <w:jc w:val="both"/>
        <w:rPr>
          <w:sz w:val="26"/>
          <w:szCs w:val="26"/>
        </w:rPr>
      </w:pPr>
      <w:r w:rsidRPr="00930E0F">
        <w:rPr>
          <w:sz w:val="26"/>
          <w:szCs w:val="26"/>
        </w:rPr>
        <w:tab/>
        <w:t>* Sốt dao động: nhiệt độ thay đổi trong ngày, sự chênh lệch nhiệt độ sáng chiều quá 1</w:t>
      </w:r>
      <w:r w:rsidRPr="00930E0F">
        <w:rPr>
          <w:sz w:val="26"/>
          <w:szCs w:val="26"/>
          <w:vertAlign w:val="superscript"/>
        </w:rPr>
        <w:t>0</w:t>
      </w:r>
      <w:r w:rsidRPr="00930E0F">
        <w:rPr>
          <w:sz w:val="26"/>
          <w:szCs w:val="26"/>
        </w:rPr>
        <w:t xml:space="preserve">C hay gặp trong nhiễm khuẩn huyết, lao phổi, </w:t>
      </w:r>
    </w:p>
    <w:p w14:paraId="7EBAA89F" w14:textId="77777777" w:rsidR="000C5E2F" w:rsidRPr="00930E0F" w:rsidRDefault="000C5E2F" w:rsidP="00930E0F">
      <w:pPr>
        <w:spacing w:line="360" w:lineRule="auto"/>
        <w:jc w:val="both"/>
        <w:rPr>
          <w:sz w:val="26"/>
          <w:szCs w:val="26"/>
        </w:rPr>
      </w:pPr>
      <w:r w:rsidRPr="00930E0F">
        <w:rPr>
          <w:sz w:val="26"/>
          <w:szCs w:val="26"/>
        </w:rPr>
        <w:tab/>
        <w:t>* Sốt cách nhật: Có sự luân phiên giữa cơn sốt và thời kỳ không sốt, hay gặp trong sốt rét.</w:t>
      </w:r>
    </w:p>
    <w:p w14:paraId="59E3D781" w14:textId="77777777" w:rsidR="000C5E2F" w:rsidRPr="00930E0F" w:rsidRDefault="000C5E2F" w:rsidP="00930E0F">
      <w:pPr>
        <w:spacing w:line="360" w:lineRule="auto"/>
        <w:jc w:val="both"/>
        <w:rPr>
          <w:sz w:val="26"/>
          <w:szCs w:val="26"/>
        </w:rPr>
      </w:pPr>
      <w:r w:rsidRPr="00930E0F">
        <w:rPr>
          <w:sz w:val="26"/>
          <w:szCs w:val="26"/>
        </w:rPr>
        <w:tab/>
        <w:t>* Sốt hồi quy: là kiểu sốt cơn từng đợt 5-7 ngày sau đó người bệnh hết sốt rồi lại tiếp tục sốt, hay gặp trong sốt do nhiễm xoắn khuẩn.</w:t>
      </w:r>
    </w:p>
    <w:p w14:paraId="14CF5C23" w14:textId="77777777" w:rsidR="000C5E2F" w:rsidRPr="00930E0F" w:rsidRDefault="000C5E2F" w:rsidP="00930E0F">
      <w:pPr>
        <w:spacing w:line="360" w:lineRule="auto"/>
        <w:jc w:val="both"/>
        <w:rPr>
          <w:sz w:val="26"/>
          <w:szCs w:val="26"/>
        </w:rPr>
      </w:pPr>
      <w:r w:rsidRPr="00930E0F">
        <w:rPr>
          <w:sz w:val="26"/>
          <w:szCs w:val="26"/>
        </w:rPr>
        <w:t>3.1.3.2. Hạ thân nhiệt</w:t>
      </w:r>
    </w:p>
    <w:p w14:paraId="720E703F" w14:textId="77777777" w:rsidR="000C5E2F" w:rsidRPr="00930E0F" w:rsidRDefault="000C5E2F" w:rsidP="00930E0F">
      <w:pPr>
        <w:spacing w:line="360" w:lineRule="auto"/>
        <w:jc w:val="both"/>
        <w:rPr>
          <w:sz w:val="26"/>
          <w:szCs w:val="26"/>
        </w:rPr>
      </w:pPr>
      <w:r w:rsidRPr="00930E0F">
        <w:rPr>
          <w:sz w:val="26"/>
          <w:szCs w:val="26"/>
        </w:rPr>
        <w:t>- Là tình trạng nhiệt độ cơ thể ở dưới mức bình thường (36</w:t>
      </w:r>
      <w:r w:rsidRPr="00930E0F">
        <w:rPr>
          <w:sz w:val="26"/>
          <w:szCs w:val="26"/>
          <w:vertAlign w:val="superscript"/>
        </w:rPr>
        <w:t>0</w:t>
      </w:r>
      <w:r w:rsidRPr="00930E0F">
        <w:rPr>
          <w:sz w:val="26"/>
          <w:szCs w:val="26"/>
        </w:rPr>
        <w:t>C).</w:t>
      </w:r>
    </w:p>
    <w:p w14:paraId="2EF5104E" w14:textId="77777777" w:rsidR="000C5E2F" w:rsidRPr="00930E0F" w:rsidRDefault="000C5E2F" w:rsidP="00930E0F">
      <w:pPr>
        <w:spacing w:line="360" w:lineRule="auto"/>
        <w:jc w:val="both"/>
        <w:rPr>
          <w:sz w:val="26"/>
          <w:szCs w:val="26"/>
        </w:rPr>
      </w:pPr>
      <w:r w:rsidRPr="00930E0F">
        <w:rPr>
          <w:sz w:val="26"/>
          <w:szCs w:val="26"/>
        </w:rPr>
        <w:t>- Người có nguy cơ hạ thân nhiệt:</w:t>
      </w:r>
    </w:p>
    <w:p w14:paraId="0A7F5E13" w14:textId="77777777" w:rsidR="000C5E2F" w:rsidRPr="00930E0F" w:rsidRDefault="000C5E2F" w:rsidP="00930E0F">
      <w:pPr>
        <w:spacing w:line="360" w:lineRule="auto"/>
        <w:jc w:val="both"/>
        <w:rPr>
          <w:sz w:val="26"/>
          <w:szCs w:val="26"/>
        </w:rPr>
      </w:pPr>
      <w:r w:rsidRPr="00930E0F">
        <w:rPr>
          <w:sz w:val="26"/>
          <w:szCs w:val="26"/>
        </w:rPr>
        <w:tab/>
        <w:t>+ Sốc, trụy tim mạch.</w:t>
      </w:r>
    </w:p>
    <w:p w14:paraId="5348BB4B" w14:textId="77777777" w:rsidR="000C5E2F" w:rsidRPr="00930E0F" w:rsidRDefault="000C5E2F" w:rsidP="00930E0F">
      <w:pPr>
        <w:spacing w:line="360" w:lineRule="auto"/>
        <w:jc w:val="both"/>
        <w:rPr>
          <w:sz w:val="26"/>
          <w:szCs w:val="26"/>
        </w:rPr>
      </w:pPr>
      <w:r w:rsidRPr="00930E0F">
        <w:rPr>
          <w:sz w:val="26"/>
          <w:szCs w:val="26"/>
        </w:rPr>
        <w:tab/>
        <w:t xml:space="preserve">+ Người bệnh sau phẫu thuật, chảy máu nhiều. </w:t>
      </w:r>
    </w:p>
    <w:p w14:paraId="28461586" w14:textId="77777777" w:rsidR="000C5E2F" w:rsidRPr="00930E0F" w:rsidRDefault="000C5E2F" w:rsidP="00930E0F">
      <w:pPr>
        <w:spacing w:line="360" w:lineRule="auto"/>
        <w:jc w:val="both"/>
        <w:rPr>
          <w:sz w:val="26"/>
          <w:szCs w:val="26"/>
        </w:rPr>
      </w:pPr>
      <w:r w:rsidRPr="00930E0F">
        <w:rPr>
          <w:sz w:val="26"/>
          <w:szCs w:val="26"/>
        </w:rPr>
        <w:tab/>
        <w:t>+ Toát mồ hôi nhiều.</w:t>
      </w:r>
    </w:p>
    <w:p w14:paraId="23B47106" w14:textId="77777777" w:rsidR="000C5E2F" w:rsidRPr="00930E0F" w:rsidRDefault="000C5E2F" w:rsidP="00930E0F">
      <w:pPr>
        <w:spacing w:line="360" w:lineRule="auto"/>
        <w:jc w:val="both"/>
        <w:rPr>
          <w:sz w:val="26"/>
          <w:szCs w:val="26"/>
        </w:rPr>
      </w:pPr>
      <w:r w:rsidRPr="00930E0F">
        <w:rPr>
          <w:sz w:val="26"/>
          <w:szCs w:val="26"/>
        </w:rPr>
        <w:tab/>
        <w:t>+ Cơ thể quá yếu (trẻ sơ sinh non yếu).</w:t>
      </w:r>
    </w:p>
    <w:p w14:paraId="5C60C79F" w14:textId="77777777" w:rsidR="000C5E2F" w:rsidRPr="00930E0F" w:rsidRDefault="000C5E2F" w:rsidP="00930E0F">
      <w:pPr>
        <w:spacing w:line="360" w:lineRule="auto"/>
        <w:jc w:val="both"/>
        <w:rPr>
          <w:sz w:val="26"/>
          <w:szCs w:val="26"/>
        </w:rPr>
      </w:pPr>
      <w:r w:rsidRPr="00930E0F">
        <w:rPr>
          <w:sz w:val="26"/>
          <w:szCs w:val="26"/>
        </w:rPr>
        <w:tab/>
        <w:t>+ Hệ thần kinh bị ức chế quá mẫn.</w:t>
      </w:r>
    </w:p>
    <w:p w14:paraId="07D713CE" w14:textId="77777777" w:rsidR="000C5E2F" w:rsidRPr="00930E0F" w:rsidRDefault="000C5E2F" w:rsidP="00930E0F">
      <w:pPr>
        <w:spacing w:line="360" w:lineRule="auto"/>
        <w:jc w:val="both"/>
        <w:rPr>
          <w:b/>
          <w:sz w:val="26"/>
          <w:szCs w:val="26"/>
        </w:rPr>
      </w:pPr>
      <w:r w:rsidRPr="00930E0F">
        <w:rPr>
          <w:b/>
          <w:sz w:val="26"/>
          <w:szCs w:val="26"/>
        </w:rPr>
        <w:t>3.1.4. Áp dụng và không áp dụng các vị trí đo thân nhiệt</w:t>
      </w:r>
    </w:p>
    <w:p w14:paraId="611F6EAC" w14:textId="77777777" w:rsidR="000C5E2F" w:rsidRPr="00930E0F" w:rsidRDefault="000C5E2F" w:rsidP="00930E0F">
      <w:pPr>
        <w:spacing w:line="360" w:lineRule="auto"/>
        <w:jc w:val="both"/>
        <w:rPr>
          <w:i/>
          <w:sz w:val="26"/>
          <w:szCs w:val="26"/>
        </w:rPr>
      </w:pPr>
      <w:r w:rsidRPr="00930E0F">
        <w:rPr>
          <w:i/>
          <w:sz w:val="26"/>
          <w:szCs w:val="26"/>
        </w:rPr>
        <w:t xml:space="preserve"> - Miệng:</w:t>
      </w:r>
    </w:p>
    <w:p w14:paraId="0DE5961A" w14:textId="77777777" w:rsidR="000C5E2F" w:rsidRPr="00930E0F" w:rsidRDefault="000C5E2F" w:rsidP="00930E0F">
      <w:pPr>
        <w:spacing w:line="360" w:lineRule="auto"/>
        <w:jc w:val="both"/>
        <w:rPr>
          <w:sz w:val="26"/>
          <w:szCs w:val="26"/>
        </w:rPr>
      </w:pPr>
      <w:r w:rsidRPr="00930E0F">
        <w:rPr>
          <w:sz w:val="26"/>
          <w:szCs w:val="26"/>
        </w:rPr>
        <w:tab/>
        <w:t>+ Áp dụng cho người lớn, trẻ lớn tự kiểm soát được hành động</w:t>
      </w:r>
    </w:p>
    <w:p w14:paraId="3BBC2036" w14:textId="77777777" w:rsidR="000C5E2F" w:rsidRPr="00930E0F" w:rsidRDefault="000C5E2F" w:rsidP="00930E0F">
      <w:pPr>
        <w:spacing w:line="360" w:lineRule="auto"/>
        <w:jc w:val="both"/>
        <w:rPr>
          <w:sz w:val="26"/>
          <w:szCs w:val="26"/>
        </w:rPr>
      </w:pPr>
      <w:r w:rsidRPr="00930E0F">
        <w:rPr>
          <w:sz w:val="26"/>
          <w:szCs w:val="26"/>
        </w:rPr>
        <w:tab/>
        <w:t>+ Không áp dụng cho người bệnh lơ mơ, kích động, người mất trí, tổn thương ở miệng, khó thở.</w:t>
      </w:r>
    </w:p>
    <w:p w14:paraId="3B2C9D5F" w14:textId="77777777" w:rsidR="000C5E2F" w:rsidRPr="00930E0F" w:rsidRDefault="000C5E2F" w:rsidP="00930E0F">
      <w:pPr>
        <w:spacing w:line="360" w:lineRule="auto"/>
        <w:jc w:val="both"/>
        <w:rPr>
          <w:i/>
          <w:sz w:val="26"/>
          <w:szCs w:val="26"/>
        </w:rPr>
      </w:pPr>
      <w:r w:rsidRPr="00930E0F">
        <w:rPr>
          <w:i/>
          <w:sz w:val="26"/>
          <w:szCs w:val="26"/>
        </w:rPr>
        <w:t>- Nách:</w:t>
      </w:r>
    </w:p>
    <w:p w14:paraId="399E129D" w14:textId="77777777" w:rsidR="000C5E2F" w:rsidRPr="00930E0F" w:rsidRDefault="000C5E2F" w:rsidP="00930E0F">
      <w:pPr>
        <w:spacing w:line="360" w:lineRule="auto"/>
        <w:jc w:val="both"/>
        <w:rPr>
          <w:sz w:val="26"/>
          <w:szCs w:val="26"/>
        </w:rPr>
      </w:pPr>
      <w:r w:rsidRPr="00930E0F">
        <w:rPr>
          <w:sz w:val="26"/>
          <w:szCs w:val="26"/>
        </w:rPr>
        <w:tab/>
        <w:t xml:space="preserve">+ Áp dụng cho tất cả mọi người. </w:t>
      </w:r>
    </w:p>
    <w:p w14:paraId="003CE75B" w14:textId="77777777" w:rsidR="000C5E2F" w:rsidRPr="00930E0F" w:rsidRDefault="000C5E2F" w:rsidP="00930E0F">
      <w:pPr>
        <w:spacing w:line="360" w:lineRule="auto"/>
        <w:jc w:val="both"/>
        <w:rPr>
          <w:i/>
          <w:sz w:val="26"/>
          <w:szCs w:val="26"/>
        </w:rPr>
      </w:pPr>
      <w:r w:rsidRPr="00930E0F">
        <w:rPr>
          <w:sz w:val="26"/>
          <w:szCs w:val="26"/>
        </w:rPr>
        <w:lastRenderedPageBreak/>
        <w:tab/>
        <w:t>+ Không áp dụng cho trẻ sơ sinh.</w:t>
      </w:r>
    </w:p>
    <w:p w14:paraId="3B844B20" w14:textId="77777777" w:rsidR="000C5E2F" w:rsidRPr="00930E0F" w:rsidRDefault="000C5E2F" w:rsidP="00930E0F">
      <w:pPr>
        <w:spacing w:line="360" w:lineRule="auto"/>
        <w:jc w:val="both"/>
        <w:rPr>
          <w:i/>
          <w:sz w:val="26"/>
          <w:szCs w:val="26"/>
        </w:rPr>
      </w:pPr>
      <w:r w:rsidRPr="00930E0F">
        <w:rPr>
          <w:i/>
          <w:sz w:val="26"/>
          <w:szCs w:val="26"/>
        </w:rPr>
        <w:t xml:space="preserve"> - Hậu môn:</w:t>
      </w:r>
    </w:p>
    <w:p w14:paraId="5D42E5E3" w14:textId="77777777" w:rsidR="000C5E2F" w:rsidRPr="00930E0F" w:rsidRDefault="000C5E2F" w:rsidP="00930E0F">
      <w:pPr>
        <w:spacing w:line="360" w:lineRule="auto"/>
        <w:jc w:val="both"/>
        <w:rPr>
          <w:sz w:val="26"/>
          <w:szCs w:val="26"/>
        </w:rPr>
      </w:pPr>
      <w:r w:rsidRPr="00930E0F">
        <w:rPr>
          <w:sz w:val="26"/>
          <w:szCs w:val="26"/>
        </w:rPr>
        <w:tab/>
        <w:t xml:space="preserve">+ Áp dụng cho trẻ sơ sinh. </w:t>
      </w:r>
    </w:p>
    <w:p w14:paraId="6A7A26D4" w14:textId="77777777" w:rsidR="000C5E2F" w:rsidRPr="00930E0F" w:rsidRDefault="000C5E2F" w:rsidP="00930E0F">
      <w:pPr>
        <w:spacing w:line="360" w:lineRule="auto"/>
        <w:jc w:val="both"/>
        <w:rPr>
          <w:sz w:val="26"/>
          <w:szCs w:val="26"/>
        </w:rPr>
      </w:pPr>
      <w:r w:rsidRPr="00930E0F">
        <w:rPr>
          <w:sz w:val="26"/>
          <w:szCs w:val="26"/>
        </w:rPr>
        <w:tab/>
        <w:t>+ Không áp dụng: người bệnh tiêu chảy, kiết lị, táo bón, tổn thương hậu môn.</w:t>
      </w:r>
    </w:p>
    <w:p w14:paraId="6B308C66" w14:textId="77777777" w:rsidR="000C5E2F" w:rsidRPr="00930E0F" w:rsidRDefault="000C5E2F" w:rsidP="00930E0F">
      <w:pPr>
        <w:spacing w:line="360" w:lineRule="auto"/>
        <w:jc w:val="both"/>
        <w:rPr>
          <w:i/>
          <w:sz w:val="26"/>
          <w:szCs w:val="26"/>
        </w:rPr>
      </w:pPr>
      <w:r w:rsidRPr="00930E0F">
        <w:rPr>
          <w:sz w:val="26"/>
          <w:szCs w:val="26"/>
        </w:rPr>
        <w:t xml:space="preserve">- </w:t>
      </w:r>
      <w:r w:rsidRPr="00930E0F">
        <w:rPr>
          <w:i/>
          <w:sz w:val="26"/>
          <w:szCs w:val="26"/>
        </w:rPr>
        <w:t>Tai:</w:t>
      </w:r>
    </w:p>
    <w:p w14:paraId="408708C9" w14:textId="77777777" w:rsidR="000C5E2F" w:rsidRPr="00930E0F" w:rsidRDefault="000C5E2F" w:rsidP="00930E0F">
      <w:pPr>
        <w:spacing w:line="360" w:lineRule="auto"/>
        <w:jc w:val="both"/>
        <w:rPr>
          <w:sz w:val="26"/>
          <w:szCs w:val="26"/>
        </w:rPr>
      </w:pPr>
      <w:r w:rsidRPr="00930E0F">
        <w:rPr>
          <w:sz w:val="26"/>
          <w:szCs w:val="26"/>
        </w:rPr>
        <w:t xml:space="preserve">      + Áp dụng cho trẻ sơ sinh và trẻ nhỏ.</w:t>
      </w:r>
    </w:p>
    <w:p w14:paraId="1768D7DF" w14:textId="77777777" w:rsidR="000C5E2F" w:rsidRPr="00930E0F" w:rsidRDefault="000C5E2F" w:rsidP="00930E0F">
      <w:pPr>
        <w:spacing w:line="360" w:lineRule="auto"/>
        <w:jc w:val="both"/>
        <w:rPr>
          <w:sz w:val="26"/>
          <w:szCs w:val="26"/>
        </w:rPr>
      </w:pPr>
      <w:r w:rsidRPr="00930E0F">
        <w:rPr>
          <w:sz w:val="26"/>
          <w:szCs w:val="26"/>
        </w:rPr>
        <w:t xml:space="preserve">        + Không áp dụng: Người bệnh bị viêm tai giữa.</w:t>
      </w:r>
    </w:p>
    <w:p w14:paraId="2C2E391D" w14:textId="77777777" w:rsidR="000C5E2F" w:rsidRPr="00930E0F" w:rsidRDefault="000C5E2F" w:rsidP="00930E0F">
      <w:pPr>
        <w:spacing w:line="360" w:lineRule="auto"/>
        <w:jc w:val="both"/>
        <w:rPr>
          <w:i/>
          <w:sz w:val="26"/>
          <w:szCs w:val="26"/>
        </w:rPr>
      </w:pPr>
      <w:r w:rsidRPr="00930E0F">
        <w:rPr>
          <w:sz w:val="26"/>
          <w:szCs w:val="26"/>
        </w:rPr>
        <w:t xml:space="preserve">- </w:t>
      </w:r>
      <w:r w:rsidRPr="00930E0F">
        <w:rPr>
          <w:i/>
          <w:sz w:val="26"/>
          <w:szCs w:val="26"/>
        </w:rPr>
        <w:t>Trán:</w:t>
      </w:r>
    </w:p>
    <w:p w14:paraId="0451E2BC" w14:textId="77777777" w:rsidR="000C5E2F" w:rsidRPr="00930E0F" w:rsidRDefault="000C5E2F" w:rsidP="00930E0F">
      <w:pPr>
        <w:spacing w:line="360" w:lineRule="auto"/>
        <w:jc w:val="both"/>
        <w:rPr>
          <w:sz w:val="26"/>
          <w:szCs w:val="26"/>
        </w:rPr>
      </w:pPr>
      <w:r w:rsidRPr="00930E0F">
        <w:rPr>
          <w:sz w:val="26"/>
          <w:szCs w:val="26"/>
        </w:rPr>
        <w:t xml:space="preserve">      + Áp dụng cho trẻ sơ sinh và trẻ nhỏ.</w:t>
      </w:r>
    </w:p>
    <w:p w14:paraId="5473E790" w14:textId="77777777" w:rsidR="000C5E2F" w:rsidRPr="00930E0F" w:rsidRDefault="000C5E2F" w:rsidP="00930E0F">
      <w:pPr>
        <w:spacing w:line="360" w:lineRule="auto"/>
        <w:jc w:val="both"/>
        <w:rPr>
          <w:sz w:val="26"/>
          <w:szCs w:val="26"/>
        </w:rPr>
      </w:pPr>
      <w:r w:rsidRPr="00930E0F">
        <w:rPr>
          <w:sz w:val="26"/>
          <w:szCs w:val="26"/>
        </w:rPr>
        <w:t xml:space="preserve">        + Không áp dụng: Trẻ ra mồ hôi nhiều hoặc có tổn thương ở trán.</w:t>
      </w:r>
    </w:p>
    <w:p w14:paraId="7D877206" w14:textId="77777777" w:rsidR="000C5E2F" w:rsidRPr="00930E0F" w:rsidRDefault="000C5E2F" w:rsidP="00930E0F">
      <w:pPr>
        <w:spacing w:line="360" w:lineRule="auto"/>
        <w:jc w:val="both"/>
        <w:rPr>
          <w:b/>
          <w:i/>
          <w:sz w:val="26"/>
          <w:szCs w:val="26"/>
        </w:rPr>
      </w:pPr>
    </w:p>
    <w:p w14:paraId="502E53E7" w14:textId="77777777" w:rsidR="000C5E2F" w:rsidRPr="00930E0F" w:rsidRDefault="000C5E2F" w:rsidP="00930E0F">
      <w:pPr>
        <w:spacing w:line="360" w:lineRule="auto"/>
        <w:jc w:val="both"/>
        <w:rPr>
          <w:b/>
          <w:i/>
          <w:sz w:val="26"/>
          <w:szCs w:val="26"/>
        </w:rPr>
      </w:pPr>
    </w:p>
    <w:p w14:paraId="1C55AB59" w14:textId="77777777" w:rsidR="000C5E2F" w:rsidRPr="00930E0F" w:rsidRDefault="000C5E2F" w:rsidP="00930E0F">
      <w:pPr>
        <w:spacing w:line="360" w:lineRule="auto"/>
        <w:jc w:val="both"/>
        <w:rPr>
          <w:b/>
          <w:i/>
          <w:sz w:val="26"/>
          <w:szCs w:val="26"/>
        </w:rPr>
      </w:pPr>
    </w:p>
    <w:p w14:paraId="1D9B346D" w14:textId="77777777" w:rsidR="000C5E2F" w:rsidRPr="00930E0F" w:rsidRDefault="000C5E2F" w:rsidP="00930E0F">
      <w:pPr>
        <w:spacing w:line="360" w:lineRule="auto"/>
        <w:jc w:val="both"/>
        <w:rPr>
          <w:b/>
          <w:i/>
          <w:sz w:val="26"/>
          <w:szCs w:val="26"/>
        </w:rPr>
      </w:pPr>
    </w:p>
    <w:p w14:paraId="6636EAD3" w14:textId="77777777" w:rsidR="000C5E2F" w:rsidRPr="00930E0F" w:rsidRDefault="000C5E2F" w:rsidP="00930E0F">
      <w:pPr>
        <w:spacing w:line="360" w:lineRule="auto"/>
        <w:jc w:val="both"/>
        <w:rPr>
          <w:b/>
          <w:i/>
          <w:sz w:val="26"/>
          <w:szCs w:val="26"/>
        </w:rPr>
      </w:pPr>
      <w:r w:rsidRPr="00930E0F">
        <w:rPr>
          <w:b/>
          <w:i/>
          <w:sz w:val="26"/>
          <w:szCs w:val="26"/>
        </w:rPr>
        <w:t>3.1.5. Các loại nhiệt kế</w:t>
      </w:r>
    </w:p>
    <w:tbl>
      <w:tblPr>
        <w:tblStyle w:val="186"/>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8"/>
        <w:gridCol w:w="4255"/>
      </w:tblGrid>
      <w:tr w:rsidR="000C5E2F" w:rsidRPr="00930E0F" w14:paraId="262E4EE4" w14:textId="77777777" w:rsidTr="00CE4089">
        <w:trPr>
          <w:jc w:val="center"/>
        </w:trPr>
        <w:tc>
          <w:tcPr>
            <w:tcW w:w="5138" w:type="dxa"/>
            <w:shd w:val="clear" w:color="auto" w:fill="auto"/>
          </w:tcPr>
          <w:p w14:paraId="63DB8774" w14:textId="77777777" w:rsidR="000C5E2F" w:rsidRPr="00930E0F" w:rsidRDefault="000C5E2F" w:rsidP="00930E0F">
            <w:pPr>
              <w:spacing w:line="360" w:lineRule="auto"/>
              <w:jc w:val="center"/>
              <w:rPr>
                <w:b/>
                <w:sz w:val="26"/>
                <w:szCs w:val="26"/>
              </w:rPr>
            </w:pPr>
            <w:r w:rsidRPr="00930E0F">
              <w:rPr>
                <w:b/>
                <w:sz w:val="26"/>
                <w:szCs w:val="26"/>
              </w:rPr>
              <w:t>Hình ảnh</w:t>
            </w:r>
          </w:p>
        </w:tc>
        <w:tc>
          <w:tcPr>
            <w:tcW w:w="4255" w:type="dxa"/>
            <w:shd w:val="clear" w:color="auto" w:fill="auto"/>
          </w:tcPr>
          <w:p w14:paraId="77E84F12" w14:textId="77777777" w:rsidR="000C5E2F" w:rsidRPr="00930E0F" w:rsidRDefault="000C5E2F" w:rsidP="00930E0F">
            <w:pPr>
              <w:spacing w:line="360" w:lineRule="auto"/>
              <w:jc w:val="both"/>
              <w:rPr>
                <w:b/>
                <w:sz w:val="26"/>
                <w:szCs w:val="26"/>
              </w:rPr>
            </w:pPr>
            <w:r w:rsidRPr="00930E0F">
              <w:rPr>
                <w:b/>
                <w:sz w:val="26"/>
                <w:szCs w:val="26"/>
              </w:rPr>
              <w:t>Công dụng</w:t>
            </w:r>
          </w:p>
        </w:tc>
      </w:tr>
      <w:tr w:rsidR="000C5E2F" w:rsidRPr="00930E0F" w14:paraId="22A382B4" w14:textId="77777777" w:rsidTr="00CE4089">
        <w:trPr>
          <w:jc w:val="center"/>
        </w:trPr>
        <w:tc>
          <w:tcPr>
            <w:tcW w:w="5138" w:type="dxa"/>
            <w:shd w:val="clear" w:color="auto" w:fill="auto"/>
          </w:tcPr>
          <w:p w14:paraId="5995434A"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7D8051B0" wp14:editId="3ECACDF7">
                  <wp:extent cx="1280160" cy="812800"/>
                  <wp:effectExtent l="0" t="0" r="0" b="0"/>
                  <wp:docPr id="12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1280160" cy="812800"/>
                          </a:xfrm>
                          <a:prstGeom prst="rect">
                            <a:avLst/>
                          </a:prstGeom>
                          <a:ln/>
                        </pic:spPr>
                      </pic:pic>
                    </a:graphicData>
                  </a:graphic>
                </wp:inline>
              </w:drawing>
            </w:r>
          </w:p>
          <w:p w14:paraId="4E434C24" w14:textId="25B88AFF" w:rsidR="000C5E2F" w:rsidRPr="00930E0F" w:rsidRDefault="009B5CBD" w:rsidP="00930E0F">
            <w:pPr>
              <w:spacing w:line="360" w:lineRule="auto"/>
              <w:jc w:val="center"/>
              <w:rPr>
                <w:sz w:val="26"/>
                <w:szCs w:val="26"/>
              </w:rPr>
            </w:pPr>
            <w:r w:rsidRPr="00930E0F">
              <w:rPr>
                <w:sz w:val="26"/>
                <w:szCs w:val="26"/>
              </w:rPr>
              <w:t>Hình 4.</w:t>
            </w:r>
            <w:r w:rsidR="000C5E2F" w:rsidRPr="00930E0F">
              <w:rPr>
                <w:sz w:val="26"/>
                <w:szCs w:val="26"/>
              </w:rPr>
              <w:t>1: Nhiệt kế điện tử</w:t>
            </w:r>
          </w:p>
        </w:tc>
        <w:tc>
          <w:tcPr>
            <w:tcW w:w="4255" w:type="dxa"/>
            <w:shd w:val="clear" w:color="auto" w:fill="auto"/>
          </w:tcPr>
          <w:p w14:paraId="06CCEE41" w14:textId="77777777" w:rsidR="000C5E2F" w:rsidRPr="00930E0F" w:rsidRDefault="000C5E2F" w:rsidP="00930E0F">
            <w:pPr>
              <w:spacing w:line="360" w:lineRule="auto"/>
              <w:jc w:val="both"/>
              <w:rPr>
                <w:sz w:val="26"/>
                <w:szCs w:val="26"/>
              </w:rPr>
            </w:pPr>
            <w:r w:rsidRPr="00930E0F">
              <w:rPr>
                <w:sz w:val="26"/>
                <w:szCs w:val="26"/>
              </w:rPr>
              <w:t>- Có thể đo ở nách, miệng, hậu môn.</w:t>
            </w:r>
          </w:p>
          <w:p w14:paraId="7EDCD9AC" w14:textId="77777777" w:rsidR="000C5E2F" w:rsidRPr="00930E0F" w:rsidRDefault="000C5E2F" w:rsidP="00930E0F">
            <w:pPr>
              <w:spacing w:line="360" w:lineRule="auto"/>
              <w:jc w:val="both"/>
              <w:rPr>
                <w:sz w:val="26"/>
                <w:szCs w:val="26"/>
              </w:rPr>
            </w:pPr>
            <w:r w:rsidRPr="00930E0F">
              <w:rPr>
                <w:sz w:val="26"/>
                <w:szCs w:val="26"/>
              </w:rPr>
              <w:t xml:space="preserve">- Cho kết quả nhanh </w:t>
            </w:r>
          </w:p>
          <w:p w14:paraId="7997A62C" w14:textId="77777777" w:rsidR="000C5E2F" w:rsidRPr="00930E0F" w:rsidRDefault="000C5E2F" w:rsidP="00930E0F">
            <w:pPr>
              <w:spacing w:line="360" w:lineRule="auto"/>
              <w:jc w:val="both"/>
              <w:rPr>
                <w:sz w:val="26"/>
                <w:szCs w:val="26"/>
              </w:rPr>
            </w:pPr>
            <w:r w:rsidRPr="00930E0F">
              <w:rPr>
                <w:sz w:val="26"/>
                <w:szCs w:val="26"/>
              </w:rPr>
              <w:t>- Dễ đọc kết quả.</w:t>
            </w:r>
          </w:p>
          <w:p w14:paraId="49CEEE94" w14:textId="77777777" w:rsidR="000C5E2F" w:rsidRPr="00930E0F" w:rsidRDefault="000C5E2F" w:rsidP="00930E0F">
            <w:pPr>
              <w:spacing w:line="360" w:lineRule="auto"/>
              <w:jc w:val="both"/>
              <w:rPr>
                <w:sz w:val="26"/>
                <w:szCs w:val="26"/>
              </w:rPr>
            </w:pPr>
          </w:p>
        </w:tc>
      </w:tr>
      <w:tr w:rsidR="000C5E2F" w:rsidRPr="00930E0F" w14:paraId="62BF4107" w14:textId="77777777" w:rsidTr="00CE4089">
        <w:trPr>
          <w:jc w:val="center"/>
        </w:trPr>
        <w:tc>
          <w:tcPr>
            <w:tcW w:w="5138" w:type="dxa"/>
            <w:shd w:val="clear" w:color="auto" w:fill="auto"/>
          </w:tcPr>
          <w:p w14:paraId="75D9EC2F"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054C4E7B" wp14:editId="5B6B7EAD">
                  <wp:extent cx="2328545" cy="1456690"/>
                  <wp:effectExtent l="0" t="0" r="0" b="0"/>
                  <wp:docPr id="125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5"/>
                          <a:srcRect/>
                          <a:stretch>
                            <a:fillRect/>
                          </a:stretch>
                        </pic:blipFill>
                        <pic:spPr>
                          <a:xfrm>
                            <a:off x="0" y="0"/>
                            <a:ext cx="2328545" cy="1456690"/>
                          </a:xfrm>
                          <a:prstGeom prst="rect">
                            <a:avLst/>
                          </a:prstGeom>
                          <a:ln/>
                        </pic:spPr>
                      </pic:pic>
                    </a:graphicData>
                  </a:graphic>
                </wp:inline>
              </w:drawing>
            </w:r>
          </w:p>
          <w:p w14:paraId="4446BB23" w14:textId="562BDF97" w:rsidR="000C5E2F" w:rsidRPr="00930E0F" w:rsidRDefault="009B5CBD" w:rsidP="00930E0F">
            <w:pPr>
              <w:spacing w:line="360" w:lineRule="auto"/>
              <w:jc w:val="center"/>
              <w:rPr>
                <w:sz w:val="26"/>
                <w:szCs w:val="26"/>
              </w:rPr>
            </w:pPr>
            <w:r w:rsidRPr="00930E0F">
              <w:rPr>
                <w:sz w:val="26"/>
                <w:szCs w:val="26"/>
              </w:rPr>
              <w:t>Hình 4.</w:t>
            </w:r>
            <w:r w:rsidR="000C5E2F" w:rsidRPr="00930E0F">
              <w:rPr>
                <w:sz w:val="26"/>
                <w:szCs w:val="26"/>
              </w:rPr>
              <w:t>2: Nhiệt kế điện tử đo ở tai  hay ở màng nhĩ</w:t>
            </w:r>
          </w:p>
        </w:tc>
        <w:tc>
          <w:tcPr>
            <w:tcW w:w="4255" w:type="dxa"/>
            <w:shd w:val="clear" w:color="auto" w:fill="auto"/>
          </w:tcPr>
          <w:p w14:paraId="6886157D" w14:textId="77777777" w:rsidR="000C5E2F" w:rsidRPr="00930E0F" w:rsidRDefault="000C5E2F" w:rsidP="00930E0F">
            <w:pPr>
              <w:spacing w:line="360" w:lineRule="auto"/>
              <w:jc w:val="both"/>
              <w:rPr>
                <w:sz w:val="26"/>
                <w:szCs w:val="26"/>
              </w:rPr>
            </w:pPr>
            <w:r w:rsidRPr="00930E0F">
              <w:rPr>
                <w:sz w:val="26"/>
                <w:szCs w:val="26"/>
              </w:rPr>
              <w:t>- Chỉ số thân nhiệt sẽ phản ánh nhiệt của màng nhĩ và ống tai.</w:t>
            </w:r>
          </w:p>
          <w:p w14:paraId="7AF34C33" w14:textId="77777777" w:rsidR="000C5E2F" w:rsidRPr="00930E0F" w:rsidRDefault="000C5E2F" w:rsidP="00930E0F">
            <w:pPr>
              <w:spacing w:line="360" w:lineRule="auto"/>
              <w:jc w:val="both"/>
              <w:rPr>
                <w:sz w:val="26"/>
                <w:szCs w:val="26"/>
              </w:rPr>
            </w:pPr>
            <w:r w:rsidRPr="00930E0F">
              <w:rPr>
                <w:sz w:val="26"/>
                <w:szCs w:val="26"/>
              </w:rPr>
              <w:t xml:space="preserve">- Cho kết quả nhanh và dễ sử dụng. </w:t>
            </w:r>
          </w:p>
        </w:tc>
      </w:tr>
      <w:tr w:rsidR="000C5E2F" w:rsidRPr="00930E0F" w14:paraId="525FD246" w14:textId="77777777" w:rsidTr="00CE4089">
        <w:trPr>
          <w:trHeight w:val="3684"/>
          <w:jc w:val="center"/>
        </w:trPr>
        <w:tc>
          <w:tcPr>
            <w:tcW w:w="5138" w:type="dxa"/>
            <w:shd w:val="clear" w:color="auto" w:fill="auto"/>
          </w:tcPr>
          <w:p w14:paraId="5E2E9729" w14:textId="77777777" w:rsidR="000C5E2F" w:rsidRPr="00930E0F" w:rsidRDefault="000C5E2F" w:rsidP="00930E0F">
            <w:pPr>
              <w:spacing w:line="360" w:lineRule="auto"/>
              <w:jc w:val="center"/>
              <w:rPr>
                <w:sz w:val="26"/>
                <w:szCs w:val="26"/>
              </w:rPr>
            </w:pPr>
            <w:r w:rsidRPr="00930E0F">
              <w:rPr>
                <w:noProof/>
                <w:sz w:val="26"/>
                <w:szCs w:val="26"/>
              </w:rPr>
              <w:lastRenderedPageBreak/>
              <w:drawing>
                <wp:inline distT="0" distB="0" distL="0" distR="0" wp14:anchorId="45E7A351" wp14:editId="6271268D">
                  <wp:extent cx="2753995" cy="414655"/>
                  <wp:effectExtent l="0" t="0" r="0" b="0"/>
                  <wp:docPr id="1257" name="image22.jpg" descr="Image result for nhiá»t káº¿ thá»§y ngÃ¢n Äo nhiá»t Äá» á» nÃ¡ch"/>
                  <wp:cNvGraphicFramePr/>
                  <a:graphic xmlns:a="http://schemas.openxmlformats.org/drawingml/2006/main">
                    <a:graphicData uri="http://schemas.openxmlformats.org/drawingml/2006/picture">
                      <pic:pic xmlns:pic="http://schemas.openxmlformats.org/drawingml/2006/picture">
                        <pic:nvPicPr>
                          <pic:cNvPr id="0" name="image22.jpg" descr="Image result for nhiá»t káº¿ thá»§y ngÃ¢n Äo nhiá»t Äá» á» nÃ¡ch"/>
                          <pic:cNvPicPr preferRelativeResize="0"/>
                        </pic:nvPicPr>
                        <pic:blipFill>
                          <a:blip r:embed="rId36"/>
                          <a:srcRect t="9000" b="57576"/>
                          <a:stretch>
                            <a:fillRect/>
                          </a:stretch>
                        </pic:blipFill>
                        <pic:spPr>
                          <a:xfrm>
                            <a:off x="0" y="0"/>
                            <a:ext cx="2753995" cy="414655"/>
                          </a:xfrm>
                          <a:prstGeom prst="rect">
                            <a:avLst/>
                          </a:prstGeom>
                          <a:ln/>
                        </pic:spPr>
                      </pic:pic>
                    </a:graphicData>
                  </a:graphic>
                </wp:inline>
              </w:drawing>
            </w:r>
          </w:p>
          <w:p w14:paraId="3C69F622" w14:textId="77777777" w:rsidR="000C5E2F" w:rsidRPr="00930E0F" w:rsidRDefault="000C5E2F" w:rsidP="00930E0F">
            <w:pPr>
              <w:spacing w:line="360" w:lineRule="auto"/>
              <w:jc w:val="center"/>
              <w:rPr>
                <w:sz w:val="26"/>
                <w:szCs w:val="26"/>
              </w:rPr>
            </w:pPr>
            <w:r w:rsidRPr="00930E0F">
              <w:rPr>
                <w:sz w:val="26"/>
                <w:szCs w:val="26"/>
              </w:rPr>
              <w:t>Nhiệt kế thủy ngân đo tại nách</w:t>
            </w:r>
          </w:p>
          <w:p w14:paraId="481441F4"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29E0DE0B" wp14:editId="32B31846">
                  <wp:extent cx="3030220" cy="393700"/>
                  <wp:effectExtent l="0" t="0" r="0" b="0"/>
                  <wp:docPr id="12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l="28046" t="51880" r="20993" b="36430"/>
                          <a:stretch>
                            <a:fillRect/>
                          </a:stretch>
                        </pic:blipFill>
                        <pic:spPr>
                          <a:xfrm>
                            <a:off x="0" y="0"/>
                            <a:ext cx="3030220" cy="393700"/>
                          </a:xfrm>
                          <a:prstGeom prst="rect">
                            <a:avLst/>
                          </a:prstGeom>
                          <a:ln/>
                        </pic:spPr>
                      </pic:pic>
                    </a:graphicData>
                  </a:graphic>
                </wp:inline>
              </w:drawing>
            </w:r>
          </w:p>
          <w:p w14:paraId="4C33120B" w14:textId="77777777" w:rsidR="000C5E2F" w:rsidRPr="00930E0F" w:rsidRDefault="000C5E2F" w:rsidP="00930E0F">
            <w:pPr>
              <w:spacing w:line="360" w:lineRule="auto"/>
              <w:jc w:val="center"/>
              <w:rPr>
                <w:sz w:val="26"/>
                <w:szCs w:val="26"/>
              </w:rPr>
            </w:pPr>
            <w:r w:rsidRPr="00930E0F">
              <w:rPr>
                <w:sz w:val="26"/>
                <w:szCs w:val="26"/>
              </w:rPr>
              <w:t>Nhiệt kế thủy ngân đo tại hậu môn</w:t>
            </w:r>
          </w:p>
          <w:p w14:paraId="5E48191E"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1BB70BD3" wp14:editId="584D61B0">
                  <wp:extent cx="2870835" cy="382905"/>
                  <wp:effectExtent l="0" t="0" r="0" b="0"/>
                  <wp:docPr id="12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l="31090" t="57013" r="20832" b="31584"/>
                          <a:stretch>
                            <a:fillRect/>
                          </a:stretch>
                        </pic:blipFill>
                        <pic:spPr>
                          <a:xfrm>
                            <a:off x="0" y="0"/>
                            <a:ext cx="2870835" cy="382905"/>
                          </a:xfrm>
                          <a:prstGeom prst="rect">
                            <a:avLst/>
                          </a:prstGeom>
                          <a:ln/>
                        </pic:spPr>
                      </pic:pic>
                    </a:graphicData>
                  </a:graphic>
                </wp:inline>
              </w:drawing>
            </w:r>
          </w:p>
          <w:p w14:paraId="0EF88E09" w14:textId="77777777" w:rsidR="000C5E2F" w:rsidRPr="00930E0F" w:rsidRDefault="000C5E2F" w:rsidP="00930E0F">
            <w:pPr>
              <w:spacing w:line="360" w:lineRule="auto"/>
              <w:jc w:val="center"/>
              <w:rPr>
                <w:sz w:val="26"/>
                <w:szCs w:val="26"/>
              </w:rPr>
            </w:pPr>
            <w:r w:rsidRPr="00930E0F">
              <w:rPr>
                <w:sz w:val="26"/>
                <w:szCs w:val="26"/>
              </w:rPr>
              <w:t>Nhiệt kế thủy ngân đo tại miệng</w:t>
            </w:r>
          </w:p>
          <w:p w14:paraId="706DA597" w14:textId="77777777" w:rsidR="000C5E2F" w:rsidRPr="00930E0F" w:rsidRDefault="000C5E2F" w:rsidP="00930E0F">
            <w:pPr>
              <w:spacing w:line="360" w:lineRule="auto"/>
              <w:jc w:val="center"/>
              <w:rPr>
                <w:sz w:val="26"/>
                <w:szCs w:val="26"/>
              </w:rPr>
            </w:pPr>
          </w:p>
          <w:p w14:paraId="39768625" w14:textId="2878449F" w:rsidR="000C5E2F" w:rsidRPr="00930E0F" w:rsidRDefault="009B5CBD" w:rsidP="00930E0F">
            <w:pPr>
              <w:spacing w:line="360" w:lineRule="auto"/>
              <w:jc w:val="center"/>
              <w:rPr>
                <w:sz w:val="26"/>
                <w:szCs w:val="26"/>
              </w:rPr>
            </w:pPr>
            <w:r w:rsidRPr="00930E0F">
              <w:rPr>
                <w:sz w:val="26"/>
                <w:szCs w:val="26"/>
              </w:rPr>
              <w:t>Hình 4.</w:t>
            </w:r>
            <w:r w:rsidR="000C5E2F" w:rsidRPr="00930E0F">
              <w:rPr>
                <w:sz w:val="26"/>
                <w:szCs w:val="26"/>
              </w:rPr>
              <w:t>3: Nhiệt kế thủy ngân</w:t>
            </w:r>
          </w:p>
        </w:tc>
        <w:tc>
          <w:tcPr>
            <w:tcW w:w="4255" w:type="dxa"/>
            <w:shd w:val="clear" w:color="auto" w:fill="auto"/>
          </w:tcPr>
          <w:p w14:paraId="13050FB0" w14:textId="77777777" w:rsidR="000C5E2F" w:rsidRPr="00930E0F" w:rsidRDefault="000C5E2F" w:rsidP="00930E0F">
            <w:pPr>
              <w:spacing w:line="360" w:lineRule="auto"/>
              <w:jc w:val="both"/>
              <w:rPr>
                <w:sz w:val="26"/>
                <w:szCs w:val="26"/>
              </w:rPr>
            </w:pPr>
            <w:r w:rsidRPr="00930E0F">
              <w:rPr>
                <w:sz w:val="26"/>
                <w:szCs w:val="26"/>
              </w:rPr>
              <w:t xml:space="preserve">- Có 3 loại nhiệt kế đo ở nách, miệng, hậu môn. </w:t>
            </w:r>
          </w:p>
          <w:p w14:paraId="44378909" w14:textId="77777777" w:rsidR="000C5E2F" w:rsidRPr="00930E0F" w:rsidRDefault="000C5E2F" w:rsidP="00930E0F">
            <w:pPr>
              <w:spacing w:line="360" w:lineRule="auto"/>
              <w:jc w:val="both"/>
              <w:rPr>
                <w:sz w:val="26"/>
                <w:szCs w:val="26"/>
              </w:rPr>
            </w:pPr>
            <w:r w:rsidRPr="00930E0F">
              <w:rPr>
                <w:sz w:val="26"/>
                <w:szCs w:val="26"/>
              </w:rPr>
              <w:t xml:space="preserve">- Thời gian đo dài hơn nhiệt kế điện tử. </w:t>
            </w:r>
          </w:p>
          <w:p w14:paraId="2190FDA8" w14:textId="77777777" w:rsidR="000C5E2F" w:rsidRPr="00930E0F" w:rsidRDefault="000C5E2F" w:rsidP="00930E0F">
            <w:pPr>
              <w:spacing w:line="360" w:lineRule="auto"/>
              <w:jc w:val="both"/>
              <w:rPr>
                <w:sz w:val="26"/>
                <w:szCs w:val="26"/>
              </w:rPr>
            </w:pPr>
            <w:r w:rsidRPr="00930E0F">
              <w:rPr>
                <w:sz w:val="26"/>
                <w:szCs w:val="26"/>
              </w:rPr>
              <w:t>- Dễ gây độc do thủy ngân trong nhiệt kế khi bị vỡ.</w:t>
            </w:r>
          </w:p>
        </w:tc>
      </w:tr>
      <w:tr w:rsidR="000C5E2F" w:rsidRPr="00930E0F" w14:paraId="1762802F" w14:textId="77777777" w:rsidTr="00CE4089">
        <w:trPr>
          <w:jc w:val="center"/>
        </w:trPr>
        <w:tc>
          <w:tcPr>
            <w:tcW w:w="5138" w:type="dxa"/>
            <w:shd w:val="clear" w:color="auto" w:fill="auto"/>
          </w:tcPr>
          <w:p w14:paraId="4112A2C4"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2BA97415" wp14:editId="1ED7069F">
                  <wp:extent cx="1903095" cy="1499235"/>
                  <wp:effectExtent l="0" t="0" r="0" b="0"/>
                  <wp:docPr id="126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9"/>
                          <a:srcRect/>
                          <a:stretch>
                            <a:fillRect/>
                          </a:stretch>
                        </pic:blipFill>
                        <pic:spPr>
                          <a:xfrm>
                            <a:off x="0" y="0"/>
                            <a:ext cx="1903095" cy="1499235"/>
                          </a:xfrm>
                          <a:prstGeom prst="rect">
                            <a:avLst/>
                          </a:prstGeom>
                          <a:ln/>
                        </pic:spPr>
                      </pic:pic>
                    </a:graphicData>
                  </a:graphic>
                </wp:inline>
              </w:drawing>
            </w:r>
          </w:p>
          <w:p w14:paraId="02FB2328" w14:textId="343F3435" w:rsidR="000C5E2F" w:rsidRPr="00930E0F" w:rsidRDefault="009B5CBD" w:rsidP="00930E0F">
            <w:pPr>
              <w:spacing w:line="360" w:lineRule="auto"/>
              <w:jc w:val="center"/>
              <w:rPr>
                <w:sz w:val="26"/>
                <w:szCs w:val="26"/>
              </w:rPr>
            </w:pPr>
            <w:r w:rsidRPr="00930E0F">
              <w:rPr>
                <w:sz w:val="26"/>
                <w:szCs w:val="26"/>
              </w:rPr>
              <w:t>Hình 4.</w:t>
            </w:r>
            <w:r w:rsidR="000C5E2F" w:rsidRPr="00930E0F">
              <w:rPr>
                <w:sz w:val="26"/>
                <w:szCs w:val="26"/>
              </w:rPr>
              <w:t>4: Nhiệt kế Scaner kỹ thuật số</w:t>
            </w:r>
          </w:p>
          <w:p w14:paraId="778062DC" w14:textId="77777777" w:rsidR="000C5E2F" w:rsidRPr="00930E0F" w:rsidRDefault="000C5E2F" w:rsidP="00930E0F">
            <w:pPr>
              <w:spacing w:line="360" w:lineRule="auto"/>
              <w:jc w:val="center"/>
              <w:rPr>
                <w:sz w:val="26"/>
                <w:szCs w:val="26"/>
              </w:rPr>
            </w:pPr>
            <w:r w:rsidRPr="00930E0F">
              <w:rPr>
                <w:sz w:val="26"/>
                <w:szCs w:val="26"/>
              </w:rPr>
              <w:t>đo ở trán</w:t>
            </w:r>
          </w:p>
        </w:tc>
        <w:tc>
          <w:tcPr>
            <w:tcW w:w="4255" w:type="dxa"/>
            <w:shd w:val="clear" w:color="auto" w:fill="auto"/>
          </w:tcPr>
          <w:p w14:paraId="135D8E02" w14:textId="77777777" w:rsidR="000C5E2F" w:rsidRPr="00930E0F" w:rsidRDefault="000C5E2F" w:rsidP="00930E0F">
            <w:pPr>
              <w:spacing w:line="360" w:lineRule="auto"/>
              <w:jc w:val="both"/>
              <w:rPr>
                <w:sz w:val="26"/>
                <w:szCs w:val="26"/>
              </w:rPr>
            </w:pPr>
            <w:r w:rsidRPr="00930E0F">
              <w:rPr>
                <w:sz w:val="26"/>
                <w:szCs w:val="26"/>
              </w:rPr>
              <w:t xml:space="preserve">- Cho kết quả rất nhanh, chính xác. </w:t>
            </w:r>
          </w:p>
          <w:p w14:paraId="071DA57E" w14:textId="77777777" w:rsidR="000C5E2F" w:rsidRPr="00930E0F" w:rsidRDefault="000C5E2F" w:rsidP="00930E0F">
            <w:pPr>
              <w:spacing w:line="360" w:lineRule="auto"/>
              <w:jc w:val="both"/>
              <w:rPr>
                <w:sz w:val="26"/>
                <w:szCs w:val="26"/>
              </w:rPr>
            </w:pPr>
            <w:r w:rsidRPr="00930E0F">
              <w:rPr>
                <w:sz w:val="26"/>
                <w:szCs w:val="26"/>
              </w:rPr>
              <w:t>- Đặc biệt nên sử dụng cho trẻ dưới một tuổi.</w:t>
            </w:r>
          </w:p>
        </w:tc>
      </w:tr>
      <w:tr w:rsidR="000C5E2F" w:rsidRPr="00930E0F" w14:paraId="2AE38423" w14:textId="77777777" w:rsidTr="00CE4089">
        <w:trPr>
          <w:trHeight w:val="458"/>
          <w:jc w:val="center"/>
        </w:trPr>
        <w:tc>
          <w:tcPr>
            <w:tcW w:w="5138" w:type="dxa"/>
            <w:shd w:val="clear" w:color="auto" w:fill="auto"/>
          </w:tcPr>
          <w:p w14:paraId="38DC4166"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3A25D60F" wp14:editId="5891BE30">
                  <wp:extent cx="2200910" cy="1233170"/>
                  <wp:effectExtent l="0" t="0" r="0" b="0"/>
                  <wp:docPr id="129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0"/>
                          <a:srcRect/>
                          <a:stretch>
                            <a:fillRect/>
                          </a:stretch>
                        </pic:blipFill>
                        <pic:spPr>
                          <a:xfrm>
                            <a:off x="0" y="0"/>
                            <a:ext cx="2200910" cy="1233170"/>
                          </a:xfrm>
                          <a:prstGeom prst="rect">
                            <a:avLst/>
                          </a:prstGeom>
                          <a:ln/>
                        </pic:spPr>
                      </pic:pic>
                    </a:graphicData>
                  </a:graphic>
                </wp:inline>
              </w:drawing>
            </w:r>
          </w:p>
          <w:p w14:paraId="74C5B3FA" w14:textId="0073D809" w:rsidR="000C5E2F" w:rsidRPr="00930E0F" w:rsidRDefault="009B5CBD" w:rsidP="00930E0F">
            <w:pPr>
              <w:spacing w:line="360" w:lineRule="auto"/>
              <w:jc w:val="center"/>
              <w:rPr>
                <w:sz w:val="26"/>
                <w:szCs w:val="26"/>
              </w:rPr>
            </w:pPr>
            <w:r w:rsidRPr="00930E0F">
              <w:rPr>
                <w:sz w:val="26"/>
                <w:szCs w:val="26"/>
              </w:rPr>
              <w:t>Hình 4.</w:t>
            </w:r>
            <w:r w:rsidR="000C5E2F" w:rsidRPr="00930E0F">
              <w:rPr>
                <w:sz w:val="26"/>
                <w:szCs w:val="26"/>
              </w:rPr>
              <w:t>5: Nhiệt kế bằng nhựa dán ở trán</w:t>
            </w:r>
          </w:p>
        </w:tc>
        <w:tc>
          <w:tcPr>
            <w:tcW w:w="4255" w:type="dxa"/>
            <w:shd w:val="clear" w:color="auto" w:fill="auto"/>
          </w:tcPr>
          <w:p w14:paraId="5F967A6D" w14:textId="77777777" w:rsidR="000C5E2F" w:rsidRPr="00930E0F" w:rsidRDefault="000C5E2F" w:rsidP="00930E0F">
            <w:pPr>
              <w:spacing w:line="360" w:lineRule="auto"/>
              <w:jc w:val="both"/>
              <w:rPr>
                <w:sz w:val="26"/>
                <w:szCs w:val="26"/>
              </w:rPr>
            </w:pPr>
            <w:r w:rsidRPr="00930E0F">
              <w:rPr>
                <w:sz w:val="26"/>
                <w:szCs w:val="26"/>
              </w:rPr>
              <w:t>Cho biết người bệnh có sốt hay không nhưng độ chính xác không cao.</w:t>
            </w:r>
            <w:r w:rsidRPr="00930E0F">
              <w:rPr>
                <w:sz w:val="26"/>
                <w:szCs w:val="26"/>
              </w:rPr>
              <w:br/>
            </w:r>
          </w:p>
        </w:tc>
      </w:tr>
    </w:tbl>
    <w:p w14:paraId="7550F2B3" w14:textId="77777777" w:rsidR="000C5E2F" w:rsidRPr="00930E0F" w:rsidRDefault="000C5E2F" w:rsidP="00930E0F">
      <w:pPr>
        <w:spacing w:line="360" w:lineRule="auto"/>
        <w:jc w:val="both"/>
        <w:rPr>
          <w:b/>
          <w:i/>
          <w:sz w:val="26"/>
          <w:szCs w:val="26"/>
        </w:rPr>
      </w:pPr>
      <w:r w:rsidRPr="00930E0F">
        <w:rPr>
          <w:b/>
          <w:i/>
          <w:sz w:val="26"/>
          <w:szCs w:val="26"/>
        </w:rPr>
        <w:t xml:space="preserve">3.2.  Quy trình kỹ thuật đo thân nhiệt </w:t>
      </w:r>
    </w:p>
    <w:p w14:paraId="3D7BC1E0" w14:textId="77777777" w:rsidR="000C5E2F" w:rsidRPr="00930E0F" w:rsidRDefault="000C5E2F" w:rsidP="00930E0F">
      <w:pPr>
        <w:tabs>
          <w:tab w:val="left" w:pos="627"/>
          <w:tab w:val="left" w:pos="684"/>
        </w:tabs>
        <w:spacing w:line="360" w:lineRule="auto"/>
        <w:jc w:val="both"/>
        <w:rPr>
          <w:b/>
          <w:sz w:val="26"/>
          <w:szCs w:val="26"/>
        </w:rPr>
      </w:pPr>
      <w:r w:rsidRPr="00930E0F">
        <w:rPr>
          <w:b/>
          <w:sz w:val="26"/>
          <w:szCs w:val="26"/>
        </w:rPr>
        <w:t>(*) Chuẩn bị dụng cụ</w:t>
      </w:r>
    </w:p>
    <w:tbl>
      <w:tblPr>
        <w:tblStyle w:val="185"/>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0C5E2F" w:rsidRPr="00930E0F" w14:paraId="1728740B" w14:textId="77777777" w:rsidTr="00CE4089">
        <w:tc>
          <w:tcPr>
            <w:tcW w:w="9393" w:type="dxa"/>
            <w:shd w:val="clear" w:color="auto" w:fill="auto"/>
          </w:tcPr>
          <w:p w14:paraId="4FC98A29" w14:textId="77777777" w:rsidR="000C5E2F" w:rsidRPr="00930E0F" w:rsidRDefault="000C5E2F" w:rsidP="00930E0F">
            <w:pPr>
              <w:spacing w:line="360" w:lineRule="auto"/>
              <w:jc w:val="both"/>
              <w:rPr>
                <w:sz w:val="26"/>
                <w:szCs w:val="26"/>
              </w:rPr>
            </w:pPr>
            <w:r w:rsidRPr="00930E0F">
              <w:rPr>
                <w:sz w:val="26"/>
                <w:szCs w:val="26"/>
              </w:rPr>
              <w:t>Bông khô</w:t>
            </w:r>
          </w:p>
          <w:p w14:paraId="01C6344B" w14:textId="77777777" w:rsidR="000C5E2F" w:rsidRPr="00930E0F" w:rsidRDefault="000C5E2F" w:rsidP="00930E0F">
            <w:pPr>
              <w:spacing w:line="360" w:lineRule="auto"/>
              <w:jc w:val="both"/>
              <w:rPr>
                <w:sz w:val="26"/>
                <w:szCs w:val="26"/>
              </w:rPr>
            </w:pPr>
            <w:r w:rsidRPr="00930E0F">
              <w:rPr>
                <w:sz w:val="26"/>
                <w:szCs w:val="26"/>
              </w:rPr>
              <w:t xml:space="preserve">Gạc miếng (để lau hố nách, lau nhiệt kế) </w:t>
            </w:r>
          </w:p>
          <w:p w14:paraId="2BD0DC37" w14:textId="77777777" w:rsidR="000C5E2F" w:rsidRPr="00930E0F" w:rsidRDefault="000C5E2F" w:rsidP="00930E0F">
            <w:pPr>
              <w:spacing w:line="360" w:lineRule="auto"/>
              <w:jc w:val="both"/>
              <w:rPr>
                <w:sz w:val="26"/>
                <w:szCs w:val="26"/>
              </w:rPr>
            </w:pPr>
            <w:r w:rsidRPr="00930E0F">
              <w:rPr>
                <w:sz w:val="26"/>
                <w:szCs w:val="26"/>
              </w:rPr>
              <w:lastRenderedPageBreak/>
              <w:t>Phiếu theo dõi (sổ ghi kết quả)</w:t>
            </w:r>
          </w:p>
          <w:p w14:paraId="069D01F4" w14:textId="77777777" w:rsidR="000C5E2F" w:rsidRPr="00930E0F" w:rsidRDefault="000C5E2F" w:rsidP="00930E0F">
            <w:pPr>
              <w:spacing w:line="360" w:lineRule="auto"/>
              <w:jc w:val="both"/>
              <w:rPr>
                <w:sz w:val="26"/>
                <w:szCs w:val="26"/>
              </w:rPr>
            </w:pPr>
            <w:r w:rsidRPr="00930E0F">
              <w:rPr>
                <w:sz w:val="26"/>
                <w:szCs w:val="26"/>
              </w:rPr>
              <w:t>Bút bi màu xanh</w:t>
            </w:r>
          </w:p>
          <w:p w14:paraId="50609B32" w14:textId="77777777" w:rsidR="000C5E2F" w:rsidRPr="00930E0F" w:rsidRDefault="000C5E2F" w:rsidP="00930E0F">
            <w:pPr>
              <w:spacing w:line="360" w:lineRule="auto"/>
              <w:jc w:val="both"/>
              <w:rPr>
                <w:sz w:val="26"/>
                <w:szCs w:val="26"/>
              </w:rPr>
            </w:pPr>
            <w:r w:rsidRPr="00930E0F">
              <w:rPr>
                <w:sz w:val="26"/>
                <w:szCs w:val="26"/>
              </w:rPr>
              <w:t>Thước kẻ</w:t>
            </w:r>
          </w:p>
          <w:p w14:paraId="252EB7CA" w14:textId="77777777" w:rsidR="000C5E2F" w:rsidRPr="00930E0F" w:rsidRDefault="000C5E2F" w:rsidP="00930E0F">
            <w:pPr>
              <w:spacing w:line="360" w:lineRule="auto"/>
              <w:jc w:val="both"/>
              <w:rPr>
                <w:sz w:val="26"/>
                <w:szCs w:val="26"/>
              </w:rPr>
            </w:pPr>
            <w:r w:rsidRPr="00930E0F">
              <w:rPr>
                <w:sz w:val="26"/>
                <w:szCs w:val="26"/>
              </w:rPr>
              <w:t>Chất trơn (nếu đặt ở hậu môn)</w:t>
            </w:r>
          </w:p>
          <w:p w14:paraId="0C4D8612" w14:textId="77777777" w:rsidR="000C5E2F" w:rsidRPr="00930E0F" w:rsidRDefault="000C5E2F" w:rsidP="00930E0F">
            <w:pPr>
              <w:spacing w:line="360" w:lineRule="auto"/>
              <w:jc w:val="both"/>
              <w:rPr>
                <w:sz w:val="26"/>
                <w:szCs w:val="26"/>
              </w:rPr>
            </w:pPr>
            <w:r w:rsidRPr="00930E0F">
              <w:rPr>
                <w:sz w:val="26"/>
                <w:szCs w:val="26"/>
              </w:rPr>
              <w:t>Nhiệt kế</w:t>
            </w:r>
          </w:p>
          <w:p w14:paraId="151D112C" w14:textId="77777777" w:rsidR="000C5E2F" w:rsidRPr="00930E0F" w:rsidRDefault="000C5E2F" w:rsidP="00930E0F">
            <w:pPr>
              <w:spacing w:line="360" w:lineRule="auto"/>
              <w:jc w:val="both"/>
              <w:rPr>
                <w:b/>
                <w:sz w:val="26"/>
                <w:szCs w:val="26"/>
              </w:rPr>
            </w:pPr>
            <w:r w:rsidRPr="00930E0F">
              <w:rPr>
                <w:sz w:val="26"/>
                <w:szCs w:val="26"/>
              </w:rPr>
              <w:t>Khay hạt đậu có chứa dung dịch khử khuẩn</w:t>
            </w:r>
          </w:p>
        </w:tc>
      </w:tr>
    </w:tbl>
    <w:p w14:paraId="05F8802C" w14:textId="77777777" w:rsidR="000C5E2F" w:rsidRPr="00930E0F" w:rsidRDefault="000C5E2F" w:rsidP="00930E0F">
      <w:pPr>
        <w:spacing w:line="360" w:lineRule="auto"/>
        <w:jc w:val="both"/>
        <w:rPr>
          <w:b/>
          <w:sz w:val="26"/>
          <w:szCs w:val="26"/>
        </w:rPr>
      </w:pPr>
    </w:p>
    <w:tbl>
      <w:tblPr>
        <w:tblStyle w:val="184"/>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431"/>
        <w:gridCol w:w="5497"/>
      </w:tblGrid>
      <w:tr w:rsidR="000C5E2F" w:rsidRPr="00930E0F" w14:paraId="2CECB6C5" w14:textId="77777777" w:rsidTr="00CE4089">
        <w:trPr>
          <w:jc w:val="center"/>
        </w:trPr>
        <w:tc>
          <w:tcPr>
            <w:tcW w:w="625" w:type="dxa"/>
            <w:shd w:val="clear" w:color="auto" w:fill="auto"/>
          </w:tcPr>
          <w:p w14:paraId="2959D7FA" w14:textId="77777777" w:rsidR="000C5E2F" w:rsidRPr="00930E0F" w:rsidRDefault="000C5E2F" w:rsidP="00930E0F">
            <w:pPr>
              <w:spacing w:line="360" w:lineRule="auto"/>
              <w:jc w:val="both"/>
              <w:rPr>
                <w:b/>
                <w:sz w:val="26"/>
                <w:szCs w:val="26"/>
              </w:rPr>
            </w:pPr>
            <w:r w:rsidRPr="00930E0F">
              <w:rPr>
                <w:b/>
                <w:sz w:val="26"/>
                <w:szCs w:val="26"/>
              </w:rPr>
              <w:t>TT</w:t>
            </w:r>
          </w:p>
        </w:tc>
        <w:tc>
          <w:tcPr>
            <w:tcW w:w="3431" w:type="dxa"/>
            <w:shd w:val="clear" w:color="auto" w:fill="auto"/>
          </w:tcPr>
          <w:p w14:paraId="76BF49F0" w14:textId="77777777" w:rsidR="000C5E2F" w:rsidRPr="00930E0F" w:rsidRDefault="000C5E2F" w:rsidP="00930E0F">
            <w:pPr>
              <w:spacing w:line="360" w:lineRule="auto"/>
              <w:jc w:val="both"/>
              <w:rPr>
                <w:b/>
                <w:sz w:val="26"/>
                <w:szCs w:val="26"/>
              </w:rPr>
            </w:pPr>
            <w:r w:rsidRPr="00930E0F">
              <w:rPr>
                <w:b/>
                <w:sz w:val="26"/>
                <w:szCs w:val="26"/>
              </w:rPr>
              <w:t>Các bước tiến hành</w:t>
            </w:r>
          </w:p>
        </w:tc>
        <w:tc>
          <w:tcPr>
            <w:tcW w:w="5497" w:type="dxa"/>
            <w:shd w:val="clear" w:color="auto" w:fill="auto"/>
          </w:tcPr>
          <w:p w14:paraId="23847E44" w14:textId="77777777" w:rsidR="000C5E2F" w:rsidRPr="00930E0F" w:rsidRDefault="000C5E2F" w:rsidP="00930E0F">
            <w:pPr>
              <w:spacing w:line="360" w:lineRule="auto"/>
              <w:jc w:val="both"/>
              <w:rPr>
                <w:b/>
                <w:sz w:val="26"/>
                <w:szCs w:val="26"/>
              </w:rPr>
            </w:pPr>
            <w:r w:rsidRPr="00930E0F">
              <w:rPr>
                <w:b/>
                <w:sz w:val="26"/>
                <w:szCs w:val="26"/>
              </w:rPr>
              <w:t>Tiêu chuẩn phải đạt</w:t>
            </w:r>
          </w:p>
        </w:tc>
      </w:tr>
      <w:tr w:rsidR="000C5E2F" w:rsidRPr="00930E0F" w14:paraId="11D19EA0" w14:textId="77777777" w:rsidTr="00CE4089">
        <w:trPr>
          <w:jc w:val="center"/>
        </w:trPr>
        <w:tc>
          <w:tcPr>
            <w:tcW w:w="9553" w:type="dxa"/>
            <w:gridSpan w:val="3"/>
            <w:shd w:val="clear" w:color="auto" w:fill="auto"/>
          </w:tcPr>
          <w:p w14:paraId="102C62A9" w14:textId="77777777" w:rsidR="000C5E2F" w:rsidRPr="00930E0F" w:rsidRDefault="000C5E2F" w:rsidP="00930E0F">
            <w:pPr>
              <w:spacing w:line="360" w:lineRule="auto"/>
              <w:jc w:val="both"/>
              <w:rPr>
                <w:b/>
                <w:sz w:val="26"/>
                <w:szCs w:val="26"/>
                <w:highlight w:val="green"/>
              </w:rPr>
            </w:pPr>
            <w:r w:rsidRPr="00930E0F">
              <w:rPr>
                <w:b/>
                <w:sz w:val="26"/>
                <w:szCs w:val="26"/>
                <w:highlight w:val="green"/>
              </w:rPr>
              <w:t>Nhận định/ Đánh giá</w:t>
            </w:r>
          </w:p>
        </w:tc>
      </w:tr>
      <w:tr w:rsidR="000C5E2F" w:rsidRPr="00930E0F" w14:paraId="176D6964" w14:textId="77777777" w:rsidTr="00CE4089">
        <w:trPr>
          <w:jc w:val="center"/>
        </w:trPr>
        <w:tc>
          <w:tcPr>
            <w:tcW w:w="625" w:type="dxa"/>
            <w:shd w:val="clear" w:color="auto" w:fill="auto"/>
          </w:tcPr>
          <w:p w14:paraId="31BF2091" w14:textId="77777777" w:rsidR="000C5E2F" w:rsidRPr="00930E0F" w:rsidRDefault="000C5E2F" w:rsidP="00930E0F">
            <w:pPr>
              <w:spacing w:line="360" w:lineRule="auto"/>
              <w:jc w:val="both"/>
              <w:rPr>
                <w:sz w:val="26"/>
                <w:szCs w:val="26"/>
              </w:rPr>
            </w:pPr>
            <w:r w:rsidRPr="00930E0F">
              <w:rPr>
                <w:sz w:val="26"/>
                <w:szCs w:val="26"/>
              </w:rPr>
              <w:t>1</w:t>
            </w:r>
          </w:p>
        </w:tc>
        <w:tc>
          <w:tcPr>
            <w:tcW w:w="3431" w:type="dxa"/>
            <w:shd w:val="clear" w:color="auto" w:fill="auto"/>
          </w:tcPr>
          <w:p w14:paraId="0C51163F" w14:textId="77777777" w:rsidR="000C5E2F" w:rsidRPr="00930E0F" w:rsidRDefault="000C5E2F" w:rsidP="00930E0F">
            <w:pPr>
              <w:spacing w:line="360" w:lineRule="auto"/>
              <w:jc w:val="both"/>
              <w:rPr>
                <w:sz w:val="26"/>
                <w:szCs w:val="26"/>
              </w:rPr>
            </w:pPr>
            <w:r w:rsidRPr="00930E0F">
              <w:rPr>
                <w:sz w:val="26"/>
                <w:szCs w:val="26"/>
              </w:rPr>
              <w:t xml:space="preserve">Chào hỏi người bệnh </w:t>
            </w:r>
          </w:p>
          <w:p w14:paraId="1DCF31E0" w14:textId="77777777" w:rsidR="000C5E2F" w:rsidRPr="00930E0F" w:rsidRDefault="000C5E2F" w:rsidP="00930E0F">
            <w:pPr>
              <w:spacing w:line="360" w:lineRule="auto"/>
              <w:jc w:val="both"/>
              <w:rPr>
                <w:sz w:val="26"/>
                <w:szCs w:val="26"/>
              </w:rPr>
            </w:pPr>
            <w:r w:rsidRPr="00930E0F">
              <w:rPr>
                <w:sz w:val="26"/>
                <w:szCs w:val="26"/>
              </w:rPr>
              <w:t>Xác định đúng người bệnh</w:t>
            </w:r>
          </w:p>
        </w:tc>
        <w:tc>
          <w:tcPr>
            <w:tcW w:w="5497" w:type="dxa"/>
            <w:shd w:val="clear" w:color="auto" w:fill="auto"/>
          </w:tcPr>
          <w:p w14:paraId="30B920B0" w14:textId="77777777" w:rsidR="000C5E2F" w:rsidRPr="00930E0F" w:rsidRDefault="000C5E2F" w:rsidP="00930E0F">
            <w:pPr>
              <w:spacing w:line="360" w:lineRule="auto"/>
              <w:jc w:val="both"/>
              <w:rPr>
                <w:sz w:val="26"/>
                <w:szCs w:val="26"/>
              </w:rPr>
            </w:pPr>
            <w:r w:rsidRPr="00930E0F">
              <w:rPr>
                <w:sz w:val="26"/>
                <w:szCs w:val="26"/>
              </w:rPr>
              <w:t>Giới thiệu bản thân điều dưỡng</w:t>
            </w:r>
          </w:p>
          <w:p w14:paraId="4927D043" w14:textId="77777777" w:rsidR="000C5E2F" w:rsidRPr="00930E0F" w:rsidRDefault="000C5E2F"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0C5E2F" w:rsidRPr="00930E0F" w14:paraId="2C22AAA6" w14:textId="77777777" w:rsidTr="00CE4089">
        <w:trPr>
          <w:jc w:val="center"/>
        </w:trPr>
        <w:tc>
          <w:tcPr>
            <w:tcW w:w="625" w:type="dxa"/>
            <w:shd w:val="clear" w:color="auto" w:fill="auto"/>
          </w:tcPr>
          <w:p w14:paraId="5B70ED01" w14:textId="77777777" w:rsidR="000C5E2F" w:rsidRPr="00930E0F" w:rsidRDefault="000C5E2F" w:rsidP="00930E0F">
            <w:pPr>
              <w:spacing w:line="360" w:lineRule="auto"/>
              <w:jc w:val="both"/>
              <w:rPr>
                <w:sz w:val="26"/>
                <w:szCs w:val="26"/>
              </w:rPr>
            </w:pPr>
            <w:r w:rsidRPr="00930E0F">
              <w:rPr>
                <w:sz w:val="26"/>
                <w:szCs w:val="26"/>
              </w:rPr>
              <w:t>2</w:t>
            </w:r>
          </w:p>
        </w:tc>
        <w:tc>
          <w:tcPr>
            <w:tcW w:w="3431" w:type="dxa"/>
            <w:shd w:val="clear" w:color="auto" w:fill="auto"/>
          </w:tcPr>
          <w:p w14:paraId="16412ABD" w14:textId="77777777" w:rsidR="000C5E2F" w:rsidRPr="00930E0F" w:rsidRDefault="000C5E2F" w:rsidP="00930E0F">
            <w:pPr>
              <w:spacing w:line="360" w:lineRule="auto"/>
              <w:jc w:val="both"/>
              <w:rPr>
                <w:sz w:val="26"/>
                <w:szCs w:val="26"/>
              </w:rPr>
            </w:pPr>
            <w:r w:rsidRPr="00930E0F">
              <w:rPr>
                <w:sz w:val="26"/>
                <w:szCs w:val="26"/>
              </w:rPr>
              <w:t xml:space="preserve">Nhận định toàn trạng người bệnh </w:t>
            </w:r>
          </w:p>
        </w:tc>
        <w:tc>
          <w:tcPr>
            <w:tcW w:w="5497" w:type="dxa"/>
            <w:shd w:val="clear" w:color="auto" w:fill="auto"/>
          </w:tcPr>
          <w:p w14:paraId="5D11534C" w14:textId="77777777" w:rsidR="000C5E2F" w:rsidRPr="00930E0F" w:rsidRDefault="000C5E2F" w:rsidP="00930E0F">
            <w:pPr>
              <w:spacing w:line="360" w:lineRule="auto"/>
              <w:jc w:val="both"/>
              <w:rPr>
                <w:sz w:val="26"/>
                <w:szCs w:val="26"/>
              </w:rPr>
            </w:pPr>
            <w:r w:rsidRPr="00930E0F">
              <w:rPr>
                <w:sz w:val="26"/>
                <w:szCs w:val="26"/>
              </w:rPr>
              <w:t xml:space="preserve">-Tỉnh/hôn mê </w:t>
            </w:r>
          </w:p>
          <w:p w14:paraId="7CB5851D" w14:textId="77777777" w:rsidR="000C5E2F" w:rsidRPr="00930E0F" w:rsidRDefault="000C5E2F" w:rsidP="00930E0F">
            <w:pPr>
              <w:spacing w:line="360" w:lineRule="auto"/>
              <w:jc w:val="both"/>
              <w:rPr>
                <w:sz w:val="26"/>
                <w:szCs w:val="26"/>
              </w:rPr>
            </w:pPr>
            <w:r w:rsidRPr="00930E0F">
              <w:rPr>
                <w:sz w:val="26"/>
                <w:szCs w:val="26"/>
              </w:rPr>
              <w:t xml:space="preserve">- Hỏi người bệnh đã nghỉ ngơi ít nhất 15 phút như điều dưỡng đã hướng dẫn chưa? </w:t>
            </w:r>
          </w:p>
          <w:p w14:paraId="5AC0A910" w14:textId="77777777" w:rsidR="000C5E2F" w:rsidRPr="00930E0F" w:rsidRDefault="000C5E2F" w:rsidP="00930E0F">
            <w:pPr>
              <w:spacing w:line="360" w:lineRule="auto"/>
              <w:jc w:val="both"/>
              <w:rPr>
                <w:sz w:val="26"/>
                <w:szCs w:val="26"/>
              </w:rPr>
            </w:pPr>
            <w:bookmarkStart w:id="12" w:name="_heading=h.2xcytpi" w:colFirst="0" w:colLast="0"/>
            <w:bookmarkEnd w:id="12"/>
            <w:r w:rsidRPr="00930E0F">
              <w:rPr>
                <w:sz w:val="26"/>
                <w:szCs w:val="26"/>
              </w:rPr>
              <w:t>- Nhận định vùng da tại vị trí đo mạch, nhiệt độ, huyết áp cho người bệnh và các kết quả DHST trước đó</w:t>
            </w:r>
          </w:p>
        </w:tc>
      </w:tr>
      <w:tr w:rsidR="000C5E2F" w:rsidRPr="00930E0F" w14:paraId="53CBBD9C" w14:textId="77777777" w:rsidTr="00CE4089">
        <w:trPr>
          <w:trHeight w:val="2956"/>
          <w:jc w:val="center"/>
        </w:trPr>
        <w:tc>
          <w:tcPr>
            <w:tcW w:w="625" w:type="dxa"/>
            <w:shd w:val="clear" w:color="auto" w:fill="auto"/>
          </w:tcPr>
          <w:p w14:paraId="48F961FE" w14:textId="77777777" w:rsidR="000C5E2F" w:rsidRPr="00930E0F" w:rsidRDefault="000C5E2F" w:rsidP="00930E0F">
            <w:pPr>
              <w:spacing w:line="360" w:lineRule="auto"/>
              <w:jc w:val="both"/>
              <w:rPr>
                <w:sz w:val="26"/>
                <w:szCs w:val="26"/>
              </w:rPr>
            </w:pPr>
            <w:r w:rsidRPr="00930E0F">
              <w:rPr>
                <w:sz w:val="26"/>
                <w:szCs w:val="26"/>
              </w:rPr>
              <w:t>3</w:t>
            </w:r>
          </w:p>
        </w:tc>
        <w:tc>
          <w:tcPr>
            <w:tcW w:w="3431" w:type="dxa"/>
            <w:shd w:val="clear" w:color="auto" w:fill="auto"/>
          </w:tcPr>
          <w:p w14:paraId="22313640" w14:textId="77777777" w:rsidR="000C5E2F" w:rsidRPr="00930E0F" w:rsidRDefault="000C5E2F" w:rsidP="00930E0F">
            <w:pPr>
              <w:spacing w:line="360" w:lineRule="auto"/>
              <w:jc w:val="both"/>
              <w:rPr>
                <w:sz w:val="26"/>
                <w:szCs w:val="26"/>
              </w:rPr>
            </w:pPr>
            <w:r w:rsidRPr="00930E0F">
              <w:rPr>
                <w:sz w:val="26"/>
                <w:szCs w:val="26"/>
              </w:rPr>
              <w:t xml:space="preserve">3.1. Nhận định sự cần thiết phải đo nhiệt độ. </w:t>
            </w:r>
          </w:p>
          <w:p w14:paraId="54FAFB15" w14:textId="77777777" w:rsidR="000C5E2F" w:rsidRPr="00930E0F" w:rsidRDefault="000C5E2F" w:rsidP="00930E0F">
            <w:pPr>
              <w:spacing w:line="360" w:lineRule="auto"/>
              <w:jc w:val="both"/>
              <w:rPr>
                <w:sz w:val="26"/>
                <w:szCs w:val="26"/>
              </w:rPr>
            </w:pPr>
            <w:r w:rsidRPr="00930E0F">
              <w:rPr>
                <w:sz w:val="26"/>
                <w:szCs w:val="26"/>
              </w:rPr>
              <w:t>3.2. Sự hợp tác của người bệnh/người nhà người bệnh</w:t>
            </w:r>
          </w:p>
        </w:tc>
        <w:tc>
          <w:tcPr>
            <w:tcW w:w="5497" w:type="dxa"/>
            <w:shd w:val="clear" w:color="auto" w:fill="auto"/>
          </w:tcPr>
          <w:p w14:paraId="3B7F398F" w14:textId="77777777" w:rsidR="000C5E2F" w:rsidRPr="00930E0F" w:rsidRDefault="000C5E2F" w:rsidP="00930E0F">
            <w:pPr>
              <w:spacing w:line="360" w:lineRule="auto"/>
              <w:jc w:val="both"/>
              <w:rPr>
                <w:sz w:val="26"/>
                <w:szCs w:val="26"/>
              </w:rPr>
            </w:pPr>
            <w:r w:rsidRPr="00930E0F">
              <w:rPr>
                <w:sz w:val="26"/>
                <w:szCs w:val="26"/>
              </w:rPr>
              <w:t>3.1. Ghi nhận các yếu tố nguy cơ làm cho thân nhiệt người bệnh thay đổi:</w:t>
            </w:r>
          </w:p>
          <w:p w14:paraId="1ACFF021" w14:textId="77777777" w:rsidR="000C5E2F" w:rsidRPr="00930E0F" w:rsidRDefault="000C5E2F" w:rsidP="00930E0F">
            <w:pPr>
              <w:spacing w:line="360" w:lineRule="auto"/>
              <w:jc w:val="both"/>
              <w:rPr>
                <w:sz w:val="26"/>
                <w:szCs w:val="26"/>
              </w:rPr>
            </w:pPr>
            <w:r w:rsidRPr="00930E0F">
              <w:rPr>
                <w:sz w:val="26"/>
                <w:szCs w:val="26"/>
              </w:rPr>
              <w:t xml:space="preserve"> + Tình trạng bệnh lý.</w:t>
            </w:r>
          </w:p>
          <w:p w14:paraId="363BD8E9" w14:textId="77777777" w:rsidR="000C5E2F" w:rsidRPr="00930E0F" w:rsidRDefault="000C5E2F" w:rsidP="00930E0F">
            <w:pPr>
              <w:spacing w:line="360" w:lineRule="auto"/>
              <w:jc w:val="both"/>
              <w:rPr>
                <w:sz w:val="26"/>
                <w:szCs w:val="26"/>
              </w:rPr>
            </w:pPr>
            <w:r w:rsidRPr="00930E0F">
              <w:rPr>
                <w:sz w:val="26"/>
                <w:szCs w:val="26"/>
              </w:rPr>
              <w:t xml:space="preserve"> + Các thuốc đang dùng có liên quan (thuốc hạ sốt, dịch truyền, …)</w:t>
            </w:r>
          </w:p>
          <w:p w14:paraId="30FD41F4" w14:textId="77777777" w:rsidR="000C5E2F" w:rsidRPr="00930E0F" w:rsidRDefault="000C5E2F" w:rsidP="00930E0F">
            <w:pPr>
              <w:spacing w:line="360" w:lineRule="auto"/>
              <w:jc w:val="both"/>
              <w:rPr>
                <w:sz w:val="26"/>
                <w:szCs w:val="26"/>
              </w:rPr>
            </w:pPr>
            <w:r w:rsidRPr="00930E0F">
              <w:rPr>
                <w:sz w:val="26"/>
                <w:szCs w:val="26"/>
              </w:rPr>
              <w:t>- Nhận định các dấu hiệu và triệu chứng thường đi kèm với việc thay đổi thân nhiệt:</w:t>
            </w:r>
          </w:p>
          <w:p w14:paraId="7ED80946" w14:textId="77777777" w:rsidR="000C5E2F" w:rsidRPr="00930E0F" w:rsidRDefault="000C5E2F" w:rsidP="00930E0F">
            <w:pPr>
              <w:spacing w:line="360" w:lineRule="auto"/>
              <w:jc w:val="both"/>
              <w:rPr>
                <w:sz w:val="26"/>
                <w:szCs w:val="26"/>
              </w:rPr>
            </w:pPr>
            <w:r w:rsidRPr="00930E0F">
              <w:rPr>
                <w:sz w:val="26"/>
                <w:szCs w:val="26"/>
              </w:rPr>
              <w:t xml:space="preserve"> + Tăng thân nhiệt: Nóng, da khô, nhịp tim nhanh, </w:t>
            </w:r>
            <w:r w:rsidRPr="00930E0F">
              <w:rPr>
                <w:sz w:val="26"/>
                <w:szCs w:val="26"/>
              </w:rPr>
              <w:lastRenderedPageBreak/>
              <w:t>huyết áp hạ, khát nước nhiều, rối loạn thị giác, lơ mơ hoặc hôn mê.</w:t>
            </w:r>
          </w:p>
          <w:p w14:paraId="40E8C840" w14:textId="77777777" w:rsidR="000C5E2F" w:rsidRPr="00930E0F" w:rsidRDefault="000C5E2F" w:rsidP="00930E0F">
            <w:pPr>
              <w:spacing w:line="360" w:lineRule="auto"/>
              <w:jc w:val="both"/>
              <w:rPr>
                <w:sz w:val="26"/>
                <w:szCs w:val="26"/>
              </w:rPr>
            </w:pPr>
            <w:r w:rsidRPr="00930E0F">
              <w:rPr>
                <w:sz w:val="26"/>
                <w:szCs w:val="26"/>
              </w:rPr>
              <w:t xml:space="preserve"> + Hạ thân nhiệt: da tái nhợt, sờ da lạnh, nhịp tim chậm/loạn nhịp tim, run, giảm tri giác, thở nông.</w:t>
            </w:r>
          </w:p>
          <w:p w14:paraId="3D5728F9" w14:textId="77777777" w:rsidR="000C5E2F" w:rsidRPr="00930E0F" w:rsidRDefault="000C5E2F" w:rsidP="00930E0F">
            <w:pPr>
              <w:spacing w:line="360" w:lineRule="auto"/>
              <w:jc w:val="both"/>
              <w:rPr>
                <w:sz w:val="26"/>
                <w:szCs w:val="26"/>
              </w:rPr>
            </w:pPr>
            <w:r w:rsidRPr="00930E0F">
              <w:rPr>
                <w:sz w:val="26"/>
                <w:szCs w:val="26"/>
              </w:rPr>
              <w:t xml:space="preserve">3.2. Quan sát sự giao tiếp giữa người bệnh/người nhà </w:t>
            </w:r>
            <w:r w:rsidRPr="00930E0F">
              <w:rPr>
                <w:sz w:val="26"/>
                <w:szCs w:val="26"/>
                <w:highlight w:val="green"/>
              </w:rPr>
              <w:t>người bệnh</w:t>
            </w:r>
            <w:r w:rsidRPr="00930E0F">
              <w:rPr>
                <w:sz w:val="26"/>
                <w:szCs w:val="26"/>
              </w:rPr>
              <w:t xml:space="preserve"> và điều dưỡng.</w:t>
            </w:r>
          </w:p>
        </w:tc>
      </w:tr>
      <w:tr w:rsidR="000C5E2F" w:rsidRPr="00930E0F" w14:paraId="11A21C0A" w14:textId="77777777" w:rsidTr="00CE4089">
        <w:trPr>
          <w:jc w:val="center"/>
        </w:trPr>
        <w:tc>
          <w:tcPr>
            <w:tcW w:w="9553" w:type="dxa"/>
            <w:gridSpan w:val="3"/>
            <w:shd w:val="clear" w:color="auto" w:fill="auto"/>
          </w:tcPr>
          <w:p w14:paraId="4A35EBC1" w14:textId="77777777" w:rsidR="000C5E2F" w:rsidRPr="00930E0F" w:rsidRDefault="000C5E2F" w:rsidP="00930E0F">
            <w:pPr>
              <w:spacing w:line="360" w:lineRule="auto"/>
              <w:jc w:val="both"/>
              <w:rPr>
                <w:b/>
                <w:sz w:val="26"/>
                <w:szCs w:val="26"/>
                <w:highlight w:val="green"/>
              </w:rPr>
            </w:pPr>
            <w:r w:rsidRPr="00930E0F">
              <w:rPr>
                <w:b/>
                <w:sz w:val="26"/>
                <w:szCs w:val="26"/>
                <w:highlight w:val="green"/>
              </w:rPr>
              <w:lastRenderedPageBreak/>
              <w:t>Lập kế hoạch</w:t>
            </w:r>
          </w:p>
        </w:tc>
      </w:tr>
      <w:tr w:rsidR="000C5E2F" w:rsidRPr="00930E0F" w14:paraId="37D94C3D" w14:textId="77777777" w:rsidTr="00CE4089">
        <w:trPr>
          <w:jc w:val="center"/>
        </w:trPr>
        <w:tc>
          <w:tcPr>
            <w:tcW w:w="625" w:type="dxa"/>
            <w:shd w:val="clear" w:color="auto" w:fill="auto"/>
          </w:tcPr>
          <w:p w14:paraId="131A65B5" w14:textId="77777777" w:rsidR="000C5E2F" w:rsidRPr="00930E0F" w:rsidRDefault="000C5E2F" w:rsidP="00930E0F">
            <w:pPr>
              <w:spacing w:line="360" w:lineRule="auto"/>
              <w:jc w:val="both"/>
              <w:rPr>
                <w:sz w:val="26"/>
                <w:szCs w:val="26"/>
              </w:rPr>
            </w:pPr>
            <w:r w:rsidRPr="00930E0F">
              <w:rPr>
                <w:sz w:val="26"/>
                <w:szCs w:val="26"/>
              </w:rPr>
              <w:t>4</w:t>
            </w:r>
          </w:p>
        </w:tc>
        <w:tc>
          <w:tcPr>
            <w:tcW w:w="8928" w:type="dxa"/>
            <w:gridSpan w:val="2"/>
            <w:shd w:val="clear" w:color="auto" w:fill="auto"/>
          </w:tcPr>
          <w:p w14:paraId="76BC7B76" w14:textId="77777777" w:rsidR="000C5E2F" w:rsidRPr="00930E0F" w:rsidRDefault="000C5E2F" w:rsidP="00930E0F">
            <w:pPr>
              <w:spacing w:line="360" w:lineRule="auto"/>
              <w:jc w:val="both"/>
              <w:rPr>
                <w:b/>
                <w:sz w:val="26"/>
                <w:szCs w:val="26"/>
              </w:rPr>
            </w:pPr>
            <w:r w:rsidRPr="00930E0F">
              <w:rPr>
                <w:sz w:val="26"/>
                <w:szCs w:val="26"/>
              </w:rPr>
              <w:t>Đưa ra những yêu cầu phù hợp với tình trạng người bệnh để tiến hành đo thân nhiệt an toàn và hiệu quả</w:t>
            </w:r>
          </w:p>
        </w:tc>
      </w:tr>
      <w:tr w:rsidR="000C5E2F" w:rsidRPr="00930E0F" w14:paraId="2DED20E7" w14:textId="77777777" w:rsidTr="00CE4089">
        <w:trPr>
          <w:jc w:val="center"/>
        </w:trPr>
        <w:tc>
          <w:tcPr>
            <w:tcW w:w="9553" w:type="dxa"/>
            <w:gridSpan w:val="3"/>
            <w:shd w:val="clear" w:color="auto" w:fill="auto"/>
          </w:tcPr>
          <w:p w14:paraId="264E8911" w14:textId="77777777" w:rsidR="000C5E2F" w:rsidRPr="00930E0F" w:rsidRDefault="000C5E2F" w:rsidP="00930E0F">
            <w:pPr>
              <w:spacing w:line="360" w:lineRule="auto"/>
              <w:jc w:val="both"/>
              <w:rPr>
                <w:b/>
                <w:sz w:val="26"/>
                <w:szCs w:val="26"/>
              </w:rPr>
            </w:pPr>
            <w:r w:rsidRPr="00930E0F">
              <w:rPr>
                <w:b/>
                <w:sz w:val="26"/>
                <w:szCs w:val="26"/>
              </w:rPr>
              <w:t>Thực hiện</w:t>
            </w:r>
          </w:p>
        </w:tc>
      </w:tr>
      <w:tr w:rsidR="000C5E2F" w:rsidRPr="00930E0F" w14:paraId="4EF735E4" w14:textId="77777777" w:rsidTr="00CE4089">
        <w:trPr>
          <w:jc w:val="center"/>
        </w:trPr>
        <w:tc>
          <w:tcPr>
            <w:tcW w:w="625" w:type="dxa"/>
            <w:shd w:val="clear" w:color="auto" w:fill="auto"/>
          </w:tcPr>
          <w:p w14:paraId="7D13FB95" w14:textId="77777777" w:rsidR="000C5E2F" w:rsidRPr="00930E0F" w:rsidRDefault="000C5E2F" w:rsidP="00930E0F">
            <w:pPr>
              <w:spacing w:line="360" w:lineRule="auto"/>
              <w:jc w:val="both"/>
              <w:rPr>
                <w:sz w:val="26"/>
                <w:szCs w:val="26"/>
              </w:rPr>
            </w:pPr>
            <w:r w:rsidRPr="00930E0F">
              <w:rPr>
                <w:sz w:val="26"/>
                <w:szCs w:val="26"/>
              </w:rPr>
              <w:t>5</w:t>
            </w:r>
          </w:p>
        </w:tc>
        <w:tc>
          <w:tcPr>
            <w:tcW w:w="3431" w:type="dxa"/>
            <w:shd w:val="clear" w:color="auto" w:fill="auto"/>
          </w:tcPr>
          <w:p w14:paraId="02A76FC7"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497" w:type="dxa"/>
            <w:shd w:val="clear" w:color="auto" w:fill="auto"/>
          </w:tcPr>
          <w:p w14:paraId="6C77E774"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0C820780" w14:textId="77777777" w:rsidTr="00CE4089">
        <w:trPr>
          <w:jc w:val="center"/>
        </w:trPr>
        <w:tc>
          <w:tcPr>
            <w:tcW w:w="625" w:type="dxa"/>
            <w:shd w:val="clear" w:color="auto" w:fill="auto"/>
          </w:tcPr>
          <w:p w14:paraId="7CDB5A32" w14:textId="77777777" w:rsidR="000C5E2F" w:rsidRPr="00930E0F" w:rsidRDefault="000C5E2F" w:rsidP="00930E0F">
            <w:pPr>
              <w:spacing w:line="360" w:lineRule="auto"/>
              <w:jc w:val="both"/>
              <w:rPr>
                <w:sz w:val="26"/>
                <w:szCs w:val="26"/>
              </w:rPr>
            </w:pPr>
            <w:r w:rsidRPr="00930E0F">
              <w:rPr>
                <w:sz w:val="26"/>
                <w:szCs w:val="26"/>
              </w:rPr>
              <w:t>6</w:t>
            </w:r>
          </w:p>
        </w:tc>
        <w:tc>
          <w:tcPr>
            <w:tcW w:w="3431" w:type="dxa"/>
            <w:shd w:val="clear" w:color="auto" w:fill="auto"/>
          </w:tcPr>
          <w:p w14:paraId="06201F5D" w14:textId="77777777" w:rsidR="000C5E2F" w:rsidRPr="00930E0F" w:rsidRDefault="000C5E2F" w:rsidP="00930E0F">
            <w:pPr>
              <w:spacing w:line="360" w:lineRule="auto"/>
              <w:jc w:val="both"/>
              <w:rPr>
                <w:sz w:val="26"/>
                <w:szCs w:val="26"/>
              </w:rPr>
            </w:pPr>
            <w:r w:rsidRPr="00930E0F">
              <w:rPr>
                <w:sz w:val="26"/>
                <w:szCs w:val="26"/>
              </w:rPr>
              <w:t xml:space="preserve">Chuẩn bị dụng cụ </w:t>
            </w:r>
          </w:p>
        </w:tc>
        <w:tc>
          <w:tcPr>
            <w:tcW w:w="5497" w:type="dxa"/>
            <w:shd w:val="clear" w:color="auto" w:fill="auto"/>
          </w:tcPr>
          <w:p w14:paraId="195FD52E" w14:textId="77777777" w:rsidR="000C5E2F" w:rsidRPr="00930E0F" w:rsidRDefault="000C5E2F" w:rsidP="00930E0F">
            <w:pPr>
              <w:spacing w:line="360" w:lineRule="auto"/>
              <w:jc w:val="both"/>
              <w:rPr>
                <w:sz w:val="26"/>
                <w:szCs w:val="26"/>
              </w:rPr>
            </w:pPr>
            <w:r w:rsidRPr="00930E0F">
              <w:rPr>
                <w:sz w:val="26"/>
                <w:szCs w:val="26"/>
              </w:rPr>
              <w:t>Dụng cụ được sắp xếp gọn gàng, hợp lý</w:t>
            </w:r>
          </w:p>
        </w:tc>
      </w:tr>
      <w:tr w:rsidR="000C5E2F" w:rsidRPr="00930E0F" w14:paraId="7F970FEA" w14:textId="77777777" w:rsidTr="00CE4089">
        <w:trPr>
          <w:jc w:val="center"/>
        </w:trPr>
        <w:tc>
          <w:tcPr>
            <w:tcW w:w="625" w:type="dxa"/>
            <w:shd w:val="clear" w:color="auto" w:fill="auto"/>
          </w:tcPr>
          <w:p w14:paraId="73667F68" w14:textId="77777777" w:rsidR="000C5E2F" w:rsidRPr="00930E0F" w:rsidRDefault="000C5E2F" w:rsidP="00930E0F">
            <w:pPr>
              <w:spacing w:line="360" w:lineRule="auto"/>
              <w:jc w:val="both"/>
              <w:rPr>
                <w:sz w:val="26"/>
                <w:szCs w:val="26"/>
              </w:rPr>
            </w:pPr>
            <w:r w:rsidRPr="00930E0F">
              <w:rPr>
                <w:sz w:val="26"/>
                <w:szCs w:val="26"/>
              </w:rPr>
              <w:t>7</w:t>
            </w:r>
          </w:p>
        </w:tc>
        <w:tc>
          <w:tcPr>
            <w:tcW w:w="3431" w:type="dxa"/>
            <w:shd w:val="clear" w:color="auto" w:fill="auto"/>
          </w:tcPr>
          <w:p w14:paraId="3E32A4AE" w14:textId="77777777" w:rsidR="000C5E2F" w:rsidRPr="00930E0F" w:rsidRDefault="000C5E2F" w:rsidP="00930E0F">
            <w:pPr>
              <w:spacing w:line="360" w:lineRule="auto"/>
              <w:jc w:val="both"/>
              <w:rPr>
                <w:sz w:val="26"/>
                <w:szCs w:val="26"/>
              </w:rPr>
            </w:pPr>
            <w:r w:rsidRPr="00930E0F">
              <w:rPr>
                <w:sz w:val="26"/>
                <w:szCs w:val="26"/>
              </w:rPr>
              <w:t>Chuẩn bị người bệnh</w:t>
            </w:r>
          </w:p>
        </w:tc>
        <w:tc>
          <w:tcPr>
            <w:tcW w:w="5497" w:type="dxa"/>
            <w:shd w:val="clear" w:color="auto" w:fill="auto"/>
          </w:tcPr>
          <w:p w14:paraId="37E47044" w14:textId="77777777" w:rsidR="000C5E2F" w:rsidRPr="00930E0F" w:rsidRDefault="000C5E2F" w:rsidP="00930E0F">
            <w:pPr>
              <w:spacing w:line="360" w:lineRule="auto"/>
              <w:jc w:val="both"/>
              <w:rPr>
                <w:sz w:val="26"/>
                <w:szCs w:val="26"/>
              </w:rPr>
            </w:pPr>
            <w:r w:rsidRPr="00930E0F">
              <w:rPr>
                <w:sz w:val="26"/>
                <w:szCs w:val="26"/>
              </w:rPr>
              <w:t xml:space="preserve">- Thông báo, động viên và giải thích cho người bệnh/người nhà người bệnh về mục đích, cách thức tiến hành kỹ thuật. </w:t>
            </w:r>
          </w:p>
          <w:p w14:paraId="51B3BE5D" w14:textId="77777777" w:rsidR="000C5E2F" w:rsidRPr="00930E0F" w:rsidRDefault="000C5E2F" w:rsidP="00930E0F">
            <w:pPr>
              <w:spacing w:line="360" w:lineRule="auto"/>
              <w:jc w:val="both"/>
              <w:rPr>
                <w:sz w:val="26"/>
                <w:szCs w:val="26"/>
              </w:rPr>
            </w:pPr>
            <w:r w:rsidRPr="00930E0F">
              <w:rPr>
                <w:sz w:val="26"/>
                <w:szCs w:val="26"/>
              </w:rPr>
              <w:t>- Dặn người bệnh/gia đình người bệnh những điều cần thiết:</w:t>
            </w:r>
          </w:p>
          <w:p w14:paraId="779AD192" w14:textId="77777777" w:rsidR="000C5E2F" w:rsidRPr="00930E0F" w:rsidRDefault="000C5E2F" w:rsidP="00930E0F">
            <w:pPr>
              <w:spacing w:line="360" w:lineRule="auto"/>
              <w:jc w:val="both"/>
              <w:rPr>
                <w:sz w:val="26"/>
                <w:szCs w:val="26"/>
              </w:rPr>
            </w:pPr>
            <w:r w:rsidRPr="00930E0F">
              <w:rPr>
                <w:sz w:val="26"/>
                <w:szCs w:val="26"/>
              </w:rPr>
              <w:t xml:space="preserve"> + Nằm nghỉ ngơi trước khi đo thân nhiệt 15 phút.</w:t>
            </w:r>
          </w:p>
          <w:p w14:paraId="0966BB70" w14:textId="77777777" w:rsidR="000C5E2F" w:rsidRPr="00930E0F" w:rsidRDefault="000C5E2F" w:rsidP="00930E0F">
            <w:pPr>
              <w:spacing w:line="360" w:lineRule="auto"/>
              <w:jc w:val="both"/>
              <w:rPr>
                <w:sz w:val="26"/>
                <w:szCs w:val="26"/>
              </w:rPr>
            </w:pPr>
            <w:r w:rsidRPr="00930E0F">
              <w:rPr>
                <w:sz w:val="26"/>
                <w:szCs w:val="26"/>
              </w:rPr>
              <w:t xml:space="preserve"> + Nếu đo thân nhiệt ở hậu môn: cho người bệnh đi đại, tiểu tiện trước khi đo (nếu cần).</w:t>
            </w:r>
          </w:p>
          <w:p w14:paraId="453172A8" w14:textId="77777777" w:rsidR="000C5E2F" w:rsidRPr="00930E0F" w:rsidRDefault="000C5E2F" w:rsidP="00930E0F">
            <w:pPr>
              <w:spacing w:line="360" w:lineRule="auto"/>
              <w:jc w:val="both"/>
              <w:rPr>
                <w:sz w:val="26"/>
                <w:szCs w:val="26"/>
              </w:rPr>
            </w:pPr>
            <w:r w:rsidRPr="00930E0F">
              <w:rPr>
                <w:sz w:val="26"/>
                <w:szCs w:val="26"/>
              </w:rPr>
              <w:t>- Kéo rèm che (nếu đo thân nhiệt ở hậu môn) hoặc đóng cửa buồng bệnh.</w:t>
            </w:r>
          </w:p>
          <w:p w14:paraId="15086F00" w14:textId="77777777" w:rsidR="000C5E2F" w:rsidRPr="00930E0F" w:rsidRDefault="000C5E2F" w:rsidP="00930E0F">
            <w:pPr>
              <w:spacing w:line="360" w:lineRule="auto"/>
              <w:jc w:val="both"/>
              <w:rPr>
                <w:sz w:val="26"/>
                <w:szCs w:val="26"/>
              </w:rPr>
            </w:pPr>
            <w:r w:rsidRPr="00930E0F">
              <w:rPr>
                <w:sz w:val="26"/>
                <w:szCs w:val="26"/>
              </w:rPr>
              <w:t xml:space="preserve">- Giúp người bệnh ở tư thế thích hợp: ngồi, nằm. </w:t>
            </w:r>
          </w:p>
        </w:tc>
      </w:tr>
      <w:tr w:rsidR="000C5E2F" w:rsidRPr="00930E0F" w14:paraId="4DA5AECB" w14:textId="77777777" w:rsidTr="00CE4089">
        <w:trPr>
          <w:jc w:val="center"/>
        </w:trPr>
        <w:tc>
          <w:tcPr>
            <w:tcW w:w="625" w:type="dxa"/>
            <w:shd w:val="clear" w:color="auto" w:fill="auto"/>
          </w:tcPr>
          <w:p w14:paraId="614A77B2" w14:textId="77777777" w:rsidR="000C5E2F" w:rsidRPr="00930E0F" w:rsidRDefault="000C5E2F" w:rsidP="00930E0F">
            <w:pPr>
              <w:spacing w:line="360" w:lineRule="auto"/>
              <w:jc w:val="both"/>
              <w:rPr>
                <w:sz w:val="26"/>
                <w:szCs w:val="26"/>
              </w:rPr>
            </w:pPr>
            <w:r w:rsidRPr="00930E0F">
              <w:rPr>
                <w:sz w:val="26"/>
                <w:szCs w:val="26"/>
              </w:rPr>
              <w:t>8</w:t>
            </w:r>
          </w:p>
        </w:tc>
        <w:tc>
          <w:tcPr>
            <w:tcW w:w="3431" w:type="dxa"/>
            <w:shd w:val="clear" w:color="auto" w:fill="auto"/>
          </w:tcPr>
          <w:p w14:paraId="00DED2E4" w14:textId="77777777" w:rsidR="000C5E2F" w:rsidRPr="00930E0F" w:rsidRDefault="000C5E2F" w:rsidP="00930E0F">
            <w:pPr>
              <w:spacing w:line="360" w:lineRule="auto"/>
              <w:jc w:val="both"/>
              <w:rPr>
                <w:sz w:val="26"/>
                <w:szCs w:val="26"/>
              </w:rPr>
            </w:pPr>
            <w:r w:rsidRPr="00930E0F">
              <w:rPr>
                <w:sz w:val="26"/>
                <w:szCs w:val="26"/>
              </w:rPr>
              <w:t>Vệ sinh tay thường quy, mang găng tay sạch (nếu cần).</w:t>
            </w:r>
          </w:p>
        </w:tc>
        <w:tc>
          <w:tcPr>
            <w:tcW w:w="5497" w:type="dxa"/>
            <w:shd w:val="clear" w:color="auto" w:fill="auto"/>
          </w:tcPr>
          <w:p w14:paraId="7F4D2587"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69AC94C6" w14:textId="77777777" w:rsidTr="00CE4089">
        <w:trPr>
          <w:jc w:val="center"/>
        </w:trPr>
        <w:tc>
          <w:tcPr>
            <w:tcW w:w="625" w:type="dxa"/>
            <w:shd w:val="clear" w:color="auto" w:fill="auto"/>
          </w:tcPr>
          <w:p w14:paraId="682F85C6" w14:textId="77777777" w:rsidR="000C5E2F" w:rsidRPr="00930E0F" w:rsidRDefault="000C5E2F" w:rsidP="00930E0F">
            <w:pPr>
              <w:spacing w:line="360" w:lineRule="auto"/>
              <w:jc w:val="both"/>
              <w:rPr>
                <w:b/>
                <w:sz w:val="26"/>
                <w:szCs w:val="26"/>
              </w:rPr>
            </w:pPr>
          </w:p>
        </w:tc>
        <w:tc>
          <w:tcPr>
            <w:tcW w:w="8928" w:type="dxa"/>
            <w:gridSpan w:val="2"/>
            <w:shd w:val="clear" w:color="auto" w:fill="auto"/>
          </w:tcPr>
          <w:p w14:paraId="022BE994" w14:textId="77777777" w:rsidR="000C5E2F" w:rsidRPr="00930E0F" w:rsidRDefault="000C5E2F" w:rsidP="00930E0F">
            <w:pPr>
              <w:spacing w:line="360" w:lineRule="auto"/>
              <w:jc w:val="both"/>
              <w:rPr>
                <w:sz w:val="26"/>
                <w:szCs w:val="26"/>
              </w:rPr>
            </w:pPr>
            <w:r w:rsidRPr="00930E0F">
              <w:rPr>
                <w:b/>
                <w:sz w:val="26"/>
                <w:szCs w:val="26"/>
              </w:rPr>
              <w:t>A. Đo thân nhiệt bằng nhiệt kế thủy ngân</w:t>
            </w:r>
          </w:p>
        </w:tc>
      </w:tr>
      <w:tr w:rsidR="000C5E2F" w:rsidRPr="00930E0F" w14:paraId="4B450B55" w14:textId="77777777" w:rsidTr="00CE4089">
        <w:trPr>
          <w:jc w:val="center"/>
        </w:trPr>
        <w:tc>
          <w:tcPr>
            <w:tcW w:w="625" w:type="dxa"/>
            <w:shd w:val="clear" w:color="auto" w:fill="auto"/>
          </w:tcPr>
          <w:p w14:paraId="1CD4711C" w14:textId="77777777" w:rsidR="000C5E2F" w:rsidRPr="00930E0F" w:rsidRDefault="000C5E2F" w:rsidP="00930E0F">
            <w:pPr>
              <w:spacing w:line="360" w:lineRule="auto"/>
              <w:jc w:val="both"/>
              <w:rPr>
                <w:sz w:val="26"/>
                <w:szCs w:val="26"/>
              </w:rPr>
            </w:pPr>
            <w:r w:rsidRPr="00930E0F">
              <w:rPr>
                <w:sz w:val="26"/>
                <w:szCs w:val="26"/>
              </w:rPr>
              <w:t>9</w:t>
            </w:r>
          </w:p>
        </w:tc>
        <w:tc>
          <w:tcPr>
            <w:tcW w:w="3431" w:type="dxa"/>
            <w:shd w:val="clear" w:color="auto" w:fill="auto"/>
          </w:tcPr>
          <w:p w14:paraId="1D040F59" w14:textId="77777777" w:rsidR="000C5E2F" w:rsidRPr="00930E0F" w:rsidRDefault="000C5E2F" w:rsidP="00930E0F">
            <w:pPr>
              <w:spacing w:line="360" w:lineRule="auto"/>
              <w:jc w:val="both"/>
              <w:rPr>
                <w:sz w:val="26"/>
                <w:szCs w:val="26"/>
              </w:rPr>
            </w:pPr>
            <w:r w:rsidRPr="00930E0F">
              <w:rPr>
                <w:sz w:val="26"/>
                <w:szCs w:val="26"/>
              </w:rPr>
              <w:t xml:space="preserve">Lấy nhiệt kế, lau khô. Vẩy </w:t>
            </w:r>
            <w:r w:rsidRPr="00930E0F">
              <w:rPr>
                <w:sz w:val="26"/>
                <w:szCs w:val="26"/>
              </w:rPr>
              <w:lastRenderedPageBreak/>
              <w:t>nhiệt kế đúng quy định.</w:t>
            </w:r>
          </w:p>
        </w:tc>
        <w:tc>
          <w:tcPr>
            <w:tcW w:w="5497" w:type="dxa"/>
            <w:shd w:val="clear" w:color="auto" w:fill="auto"/>
          </w:tcPr>
          <w:p w14:paraId="3FCD8A72" w14:textId="77777777" w:rsidR="000C5E2F" w:rsidRPr="00930E0F" w:rsidRDefault="000C5E2F" w:rsidP="00930E0F">
            <w:pPr>
              <w:spacing w:line="360" w:lineRule="auto"/>
              <w:jc w:val="both"/>
              <w:rPr>
                <w:sz w:val="26"/>
                <w:szCs w:val="26"/>
              </w:rPr>
            </w:pPr>
            <w:r w:rsidRPr="00930E0F">
              <w:rPr>
                <w:sz w:val="26"/>
                <w:szCs w:val="26"/>
              </w:rPr>
              <w:lastRenderedPageBreak/>
              <w:t xml:space="preserve">Đặt tay vẩy nhiệt kế đạt yêu cầu: vạch thủy ngân </w:t>
            </w:r>
            <w:r w:rsidRPr="00930E0F">
              <w:rPr>
                <w:sz w:val="26"/>
                <w:szCs w:val="26"/>
              </w:rPr>
              <w:lastRenderedPageBreak/>
              <w:t>xuống dưới 35</w:t>
            </w:r>
            <w:r w:rsidRPr="00930E0F">
              <w:rPr>
                <w:sz w:val="26"/>
                <w:szCs w:val="26"/>
                <w:vertAlign w:val="superscript"/>
              </w:rPr>
              <w:t>0</w:t>
            </w:r>
            <w:r w:rsidRPr="00930E0F">
              <w:rPr>
                <w:sz w:val="26"/>
                <w:szCs w:val="26"/>
              </w:rPr>
              <w:t>C. Nhiệt kế không bị vỡ.</w:t>
            </w:r>
          </w:p>
        </w:tc>
      </w:tr>
      <w:tr w:rsidR="000C5E2F" w:rsidRPr="00930E0F" w14:paraId="040799DB" w14:textId="77777777" w:rsidTr="00CE4089">
        <w:trPr>
          <w:jc w:val="center"/>
        </w:trPr>
        <w:tc>
          <w:tcPr>
            <w:tcW w:w="625" w:type="dxa"/>
            <w:shd w:val="clear" w:color="auto" w:fill="auto"/>
          </w:tcPr>
          <w:p w14:paraId="32D0A681" w14:textId="77777777" w:rsidR="000C5E2F" w:rsidRPr="00930E0F" w:rsidRDefault="000C5E2F" w:rsidP="00930E0F">
            <w:pPr>
              <w:spacing w:line="360" w:lineRule="auto"/>
              <w:jc w:val="both"/>
              <w:rPr>
                <w:sz w:val="26"/>
                <w:szCs w:val="26"/>
              </w:rPr>
            </w:pPr>
          </w:p>
        </w:tc>
        <w:tc>
          <w:tcPr>
            <w:tcW w:w="8928" w:type="dxa"/>
            <w:gridSpan w:val="2"/>
            <w:shd w:val="clear" w:color="auto" w:fill="auto"/>
          </w:tcPr>
          <w:p w14:paraId="0990688D" w14:textId="77777777" w:rsidR="000C5E2F" w:rsidRPr="00930E0F" w:rsidRDefault="000C5E2F" w:rsidP="00930E0F">
            <w:pPr>
              <w:spacing w:line="360" w:lineRule="auto"/>
              <w:jc w:val="both"/>
              <w:rPr>
                <w:sz w:val="26"/>
                <w:szCs w:val="26"/>
              </w:rPr>
            </w:pPr>
            <w:r w:rsidRPr="00930E0F">
              <w:rPr>
                <w:b/>
                <w:i/>
                <w:sz w:val="26"/>
                <w:szCs w:val="26"/>
              </w:rPr>
              <w:t>*Đo thân nhiệt ở miệng</w:t>
            </w:r>
          </w:p>
        </w:tc>
      </w:tr>
      <w:tr w:rsidR="000C5E2F" w:rsidRPr="00930E0F" w14:paraId="369749D0" w14:textId="77777777" w:rsidTr="00CE4089">
        <w:trPr>
          <w:jc w:val="center"/>
        </w:trPr>
        <w:tc>
          <w:tcPr>
            <w:tcW w:w="625" w:type="dxa"/>
            <w:vMerge w:val="restart"/>
            <w:shd w:val="clear" w:color="auto" w:fill="auto"/>
          </w:tcPr>
          <w:p w14:paraId="32A6159D" w14:textId="77777777" w:rsidR="000C5E2F" w:rsidRPr="00930E0F" w:rsidRDefault="000C5E2F" w:rsidP="00930E0F">
            <w:pPr>
              <w:spacing w:line="360" w:lineRule="auto"/>
              <w:jc w:val="both"/>
              <w:rPr>
                <w:sz w:val="26"/>
                <w:szCs w:val="26"/>
              </w:rPr>
            </w:pPr>
            <w:r w:rsidRPr="00930E0F">
              <w:rPr>
                <w:sz w:val="26"/>
                <w:szCs w:val="26"/>
              </w:rPr>
              <w:t>10</w:t>
            </w:r>
          </w:p>
        </w:tc>
        <w:tc>
          <w:tcPr>
            <w:tcW w:w="3431" w:type="dxa"/>
            <w:shd w:val="clear" w:color="auto" w:fill="auto"/>
          </w:tcPr>
          <w:p w14:paraId="28980493" w14:textId="77777777" w:rsidR="000C5E2F" w:rsidRPr="00930E0F" w:rsidRDefault="000C5E2F" w:rsidP="00930E0F">
            <w:pPr>
              <w:spacing w:line="360" w:lineRule="auto"/>
              <w:jc w:val="both"/>
              <w:rPr>
                <w:sz w:val="26"/>
                <w:szCs w:val="26"/>
              </w:rPr>
            </w:pPr>
            <w:r w:rsidRPr="00930E0F">
              <w:rPr>
                <w:sz w:val="26"/>
                <w:szCs w:val="26"/>
              </w:rPr>
              <w:t>Đặt bầu thủy ngân của nhiệt kế dưới lưỡi, giữ trong 5 phút</w:t>
            </w:r>
          </w:p>
        </w:tc>
        <w:tc>
          <w:tcPr>
            <w:tcW w:w="5497" w:type="dxa"/>
            <w:vMerge w:val="restart"/>
            <w:shd w:val="clear" w:color="auto" w:fill="auto"/>
          </w:tcPr>
          <w:p w14:paraId="6AF43B64" w14:textId="77777777" w:rsidR="000C5E2F" w:rsidRPr="00930E0F" w:rsidRDefault="000C5E2F" w:rsidP="00930E0F">
            <w:pPr>
              <w:spacing w:line="360" w:lineRule="auto"/>
              <w:jc w:val="both"/>
              <w:rPr>
                <w:sz w:val="26"/>
                <w:szCs w:val="26"/>
              </w:rPr>
            </w:pPr>
            <w:r w:rsidRPr="00930E0F">
              <w:rPr>
                <w:sz w:val="26"/>
                <w:szCs w:val="26"/>
              </w:rPr>
              <w:t>Hướng dẫn người bệnh há miệng, cong lưỡi lên vòm miệng Bầu thủy ngân của nhiệt kế dưới lưỡi, đầu ngoài nhiệt kế đưa ra góc miệng. Yêu cầu người bệnh hạ lưỡi xuống, dùng môi giữ chặt nhiệt kế trong 5 phút.</w:t>
            </w:r>
          </w:p>
        </w:tc>
      </w:tr>
      <w:tr w:rsidR="000C5E2F" w:rsidRPr="00930E0F" w14:paraId="338F8601" w14:textId="77777777" w:rsidTr="00CE4089">
        <w:trPr>
          <w:trHeight w:val="3606"/>
          <w:jc w:val="center"/>
        </w:trPr>
        <w:tc>
          <w:tcPr>
            <w:tcW w:w="625" w:type="dxa"/>
            <w:vMerge/>
            <w:shd w:val="clear" w:color="auto" w:fill="auto"/>
          </w:tcPr>
          <w:p w14:paraId="64F78C59" w14:textId="77777777" w:rsidR="000C5E2F" w:rsidRPr="00930E0F" w:rsidRDefault="000C5E2F" w:rsidP="00930E0F">
            <w:pPr>
              <w:pBdr>
                <w:top w:val="nil"/>
                <w:left w:val="nil"/>
                <w:bottom w:val="nil"/>
                <w:right w:val="nil"/>
                <w:between w:val="nil"/>
              </w:pBdr>
              <w:spacing w:line="360" w:lineRule="auto"/>
              <w:rPr>
                <w:sz w:val="26"/>
                <w:szCs w:val="26"/>
              </w:rPr>
            </w:pPr>
          </w:p>
        </w:tc>
        <w:tc>
          <w:tcPr>
            <w:tcW w:w="3431" w:type="dxa"/>
            <w:shd w:val="clear" w:color="auto" w:fill="auto"/>
          </w:tcPr>
          <w:p w14:paraId="07D01FBB"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6A3A0EE0" wp14:editId="5059A69A">
                  <wp:extent cx="1028203" cy="949177"/>
                  <wp:effectExtent l="0" t="0" r="0" b="0"/>
                  <wp:docPr id="129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1"/>
                          <a:srcRect/>
                          <a:stretch>
                            <a:fillRect/>
                          </a:stretch>
                        </pic:blipFill>
                        <pic:spPr>
                          <a:xfrm>
                            <a:off x="0" y="0"/>
                            <a:ext cx="1028203" cy="949177"/>
                          </a:xfrm>
                          <a:prstGeom prst="rect">
                            <a:avLst/>
                          </a:prstGeom>
                          <a:ln/>
                        </pic:spPr>
                      </pic:pic>
                    </a:graphicData>
                  </a:graphic>
                </wp:inline>
              </w:drawing>
            </w:r>
          </w:p>
          <w:p w14:paraId="565E03E7"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1A594C1F" wp14:editId="6ECA037F">
                  <wp:extent cx="1020269" cy="871236"/>
                  <wp:effectExtent l="0" t="0" r="0" b="0"/>
                  <wp:docPr id="129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2"/>
                          <a:srcRect/>
                          <a:stretch>
                            <a:fillRect/>
                          </a:stretch>
                        </pic:blipFill>
                        <pic:spPr>
                          <a:xfrm>
                            <a:off x="0" y="0"/>
                            <a:ext cx="1020269" cy="871236"/>
                          </a:xfrm>
                          <a:prstGeom prst="rect">
                            <a:avLst/>
                          </a:prstGeom>
                          <a:ln/>
                        </pic:spPr>
                      </pic:pic>
                    </a:graphicData>
                  </a:graphic>
                </wp:inline>
              </w:drawing>
            </w:r>
          </w:p>
          <w:p w14:paraId="6FC88CE2" w14:textId="0F24DD4E" w:rsidR="000C5E2F" w:rsidRPr="00930E0F" w:rsidRDefault="009B5CBD" w:rsidP="00930E0F">
            <w:pPr>
              <w:spacing w:line="360" w:lineRule="auto"/>
              <w:jc w:val="both"/>
              <w:rPr>
                <w:sz w:val="26"/>
                <w:szCs w:val="26"/>
              </w:rPr>
            </w:pPr>
            <w:r w:rsidRPr="00930E0F">
              <w:rPr>
                <w:sz w:val="26"/>
                <w:szCs w:val="26"/>
              </w:rPr>
              <w:t>Hình 4.</w:t>
            </w:r>
            <w:r w:rsidR="000C5E2F" w:rsidRPr="00930E0F">
              <w:rPr>
                <w:sz w:val="26"/>
                <w:szCs w:val="26"/>
              </w:rPr>
              <w:t>6: Đo thân nhiệt ở miệng</w:t>
            </w:r>
          </w:p>
        </w:tc>
        <w:tc>
          <w:tcPr>
            <w:tcW w:w="5497" w:type="dxa"/>
            <w:vMerge/>
            <w:shd w:val="clear" w:color="auto" w:fill="auto"/>
          </w:tcPr>
          <w:p w14:paraId="7BD19D61" w14:textId="77777777" w:rsidR="000C5E2F" w:rsidRPr="00930E0F" w:rsidRDefault="000C5E2F" w:rsidP="00930E0F">
            <w:pPr>
              <w:pBdr>
                <w:top w:val="nil"/>
                <w:left w:val="nil"/>
                <w:bottom w:val="nil"/>
                <w:right w:val="nil"/>
                <w:between w:val="nil"/>
              </w:pBdr>
              <w:spacing w:line="360" w:lineRule="auto"/>
              <w:rPr>
                <w:sz w:val="26"/>
                <w:szCs w:val="26"/>
              </w:rPr>
            </w:pPr>
          </w:p>
        </w:tc>
      </w:tr>
      <w:tr w:rsidR="000C5E2F" w:rsidRPr="00930E0F" w14:paraId="4C50C80A" w14:textId="77777777" w:rsidTr="00CE4089">
        <w:trPr>
          <w:jc w:val="center"/>
        </w:trPr>
        <w:tc>
          <w:tcPr>
            <w:tcW w:w="625" w:type="dxa"/>
            <w:shd w:val="clear" w:color="auto" w:fill="auto"/>
          </w:tcPr>
          <w:p w14:paraId="2414A045" w14:textId="77777777" w:rsidR="000C5E2F" w:rsidRPr="00930E0F" w:rsidRDefault="000C5E2F" w:rsidP="00930E0F">
            <w:pPr>
              <w:spacing w:line="360" w:lineRule="auto"/>
              <w:jc w:val="both"/>
              <w:rPr>
                <w:b/>
                <w:i/>
                <w:sz w:val="26"/>
                <w:szCs w:val="26"/>
              </w:rPr>
            </w:pPr>
          </w:p>
        </w:tc>
        <w:tc>
          <w:tcPr>
            <w:tcW w:w="8928" w:type="dxa"/>
            <w:gridSpan w:val="2"/>
            <w:shd w:val="clear" w:color="auto" w:fill="auto"/>
          </w:tcPr>
          <w:p w14:paraId="46552A9E" w14:textId="77777777" w:rsidR="000C5E2F" w:rsidRPr="00930E0F" w:rsidRDefault="000C5E2F" w:rsidP="00930E0F">
            <w:pPr>
              <w:spacing w:line="360" w:lineRule="auto"/>
              <w:jc w:val="both"/>
              <w:rPr>
                <w:b/>
                <w:i/>
                <w:sz w:val="26"/>
                <w:szCs w:val="26"/>
              </w:rPr>
            </w:pPr>
            <w:r w:rsidRPr="00930E0F">
              <w:rPr>
                <w:b/>
                <w:i/>
                <w:sz w:val="26"/>
                <w:szCs w:val="26"/>
              </w:rPr>
              <w:t>* Đo thân nhiệt ở nách</w:t>
            </w:r>
          </w:p>
        </w:tc>
      </w:tr>
      <w:tr w:rsidR="000C5E2F" w:rsidRPr="00930E0F" w14:paraId="0352AE99" w14:textId="77777777" w:rsidTr="00CE4089">
        <w:trPr>
          <w:jc w:val="center"/>
        </w:trPr>
        <w:tc>
          <w:tcPr>
            <w:tcW w:w="625" w:type="dxa"/>
            <w:shd w:val="clear" w:color="auto" w:fill="auto"/>
          </w:tcPr>
          <w:p w14:paraId="5216FCE7" w14:textId="77777777" w:rsidR="000C5E2F" w:rsidRPr="00930E0F" w:rsidRDefault="000C5E2F" w:rsidP="00930E0F">
            <w:pPr>
              <w:spacing w:line="360" w:lineRule="auto"/>
              <w:jc w:val="both"/>
              <w:rPr>
                <w:sz w:val="26"/>
                <w:szCs w:val="26"/>
              </w:rPr>
            </w:pPr>
            <w:r w:rsidRPr="00930E0F">
              <w:rPr>
                <w:sz w:val="26"/>
                <w:szCs w:val="26"/>
              </w:rPr>
              <w:t>10</w:t>
            </w:r>
          </w:p>
        </w:tc>
        <w:tc>
          <w:tcPr>
            <w:tcW w:w="3431" w:type="dxa"/>
            <w:shd w:val="clear" w:color="auto" w:fill="auto"/>
          </w:tcPr>
          <w:p w14:paraId="56F0F884" w14:textId="77777777" w:rsidR="000C5E2F" w:rsidRPr="00930E0F" w:rsidRDefault="000C5E2F" w:rsidP="00930E0F">
            <w:pPr>
              <w:spacing w:line="360" w:lineRule="auto"/>
              <w:jc w:val="both"/>
              <w:rPr>
                <w:sz w:val="26"/>
                <w:szCs w:val="26"/>
              </w:rPr>
            </w:pPr>
            <w:r w:rsidRPr="00930E0F">
              <w:rPr>
                <w:sz w:val="26"/>
                <w:szCs w:val="26"/>
              </w:rPr>
              <w:t>Đặt nhiệt kế vào hố nách, giữ trong 5 phút.</w:t>
            </w:r>
          </w:p>
        </w:tc>
        <w:tc>
          <w:tcPr>
            <w:tcW w:w="5497" w:type="dxa"/>
            <w:shd w:val="clear" w:color="auto" w:fill="auto"/>
          </w:tcPr>
          <w:p w14:paraId="757ACE8B" w14:textId="77777777" w:rsidR="000C5E2F" w:rsidRPr="00930E0F" w:rsidRDefault="000C5E2F" w:rsidP="00930E0F">
            <w:pPr>
              <w:spacing w:line="360" w:lineRule="auto"/>
              <w:jc w:val="both"/>
              <w:rPr>
                <w:sz w:val="26"/>
                <w:szCs w:val="26"/>
              </w:rPr>
            </w:pPr>
            <w:r w:rsidRPr="00930E0F">
              <w:rPr>
                <w:sz w:val="26"/>
                <w:szCs w:val="26"/>
              </w:rPr>
              <w:t>Đặt bầu thủy ngân sát vào hố nách, thân nhiệt kế chếch theo hướng vú, khép cánh tay vào thân, đặt cẳng tay lên bụng. Yêu cầu người bệnh giữ nhiệt kế trong vòng 5 phút.</w:t>
            </w:r>
          </w:p>
        </w:tc>
      </w:tr>
      <w:tr w:rsidR="000C5E2F" w:rsidRPr="00930E0F" w14:paraId="2B763489" w14:textId="77777777" w:rsidTr="00CE4089">
        <w:trPr>
          <w:jc w:val="center"/>
        </w:trPr>
        <w:tc>
          <w:tcPr>
            <w:tcW w:w="625" w:type="dxa"/>
            <w:shd w:val="clear" w:color="auto" w:fill="auto"/>
          </w:tcPr>
          <w:p w14:paraId="1600E00D" w14:textId="77777777" w:rsidR="000C5E2F" w:rsidRPr="00930E0F" w:rsidRDefault="000C5E2F" w:rsidP="00930E0F">
            <w:pPr>
              <w:spacing w:line="360" w:lineRule="auto"/>
              <w:jc w:val="both"/>
              <w:rPr>
                <w:b/>
                <w:i/>
                <w:sz w:val="26"/>
                <w:szCs w:val="26"/>
              </w:rPr>
            </w:pPr>
          </w:p>
        </w:tc>
        <w:tc>
          <w:tcPr>
            <w:tcW w:w="8928" w:type="dxa"/>
            <w:gridSpan w:val="2"/>
            <w:shd w:val="clear" w:color="auto" w:fill="auto"/>
          </w:tcPr>
          <w:p w14:paraId="3AA01C9B" w14:textId="77777777" w:rsidR="000C5E2F" w:rsidRPr="00930E0F" w:rsidRDefault="000C5E2F" w:rsidP="00930E0F">
            <w:pPr>
              <w:spacing w:line="360" w:lineRule="auto"/>
              <w:jc w:val="both"/>
              <w:rPr>
                <w:b/>
                <w:i/>
                <w:sz w:val="26"/>
                <w:szCs w:val="26"/>
              </w:rPr>
            </w:pPr>
            <w:r w:rsidRPr="00930E0F">
              <w:rPr>
                <w:b/>
                <w:i/>
                <w:sz w:val="26"/>
                <w:szCs w:val="26"/>
              </w:rPr>
              <w:t>* Đo thân nhiệt ở hậu môn</w:t>
            </w:r>
          </w:p>
        </w:tc>
      </w:tr>
      <w:tr w:rsidR="000C5E2F" w:rsidRPr="00930E0F" w14:paraId="54115144" w14:textId="77777777" w:rsidTr="00CE4089">
        <w:trPr>
          <w:jc w:val="center"/>
        </w:trPr>
        <w:tc>
          <w:tcPr>
            <w:tcW w:w="625" w:type="dxa"/>
            <w:shd w:val="clear" w:color="auto" w:fill="auto"/>
          </w:tcPr>
          <w:p w14:paraId="70CA3785" w14:textId="77777777" w:rsidR="000C5E2F" w:rsidRPr="00930E0F" w:rsidRDefault="000C5E2F" w:rsidP="00930E0F">
            <w:pPr>
              <w:spacing w:line="360" w:lineRule="auto"/>
              <w:jc w:val="both"/>
              <w:rPr>
                <w:sz w:val="26"/>
                <w:szCs w:val="26"/>
                <w:highlight w:val="green"/>
              </w:rPr>
            </w:pPr>
            <w:r w:rsidRPr="00930E0F">
              <w:rPr>
                <w:sz w:val="26"/>
                <w:szCs w:val="26"/>
                <w:highlight w:val="green"/>
              </w:rPr>
              <w:t>10</w:t>
            </w:r>
          </w:p>
        </w:tc>
        <w:tc>
          <w:tcPr>
            <w:tcW w:w="3431" w:type="dxa"/>
            <w:shd w:val="clear" w:color="auto" w:fill="auto"/>
          </w:tcPr>
          <w:p w14:paraId="18C0DBA9" w14:textId="77777777" w:rsidR="000C5E2F" w:rsidRPr="00930E0F" w:rsidRDefault="000C5E2F" w:rsidP="00930E0F">
            <w:pPr>
              <w:spacing w:line="360" w:lineRule="auto"/>
              <w:jc w:val="both"/>
              <w:rPr>
                <w:sz w:val="26"/>
                <w:szCs w:val="26"/>
              </w:rPr>
            </w:pPr>
            <w:r w:rsidRPr="00930E0F">
              <w:rPr>
                <w:sz w:val="26"/>
                <w:szCs w:val="26"/>
              </w:rPr>
              <w:t>Mang găng tay sạch. Bôi chất trơn vào đầu nhiệt kế (nếu cần).</w:t>
            </w:r>
          </w:p>
        </w:tc>
        <w:tc>
          <w:tcPr>
            <w:tcW w:w="5497" w:type="dxa"/>
            <w:shd w:val="clear" w:color="auto" w:fill="auto"/>
          </w:tcPr>
          <w:p w14:paraId="39B79D10" w14:textId="77777777" w:rsidR="000C5E2F" w:rsidRPr="00930E0F" w:rsidRDefault="000C5E2F" w:rsidP="00930E0F">
            <w:pPr>
              <w:spacing w:line="360" w:lineRule="auto"/>
              <w:jc w:val="both"/>
              <w:rPr>
                <w:sz w:val="26"/>
                <w:szCs w:val="26"/>
              </w:rPr>
            </w:pPr>
            <w:r w:rsidRPr="00930E0F">
              <w:rPr>
                <w:sz w:val="26"/>
                <w:szCs w:val="26"/>
              </w:rPr>
              <w:t xml:space="preserve">Mang găng tay sạch theo đúng kỹ thuật. </w:t>
            </w:r>
          </w:p>
        </w:tc>
      </w:tr>
      <w:tr w:rsidR="000C5E2F" w:rsidRPr="00930E0F" w14:paraId="3128E9DA" w14:textId="77777777" w:rsidTr="00CE4089">
        <w:trPr>
          <w:trHeight w:val="1178"/>
          <w:jc w:val="center"/>
        </w:trPr>
        <w:tc>
          <w:tcPr>
            <w:tcW w:w="625" w:type="dxa"/>
            <w:shd w:val="clear" w:color="auto" w:fill="auto"/>
          </w:tcPr>
          <w:p w14:paraId="37679178" w14:textId="77777777" w:rsidR="000C5E2F" w:rsidRPr="00930E0F" w:rsidRDefault="000C5E2F" w:rsidP="00930E0F">
            <w:pPr>
              <w:spacing w:line="360" w:lineRule="auto"/>
              <w:jc w:val="both"/>
              <w:rPr>
                <w:sz w:val="26"/>
                <w:szCs w:val="26"/>
                <w:highlight w:val="green"/>
              </w:rPr>
            </w:pPr>
            <w:r w:rsidRPr="00930E0F">
              <w:rPr>
                <w:sz w:val="26"/>
                <w:szCs w:val="26"/>
                <w:highlight w:val="green"/>
              </w:rPr>
              <w:t>11</w:t>
            </w:r>
          </w:p>
        </w:tc>
        <w:tc>
          <w:tcPr>
            <w:tcW w:w="3431" w:type="dxa"/>
            <w:shd w:val="clear" w:color="auto" w:fill="auto"/>
          </w:tcPr>
          <w:p w14:paraId="1B44746C" w14:textId="77777777" w:rsidR="000C5E2F" w:rsidRPr="00930E0F" w:rsidRDefault="000C5E2F" w:rsidP="00930E0F">
            <w:pPr>
              <w:spacing w:line="360" w:lineRule="auto"/>
              <w:jc w:val="both"/>
              <w:rPr>
                <w:sz w:val="26"/>
                <w:szCs w:val="26"/>
              </w:rPr>
            </w:pPr>
            <w:r w:rsidRPr="00930E0F">
              <w:rPr>
                <w:sz w:val="26"/>
                <w:szCs w:val="26"/>
              </w:rPr>
              <w:t>Điều dưỡng đứng ngang hông, Hướng dẫn người bệnh nằm tư thế thích hợp, bộc lộ vị trí đo thân nhiệt.</w:t>
            </w:r>
          </w:p>
        </w:tc>
        <w:tc>
          <w:tcPr>
            <w:tcW w:w="5497" w:type="dxa"/>
            <w:shd w:val="clear" w:color="auto" w:fill="auto"/>
          </w:tcPr>
          <w:p w14:paraId="2C33262E" w14:textId="77777777" w:rsidR="000C5E2F" w:rsidRPr="00930E0F" w:rsidRDefault="000C5E2F" w:rsidP="00930E0F">
            <w:pPr>
              <w:spacing w:line="360" w:lineRule="auto"/>
              <w:jc w:val="both"/>
              <w:rPr>
                <w:sz w:val="26"/>
                <w:szCs w:val="26"/>
              </w:rPr>
            </w:pPr>
            <w:r w:rsidRPr="00930E0F">
              <w:rPr>
                <w:sz w:val="26"/>
                <w:szCs w:val="26"/>
              </w:rPr>
              <w:t>Người lớn: nằm nghiêng về bên trái.</w:t>
            </w:r>
          </w:p>
          <w:p w14:paraId="414C8F79" w14:textId="77777777" w:rsidR="000C5E2F" w:rsidRPr="00930E0F" w:rsidRDefault="000C5E2F" w:rsidP="00930E0F">
            <w:pPr>
              <w:spacing w:line="360" w:lineRule="auto"/>
              <w:jc w:val="both"/>
              <w:rPr>
                <w:sz w:val="26"/>
                <w:szCs w:val="26"/>
              </w:rPr>
            </w:pPr>
            <w:r w:rsidRPr="00930E0F">
              <w:rPr>
                <w:sz w:val="26"/>
                <w:szCs w:val="26"/>
              </w:rPr>
              <w:t>Trẻ nhỏ: nằm thẳng, điều dưỡng nâng 2 chân lên.</w:t>
            </w:r>
          </w:p>
        </w:tc>
      </w:tr>
      <w:tr w:rsidR="000C5E2F" w:rsidRPr="00930E0F" w14:paraId="3BF22337" w14:textId="77777777" w:rsidTr="00CE4089">
        <w:trPr>
          <w:jc w:val="center"/>
        </w:trPr>
        <w:tc>
          <w:tcPr>
            <w:tcW w:w="625" w:type="dxa"/>
            <w:shd w:val="clear" w:color="auto" w:fill="auto"/>
          </w:tcPr>
          <w:p w14:paraId="09A02252" w14:textId="77777777" w:rsidR="000C5E2F" w:rsidRPr="00930E0F" w:rsidRDefault="000C5E2F" w:rsidP="00930E0F">
            <w:pPr>
              <w:spacing w:line="360" w:lineRule="auto"/>
              <w:jc w:val="both"/>
              <w:rPr>
                <w:sz w:val="26"/>
                <w:szCs w:val="26"/>
                <w:highlight w:val="green"/>
              </w:rPr>
            </w:pPr>
            <w:r w:rsidRPr="00930E0F">
              <w:rPr>
                <w:sz w:val="26"/>
                <w:szCs w:val="26"/>
                <w:highlight w:val="green"/>
              </w:rPr>
              <w:t>12</w:t>
            </w:r>
          </w:p>
        </w:tc>
        <w:tc>
          <w:tcPr>
            <w:tcW w:w="3431" w:type="dxa"/>
            <w:shd w:val="clear" w:color="auto" w:fill="auto"/>
          </w:tcPr>
          <w:p w14:paraId="5F515A43" w14:textId="77777777" w:rsidR="000C5E2F" w:rsidRPr="00930E0F" w:rsidRDefault="000C5E2F" w:rsidP="00930E0F">
            <w:pPr>
              <w:spacing w:line="360" w:lineRule="auto"/>
              <w:jc w:val="both"/>
              <w:rPr>
                <w:sz w:val="26"/>
                <w:szCs w:val="26"/>
              </w:rPr>
            </w:pPr>
            <w:r w:rsidRPr="00930E0F">
              <w:rPr>
                <w:sz w:val="26"/>
                <w:szCs w:val="26"/>
              </w:rPr>
              <w:t xml:space="preserve">Đặt bầu thủy ngân của nhiệt kế </w:t>
            </w:r>
            <w:r w:rsidRPr="00930E0F">
              <w:rPr>
                <w:sz w:val="26"/>
                <w:szCs w:val="26"/>
              </w:rPr>
              <w:lastRenderedPageBreak/>
              <w:t>vào hậu môn, giữ trong 5 phút.</w:t>
            </w:r>
          </w:p>
        </w:tc>
        <w:tc>
          <w:tcPr>
            <w:tcW w:w="5497" w:type="dxa"/>
            <w:shd w:val="clear" w:color="auto" w:fill="auto"/>
          </w:tcPr>
          <w:p w14:paraId="4F009834" w14:textId="77777777" w:rsidR="000C5E2F" w:rsidRPr="00930E0F" w:rsidRDefault="000C5E2F" w:rsidP="00930E0F">
            <w:pPr>
              <w:spacing w:line="360" w:lineRule="auto"/>
              <w:jc w:val="both"/>
              <w:rPr>
                <w:sz w:val="26"/>
                <w:szCs w:val="26"/>
              </w:rPr>
            </w:pPr>
            <w:r w:rsidRPr="00930E0F">
              <w:rPr>
                <w:sz w:val="26"/>
                <w:szCs w:val="26"/>
              </w:rPr>
              <w:lastRenderedPageBreak/>
              <w:t xml:space="preserve">Đặt nhiệt kế vào hậu môn theo chiều hướng về rốn </w:t>
            </w:r>
            <w:r w:rsidRPr="00930E0F">
              <w:rPr>
                <w:sz w:val="26"/>
                <w:szCs w:val="26"/>
              </w:rPr>
              <w:lastRenderedPageBreak/>
              <w:t>người bệnh, đưa nhẹ nhàng vào với độ dài:</w:t>
            </w:r>
          </w:p>
          <w:p w14:paraId="64DBD0E4" w14:textId="77777777" w:rsidR="000C5E2F" w:rsidRPr="00930E0F" w:rsidRDefault="000C5E2F" w:rsidP="00930E0F">
            <w:pPr>
              <w:spacing w:line="360" w:lineRule="auto"/>
              <w:jc w:val="both"/>
              <w:rPr>
                <w:sz w:val="26"/>
                <w:szCs w:val="26"/>
              </w:rPr>
            </w:pPr>
            <w:r w:rsidRPr="00930E0F">
              <w:rPr>
                <w:sz w:val="26"/>
                <w:szCs w:val="26"/>
              </w:rPr>
              <w:t>- Trẻ nhũ nhi: 1,5 cm</w:t>
            </w:r>
          </w:p>
          <w:p w14:paraId="5FE9980A" w14:textId="77777777" w:rsidR="000C5E2F" w:rsidRPr="00930E0F" w:rsidRDefault="000C5E2F" w:rsidP="00930E0F">
            <w:pPr>
              <w:spacing w:line="360" w:lineRule="auto"/>
              <w:jc w:val="both"/>
              <w:rPr>
                <w:sz w:val="26"/>
                <w:szCs w:val="26"/>
              </w:rPr>
            </w:pPr>
            <w:r w:rsidRPr="00930E0F">
              <w:rPr>
                <w:sz w:val="26"/>
                <w:szCs w:val="26"/>
              </w:rPr>
              <w:t>- Trẻ nhỏ: 2,5 cm</w:t>
            </w:r>
          </w:p>
          <w:p w14:paraId="1F7A8FFA" w14:textId="77777777" w:rsidR="000C5E2F" w:rsidRPr="00930E0F" w:rsidRDefault="000C5E2F" w:rsidP="00930E0F">
            <w:pPr>
              <w:spacing w:line="360" w:lineRule="auto"/>
              <w:jc w:val="both"/>
              <w:rPr>
                <w:sz w:val="26"/>
                <w:szCs w:val="26"/>
              </w:rPr>
            </w:pPr>
            <w:r w:rsidRPr="00930E0F">
              <w:rPr>
                <w:sz w:val="26"/>
                <w:szCs w:val="26"/>
              </w:rPr>
              <w:t>- Người lớn: 3,7 cm</w:t>
            </w:r>
          </w:p>
        </w:tc>
      </w:tr>
      <w:tr w:rsidR="000C5E2F" w:rsidRPr="00930E0F" w14:paraId="75EA43E4" w14:textId="77777777" w:rsidTr="00CE4089">
        <w:trPr>
          <w:jc w:val="center"/>
        </w:trPr>
        <w:tc>
          <w:tcPr>
            <w:tcW w:w="625" w:type="dxa"/>
            <w:shd w:val="clear" w:color="auto" w:fill="auto"/>
          </w:tcPr>
          <w:p w14:paraId="533DD410" w14:textId="77777777" w:rsidR="000C5E2F" w:rsidRPr="00930E0F" w:rsidRDefault="000C5E2F" w:rsidP="00930E0F">
            <w:pPr>
              <w:spacing w:line="360" w:lineRule="auto"/>
              <w:jc w:val="both"/>
              <w:rPr>
                <w:sz w:val="26"/>
                <w:szCs w:val="26"/>
                <w:highlight w:val="green"/>
              </w:rPr>
            </w:pPr>
            <w:r w:rsidRPr="00930E0F">
              <w:rPr>
                <w:sz w:val="26"/>
                <w:szCs w:val="26"/>
                <w:highlight w:val="green"/>
              </w:rPr>
              <w:lastRenderedPageBreak/>
              <w:t>13</w:t>
            </w:r>
          </w:p>
        </w:tc>
        <w:tc>
          <w:tcPr>
            <w:tcW w:w="3431" w:type="dxa"/>
            <w:shd w:val="clear" w:color="auto" w:fill="auto"/>
          </w:tcPr>
          <w:p w14:paraId="05FD56E9" w14:textId="77777777" w:rsidR="000C5E2F" w:rsidRPr="00930E0F" w:rsidRDefault="000C5E2F" w:rsidP="00930E0F">
            <w:pPr>
              <w:spacing w:line="360" w:lineRule="auto"/>
              <w:jc w:val="both"/>
              <w:rPr>
                <w:sz w:val="26"/>
                <w:szCs w:val="26"/>
              </w:rPr>
            </w:pPr>
            <w:r w:rsidRPr="00930E0F">
              <w:rPr>
                <w:sz w:val="26"/>
                <w:szCs w:val="26"/>
              </w:rPr>
              <w:t>Lấy nhiệt kế ra và đọc kết quả.</w:t>
            </w:r>
          </w:p>
        </w:tc>
        <w:tc>
          <w:tcPr>
            <w:tcW w:w="5497" w:type="dxa"/>
            <w:shd w:val="clear" w:color="auto" w:fill="auto"/>
          </w:tcPr>
          <w:p w14:paraId="62FBEE1A" w14:textId="77777777" w:rsidR="000C5E2F" w:rsidRPr="00930E0F" w:rsidRDefault="000C5E2F" w:rsidP="00930E0F">
            <w:pPr>
              <w:spacing w:line="360" w:lineRule="auto"/>
              <w:jc w:val="both"/>
              <w:rPr>
                <w:sz w:val="26"/>
                <w:szCs w:val="26"/>
              </w:rPr>
            </w:pPr>
            <w:r w:rsidRPr="00930E0F">
              <w:rPr>
                <w:sz w:val="26"/>
                <w:szCs w:val="26"/>
              </w:rPr>
              <w:t>Lấy nhiệt kế ra để nhiệt kế ngang tầm mắt và đọc chính xác kết quả (không cầm vào bầu thuỷ ngân, xoay nhẹ nhiệt kế để có thể nhìn rõ cột thuỷ ngân).</w:t>
            </w:r>
          </w:p>
        </w:tc>
      </w:tr>
      <w:tr w:rsidR="000C5E2F" w:rsidRPr="00930E0F" w14:paraId="77B0456F" w14:textId="77777777" w:rsidTr="00CE4089">
        <w:trPr>
          <w:jc w:val="center"/>
        </w:trPr>
        <w:tc>
          <w:tcPr>
            <w:tcW w:w="625" w:type="dxa"/>
            <w:shd w:val="clear" w:color="auto" w:fill="auto"/>
          </w:tcPr>
          <w:p w14:paraId="373B89F9" w14:textId="77777777" w:rsidR="000C5E2F" w:rsidRPr="00930E0F" w:rsidRDefault="000C5E2F" w:rsidP="00930E0F">
            <w:pPr>
              <w:spacing w:line="360" w:lineRule="auto"/>
              <w:jc w:val="both"/>
              <w:rPr>
                <w:b/>
                <w:sz w:val="26"/>
                <w:szCs w:val="26"/>
              </w:rPr>
            </w:pPr>
          </w:p>
        </w:tc>
        <w:tc>
          <w:tcPr>
            <w:tcW w:w="8928" w:type="dxa"/>
            <w:gridSpan w:val="2"/>
            <w:shd w:val="clear" w:color="auto" w:fill="auto"/>
          </w:tcPr>
          <w:p w14:paraId="0228F0F3" w14:textId="77777777" w:rsidR="000C5E2F" w:rsidRPr="00930E0F" w:rsidRDefault="000C5E2F" w:rsidP="00930E0F">
            <w:pPr>
              <w:spacing w:line="360" w:lineRule="auto"/>
              <w:jc w:val="both"/>
              <w:rPr>
                <w:b/>
                <w:sz w:val="26"/>
                <w:szCs w:val="26"/>
              </w:rPr>
            </w:pPr>
            <w:r w:rsidRPr="00930E0F">
              <w:rPr>
                <w:b/>
                <w:sz w:val="26"/>
                <w:szCs w:val="26"/>
              </w:rPr>
              <w:t>B. Đo thân nhiệt bằng nhiệt kế điện tử</w:t>
            </w:r>
          </w:p>
        </w:tc>
      </w:tr>
      <w:tr w:rsidR="000C5E2F" w:rsidRPr="00930E0F" w14:paraId="20CC3A29" w14:textId="77777777" w:rsidTr="00CE4089">
        <w:trPr>
          <w:jc w:val="center"/>
        </w:trPr>
        <w:tc>
          <w:tcPr>
            <w:tcW w:w="625" w:type="dxa"/>
            <w:shd w:val="clear" w:color="auto" w:fill="auto"/>
          </w:tcPr>
          <w:p w14:paraId="4064A525" w14:textId="77777777" w:rsidR="000C5E2F" w:rsidRPr="00930E0F" w:rsidRDefault="000C5E2F" w:rsidP="00930E0F">
            <w:pPr>
              <w:spacing w:line="360" w:lineRule="auto"/>
              <w:jc w:val="both"/>
              <w:rPr>
                <w:b/>
                <w:i/>
                <w:sz w:val="26"/>
                <w:szCs w:val="26"/>
              </w:rPr>
            </w:pPr>
          </w:p>
        </w:tc>
        <w:tc>
          <w:tcPr>
            <w:tcW w:w="8928" w:type="dxa"/>
            <w:gridSpan w:val="2"/>
            <w:shd w:val="clear" w:color="auto" w:fill="auto"/>
          </w:tcPr>
          <w:p w14:paraId="7020438C" w14:textId="77777777" w:rsidR="000C5E2F" w:rsidRPr="00930E0F" w:rsidRDefault="000C5E2F" w:rsidP="00930E0F">
            <w:pPr>
              <w:spacing w:line="360" w:lineRule="auto"/>
              <w:jc w:val="both"/>
              <w:rPr>
                <w:b/>
                <w:i/>
                <w:sz w:val="26"/>
                <w:szCs w:val="26"/>
              </w:rPr>
            </w:pPr>
            <w:r w:rsidRPr="00930E0F">
              <w:rPr>
                <w:b/>
                <w:i/>
                <w:sz w:val="26"/>
                <w:szCs w:val="26"/>
              </w:rPr>
              <w:t>* Đo thân nhiệt ở miệng hoặc nách</w:t>
            </w:r>
          </w:p>
        </w:tc>
      </w:tr>
      <w:tr w:rsidR="000C5E2F" w:rsidRPr="00930E0F" w14:paraId="663A4EA9" w14:textId="77777777" w:rsidTr="00CE4089">
        <w:trPr>
          <w:jc w:val="center"/>
        </w:trPr>
        <w:tc>
          <w:tcPr>
            <w:tcW w:w="625" w:type="dxa"/>
            <w:shd w:val="clear" w:color="auto" w:fill="auto"/>
          </w:tcPr>
          <w:p w14:paraId="55E00ABD" w14:textId="77777777" w:rsidR="000C5E2F" w:rsidRPr="00930E0F" w:rsidRDefault="000C5E2F" w:rsidP="00930E0F">
            <w:pPr>
              <w:spacing w:line="360" w:lineRule="auto"/>
              <w:jc w:val="both"/>
              <w:rPr>
                <w:sz w:val="26"/>
                <w:szCs w:val="26"/>
              </w:rPr>
            </w:pPr>
            <w:r w:rsidRPr="00930E0F">
              <w:rPr>
                <w:sz w:val="26"/>
                <w:szCs w:val="26"/>
              </w:rPr>
              <w:t>9</w:t>
            </w:r>
          </w:p>
        </w:tc>
        <w:tc>
          <w:tcPr>
            <w:tcW w:w="3431" w:type="dxa"/>
            <w:shd w:val="clear" w:color="auto" w:fill="auto"/>
          </w:tcPr>
          <w:p w14:paraId="0F08D851" w14:textId="77777777" w:rsidR="000C5E2F" w:rsidRPr="00930E0F" w:rsidRDefault="000C5E2F" w:rsidP="00930E0F">
            <w:pPr>
              <w:spacing w:line="360" w:lineRule="auto"/>
              <w:jc w:val="both"/>
              <w:rPr>
                <w:sz w:val="26"/>
                <w:szCs w:val="26"/>
              </w:rPr>
            </w:pPr>
            <w:r w:rsidRPr="00930E0F">
              <w:rPr>
                <w:sz w:val="26"/>
                <w:szCs w:val="26"/>
              </w:rPr>
              <w:t xml:space="preserve">Lấy nhiệt kế khỏi hộp, bọc đầu đo nhiệt kế. </w:t>
            </w:r>
          </w:p>
          <w:p w14:paraId="615F653A" w14:textId="77777777" w:rsidR="000C5E2F" w:rsidRPr="00930E0F" w:rsidRDefault="000C5E2F" w:rsidP="00930E0F">
            <w:pPr>
              <w:spacing w:line="360" w:lineRule="auto"/>
              <w:jc w:val="both"/>
              <w:rPr>
                <w:sz w:val="26"/>
                <w:szCs w:val="26"/>
              </w:rPr>
            </w:pPr>
          </w:p>
        </w:tc>
        <w:tc>
          <w:tcPr>
            <w:tcW w:w="5497" w:type="dxa"/>
            <w:shd w:val="clear" w:color="auto" w:fill="auto"/>
          </w:tcPr>
          <w:p w14:paraId="23BB5F0E" w14:textId="77777777" w:rsidR="000C5E2F" w:rsidRPr="00930E0F" w:rsidRDefault="000C5E2F" w:rsidP="00930E0F">
            <w:pPr>
              <w:spacing w:line="360" w:lineRule="auto"/>
              <w:jc w:val="both"/>
              <w:rPr>
                <w:sz w:val="26"/>
                <w:szCs w:val="26"/>
              </w:rPr>
            </w:pPr>
            <w:r w:rsidRPr="00930E0F">
              <w:rPr>
                <w:sz w:val="26"/>
                <w:szCs w:val="26"/>
              </w:rPr>
              <w:t>Bọc đầu đo bằng miếng plastic (kích cỡ phù hợp) và kéo phủ nhiệt kế: khi đo ở miệng và nách (nếu cần) nhưng luôn bọc đầu đo khi đo ở hậu môn.</w:t>
            </w:r>
          </w:p>
        </w:tc>
      </w:tr>
      <w:tr w:rsidR="000C5E2F" w:rsidRPr="00930E0F" w14:paraId="76681AD4" w14:textId="77777777" w:rsidTr="00CE4089">
        <w:trPr>
          <w:jc w:val="center"/>
        </w:trPr>
        <w:tc>
          <w:tcPr>
            <w:tcW w:w="625" w:type="dxa"/>
            <w:shd w:val="clear" w:color="auto" w:fill="auto"/>
          </w:tcPr>
          <w:p w14:paraId="65E89A89" w14:textId="77777777" w:rsidR="000C5E2F" w:rsidRPr="00930E0F" w:rsidRDefault="000C5E2F" w:rsidP="00930E0F">
            <w:pPr>
              <w:spacing w:line="360" w:lineRule="auto"/>
              <w:jc w:val="both"/>
              <w:rPr>
                <w:sz w:val="26"/>
                <w:szCs w:val="26"/>
              </w:rPr>
            </w:pPr>
            <w:r w:rsidRPr="00930E0F">
              <w:rPr>
                <w:sz w:val="26"/>
                <w:szCs w:val="26"/>
              </w:rPr>
              <w:t>10</w:t>
            </w:r>
          </w:p>
        </w:tc>
        <w:tc>
          <w:tcPr>
            <w:tcW w:w="3431" w:type="dxa"/>
            <w:shd w:val="clear" w:color="auto" w:fill="auto"/>
          </w:tcPr>
          <w:p w14:paraId="277D5E40" w14:textId="77777777" w:rsidR="000C5E2F" w:rsidRPr="00930E0F" w:rsidRDefault="000C5E2F" w:rsidP="00930E0F">
            <w:pPr>
              <w:spacing w:line="360" w:lineRule="auto"/>
              <w:jc w:val="both"/>
              <w:rPr>
                <w:sz w:val="26"/>
                <w:szCs w:val="26"/>
              </w:rPr>
            </w:pPr>
            <w:r w:rsidRPr="00930E0F">
              <w:rPr>
                <w:sz w:val="26"/>
                <w:szCs w:val="26"/>
              </w:rPr>
              <w:t xml:space="preserve">Đặt nhiệt kế vào vị trí cần đo. </w:t>
            </w:r>
          </w:p>
        </w:tc>
        <w:tc>
          <w:tcPr>
            <w:tcW w:w="5497" w:type="dxa"/>
            <w:shd w:val="clear" w:color="auto" w:fill="auto"/>
          </w:tcPr>
          <w:p w14:paraId="0F9586FC" w14:textId="77777777" w:rsidR="000C5E2F" w:rsidRPr="00930E0F" w:rsidRDefault="000C5E2F" w:rsidP="00930E0F">
            <w:pPr>
              <w:spacing w:line="360" w:lineRule="auto"/>
              <w:jc w:val="both"/>
              <w:rPr>
                <w:sz w:val="26"/>
                <w:szCs w:val="26"/>
              </w:rPr>
            </w:pPr>
            <w:r w:rsidRPr="00930E0F">
              <w:rPr>
                <w:sz w:val="26"/>
                <w:szCs w:val="26"/>
              </w:rPr>
              <w:t>Đặt nhiệt kế vào vị trí cần đo: ở miệng, nách hoặc hậu môn (giống vị trí khi đo bằng nhiệt kế thủy ngân).</w:t>
            </w:r>
          </w:p>
        </w:tc>
      </w:tr>
      <w:tr w:rsidR="000C5E2F" w:rsidRPr="00930E0F" w14:paraId="3D1A5C32" w14:textId="77777777" w:rsidTr="00CE4089">
        <w:trPr>
          <w:jc w:val="center"/>
        </w:trPr>
        <w:tc>
          <w:tcPr>
            <w:tcW w:w="625" w:type="dxa"/>
            <w:shd w:val="clear" w:color="auto" w:fill="auto"/>
          </w:tcPr>
          <w:p w14:paraId="12DA3A71" w14:textId="77777777" w:rsidR="000C5E2F" w:rsidRPr="00930E0F" w:rsidRDefault="000C5E2F" w:rsidP="00930E0F">
            <w:pPr>
              <w:spacing w:line="360" w:lineRule="auto"/>
              <w:jc w:val="both"/>
              <w:rPr>
                <w:sz w:val="26"/>
                <w:szCs w:val="26"/>
              </w:rPr>
            </w:pPr>
            <w:r w:rsidRPr="00930E0F">
              <w:rPr>
                <w:sz w:val="26"/>
                <w:szCs w:val="26"/>
              </w:rPr>
              <w:t>11</w:t>
            </w:r>
          </w:p>
        </w:tc>
        <w:tc>
          <w:tcPr>
            <w:tcW w:w="3431" w:type="dxa"/>
            <w:shd w:val="clear" w:color="auto" w:fill="auto"/>
          </w:tcPr>
          <w:p w14:paraId="5900CB9A" w14:textId="77777777" w:rsidR="000C5E2F" w:rsidRPr="00930E0F" w:rsidRDefault="000C5E2F" w:rsidP="00930E0F">
            <w:pPr>
              <w:spacing w:line="360" w:lineRule="auto"/>
              <w:jc w:val="both"/>
              <w:rPr>
                <w:sz w:val="26"/>
                <w:szCs w:val="26"/>
              </w:rPr>
            </w:pPr>
            <w:r w:rsidRPr="00930E0F">
              <w:rPr>
                <w:sz w:val="26"/>
                <w:szCs w:val="26"/>
              </w:rPr>
              <w:t xml:space="preserve">Ấn phím bật cho đến khi có tiếng bíp. Giữ đầu đo nhiệt kế đủ thời gian. </w:t>
            </w:r>
          </w:p>
        </w:tc>
        <w:tc>
          <w:tcPr>
            <w:tcW w:w="5497" w:type="dxa"/>
            <w:shd w:val="clear" w:color="auto" w:fill="auto"/>
          </w:tcPr>
          <w:p w14:paraId="0E8FC8E3" w14:textId="77777777" w:rsidR="000C5E2F" w:rsidRPr="00930E0F" w:rsidRDefault="000C5E2F" w:rsidP="00930E0F">
            <w:pPr>
              <w:spacing w:line="360" w:lineRule="auto"/>
              <w:jc w:val="both"/>
              <w:rPr>
                <w:sz w:val="26"/>
                <w:szCs w:val="26"/>
              </w:rPr>
            </w:pPr>
            <w:r w:rsidRPr="00930E0F">
              <w:rPr>
                <w:sz w:val="26"/>
                <w:szCs w:val="26"/>
              </w:rPr>
              <w:t>Khi nghe tiếng “bíp-bíp-bíp” và chỉ số nhiệt độ xuất hiện trên màn hình.</w:t>
            </w:r>
          </w:p>
        </w:tc>
      </w:tr>
      <w:tr w:rsidR="000C5E2F" w:rsidRPr="00930E0F" w14:paraId="62AC8900" w14:textId="77777777" w:rsidTr="00CE4089">
        <w:trPr>
          <w:jc w:val="center"/>
        </w:trPr>
        <w:tc>
          <w:tcPr>
            <w:tcW w:w="625" w:type="dxa"/>
            <w:shd w:val="clear" w:color="auto" w:fill="auto"/>
          </w:tcPr>
          <w:p w14:paraId="374FB8B1" w14:textId="77777777" w:rsidR="000C5E2F" w:rsidRPr="00930E0F" w:rsidRDefault="000C5E2F" w:rsidP="00930E0F">
            <w:pPr>
              <w:spacing w:line="360" w:lineRule="auto"/>
              <w:jc w:val="both"/>
              <w:rPr>
                <w:sz w:val="26"/>
                <w:szCs w:val="26"/>
              </w:rPr>
            </w:pPr>
            <w:r w:rsidRPr="00930E0F">
              <w:rPr>
                <w:sz w:val="26"/>
                <w:szCs w:val="26"/>
              </w:rPr>
              <w:t>12</w:t>
            </w:r>
          </w:p>
        </w:tc>
        <w:tc>
          <w:tcPr>
            <w:tcW w:w="3431" w:type="dxa"/>
            <w:shd w:val="clear" w:color="auto" w:fill="auto"/>
          </w:tcPr>
          <w:p w14:paraId="086D1F91" w14:textId="77777777" w:rsidR="000C5E2F" w:rsidRPr="00930E0F" w:rsidRDefault="000C5E2F" w:rsidP="00930E0F">
            <w:pPr>
              <w:spacing w:line="360" w:lineRule="auto"/>
              <w:jc w:val="both"/>
              <w:rPr>
                <w:sz w:val="26"/>
                <w:szCs w:val="26"/>
              </w:rPr>
            </w:pPr>
            <w:r w:rsidRPr="00930E0F">
              <w:rPr>
                <w:sz w:val="26"/>
                <w:szCs w:val="26"/>
              </w:rPr>
              <w:t xml:space="preserve">Đọc kết quả. Tắt nhiệt kế.  </w:t>
            </w:r>
          </w:p>
        </w:tc>
        <w:tc>
          <w:tcPr>
            <w:tcW w:w="5497" w:type="dxa"/>
            <w:shd w:val="clear" w:color="auto" w:fill="auto"/>
          </w:tcPr>
          <w:p w14:paraId="5D60B92B" w14:textId="77777777" w:rsidR="000C5E2F" w:rsidRPr="00930E0F" w:rsidRDefault="000C5E2F" w:rsidP="00930E0F">
            <w:pPr>
              <w:spacing w:line="360" w:lineRule="auto"/>
              <w:jc w:val="both"/>
              <w:rPr>
                <w:sz w:val="26"/>
                <w:szCs w:val="26"/>
              </w:rPr>
            </w:pPr>
            <w:r w:rsidRPr="00930E0F">
              <w:rPr>
                <w:sz w:val="26"/>
                <w:szCs w:val="26"/>
              </w:rPr>
              <w:t>Đọc chính xác chỉ số xuất hiện trên màn hình</w:t>
            </w:r>
          </w:p>
        </w:tc>
      </w:tr>
      <w:tr w:rsidR="000C5E2F" w:rsidRPr="00930E0F" w14:paraId="6925A505" w14:textId="77777777" w:rsidTr="00CE4089">
        <w:trPr>
          <w:jc w:val="center"/>
        </w:trPr>
        <w:tc>
          <w:tcPr>
            <w:tcW w:w="625" w:type="dxa"/>
            <w:shd w:val="clear" w:color="auto" w:fill="auto"/>
          </w:tcPr>
          <w:p w14:paraId="1010B1CD" w14:textId="77777777" w:rsidR="000C5E2F" w:rsidRPr="00930E0F" w:rsidRDefault="000C5E2F" w:rsidP="00930E0F">
            <w:pPr>
              <w:spacing w:line="360" w:lineRule="auto"/>
              <w:jc w:val="both"/>
              <w:rPr>
                <w:b/>
                <w:i/>
                <w:sz w:val="26"/>
                <w:szCs w:val="26"/>
              </w:rPr>
            </w:pPr>
          </w:p>
        </w:tc>
        <w:tc>
          <w:tcPr>
            <w:tcW w:w="8928" w:type="dxa"/>
            <w:gridSpan w:val="2"/>
            <w:shd w:val="clear" w:color="auto" w:fill="auto"/>
          </w:tcPr>
          <w:p w14:paraId="6B81AF0E" w14:textId="77777777" w:rsidR="000C5E2F" w:rsidRPr="00930E0F" w:rsidRDefault="000C5E2F" w:rsidP="00930E0F">
            <w:pPr>
              <w:spacing w:line="360" w:lineRule="auto"/>
              <w:jc w:val="both"/>
              <w:rPr>
                <w:b/>
                <w:i/>
                <w:sz w:val="26"/>
                <w:szCs w:val="26"/>
              </w:rPr>
            </w:pPr>
            <w:r w:rsidRPr="00930E0F">
              <w:rPr>
                <w:b/>
                <w:i/>
                <w:sz w:val="26"/>
                <w:szCs w:val="26"/>
              </w:rPr>
              <w:t>* Đo thân nhiệt bằng nhiệt kế điện tử ở tai</w:t>
            </w:r>
          </w:p>
        </w:tc>
      </w:tr>
      <w:tr w:rsidR="000C5E2F" w:rsidRPr="00930E0F" w14:paraId="0EC0D680" w14:textId="77777777" w:rsidTr="00CE4089">
        <w:trPr>
          <w:jc w:val="center"/>
        </w:trPr>
        <w:tc>
          <w:tcPr>
            <w:tcW w:w="625" w:type="dxa"/>
            <w:shd w:val="clear" w:color="auto" w:fill="auto"/>
          </w:tcPr>
          <w:p w14:paraId="6438913F" w14:textId="77777777" w:rsidR="000C5E2F" w:rsidRPr="00930E0F" w:rsidRDefault="000C5E2F" w:rsidP="00930E0F">
            <w:pPr>
              <w:spacing w:line="360" w:lineRule="auto"/>
              <w:jc w:val="both"/>
              <w:rPr>
                <w:sz w:val="26"/>
                <w:szCs w:val="26"/>
              </w:rPr>
            </w:pPr>
            <w:r w:rsidRPr="00930E0F">
              <w:rPr>
                <w:sz w:val="26"/>
                <w:szCs w:val="26"/>
              </w:rPr>
              <w:t>8</w:t>
            </w:r>
          </w:p>
        </w:tc>
        <w:tc>
          <w:tcPr>
            <w:tcW w:w="3431" w:type="dxa"/>
            <w:shd w:val="clear" w:color="auto" w:fill="auto"/>
          </w:tcPr>
          <w:p w14:paraId="69291552" w14:textId="77777777" w:rsidR="000C5E2F" w:rsidRPr="00930E0F" w:rsidRDefault="000C5E2F" w:rsidP="00930E0F">
            <w:pPr>
              <w:spacing w:line="360" w:lineRule="auto"/>
              <w:jc w:val="both"/>
              <w:rPr>
                <w:sz w:val="26"/>
                <w:szCs w:val="26"/>
              </w:rPr>
            </w:pPr>
            <w:r w:rsidRPr="00930E0F">
              <w:rPr>
                <w:sz w:val="26"/>
                <w:szCs w:val="26"/>
              </w:rPr>
              <w:t xml:space="preserve">Chọn tai cần đo, cho người bệnh ở tư thế thích hợp. </w:t>
            </w:r>
          </w:p>
          <w:p w14:paraId="6823D928" w14:textId="77777777" w:rsidR="000C5E2F" w:rsidRPr="00930E0F" w:rsidRDefault="000C5E2F" w:rsidP="00930E0F">
            <w:pPr>
              <w:spacing w:line="360" w:lineRule="auto"/>
              <w:jc w:val="both"/>
              <w:rPr>
                <w:i/>
                <w:sz w:val="26"/>
                <w:szCs w:val="26"/>
              </w:rPr>
            </w:pPr>
          </w:p>
        </w:tc>
        <w:tc>
          <w:tcPr>
            <w:tcW w:w="5497" w:type="dxa"/>
            <w:shd w:val="clear" w:color="auto" w:fill="auto"/>
          </w:tcPr>
          <w:p w14:paraId="424EC2BA" w14:textId="77777777" w:rsidR="000C5E2F" w:rsidRPr="00930E0F" w:rsidRDefault="000C5E2F" w:rsidP="00930E0F">
            <w:pPr>
              <w:spacing w:line="360" w:lineRule="auto"/>
              <w:jc w:val="both"/>
              <w:rPr>
                <w:sz w:val="26"/>
                <w:szCs w:val="26"/>
              </w:rPr>
            </w:pPr>
            <w:r w:rsidRPr="00930E0F">
              <w:rPr>
                <w:sz w:val="26"/>
                <w:szCs w:val="26"/>
              </w:rPr>
              <w:t>- Lựa chọn tai không có tổn thương</w:t>
            </w:r>
          </w:p>
          <w:p w14:paraId="62912253" w14:textId="77777777" w:rsidR="000C5E2F" w:rsidRPr="00930E0F" w:rsidRDefault="000C5E2F" w:rsidP="00930E0F">
            <w:pPr>
              <w:spacing w:line="360" w:lineRule="auto"/>
              <w:jc w:val="both"/>
              <w:rPr>
                <w:sz w:val="26"/>
                <w:szCs w:val="26"/>
              </w:rPr>
            </w:pPr>
            <w:r w:rsidRPr="00930E0F">
              <w:rPr>
                <w:sz w:val="26"/>
                <w:szCs w:val="26"/>
              </w:rPr>
              <w:t>- Người bệnh ngồi: đầu nghiêng 1 bên về bên xa so với điều dưỡng.</w:t>
            </w:r>
          </w:p>
          <w:p w14:paraId="74DEB24D" w14:textId="77777777" w:rsidR="000C5E2F" w:rsidRPr="00930E0F" w:rsidRDefault="000C5E2F" w:rsidP="00930E0F">
            <w:pPr>
              <w:spacing w:line="360" w:lineRule="auto"/>
              <w:jc w:val="both"/>
              <w:rPr>
                <w:sz w:val="26"/>
                <w:szCs w:val="26"/>
              </w:rPr>
            </w:pPr>
            <w:r w:rsidRPr="00930E0F">
              <w:rPr>
                <w:sz w:val="26"/>
                <w:szCs w:val="26"/>
              </w:rPr>
              <w:t>- Người bệnh nằm: nghiêng 1 bên và đo tai phía trên.</w:t>
            </w:r>
          </w:p>
          <w:p w14:paraId="1E6B203F" w14:textId="77777777" w:rsidR="000C5E2F" w:rsidRPr="00930E0F" w:rsidRDefault="000C5E2F" w:rsidP="00930E0F">
            <w:pPr>
              <w:spacing w:line="360" w:lineRule="auto"/>
              <w:jc w:val="both"/>
              <w:rPr>
                <w:sz w:val="26"/>
                <w:szCs w:val="26"/>
              </w:rPr>
            </w:pPr>
            <w:r w:rsidRPr="00930E0F">
              <w:rPr>
                <w:i/>
                <w:sz w:val="26"/>
                <w:szCs w:val="26"/>
              </w:rPr>
              <w:t>Lưu ý: cần lấy sạch ráy tai trước khi đo.</w:t>
            </w:r>
          </w:p>
        </w:tc>
      </w:tr>
      <w:tr w:rsidR="000C5E2F" w:rsidRPr="00930E0F" w14:paraId="1AE74A77" w14:textId="77777777" w:rsidTr="00CE4089">
        <w:trPr>
          <w:jc w:val="center"/>
        </w:trPr>
        <w:tc>
          <w:tcPr>
            <w:tcW w:w="625" w:type="dxa"/>
            <w:shd w:val="clear" w:color="auto" w:fill="auto"/>
          </w:tcPr>
          <w:p w14:paraId="16F1962A" w14:textId="77777777" w:rsidR="000C5E2F" w:rsidRPr="00930E0F" w:rsidRDefault="000C5E2F" w:rsidP="00930E0F">
            <w:pPr>
              <w:spacing w:line="360" w:lineRule="auto"/>
              <w:jc w:val="both"/>
              <w:rPr>
                <w:sz w:val="26"/>
                <w:szCs w:val="26"/>
              </w:rPr>
            </w:pPr>
            <w:r w:rsidRPr="00930E0F">
              <w:rPr>
                <w:sz w:val="26"/>
                <w:szCs w:val="26"/>
              </w:rPr>
              <w:t>9</w:t>
            </w:r>
          </w:p>
        </w:tc>
        <w:tc>
          <w:tcPr>
            <w:tcW w:w="3431" w:type="dxa"/>
            <w:shd w:val="clear" w:color="auto" w:fill="auto"/>
          </w:tcPr>
          <w:p w14:paraId="4D1A7C6F" w14:textId="77777777" w:rsidR="000C5E2F" w:rsidRPr="00930E0F" w:rsidRDefault="000C5E2F" w:rsidP="00930E0F">
            <w:pPr>
              <w:spacing w:line="360" w:lineRule="auto"/>
              <w:jc w:val="both"/>
              <w:rPr>
                <w:sz w:val="26"/>
                <w:szCs w:val="26"/>
              </w:rPr>
            </w:pPr>
            <w:r w:rsidRPr="00930E0F">
              <w:rPr>
                <w:sz w:val="26"/>
                <w:szCs w:val="26"/>
              </w:rPr>
              <w:t xml:space="preserve">Lấy nhiệt kế khỏi hộp, bọc đầu </w:t>
            </w:r>
            <w:r w:rsidRPr="00930E0F">
              <w:rPr>
                <w:sz w:val="26"/>
                <w:szCs w:val="26"/>
              </w:rPr>
              <w:lastRenderedPageBreak/>
              <w:t xml:space="preserve">đo nhiệt kế. </w:t>
            </w:r>
          </w:p>
          <w:p w14:paraId="0C248A7D" w14:textId="77777777" w:rsidR="000C5E2F" w:rsidRPr="00930E0F" w:rsidRDefault="000C5E2F" w:rsidP="00930E0F">
            <w:pPr>
              <w:spacing w:line="360" w:lineRule="auto"/>
              <w:jc w:val="both"/>
              <w:rPr>
                <w:sz w:val="26"/>
                <w:szCs w:val="26"/>
              </w:rPr>
            </w:pPr>
          </w:p>
        </w:tc>
        <w:tc>
          <w:tcPr>
            <w:tcW w:w="5497" w:type="dxa"/>
            <w:shd w:val="clear" w:color="auto" w:fill="auto"/>
          </w:tcPr>
          <w:p w14:paraId="70E1A0EB" w14:textId="77777777" w:rsidR="000C5E2F" w:rsidRPr="00930E0F" w:rsidRDefault="000C5E2F" w:rsidP="00930E0F">
            <w:pPr>
              <w:spacing w:line="360" w:lineRule="auto"/>
              <w:jc w:val="both"/>
              <w:rPr>
                <w:sz w:val="26"/>
                <w:szCs w:val="26"/>
              </w:rPr>
            </w:pPr>
            <w:r w:rsidRPr="00930E0F">
              <w:rPr>
                <w:sz w:val="26"/>
                <w:szCs w:val="26"/>
              </w:rPr>
              <w:lastRenderedPageBreak/>
              <w:t xml:space="preserve">Bọc đầu đo bằng miếng plastic (kích cỡ phù hợp) </w:t>
            </w:r>
            <w:r w:rsidRPr="00930E0F">
              <w:rPr>
                <w:sz w:val="26"/>
                <w:szCs w:val="26"/>
              </w:rPr>
              <w:lastRenderedPageBreak/>
              <w:t>và kéo phủ nhiệt kế: khi đo ở miệng và nách (nếu cần) nhưng luôn bọc đầu đo khi đo ở hậu môn.</w:t>
            </w:r>
          </w:p>
        </w:tc>
      </w:tr>
      <w:tr w:rsidR="000C5E2F" w:rsidRPr="00930E0F" w14:paraId="43C1AA92" w14:textId="77777777" w:rsidTr="00CE4089">
        <w:trPr>
          <w:jc w:val="center"/>
        </w:trPr>
        <w:tc>
          <w:tcPr>
            <w:tcW w:w="625" w:type="dxa"/>
            <w:shd w:val="clear" w:color="auto" w:fill="auto"/>
          </w:tcPr>
          <w:p w14:paraId="36206AB5" w14:textId="77777777" w:rsidR="000C5E2F" w:rsidRPr="00930E0F" w:rsidRDefault="000C5E2F" w:rsidP="00930E0F">
            <w:pPr>
              <w:spacing w:line="360" w:lineRule="auto"/>
              <w:jc w:val="both"/>
              <w:rPr>
                <w:sz w:val="26"/>
                <w:szCs w:val="26"/>
              </w:rPr>
            </w:pPr>
            <w:r w:rsidRPr="00930E0F">
              <w:rPr>
                <w:sz w:val="26"/>
                <w:szCs w:val="26"/>
              </w:rPr>
              <w:lastRenderedPageBreak/>
              <w:t>10</w:t>
            </w:r>
          </w:p>
        </w:tc>
        <w:tc>
          <w:tcPr>
            <w:tcW w:w="3431" w:type="dxa"/>
            <w:shd w:val="clear" w:color="auto" w:fill="auto"/>
          </w:tcPr>
          <w:p w14:paraId="14AA736E" w14:textId="77777777" w:rsidR="000C5E2F" w:rsidRPr="00930E0F" w:rsidRDefault="000C5E2F" w:rsidP="00930E0F">
            <w:pPr>
              <w:spacing w:line="360" w:lineRule="auto"/>
              <w:jc w:val="both"/>
              <w:rPr>
                <w:sz w:val="26"/>
                <w:szCs w:val="26"/>
              </w:rPr>
            </w:pPr>
            <w:r w:rsidRPr="00930E0F">
              <w:rPr>
                <w:sz w:val="26"/>
                <w:szCs w:val="26"/>
              </w:rPr>
              <w:t>Đặt nhiệt kế vào lỗ tai đúng cách</w:t>
            </w:r>
          </w:p>
        </w:tc>
        <w:tc>
          <w:tcPr>
            <w:tcW w:w="5497" w:type="dxa"/>
            <w:shd w:val="clear" w:color="auto" w:fill="auto"/>
          </w:tcPr>
          <w:p w14:paraId="6A1AF5FC" w14:textId="77777777" w:rsidR="000C5E2F" w:rsidRPr="00930E0F" w:rsidRDefault="000C5E2F" w:rsidP="00930E0F">
            <w:pPr>
              <w:spacing w:line="360" w:lineRule="auto"/>
              <w:jc w:val="both"/>
              <w:rPr>
                <w:sz w:val="26"/>
                <w:szCs w:val="26"/>
              </w:rPr>
            </w:pPr>
            <w:r w:rsidRPr="00930E0F">
              <w:rPr>
                <w:sz w:val="26"/>
                <w:szCs w:val="26"/>
              </w:rPr>
              <w:t xml:space="preserve"> + Cầm nhiệt kế đúng cách, tay không chạm vào đầu đo (nếu đo tai phải: cầm nhiệt kế ở tay phải và ngược lại).</w:t>
            </w:r>
          </w:p>
          <w:p w14:paraId="275BB923" w14:textId="77777777" w:rsidR="000C5E2F" w:rsidRPr="00930E0F" w:rsidRDefault="000C5E2F" w:rsidP="00930E0F">
            <w:pPr>
              <w:spacing w:line="360" w:lineRule="auto"/>
              <w:jc w:val="both"/>
              <w:rPr>
                <w:sz w:val="26"/>
                <w:szCs w:val="26"/>
              </w:rPr>
            </w:pPr>
            <w:r w:rsidRPr="00930E0F">
              <w:rPr>
                <w:sz w:val="26"/>
                <w:szCs w:val="26"/>
              </w:rPr>
              <w:t xml:space="preserve"> + Tay còn lại nhẹ nhàng kéo vành tai hướng lên và ra sau đối với trẻ trên 3 tuổi, kéo thẳng ra sau đối với trẻ &lt; 3 tuổi để làm thẳng ống tai.</w:t>
            </w:r>
          </w:p>
          <w:p w14:paraId="04DA3F79" w14:textId="77777777" w:rsidR="000C5E2F" w:rsidRPr="00930E0F" w:rsidRDefault="000C5E2F" w:rsidP="00930E0F">
            <w:pPr>
              <w:spacing w:line="360" w:lineRule="auto"/>
              <w:jc w:val="both"/>
              <w:rPr>
                <w:sz w:val="26"/>
                <w:szCs w:val="26"/>
              </w:rPr>
            </w:pPr>
            <w:r w:rsidRPr="00930E0F">
              <w:rPr>
                <w:sz w:val="26"/>
                <w:szCs w:val="26"/>
              </w:rPr>
              <w:t xml:space="preserve"> + Đặt nhiệt kế vào giữa và nhẹ nhàng đưa vào trong ống tai để làm kín lỗ tai, đầu đo hướng vào phía màng nhĩ.</w:t>
            </w:r>
          </w:p>
        </w:tc>
      </w:tr>
      <w:tr w:rsidR="000C5E2F" w:rsidRPr="00930E0F" w14:paraId="45D4E70E" w14:textId="77777777" w:rsidTr="00CE4089">
        <w:trPr>
          <w:jc w:val="center"/>
        </w:trPr>
        <w:tc>
          <w:tcPr>
            <w:tcW w:w="625" w:type="dxa"/>
            <w:shd w:val="clear" w:color="auto" w:fill="auto"/>
          </w:tcPr>
          <w:p w14:paraId="77B983EB" w14:textId="77777777" w:rsidR="000C5E2F" w:rsidRPr="00930E0F" w:rsidRDefault="000C5E2F" w:rsidP="00930E0F">
            <w:pPr>
              <w:spacing w:line="360" w:lineRule="auto"/>
              <w:jc w:val="both"/>
              <w:rPr>
                <w:sz w:val="26"/>
                <w:szCs w:val="26"/>
              </w:rPr>
            </w:pPr>
            <w:r w:rsidRPr="00930E0F">
              <w:rPr>
                <w:sz w:val="26"/>
                <w:szCs w:val="26"/>
              </w:rPr>
              <w:t>11</w:t>
            </w:r>
          </w:p>
        </w:tc>
        <w:tc>
          <w:tcPr>
            <w:tcW w:w="3431" w:type="dxa"/>
            <w:shd w:val="clear" w:color="auto" w:fill="auto"/>
          </w:tcPr>
          <w:p w14:paraId="2306C941" w14:textId="77777777" w:rsidR="000C5E2F" w:rsidRPr="00930E0F" w:rsidRDefault="000C5E2F" w:rsidP="00930E0F">
            <w:pPr>
              <w:spacing w:line="360" w:lineRule="auto"/>
              <w:jc w:val="both"/>
              <w:rPr>
                <w:sz w:val="26"/>
                <w:szCs w:val="26"/>
              </w:rPr>
            </w:pPr>
            <w:r w:rsidRPr="00930E0F">
              <w:rPr>
                <w:sz w:val="26"/>
                <w:szCs w:val="26"/>
              </w:rPr>
              <w:t xml:space="preserve">Ấn phím bật cho đến khi có tiếng bíp. Giữ đầu đo nhiệt kế đủ thời gian. </w:t>
            </w:r>
          </w:p>
        </w:tc>
        <w:tc>
          <w:tcPr>
            <w:tcW w:w="5497" w:type="dxa"/>
            <w:shd w:val="clear" w:color="auto" w:fill="auto"/>
          </w:tcPr>
          <w:p w14:paraId="56639841" w14:textId="77777777" w:rsidR="000C5E2F" w:rsidRPr="00930E0F" w:rsidRDefault="000C5E2F" w:rsidP="00930E0F">
            <w:pPr>
              <w:spacing w:line="360" w:lineRule="auto"/>
              <w:jc w:val="both"/>
              <w:rPr>
                <w:sz w:val="26"/>
                <w:szCs w:val="26"/>
              </w:rPr>
            </w:pPr>
            <w:r w:rsidRPr="00930E0F">
              <w:rPr>
                <w:sz w:val="26"/>
                <w:szCs w:val="26"/>
              </w:rPr>
              <w:t>Khi nghe tiếng “bíp-bíp-bíp” và chỉ số nhiệt độ xuất hiện trên màn hình.</w:t>
            </w:r>
          </w:p>
        </w:tc>
      </w:tr>
      <w:tr w:rsidR="000C5E2F" w:rsidRPr="00930E0F" w14:paraId="72F259A2" w14:textId="77777777" w:rsidTr="00CE4089">
        <w:trPr>
          <w:jc w:val="center"/>
        </w:trPr>
        <w:tc>
          <w:tcPr>
            <w:tcW w:w="625" w:type="dxa"/>
            <w:shd w:val="clear" w:color="auto" w:fill="auto"/>
          </w:tcPr>
          <w:p w14:paraId="13B0DE14" w14:textId="77777777" w:rsidR="000C5E2F" w:rsidRPr="00930E0F" w:rsidRDefault="000C5E2F" w:rsidP="00930E0F">
            <w:pPr>
              <w:spacing w:line="360" w:lineRule="auto"/>
              <w:jc w:val="both"/>
              <w:rPr>
                <w:sz w:val="26"/>
                <w:szCs w:val="26"/>
              </w:rPr>
            </w:pPr>
            <w:r w:rsidRPr="00930E0F">
              <w:rPr>
                <w:sz w:val="26"/>
                <w:szCs w:val="26"/>
              </w:rPr>
              <w:t>12</w:t>
            </w:r>
          </w:p>
        </w:tc>
        <w:tc>
          <w:tcPr>
            <w:tcW w:w="3431" w:type="dxa"/>
            <w:shd w:val="clear" w:color="auto" w:fill="auto"/>
          </w:tcPr>
          <w:p w14:paraId="03445E84" w14:textId="77777777" w:rsidR="000C5E2F" w:rsidRPr="00930E0F" w:rsidRDefault="000C5E2F" w:rsidP="00930E0F">
            <w:pPr>
              <w:spacing w:line="360" w:lineRule="auto"/>
              <w:jc w:val="both"/>
              <w:rPr>
                <w:sz w:val="26"/>
                <w:szCs w:val="26"/>
              </w:rPr>
            </w:pPr>
            <w:r w:rsidRPr="00930E0F">
              <w:rPr>
                <w:sz w:val="26"/>
                <w:szCs w:val="26"/>
              </w:rPr>
              <w:t xml:space="preserve">Đọc kết quả. Tắt nhiệt kế.  </w:t>
            </w:r>
          </w:p>
        </w:tc>
        <w:tc>
          <w:tcPr>
            <w:tcW w:w="5497" w:type="dxa"/>
            <w:shd w:val="clear" w:color="auto" w:fill="auto"/>
          </w:tcPr>
          <w:p w14:paraId="70EA98BC" w14:textId="77777777" w:rsidR="000C5E2F" w:rsidRPr="00930E0F" w:rsidRDefault="000C5E2F" w:rsidP="00930E0F">
            <w:pPr>
              <w:spacing w:line="360" w:lineRule="auto"/>
              <w:jc w:val="both"/>
              <w:rPr>
                <w:sz w:val="26"/>
                <w:szCs w:val="26"/>
              </w:rPr>
            </w:pPr>
            <w:r w:rsidRPr="00930E0F">
              <w:rPr>
                <w:sz w:val="26"/>
                <w:szCs w:val="26"/>
              </w:rPr>
              <w:t>Đọc chính xác chỉ số xuất hiện trên màn hình</w:t>
            </w:r>
          </w:p>
        </w:tc>
      </w:tr>
      <w:tr w:rsidR="000C5E2F" w:rsidRPr="00930E0F" w14:paraId="137487ED" w14:textId="77777777" w:rsidTr="00CE4089">
        <w:trPr>
          <w:jc w:val="center"/>
        </w:trPr>
        <w:tc>
          <w:tcPr>
            <w:tcW w:w="625" w:type="dxa"/>
            <w:shd w:val="clear" w:color="auto" w:fill="auto"/>
          </w:tcPr>
          <w:p w14:paraId="56659E00" w14:textId="77777777" w:rsidR="000C5E2F" w:rsidRPr="00930E0F" w:rsidRDefault="000C5E2F" w:rsidP="00930E0F">
            <w:pPr>
              <w:spacing w:line="360" w:lineRule="auto"/>
              <w:jc w:val="both"/>
              <w:rPr>
                <w:sz w:val="26"/>
                <w:szCs w:val="26"/>
              </w:rPr>
            </w:pPr>
            <w:r w:rsidRPr="00930E0F">
              <w:rPr>
                <w:sz w:val="26"/>
                <w:szCs w:val="26"/>
              </w:rPr>
              <w:t>13</w:t>
            </w:r>
          </w:p>
        </w:tc>
        <w:tc>
          <w:tcPr>
            <w:tcW w:w="3431" w:type="dxa"/>
            <w:shd w:val="clear" w:color="auto" w:fill="auto"/>
          </w:tcPr>
          <w:p w14:paraId="136B5379" w14:textId="77777777" w:rsidR="000C5E2F" w:rsidRPr="00930E0F" w:rsidRDefault="000C5E2F" w:rsidP="00930E0F">
            <w:pPr>
              <w:spacing w:line="360" w:lineRule="auto"/>
              <w:jc w:val="both"/>
              <w:rPr>
                <w:sz w:val="26"/>
                <w:szCs w:val="26"/>
              </w:rPr>
            </w:pPr>
            <w:r w:rsidRPr="00930E0F">
              <w:rPr>
                <w:sz w:val="26"/>
                <w:szCs w:val="26"/>
              </w:rPr>
              <w:t>Thông báo kết quả và giúp người bệnh về tư thế thoải mái. Hỗ trợ các biện pháp can thiệp điều dưỡng (nếu cần).</w:t>
            </w:r>
          </w:p>
        </w:tc>
        <w:tc>
          <w:tcPr>
            <w:tcW w:w="5497" w:type="dxa"/>
            <w:shd w:val="clear" w:color="auto" w:fill="auto"/>
          </w:tcPr>
          <w:p w14:paraId="176E0AE6" w14:textId="77777777" w:rsidR="000C5E2F" w:rsidRPr="00930E0F" w:rsidRDefault="000C5E2F" w:rsidP="00930E0F">
            <w:pPr>
              <w:spacing w:line="360" w:lineRule="auto"/>
              <w:jc w:val="both"/>
              <w:rPr>
                <w:sz w:val="26"/>
                <w:szCs w:val="26"/>
              </w:rPr>
            </w:pPr>
            <w:r w:rsidRPr="00930E0F">
              <w:rPr>
                <w:sz w:val="26"/>
                <w:szCs w:val="26"/>
              </w:rPr>
              <w:t>Thông báo kết quả chính xác.</w:t>
            </w:r>
          </w:p>
          <w:p w14:paraId="73A4C709" w14:textId="77777777" w:rsidR="000C5E2F" w:rsidRPr="00930E0F" w:rsidRDefault="000C5E2F" w:rsidP="00930E0F">
            <w:pPr>
              <w:spacing w:line="360" w:lineRule="auto"/>
              <w:jc w:val="both"/>
              <w:rPr>
                <w:sz w:val="26"/>
                <w:szCs w:val="26"/>
              </w:rPr>
            </w:pPr>
            <w:r w:rsidRPr="00930E0F">
              <w:rPr>
                <w:sz w:val="26"/>
                <w:szCs w:val="26"/>
              </w:rPr>
              <w:t>Giúp người bệnh về tư thế thoải mái phù hợp tình trạng.</w:t>
            </w:r>
          </w:p>
        </w:tc>
      </w:tr>
      <w:tr w:rsidR="000C5E2F" w:rsidRPr="00930E0F" w14:paraId="2039936F" w14:textId="77777777" w:rsidTr="00CE4089">
        <w:trPr>
          <w:jc w:val="center"/>
        </w:trPr>
        <w:tc>
          <w:tcPr>
            <w:tcW w:w="625" w:type="dxa"/>
            <w:shd w:val="clear" w:color="auto" w:fill="auto"/>
          </w:tcPr>
          <w:p w14:paraId="788F590C" w14:textId="77777777" w:rsidR="000C5E2F" w:rsidRPr="00930E0F" w:rsidRDefault="000C5E2F" w:rsidP="00930E0F">
            <w:pPr>
              <w:spacing w:line="360" w:lineRule="auto"/>
              <w:jc w:val="both"/>
              <w:rPr>
                <w:sz w:val="26"/>
                <w:szCs w:val="26"/>
              </w:rPr>
            </w:pPr>
            <w:r w:rsidRPr="00930E0F">
              <w:rPr>
                <w:sz w:val="26"/>
                <w:szCs w:val="26"/>
              </w:rPr>
              <w:t>14</w:t>
            </w:r>
          </w:p>
        </w:tc>
        <w:tc>
          <w:tcPr>
            <w:tcW w:w="3431" w:type="dxa"/>
            <w:shd w:val="clear" w:color="auto" w:fill="auto"/>
          </w:tcPr>
          <w:p w14:paraId="2E582C47" w14:textId="77777777" w:rsidR="000C5E2F" w:rsidRPr="00930E0F" w:rsidRDefault="000C5E2F" w:rsidP="00930E0F">
            <w:pPr>
              <w:spacing w:line="360" w:lineRule="auto"/>
              <w:jc w:val="both"/>
              <w:rPr>
                <w:sz w:val="26"/>
                <w:szCs w:val="26"/>
              </w:rPr>
            </w:pPr>
            <w:r w:rsidRPr="00930E0F">
              <w:rPr>
                <w:sz w:val="26"/>
                <w:szCs w:val="26"/>
              </w:rPr>
              <w:t>Thu dọn dụng cụ: xử lý và cất nhiệt kế.</w:t>
            </w:r>
          </w:p>
        </w:tc>
        <w:tc>
          <w:tcPr>
            <w:tcW w:w="5497" w:type="dxa"/>
            <w:shd w:val="clear" w:color="auto" w:fill="auto"/>
          </w:tcPr>
          <w:p w14:paraId="07A770A5" w14:textId="77777777" w:rsidR="000C5E2F" w:rsidRPr="00930E0F" w:rsidRDefault="000C5E2F" w:rsidP="00930E0F">
            <w:pPr>
              <w:spacing w:line="360" w:lineRule="auto"/>
              <w:jc w:val="both"/>
              <w:rPr>
                <w:sz w:val="26"/>
                <w:szCs w:val="26"/>
              </w:rPr>
            </w:pPr>
            <w:r w:rsidRPr="00930E0F">
              <w:rPr>
                <w:sz w:val="26"/>
                <w:szCs w:val="26"/>
              </w:rPr>
              <w:t>Nhiệt kế thủy ngân: Dùng bông/gạc lau sạch bầu thủy ngân. Cho nhiệt kế vào khay hạt đậu có chứa dung dịch khử khuẩn.</w:t>
            </w:r>
          </w:p>
          <w:p w14:paraId="3D991D0B" w14:textId="77777777" w:rsidR="000C5E2F" w:rsidRPr="00930E0F" w:rsidRDefault="000C5E2F" w:rsidP="00930E0F">
            <w:pPr>
              <w:spacing w:line="360" w:lineRule="auto"/>
              <w:jc w:val="both"/>
              <w:rPr>
                <w:sz w:val="26"/>
                <w:szCs w:val="26"/>
              </w:rPr>
            </w:pPr>
            <w:r w:rsidRPr="00930E0F">
              <w:rPr>
                <w:sz w:val="26"/>
                <w:szCs w:val="26"/>
              </w:rPr>
              <w:t>Nhiệt kế điện tử: Lấy nhiệt kế ra tháo miếng vỏ bọc bằng plastic cho vào thùng rác. Dùng bông/gạc lau nhiệt kế.</w:t>
            </w:r>
          </w:p>
          <w:p w14:paraId="35FC0431" w14:textId="77777777" w:rsidR="000C5E2F" w:rsidRPr="00930E0F" w:rsidRDefault="000C5E2F" w:rsidP="00930E0F">
            <w:pPr>
              <w:spacing w:line="360" w:lineRule="auto"/>
              <w:jc w:val="both"/>
              <w:rPr>
                <w:sz w:val="26"/>
                <w:szCs w:val="26"/>
              </w:rPr>
            </w:pPr>
            <w:r w:rsidRPr="00930E0F">
              <w:rPr>
                <w:sz w:val="26"/>
                <w:szCs w:val="26"/>
              </w:rPr>
              <w:t>Cất nhiệt kế vào nơi quy định.</w:t>
            </w:r>
          </w:p>
        </w:tc>
      </w:tr>
      <w:tr w:rsidR="000C5E2F" w:rsidRPr="00930E0F" w14:paraId="3CDD16EC" w14:textId="77777777" w:rsidTr="00CE4089">
        <w:trPr>
          <w:jc w:val="center"/>
        </w:trPr>
        <w:tc>
          <w:tcPr>
            <w:tcW w:w="625" w:type="dxa"/>
            <w:shd w:val="clear" w:color="auto" w:fill="auto"/>
          </w:tcPr>
          <w:p w14:paraId="5BD9D5AD" w14:textId="77777777" w:rsidR="000C5E2F" w:rsidRPr="00930E0F" w:rsidRDefault="000C5E2F" w:rsidP="00930E0F">
            <w:pPr>
              <w:spacing w:line="360" w:lineRule="auto"/>
              <w:jc w:val="both"/>
              <w:rPr>
                <w:sz w:val="26"/>
                <w:szCs w:val="26"/>
              </w:rPr>
            </w:pPr>
            <w:r w:rsidRPr="00930E0F">
              <w:rPr>
                <w:sz w:val="26"/>
                <w:szCs w:val="26"/>
              </w:rPr>
              <w:t>15</w:t>
            </w:r>
          </w:p>
        </w:tc>
        <w:tc>
          <w:tcPr>
            <w:tcW w:w="3431" w:type="dxa"/>
            <w:shd w:val="clear" w:color="auto" w:fill="auto"/>
          </w:tcPr>
          <w:p w14:paraId="4EE72B35"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497" w:type="dxa"/>
            <w:shd w:val="clear" w:color="auto" w:fill="auto"/>
          </w:tcPr>
          <w:p w14:paraId="15717689"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2C256A9C" w14:textId="77777777" w:rsidTr="00CE4089">
        <w:trPr>
          <w:jc w:val="center"/>
        </w:trPr>
        <w:tc>
          <w:tcPr>
            <w:tcW w:w="625" w:type="dxa"/>
            <w:shd w:val="clear" w:color="auto" w:fill="auto"/>
          </w:tcPr>
          <w:p w14:paraId="08C53B92" w14:textId="77777777" w:rsidR="000C5E2F" w:rsidRPr="00930E0F" w:rsidRDefault="000C5E2F" w:rsidP="00930E0F">
            <w:pPr>
              <w:spacing w:line="360" w:lineRule="auto"/>
              <w:jc w:val="both"/>
              <w:rPr>
                <w:sz w:val="26"/>
                <w:szCs w:val="26"/>
              </w:rPr>
            </w:pPr>
            <w:r w:rsidRPr="00930E0F">
              <w:rPr>
                <w:sz w:val="26"/>
                <w:szCs w:val="26"/>
              </w:rPr>
              <w:lastRenderedPageBreak/>
              <w:t>16</w:t>
            </w:r>
          </w:p>
        </w:tc>
        <w:tc>
          <w:tcPr>
            <w:tcW w:w="3431" w:type="dxa"/>
            <w:shd w:val="clear" w:color="auto" w:fill="auto"/>
          </w:tcPr>
          <w:p w14:paraId="118B0FBB" w14:textId="77777777" w:rsidR="000C5E2F" w:rsidRPr="00930E0F" w:rsidRDefault="000C5E2F" w:rsidP="00930E0F">
            <w:pPr>
              <w:spacing w:line="360" w:lineRule="auto"/>
              <w:jc w:val="both"/>
              <w:rPr>
                <w:sz w:val="26"/>
                <w:szCs w:val="26"/>
              </w:rPr>
            </w:pPr>
            <w:r w:rsidRPr="00930E0F">
              <w:rPr>
                <w:sz w:val="26"/>
                <w:szCs w:val="26"/>
              </w:rPr>
              <w:t>Ghi kết quả vào hồ sơ</w:t>
            </w:r>
          </w:p>
        </w:tc>
        <w:tc>
          <w:tcPr>
            <w:tcW w:w="5497" w:type="dxa"/>
            <w:shd w:val="clear" w:color="auto" w:fill="auto"/>
          </w:tcPr>
          <w:p w14:paraId="1EE73B8C" w14:textId="77777777" w:rsidR="000C5E2F" w:rsidRPr="00930E0F" w:rsidRDefault="000C5E2F" w:rsidP="00930E0F">
            <w:pPr>
              <w:spacing w:line="360" w:lineRule="auto"/>
              <w:jc w:val="both"/>
              <w:rPr>
                <w:sz w:val="26"/>
                <w:szCs w:val="26"/>
              </w:rPr>
            </w:pPr>
            <w:r w:rsidRPr="00930E0F">
              <w:rPr>
                <w:sz w:val="26"/>
                <w:szCs w:val="26"/>
              </w:rPr>
              <w:t>- Ghi ngày giờ đo, kết quả thân nhiệt vào hồ sơ/phiếu theo dõi.</w:t>
            </w:r>
          </w:p>
          <w:p w14:paraId="27E42FB2" w14:textId="77777777" w:rsidR="000C5E2F" w:rsidRPr="00930E0F" w:rsidRDefault="000C5E2F" w:rsidP="00930E0F">
            <w:pPr>
              <w:spacing w:line="360" w:lineRule="auto"/>
              <w:jc w:val="both"/>
              <w:rPr>
                <w:sz w:val="26"/>
                <w:szCs w:val="26"/>
              </w:rPr>
            </w:pPr>
            <w:r w:rsidRPr="00930E0F">
              <w:rPr>
                <w:sz w:val="26"/>
                <w:szCs w:val="26"/>
              </w:rPr>
              <w:t>- Ghi rõ thời điểm đo thân nhiệt trước hay sau khi áp dụng các liệu pháp điều trị.</w:t>
            </w:r>
          </w:p>
          <w:p w14:paraId="78067E3A" w14:textId="77777777" w:rsidR="000C5E2F" w:rsidRPr="00930E0F" w:rsidRDefault="000C5E2F" w:rsidP="00930E0F">
            <w:pPr>
              <w:spacing w:line="360" w:lineRule="auto"/>
              <w:jc w:val="both"/>
              <w:rPr>
                <w:sz w:val="26"/>
                <w:szCs w:val="26"/>
              </w:rPr>
            </w:pPr>
            <w:r w:rsidRPr="00930E0F">
              <w:rPr>
                <w:sz w:val="26"/>
                <w:szCs w:val="26"/>
              </w:rPr>
              <w:t>- Báo cáo điều dưỡng trực hoặc bác sỹ, nhân viên y tế liên quan khi có kết quả bất thường.</w:t>
            </w:r>
          </w:p>
        </w:tc>
      </w:tr>
      <w:tr w:rsidR="000C5E2F" w:rsidRPr="00930E0F" w14:paraId="3711B90E" w14:textId="77777777" w:rsidTr="00CE4089">
        <w:trPr>
          <w:jc w:val="center"/>
        </w:trPr>
        <w:tc>
          <w:tcPr>
            <w:tcW w:w="9553" w:type="dxa"/>
            <w:gridSpan w:val="3"/>
            <w:shd w:val="clear" w:color="auto" w:fill="auto"/>
          </w:tcPr>
          <w:p w14:paraId="3277C01C" w14:textId="77777777" w:rsidR="000C5E2F" w:rsidRPr="00930E0F" w:rsidRDefault="000C5E2F" w:rsidP="00930E0F">
            <w:pPr>
              <w:spacing w:line="360" w:lineRule="auto"/>
              <w:jc w:val="both"/>
              <w:rPr>
                <w:sz w:val="26"/>
                <w:szCs w:val="26"/>
                <w:highlight w:val="green"/>
              </w:rPr>
            </w:pPr>
            <w:r w:rsidRPr="00930E0F">
              <w:rPr>
                <w:b/>
                <w:sz w:val="26"/>
                <w:szCs w:val="26"/>
                <w:highlight w:val="green"/>
              </w:rPr>
              <w:t>Lượng giá</w:t>
            </w:r>
          </w:p>
        </w:tc>
      </w:tr>
      <w:tr w:rsidR="000C5E2F" w:rsidRPr="00930E0F" w14:paraId="58F64C5C" w14:textId="77777777" w:rsidTr="00CE4089">
        <w:trPr>
          <w:jc w:val="center"/>
        </w:trPr>
        <w:tc>
          <w:tcPr>
            <w:tcW w:w="625" w:type="dxa"/>
            <w:shd w:val="clear" w:color="auto" w:fill="auto"/>
          </w:tcPr>
          <w:p w14:paraId="3DF5217B" w14:textId="77777777" w:rsidR="000C5E2F" w:rsidRPr="00930E0F" w:rsidRDefault="000C5E2F" w:rsidP="00930E0F">
            <w:pPr>
              <w:spacing w:line="360" w:lineRule="auto"/>
              <w:jc w:val="both"/>
              <w:rPr>
                <w:sz w:val="26"/>
                <w:szCs w:val="26"/>
              </w:rPr>
            </w:pPr>
            <w:r w:rsidRPr="00930E0F">
              <w:rPr>
                <w:sz w:val="26"/>
                <w:szCs w:val="26"/>
              </w:rPr>
              <w:t>17</w:t>
            </w:r>
          </w:p>
        </w:tc>
        <w:tc>
          <w:tcPr>
            <w:tcW w:w="8928" w:type="dxa"/>
            <w:gridSpan w:val="2"/>
            <w:shd w:val="clear" w:color="auto" w:fill="auto"/>
          </w:tcPr>
          <w:p w14:paraId="00124BE5" w14:textId="77777777" w:rsidR="000C5E2F" w:rsidRPr="00930E0F" w:rsidRDefault="000C5E2F" w:rsidP="00930E0F">
            <w:pPr>
              <w:spacing w:line="360" w:lineRule="auto"/>
              <w:jc w:val="both"/>
              <w:rPr>
                <w:sz w:val="26"/>
                <w:szCs w:val="26"/>
              </w:rPr>
            </w:pPr>
            <w:r w:rsidRPr="00930E0F">
              <w:rPr>
                <w:sz w:val="26"/>
                <w:szCs w:val="26"/>
              </w:rPr>
              <w:t>Lượng giá đúng kết quả đã thực hiện trên người bệnh và phản ứng của người bệnh sau khi đo.</w:t>
            </w:r>
          </w:p>
        </w:tc>
      </w:tr>
    </w:tbl>
    <w:p w14:paraId="7BDC39CA" w14:textId="77777777" w:rsidR="000C5E2F" w:rsidRPr="00930E0F" w:rsidRDefault="000C5E2F" w:rsidP="00930E0F">
      <w:pPr>
        <w:spacing w:line="360" w:lineRule="auto"/>
        <w:jc w:val="both"/>
        <w:rPr>
          <w:b/>
          <w:sz w:val="26"/>
          <w:szCs w:val="26"/>
        </w:rPr>
      </w:pPr>
      <w:r w:rsidRPr="00930E0F">
        <w:rPr>
          <w:b/>
          <w:sz w:val="26"/>
          <w:szCs w:val="26"/>
        </w:rPr>
        <w:t>3.3. Theo dõi, chăm sóc người bệnh bất thường về thân nhiệt</w:t>
      </w:r>
    </w:p>
    <w:p w14:paraId="4AA1F617" w14:textId="77777777" w:rsidR="000C5E2F" w:rsidRPr="00930E0F" w:rsidRDefault="000C5E2F" w:rsidP="00930E0F">
      <w:pPr>
        <w:spacing w:line="360" w:lineRule="auto"/>
        <w:jc w:val="both"/>
        <w:rPr>
          <w:b/>
          <w:i/>
          <w:sz w:val="26"/>
          <w:szCs w:val="26"/>
        </w:rPr>
      </w:pPr>
      <w:r w:rsidRPr="00930E0F">
        <w:rPr>
          <w:b/>
          <w:i/>
          <w:sz w:val="26"/>
          <w:szCs w:val="26"/>
        </w:rPr>
        <w:t>3.3.1. Người bệnh sốt</w:t>
      </w:r>
    </w:p>
    <w:p w14:paraId="426AA600" w14:textId="77777777" w:rsidR="000C5E2F" w:rsidRPr="00930E0F" w:rsidRDefault="000C5E2F" w:rsidP="00930E0F">
      <w:pPr>
        <w:spacing w:line="360" w:lineRule="auto"/>
        <w:jc w:val="both"/>
        <w:rPr>
          <w:sz w:val="26"/>
          <w:szCs w:val="26"/>
        </w:rPr>
      </w:pPr>
      <w:r w:rsidRPr="00930E0F">
        <w:rPr>
          <w:sz w:val="26"/>
          <w:szCs w:val="26"/>
        </w:rPr>
        <w:t>- Theo dõi (tuỳ theo tình trạng người bệnh):</w:t>
      </w:r>
    </w:p>
    <w:p w14:paraId="106F1915" w14:textId="77777777" w:rsidR="000C5E2F" w:rsidRPr="00930E0F" w:rsidRDefault="000C5E2F" w:rsidP="00930E0F">
      <w:pPr>
        <w:spacing w:line="360" w:lineRule="auto"/>
        <w:jc w:val="both"/>
        <w:rPr>
          <w:sz w:val="26"/>
          <w:szCs w:val="26"/>
        </w:rPr>
      </w:pPr>
      <w:r w:rsidRPr="00930E0F">
        <w:rPr>
          <w:sz w:val="26"/>
          <w:szCs w:val="26"/>
        </w:rPr>
        <w:tab/>
        <w:t xml:space="preserve"> + Theo dõi theo chỉ định của bác sỹ.</w:t>
      </w:r>
    </w:p>
    <w:p w14:paraId="1121EE42" w14:textId="77777777" w:rsidR="000C5E2F" w:rsidRPr="00930E0F" w:rsidRDefault="000C5E2F" w:rsidP="00930E0F">
      <w:pPr>
        <w:spacing w:line="360" w:lineRule="auto"/>
        <w:jc w:val="both"/>
        <w:rPr>
          <w:sz w:val="26"/>
          <w:szCs w:val="26"/>
        </w:rPr>
      </w:pPr>
      <w:r w:rsidRPr="00930E0F">
        <w:rPr>
          <w:sz w:val="26"/>
          <w:szCs w:val="26"/>
        </w:rPr>
        <w:tab/>
        <w:t xml:space="preserve"> + Theo dõi tính chất của sốt.</w:t>
      </w:r>
    </w:p>
    <w:p w14:paraId="5DBE1338" w14:textId="77777777" w:rsidR="000C5E2F" w:rsidRPr="00930E0F" w:rsidRDefault="000C5E2F" w:rsidP="00930E0F">
      <w:pPr>
        <w:spacing w:line="360" w:lineRule="auto"/>
        <w:jc w:val="both"/>
        <w:rPr>
          <w:sz w:val="26"/>
          <w:szCs w:val="26"/>
        </w:rPr>
      </w:pPr>
      <w:r w:rsidRPr="00930E0F">
        <w:rPr>
          <w:sz w:val="26"/>
          <w:szCs w:val="26"/>
        </w:rPr>
        <w:tab/>
        <w:t xml:space="preserve"> + Theo dõi tình trạng tinh thần của người bệnh.</w:t>
      </w:r>
    </w:p>
    <w:p w14:paraId="5FF442DA" w14:textId="77777777" w:rsidR="000C5E2F" w:rsidRPr="00930E0F" w:rsidRDefault="000C5E2F" w:rsidP="00930E0F">
      <w:pPr>
        <w:spacing w:line="360" w:lineRule="auto"/>
        <w:ind w:left="720"/>
        <w:jc w:val="both"/>
        <w:rPr>
          <w:sz w:val="26"/>
          <w:szCs w:val="26"/>
        </w:rPr>
      </w:pPr>
      <w:r w:rsidRPr="00930E0F">
        <w:rPr>
          <w:sz w:val="26"/>
          <w:szCs w:val="26"/>
        </w:rPr>
        <w:t xml:space="preserve"> + Theo dõi tình trạng cơn giật có hay không?</w:t>
      </w:r>
    </w:p>
    <w:p w14:paraId="38B59A89" w14:textId="77777777" w:rsidR="000C5E2F" w:rsidRPr="00930E0F" w:rsidRDefault="000C5E2F" w:rsidP="00930E0F">
      <w:pPr>
        <w:spacing w:line="360" w:lineRule="auto"/>
        <w:ind w:left="720"/>
        <w:jc w:val="both"/>
        <w:rPr>
          <w:sz w:val="26"/>
          <w:szCs w:val="26"/>
        </w:rPr>
      </w:pPr>
      <w:r w:rsidRPr="00930E0F">
        <w:rPr>
          <w:sz w:val="26"/>
          <w:szCs w:val="26"/>
        </w:rPr>
        <w:t xml:space="preserve"> + Theo dõi về tim, mạch, huyết áp, nhịp thở.</w:t>
      </w:r>
    </w:p>
    <w:p w14:paraId="29F63E7B" w14:textId="77777777" w:rsidR="000C5E2F" w:rsidRPr="00930E0F" w:rsidRDefault="000C5E2F" w:rsidP="00930E0F">
      <w:pPr>
        <w:spacing w:line="360" w:lineRule="auto"/>
        <w:ind w:left="720"/>
        <w:jc w:val="both"/>
        <w:rPr>
          <w:sz w:val="26"/>
          <w:szCs w:val="26"/>
        </w:rPr>
      </w:pPr>
      <w:r w:rsidRPr="00930E0F">
        <w:rPr>
          <w:sz w:val="26"/>
          <w:szCs w:val="26"/>
        </w:rPr>
        <w:t xml:space="preserve"> + Theo dõi lượng nước tiểu 24h.</w:t>
      </w:r>
    </w:p>
    <w:p w14:paraId="66C7BDD0" w14:textId="77777777" w:rsidR="000C5E2F" w:rsidRPr="00930E0F" w:rsidRDefault="000C5E2F" w:rsidP="00930E0F">
      <w:pPr>
        <w:spacing w:line="360" w:lineRule="auto"/>
        <w:ind w:left="720"/>
        <w:jc w:val="both"/>
        <w:rPr>
          <w:sz w:val="26"/>
          <w:szCs w:val="26"/>
        </w:rPr>
      </w:pPr>
      <w:r w:rsidRPr="00930E0F">
        <w:rPr>
          <w:sz w:val="26"/>
          <w:szCs w:val="26"/>
        </w:rPr>
        <w:t xml:space="preserve"> + Theo dõi da và niêm mạc.</w:t>
      </w:r>
    </w:p>
    <w:p w14:paraId="17C9B932" w14:textId="77777777" w:rsidR="000C5E2F" w:rsidRPr="00930E0F" w:rsidRDefault="000C5E2F" w:rsidP="00930E0F">
      <w:pPr>
        <w:spacing w:line="360" w:lineRule="auto"/>
        <w:ind w:left="720"/>
        <w:jc w:val="both"/>
        <w:rPr>
          <w:sz w:val="26"/>
          <w:szCs w:val="26"/>
        </w:rPr>
      </w:pPr>
      <w:r w:rsidRPr="00930E0F">
        <w:rPr>
          <w:sz w:val="26"/>
          <w:szCs w:val="26"/>
        </w:rPr>
        <w:t xml:space="preserve"> + Theo dõi người bệnh có biểu hiện xuất huyết nội tạng, xuất huyết dưới da hay không? có ban mọc lên hay không?</w:t>
      </w:r>
    </w:p>
    <w:p w14:paraId="30D26478" w14:textId="77777777" w:rsidR="000C5E2F" w:rsidRPr="00930E0F" w:rsidRDefault="000C5E2F" w:rsidP="00930E0F">
      <w:pPr>
        <w:spacing w:line="360" w:lineRule="auto"/>
        <w:jc w:val="both"/>
        <w:rPr>
          <w:sz w:val="26"/>
          <w:szCs w:val="26"/>
        </w:rPr>
      </w:pPr>
      <w:r w:rsidRPr="00930E0F">
        <w:rPr>
          <w:sz w:val="26"/>
          <w:szCs w:val="26"/>
        </w:rPr>
        <w:tab/>
        <w:t xml:space="preserve"> + Thực hiện các xét nghiệm cho người bệnh theo chỉ định của bác sỹ.</w:t>
      </w:r>
    </w:p>
    <w:p w14:paraId="12651701" w14:textId="77777777" w:rsidR="000C5E2F" w:rsidRPr="00930E0F" w:rsidRDefault="000C5E2F" w:rsidP="00930E0F">
      <w:pPr>
        <w:spacing w:line="360" w:lineRule="auto"/>
        <w:jc w:val="both"/>
        <w:rPr>
          <w:sz w:val="26"/>
          <w:szCs w:val="26"/>
        </w:rPr>
      </w:pPr>
      <w:r w:rsidRPr="00930E0F">
        <w:rPr>
          <w:sz w:val="26"/>
          <w:szCs w:val="26"/>
        </w:rPr>
        <w:t>- Chăm sóc:</w:t>
      </w:r>
    </w:p>
    <w:p w14:paraId="4B3038CF" w14:textId="77777777" w:rsidR="000C5E2F" w:rsidRPr="00930E0F" w:rsidRDefault="000C5E2F" w:rsidP="00930E0F">
      <w:pPr>
        <w:spacing w:line="360" w:lineRule="auto"/>
        <w:ind w:left="720"/>
        <w:jc w:val="both"/>
        <w:rPr>
          <w:sz w:val="26"/>
          <w:szCs w:val="26"/>
        </w:rPr>
      </w:pPr>
      <w:r w:rsidRPr="00930E0F">
        <w:rPr>
          <w:sz w:val="26"/>
          <w:szCs w:val="26"/>
        </w:rPr>
        <w:t xml:space="preserve"> + Đặt người bệnh nằm trong phòng thoáng, nới rộng quần áo, bỏ bớt chăn đắp.</w:t>
      </w:r>
    </w:p>
    <w:p w14:paraId="140046ED" w14:textId="77777777" w:rsidR="000C5E2F" w:rsidRPr="00930E0F" w:rsidRDefault="000C5E2F" w:rsidP="00930E0F">
      <w:pPr>
        <w:spacing w:line="360" w:lineRule="auto"/>
        <w:ind w:left="720"/>
        <w:jc w:val="both"/>
        <w:rPr>
          <w:sz w:val="26"/>
          <w:szCs w:val="26"/>
        </w:rPr>
      </w:pPr>
      <w:r w:rsidRPr="00930E0F">
        <w:rPr>
          <w:sz w:val="26"/>
          <w:szCs w:val="26"/>
        </w:rPr>
        <w:t xml:space="preserve"> + Thực hiện đúng, đủ, an toàn các y lệnh của bác sỹ.</w:t>
      </w:r>
    </w:p>
    <w:p w14:paraId="69ADB0E3" w14:textId="77777777" w:rsidR="000C5E2F" w:rsidRPr="00930E0F" w:rsidRDefault="000C5E2F" w:rsidP="00930E0F">
      <w:pPr>
        <w:spacing w:line="360" w:lineRule="auto"/>
        <w:ind w:left="720"/>
        <w:jc w:val="both"/>
        <w:rPr>
          <w:sz w:val="26"/>
          <w:szCs w:val="26"/>
        </w:rPr>
      </w:pPr>
      <w:r w:rsidRPr="00930E0F">
        <w:rPr>
          <w:sz w:val="26"/>
          <w:szCs w:val="26"/>
        </w:rPr>
        <w:t xml:space="preserve"> + Chườm ấm cho người bệnh trong trường hợp người bệnh rét.</w:t>
      </w:r>
    </w:p>
    <w:p w14:paraId="4767D68C" w14:textId="77777777" w:rsidR="000C5E2F" w:rsidRPr="00930E0F" w:rsidRDefault="000C5E2F" w:rsidP="00930E0F">
      <w:pPr>
        <w:spacing w:line="360" w:lineRule="auto"/>
        <w:ind w:left="720"/>
        <w:jc w:val="both"/>
        <w:rPr>
          <w:sz w:val="26"/>
          <w:szCs w:val="26"/>
        </w:rPr>
      </w:pPr>
      <w:r w:rsidRPr="00930E0F">
        <w:rPr>
          <w:sz w:val="26"/>
          <w:szCs w:val="26"/>
        </w:rPr>
        <w:t xml:space="preserve"> + Đảm bảo nhu cầu về nước, điện giải cho người bệnh bằng cách cho người bệnh uống nhiều nước hoa quả hoặc Oresol.</w:t>
      </w:r>
    </w:p>
    <w:p w14:paraId="759E89C7" w14:textId="77777777" w:rsidR="000C5E2F" w:rsidRPr="00930E0F" w:rsidRDefault="000C5E2F" w:rsidP="00930E0F">
      <w:pPr>
        <w:spacing w:line="360" w:lineRule="auto"/>
        <w:ind w:left="720"/>
        <w:jc w:val="both"/>
        <w:rPr>
          <w:sz w:val="26"/>
          <w:szCs w:val="26"/>
        </w:rPr>
      </w:pPr>
      <w:r w:rsidRPr="00930E0F">
        <w:rPr>
          <w:sz w:val="26"/>
          <w:szCs w:val="26"/>
        </w:rPr>
        <w:lastRenderedPageBreak/>
        <w:t xml:space="preserve"> +  Đảm bảo chế độ ăn cho người bệnh và chia nhỏ thành nhiều bữa ăn.</w:t>
      </w:r>
    </w:p>
    <w:p w14:paraId="5E189E16" w14:textId="77777777" w:rsidR="000C5E2F" w:rsidRPr="00930E0F" w:rsidRDefault="000C5E2F" w:rsidP="00930E0F">
      <w:pPr>
        <w:spacing w:line="360" w:lineRule="auto"/>
        <w:ind w:left="720"/>
        <w:jc w:val="both"/>
        <w:rPr>
          <w:sz w:val="26"/>
          <w:szCs w:val="26"/>
        </w:rPr>
      </w:pPr>
      <w:r w:rsidRPr="00930E0F">
        <w:rPr>
          <w:sz w:val="26"/>
          <w:szCs w:val="26"/>
        </w:rPr>
        <w:t xml:space="preserve"> + Vệ sinh thân thể, răng miệng cho người bệnh.</w:t>
      </w:r>
    </w:p>
    <w:p w14:paraId="7175A980" w14:textId="77777777" w:rsidR="000C5E2F" w:rsidRPr="00930E0F" w:rsidRDefault="000C5E2F" w:rsidP="00930E0F">
      <w:pPr>
        <w:spacing w:line="360" w:lineRule="auto"/>
        <w:jc w:val="both"/>
        <w:rPr>
          <w:b/>
          <w:i/>
          <w:sz w:val="26"/>
          <w:szCs w:val="26"/>
        </w:rPr>
      </w:pPr>
      <w:r w:rsidRPr="00930E0F">
        <w:rPr>
          <w:b/>
          <w:i/>
          <w:sz w:val="26"/>
          <w:szCs w:val="26"/>
        </w:rPr>
        <w:t>3.3.2. Người bênh hạ thân nhiệt</w:t>
      </w:r>
    </w:p>
    <w:p w14:paraId="49F488D6" w14:textId="77777777" w:rsidR="000C5E2F" w:rsidRPr="00930E0F" w:rsidRDefault="000C5E2F" w:rsidP="00930E0F">
      <w:pPr>
        <w:spacing w:line="360" w:lineRule="auto"/>
        <w:jc w:val="both"/>
        <w:rPr>
          <w:sz w:val="26"/>
          <w:szCs w:val="26"/>
        </w:rPr>
      </w:pPr>
      <w:r w:rsidRPr="00930E0F">
        <w:rPr>
          <w:sz w:val="26"/>
          <w:szCs w:val="26"/>
        </w:rPr>
        <w:t>- Theo dõi:</w:t>
      </w:r>
    </w:p>
    <w:p w14:paraId="453264F7" w14:textId="77777777" w:rsidR="000C5E2F" w:rsidRPr="00930E0F" w:rsidRDefault="000C5E2F" w:rsidP="00930E0F">
      <w:pPr>
        <w:spacing w:line="360" w:lineRule="auto"/>
        <w:ind w:left="720"/>
        <w:jc w:val="both"/>
        <w:rPr>
          <w:sz w:val="26"/>
          <w:szCs w:val="26"/>
        </w:rPr>
      </w:pPr>
      <w:r w:rsidRPr="00930E0F">
        <w:rPr>
          <w:sz w:val="26"/>
          <w:szCs w:val="26"/>
        </w:rPr>
        <w:t xml:space="preserve"> + Nhiệt độ cho người bệnh.</w:t>
      </w:r>
    </w:p>
    <w:p w14:paraId="39582ECC" w14:textId="77777777" w:rsidR="000C5E2F" w:rsidRPr="00930E0F" w:rsidRDefault="000C5E2F" w:rsidP="00930E0F">
      <w:pPr>
        <w:spacing w:line="360" w:lineRule="auto"/>
        <w:ind w:left="720"/>
        <w:jc w:val="both"/>
        <w:rPr>
          <w:sz w:val="26"/>
          <w:szCs w:val="26"/>
        </w:rPr>
      </w:pPr>
      <w:r w:rsidRPr="00930E0F">
        <w:rPr>
          <w:sz w:val="26"/>
          <w:szCs w:val="26"/>
        </w:rPr>
        <w:t xml:space="preserve"> + Trạng thái tinh thần của người bệnh.</w:t>
      </w:r>
    </w:p>
    <w:p w14:paraId="07082480" w14:textId="77777777" w:rsidR="000C5E2F" w:rsidRPr="00930E0F" w:rsidRDefault="000C5E2F" w:rsidP="00930E0F">
      <w:pPr>
        <w:spacing w:line="360" w:lineRule="auto"/>
        <w:ind w:left="720"/>
        <w:jc w:val="both"/>
        <w:rPr>
          <w:sz w:val="26"/>
          <w:szCs w:val="26"/>
        </w:rPr>
      </w:pPr>
      <w:r w:rsidRPr="00930E0F">
        <w:rPr>
          <w:sz w:val="26"/>
          <w:szCs w:val="26"/>
        </w:rPr>
        <w:t xml:space="preserve"> + Mạch và huyết áp.</w:t>
      </w:r>
    </w:p>
    <w:p w14:paraId="5E6CF48D" w14:textId="77777777" w:rsidR="000C5E2F" w:rsidRPr="00930E0F" w:rsidRDefault="000C5E2F" w:rsidP="00930E0F">
      <w:pPr>
        <w:spacing w:line="360" w:lineRule="auto"/>
        <w:jc w:val="both"/>
        <w:rPr>
          <w:sz w:val="26"/>
          <w:szCs w:val="26"/>
        </w:rPr>
      </w:pPr>
      <w:r w:rsidRPr="00930E0F">
        <w:rPr>
          <w:sz w:val="26"/>
          <w:szCs w:val="26"/>
          <w:highlight w:val="green"/>
        </w:rPr>
        <w:t>- Chăm sóc:</w:t>
      </w:r>
    </w:p>
    <w:p w14:paraId="14EEABF4" w14:textId="77777777" w:rsidR="000C5E2F" w:rsidRPr="00930E0F" w:rsidRDefault="000C5E2F" w:rsidP="00930E0F">
      <w:pPr>
        <w:spacing w:line="360" w:lineRule="auto"/>
        <w:ind w:left="720"/>
        <w:jc w:val="both"/>
        <w:rPr>
          <w:sz w:val="26"/>
          <w:szCs w:val="26"/>
        </w:rPr>
      </w:pPr>
      <w:r w:rsidRPr="00930E0F">
        <w:rPr>
          <w:sz w:val="26"/>
          <w:szCs w:val="26"/>
        </w:rPr>
        <w:t xml:space="preserve"> + Tìm mọi biện pháp làm tăng thân nhiệt, ủ ấm cho người bệnh.</w:t>
      </w:r>
    </w:p>
    <w:p w14:paraId="2347643E" w14:textId="77777777" w:rsidR="000C5E2F" w:rsidRPr="00930E0F" w:rsidRDefault="000C5E2F" w:rsidP="00930E0F">
      <w:pPr>
        <w:spacing w:line="360" w:lineRule="auto"/>
        <w:ind w:left="720"/>
        <w:jc w:val="both"/>
        <w:rPr>
          <w:sz w:val="26"/>
          <w:szCs w:val="26"/>
        </w:rPr>
      </w:pPr>
      <w:r w:rsidRPr="00930E0F">
        <w:rPr>
          <w:sz w:val="26"/>
          <w:szCs w:val="26"/>
        </w:rPr>
        <w:t xml:space="preserve"> + Đảm bảo dinh dưỡng cho người bệnh.</w:t>
      </w:r>
    </w:p>
    <w:p w14:paraId="04DD65A2" w14:textId="77777777" w:rsidR="000C5E2F" w:rsidRPr="00930E0F" w:rsidRDefault="000C5E2F" w:rsidP="00930E0F">
      <w:pPr>
        <w:spacing w:line="360" w:lineRule="auto"/>
        <w:jc w:val="both"/>
        <w:rPr>
          <w:b/>
          <w:sz w:val="26"/>
          <w:szCs w:val="26"/>
        </w:rPr>
      </w:pPr>
      <w:r w:rsidRPr="00930E0F">
        <w:rPr>
          <w:b/>
          <w:sz w:val="26"/>
          <w:szCs w:val="26"/>
        </w:rPr>
        <w:t>4. Kỹ năng đếm và đánh giá mạch</w:t>
      </w:r>
    </w:p>
    <w:p w14:paraId="3C90B9CA" w14:textId="77777777" w:rsidR="000C5E2F" w:rsidRPr="00930E0F" w:rsidRDefault="000C5E2F" w:rsidP="00930E0F">
      <w:pPr>
        <w:spacing w:line="360" w:lineRule="auto"/>
        <w:jc w:val="both"/>
        <w:rPr>
          <w:b/>
          <w:i/>
          <w:sz w:val="26"/>
          <w:szCs w:val="26"/>
        </w:rPr>
      </w:pPr>
      <w:r w:rsidRPr="00930E0F">
        <w:rPr>
          <w:b/>
          <w:i/>
          <w:sz w:val="26"/>
          <w:szCs w:val="26"/>
        </w:rPr>
        <w:t>4.1. Kiến thức liên quan đến kỹ năng</w:t>
      </w:r>
    </w:p>
    <w:p w14:paraId="17344E3B" w14:textId="77777777" w:rsidR="000C5E2F" w:rsidRPr="00930E0F" w:rsidRDefault="000C5E2F" w:rsidP="00930E0F">
      <w:pPr>
        <w:spacing w:line="360" w:lineRule="auto"/>
        <w:jc w:val="both"/>
        <w:rPr>
          <w:sz w:val="26"/>
          <w:szCs w:val="26"/>
        </w:rPr>
      </w:pPr>
      <w:r w:rsidRPr="00930E0F">
        <w:rPr>
          <w:b/>
          <w:i/>
          <w:sz w:val="26"/>
          <w:szCs w:val="26"/>
        </w:rPr>
        <w:t>4.1.1. Định nghĩa</w:t>
      </w:r>
      <w:r w:rsidRPr="00930E0F">
        <w:rPr>
          <w:i/>
          <w:sz w:val="26"/>
          <w:szCs w:val="26"/>
        </w:rPr>
        <w:t>: Mạch l</w:t>
      </w:r>
      <w:r w:rsidRPr="00930E0F">
        <w:rPr>
          <w:sz w:val="26"/>
          <w:szCs w:val="26"/>
        </w:rPr>
        <w:t>à cảm giác đập nảy nhịp nhàng theo nhịp tim khi ta đặt tay trên một động mạch.</w:t>
      </w:r>
    </w:p>
    <w:p w14:paraId="4CA9EAB9" w14:textId="77777777" w:rsidR="000C5E2F" w:rsidRPr="00930E0F" w:rsidRDefault="000C5E2F" w:rsidP="00930E0F">
      <w:pPr>
        <w:spacing w:line="360" w:lineRule="auto"/>
        <w:jc w:val="both"/>
        <w:rPr>
          <w:b/>
          <w:i/>
          <w:sz w:val="26"/>
          <w:szCs w:val="26"/>
        </w:rPr>
      </w:pPr>
      <w:r w:rsidRPr="00930E0F">
        <w:rPr>
          <w:b/>
          <w:i/>
          <w:sz w:val="26"/>
          <w:szCs w:val="26"/>
        </w:rPr>
        <w:t>4.1.2. Chỉ số mạch:</w:t>
      </w:r>
    </w:p>
    <w:p w14:paraId="2D9EAB60" w14:textId="77777777" w:rsidR="000C5E2F" w:rsidRPr="00930E0F" w:rsidRDefault="000C5E2F" w:rsidP="00930E0F">
      <w:pPr>
        <w:spacing w:line="360" w:lineRule="auto"/>
        <w:jc w:val="both"/>
        <w:rPr>
          <w:sz w:val="26"/>
          <w:szCs w:val="26"/>
        </w:rPr>
      </w:pPr>
      <w:r w:rsidRPr="00930E0F">
        <w:rPr>
          <w:sz w:val="26"/>
          <w:szCs w:val="26"/>
        </w:rPr>
        <w:t xml:space="preserve">- Tần số mạch được thống kê trong bảng sau:  </w:t>
      </w:r>
    </w:p>
    <w:tbl>
      <w:tblPr>
        <w:tblStyle w:val="183"/>
        <w:tblW w:w="8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5"/>
        <w:gridCol w:w="2048"/>
        <w:gridCol w:w="2048"/>
        <w:gridCol w:w="2049"/>
      </w:tblGrid>
      <w:tr w:rsidR="000C5E2F" w:rsidRPr="00930E0F" w14:paraId="0DD820BA" w14:textId="77777777" w:rsidTr="00CE4089">
        <w:trPr>
          <w:jc w:val="center"/>
        </w:trPr>
        <w:tc>
          <w:tcPr>
            <w:tcW w:w="2535" w:type="dxa"/>
            <w:shd w:val="clear" w:color="auto" w:fill="auto"/>
          </w:tcPr>
          <w:p w14:paraId="3B21587E" w14:textId="77777777" w:rsidR="000C5E2F" w:rsidRPr="00930E0F" w:rsidRDefault="000C5E2F" w:rsidP="00930E0F">
            <w:pPr>
              <w:spacing w:line="360" w:lineRule="auto"/>
              <w:jc w:val="center"/>
              <w:rPr>
                <w:b/>
                <w:sz w:val="26"/>
                <w:szCs w:val="26"/>
              </w:rPr>
            </w:pPr>
            <w:r w:rsidRPr="00930E0F">
              <w:rPr>
                <w:b/>
                <w:sz w:val="26"/>
                <w:szCs w:val="26"/>
              </w:rPr>
              <w:t>Đối tượng</w:t>
            </w:r>
          </w:p>
        </w:tc>
        <w:tc>
          <w:tcPr>
            <w:tcW w:w="2048" w:type="dxa"/>
            <w:shd w:val="clear" w:color="auto" w:fill="auto"/>
          </w:tcPr>
          <w:p w14:paraId="094CB2B8" w14:textId="77777777" w:rsidR="000C5E2F" w:rsidRPr="00930E0F" w:rsidRDefault="000C5E2F" w:rsidP="00930E0F">
            <w:pPr>
              <w:spacing w:line="360" w:lineRule="auto"/>
              <w:jc w:val="center"/>
              <w:rPr>
                <w:b/>
                <w:sz w:val="26"/>
                <w:szCs w:val="26"/>
              </w:rPr>
            </w:pPr>
            <w:r w:rsidRPr="00930E0F">
              <w:rPr>
                <w:b/>
                <w:sz w:val="26"/>
                <w:szCs w:val="26"/>
              </w:rPr>
              <w:t>Mạch chậm</w:t>
            </w:r>
          </w:p>
          <w:p w14:paraId="5E70E142" w14:textId="77777777" w:rsidR="000C5E2F" w:rsidRPr="00930E0F" w:rsidRDefault="000C5E2F" w:rsidP="00930E0F">
            <w:pPr>
              <w:spacing w:line="360" w:lineRule="auto"/>
              <w:jc w:val="center"/>
              <w:rPr>
                <w:b/>
                <w:sz w:val="26"/>
                <w:szCs w:val="26"/>
              </w:rPr>
            </w:pPr>
            <w:r w:rsidRPr="00930E0F">
              <w:rPr>
                <w:b/>
                <w:sz w:val="26"/>
                <w:szCs w:val="26"/>
              </w:rPr>
              <w:t>(lần/phút)</w:t>
            </w:r>
          </w:p>
        </w:tc>
        <w:tc>
          <w:tcPr>
            <w:tcW w:w="2048" w:type="dxa"/>
            <w:shd w:val="clear" w:color="auto" w:fill="auto"/>
          </w:tcPr>
          <w:p w14:paraId="2B7E8575" w14:textId="77777777" w:rsidR="000C5E2F" w:rsidRPr="00930E0F" w:rsidRDefault="000C5E2F" w:rsidP="00930E0F">
            <w:pPr>
              <w:spacing w:line="360" w:lineRule="auto"/>
              <w:jc w:val="center"/>
              <w:rPr>
                <w:b/>
                <w:sz w:val="26"/>
                <w:szCs w:val="26"/>
              </w:rPr>
            </w:pPr>
            <w:r w:rsidRPr="00930E0F">
              <w:rPr>
                <w:b/>
                <w:sz w:val="26"/>
                <w:szCs w:val="26"/>
              </w:rPr>
              <w:t>Bình thường</w:t>
            </w:r>
          </w:p>
          <w:p w14:paraId="2FD2A33C" w14:textId="77777777" w:rsidR="000C5E2F" w:rsidRPr="00930E0F" w:rsidRDefault="000C5E2F" w:rsidP="00930E0F">
            <w:pPr>
              <w:spacing w:line="360" w:lineRule="auto"/>
              <w:jc w:val="center"/>
              <w:rPr>
                <w:b/>
                <w:sz w:val="26"/>
                <w:szCs w:val="26"/>
              </w:rPr>
            </w:pPr>
            <w:r w:rsidRPr="00930E0F">
              <w:rPr>
                <w:b/>
                <w:sz w:val="26"/>
                <w:szCs w:val="26"/>
              </w:rPr>
              <w:t>(lần/phút)</w:t>
            </w:r>
          </w:p>
        </w:tc>
        <w:tc>
          <w:tcPr>
            <w:tcW w:w="2049" w:type="dxa"/>
            <w:shd w:val="clear" w:color="auto" w:fill="auto"/>
          </w:tcPr>
          <w:p w14:paraId="3ECD0472" w14:textId="77777777" w:rsidR="000C5E2F" w:rsidRPr="00930E0F" w:rsidRDefault="000C5E2F" w:rsidP="00930E0F">
            <w:pPr>
              <w:spacing w:line="360" w:lineRule="auto"/>
              <w:jc w:val="center"/>
              <w:rPr>
                <w:b/>
                <w:sz w:val="26"/>
                <w:szCs w:val="26"/>
              </w:rPr>
            </w:pPr>
            <w:r w:rsidRPr="00930E0F">
              <w:rPr>
                <w:b/>
                <w:sz w:val="26"/>
                <w:szCs w:val="26"/>
              </w:rPr>
              <w:t>Mạch nhanh</w:t>
            </w:r>
          </w:p>
          <w:p w14:paraId="5A306679" w14:textId="77777777" w:rsidR="000C5E2F" w:rsidRPr="00930E0F" w:rsidRDefault="000C5E2F" w:rsidP="00930E0F">
            <w:pPr>
              <w:spacing w:line="360" w:lineRule="auto"/>
              <w:jc w:val="center"/>
              <w:rPr>
                <w:b/>
                <w:sz w:val="26"/>
                <w:szCs w:val="26"/>
              </w:rPr>
            </w:pPr>
            <w:r w:rsidRPr="00930E0F">
              <w:rPr>
                <w:b/>
                <w:sz w:val="26"/>
                <w:szCs w:val="26"/>
              </w:rPr>
              <w:t>(lần/phút)</w:t>
            </w:r>
          </w:p>
        </w:tc>
      </w:tr>
      <w:tr w:rsidR="000C5E2F" w:rsidRPr="00930E0F" w14:paraId="5472D04F" w14:textId="77777777" w:rsidTr="00CE4089">
        <w:trPr>
          <w:jc w:val="center"/>
        </w:trPr>
        <w:tc>
          <w:tcPr>
            <w:tcW w:w="2535" w:type="dxa"/>
            <w:shd w:val="clear" w:color="auto" w:fill="auto"/>
          </w:tcPr>
          <w:p w14:paraId="376C4135" w14:textId="77777777" w:rsidR="000C5E2F" w:rsidRPr="00930E0F" w:rsidRDefault="000C5E2F" w:rsidP="00930E0F">
            <w:pPr>
              <w:spacing w:line="360" w:lineRule="auto"/>
              <w:rPr>
                <w:sz w:val="26"/>
                <w:szCs w:val="26"/>
              </w:rPr>
            </w:pPr>
            <w:r w:rsidRPr="00930E0F">
              <w:rPr>
                <w:sz w:val="26"/>
                <w:szCs w:val="26"/>
              </w:rPr>
              <w:t>Người lớn</w:t>
            </w:r>
          </w:p>
        </w:tc>
        <w:tc>
          <w:tcPr>
            <w:tcW w:w="2048" w:type="dxa"/>
            <w:shd w:val="clear" w:color="auto" w:fill="auto"/>
          </w:tcPr>
          <w:p w14:paraId="4F0E6C97" w14:textId="77777777" w:rsidR="000C5E2F" w:rsidRPr="00930E0F" w:rsidRDefault="000C5E2F" w:rsidP="00930E0F">
            <w:pPr>
              <w:spacing w:line="360" w:lineRule="auto"/>
              <w:rPr>
                <w:sz w:val="26"/>
                <w:szCs w:val="26"/>
              </w:rPr>
            </w:pPr>
            <w:r w:rsidRPr="00930E0F">
              <w:rPr>
                <w:sz w:val="26"/>
                <w:szCs w:val="26"/>
              </w:rPr>
              <w:t xml:space="preserve">&lt; 60 </w:t>
            </w:r>
          </w:p>
        </w:tc>
        <w:tc>
          <w:tcPr>
            <w:tcW w:w="2048" w:type="dxa"/>
            <w:shd w:val="clear" w:color="auto" w:fill="auto"/>
          </w:tcPr>
          <w:p w14:paraId="7768AAA1" w14:textId="77777777" w:rsidR="000C5E2F" w:rsidRPr="00930E0F" w:rsidRDefault="000C5E2F" w:rsidP="00930E0F">
            <w:pPr>
              <w:spacing w:line="360" w:lineRule="auto"/>
              <w:rPr>
                <w:sz w:val="26"/>
                <w:szCs w:val="26"/>
              </w:rPr>
            </w:pPr>
            <w:r w:rsidRPr="00930E0F">
              <w:rPr>
                <w:sz w:val="26"/>
                <w:szCs w:val="26"/>
              </w:rPr>
              <w:t xml:space="preserve">60 – 80 </w:t>
            </w:r>
          </w:p>
        </w:tc>
        <w:tc>
          <w:tcPr>
            <w:tcW w:w="2049" w:type="dxa"/>
            <w:shd w:val="clear" w:color="auto" w:fill="auto"/>
          </w:tcPr>
          <w:p w14:paraId="0566D129" w14:textId="77777777" w:rsidR="000C5E2F" w:rsidRPr="00930E0F" w:rsidRDefault="000C5E2F" w:rsidP="00930E0F">
            <w:pPr>
              <w:spacing w:line="360" w:lineRule="auto"/>
              <w:rPr>
                <w:sz w:val="26"/>
                <w:szCs w:val="26"/>
              </w:rPr>
            </w:pPr>
            <w:r w:rsidRPr="00930E0F">
              <w:rPr>
                <w:sz w:val="26"/>
                <w:szCs w:val="26"/>
              </w:rPr>
              <w:t xml:space="preserve">&gt;80 </w:t>
            </w:r>
          </w:p>
        </w:tc>
      </w:tr>
      <w:tr w:rsidR="000C5E2F" w:rsidRPr="00930E0F" w14:paraId="64729A4B" w14:textId="77777777" w:rsidTr="00CE4089">
        <w:trPr>
          <w:jc w:val="center"/>
        </w:trPr>
        <w:tc>
          <w:tcPr>
            <w:tcW w:w="2535" w:type="dxa"/>
            <w:shd w:val="clear" w:color="auto" w:fill="auto"/>
          </w:tcPr>
          <w:p w14:paraId="53AE4C4D" w14:textId="77777777" w:rsidR="000C5E2F" w:rsidRPr="00930E0F" w:rsidRDefault="000C5E2F" w:rsidP="00930E0F">
            <w:pPr>
              <w:spacing w:line="360" w:lineRule="auto"/>
              <w:rPr>
                <w:sz w:val="26"/>
                <w:szCs w:val="26"/>
              </w:rPr>
            </w:pPr>
            <w:r w:rsidRPr="00930E0F">
              <w:rPr>
                <w:sz w:val="26"/>
                <w:szCs w:val="26"/>
              </w:rPr>
              <w:t>Trẻ em</w:t>
            </w:r>
          </w:p>
        </w:tc>
        <w:tc>
          <w:tcPr>
            <w:tcW w:w="2048" w:type="dxa"/>
            <w:shd w:val="clear" w:color="auto" w:fill="auto"/>
          </w:tcPr>
          <w:p w14:paraId="60B20B80" w14:textId="77777777" w:rsidR="000C5E2F" w:rsidRPr="00930E0F" w:rsidRDefault="000C5E2F" w:rsidP="00930E0F">
            <w:pPr>
              <w:spacing w:line="360" w:lineRule="auto"/>
              <w:rPr>
                <w:sz w:val="26"/>
                <w:szCs w:val="26"/>
              </w:rPr>
            </w:pPr>
            <w:r w:rsidRPr="00930E0F">
              <w:rPr>
                <w:sz w:val="26"/>
                <w:szCs w:val="26"/>
              </w:rPr>
              <w:t xml:space="preserve">&lt; 80 </w:t>
            </w:r>
          </w:p>
        </w:tc>
        <w:tc>
          <w:tcPr>
            <w:tcW w:w="2048" w:type="dxa"/>
            <w:shd w:val="clear" w:color="auto" w:fill="auto"/>
          </w:tcPr>
          <w:p w14:paraId="29700C10" w14:textId="77777777" w:rsidR="000C5E2F" w:rsidRPr="00930E0F" w:rsidRDefault="000C5E2F" w:rsidP="00930E0F">
            <w:pPr>
              <w:spacing w:line="360" w:lineRule="auto"/>
              <w:rPr>
                <w:sz w:val="26"/>
                <w:szCs w:val="26"/>
              </w:rPr>
            </w:pPr>
            <w:r w:rsidRPr="00930E0F">
              <w:rPr>
                <w:sz w:val="26"/>
                <w:szCs w:val="26"/>
              </w:rPr>
              <w:t xml:space="preserve">80 – 100 </w:t>
            </w:r>
          </w:p>
        </w:tc>
        <w:tc>
          <w:tcPr>
            <w:tcW w:w="2049" w:type="dxa"/>
            <w:shd w:val="clear" w:color="auto" w:fill="auto"/>
          </w:tcPr>
          <w:p w14:paraId="4A8B7E21" w14:textId="77777777" w:rsidR="000C5E2F" w:rsidRPr="00930E0F" w:rsidRDefault="000C5E2F" w:rsidP="00930E0F">
            <w:pPr>
              <w:spacing w:line="360" w:lineRule="auto"/>
              <w:rPr>
                <w:sz w:val="26"/>
                <w:szCs w:val="26"/>
              </w:rPr>
            </w:pPr>
            <w:r w:rsidRPr="00930E0F">
              <w:rPr>
                <w:sz w:val="26"/>
                <w:szCs w:val="26"/>
              </w:rPr>
              <w:t xml:space="preserve">&gt;100 </w:t>
            </w:r>
          </w:p>
        </w:tc>
      </w:tr>
      <w:tr w:rsidR="000C5E2F" w:rsidRPr="00930E0F" w14:paraId="65C02EB2" w14:textId="77777777" w:rsidTr="00CE4089">
        <w:trPr>
          <w:jc w:val="center"/>
        </w:trPr>
        <w:tc>
          <w:tcPr>
            <w:tcW w:w="2535" w:type="dxa"/>
            <w:shd w:val="clear" w:color="auto" w:fill="auto"/>
          </w:tcPr>
          <w:p w14:paraId="1B961514" w14:textId="77777777" w:rsidR="000C5E2F" w:rsidRPr="00930E0F" w:rsidRDefault="000C5E2F" w:rsidP="00930E0F">
            <w:pPr>
              <w:spacing w:line="360" w:lineRule="auto"/>
              <w:rPr>
                <w:sz w:val="26"/>
                <w:szCs w:val="26"/>
              </w:rPr>
            </w:pPr>
            <w:r w:rsidRPr="00930E0F">
              <w:rPr>
                <w:sz w:val="26"/>
                <w:szCs w:val="26"/>
              </w:rPr>
              <w:t>Trẻ &lt;1 tuổi</w:t>
            </w:r>
          </w:p>
        </w:tc>
        <w:tc>
          <w:tcPr>
            <w:tcW w:w="2048" w:type="dxa"/>
            <w:shd w:val="clear" w:color="auto" w:fill="auto"/>
          </w:tcPr>
          <w:p w14:paraId="67B34DF8" w14:textId="77777777" w:rsidR="000C5E2F" w:rsidRPr="00930E0F" w:rsidRDefault="000C5E2F" w:rsidP="00930E0F">
            <w:pPr>
              <w:spacing w:line="360" w:lineRule="auto"/>
              <w:rPr>
                <w:sz w:val="26"/>
                <w:szCs w:val="26"/>
              </w:rPr>
            </w:pPr>
            <w:r w:rsidRPr="00930E0F">
              <w:rPr>
                <w:sz w:val="26"/>
                <w:szCs w:val="26"/>
              </w:rPr>
              <w:t xml:space="preserve">&lt; 100 </w:t>
            </w:r>
          </w:p>
        </w:tc>
        <w:tc>
          <w:tcPr>
            <w:tcW w:w="2048" w:type="dxa"/>
            <w:shd w:val="clear" w:color="auto" w:fill="auto"/>
          </w:tcPr>
          <w:p w14:paraId="64C31BA7" w14:textId="77777777" w:rsidR="000C5E2F" w:rsidRPr="00930E0F" w:rsidRDefault="000C5E2F" w:rsidP="00930E0F">
            <w:pPr>
              <w:spacing w:line="360" w:lineRule="auto"/>
              <w:rPr>
                <w:sz w:val="26"/>
                <w:szCs w:val="26"/>
              </w:rPr>
            </w:pPr>
            <w:r w:rsidRPr="00930E0F">
              <w:rPr>
                <w:sz w:val="26"/>
                <w:szCs w:val="26"/>
              </w:rPr>
              <w:t xml:space="preserve">100 – 120 </w:t>
            </w:r>
          </w:p>
        </w:tc>
        <w:tc>
          <w:tcPr>
            <w:tcW w:w="2049" w:type="dxa"/>
            <w:shd w:val="clear" w:color="auto" w:fill="auto"/>
          </w:tcPr>
          <w:p w14:paraId="2C08B979" w14:textId="77777777" w:rsidR="000C5E2F" w:rsidRPr="00930E0F" w:rsidRDefault="000C5E2F" w:rsidP="00930E0F">
            <w:pPr>
              <w:spacing w:line="360" w:lineRule="auto"/>
              <w:rPr>
                <w:sz w:val="26"/>
                <w:szCs w:val="26"/>
              </w:rPr>
            </w:pPr>
            <w:r w:rsidRPr="00930E0F">
              <w:rPr>
                <w:sz w:val="26"/>
                <w:szCs w:val="26"/>
              </w:rPr>
              <w:t xml:space="preserve">&gt;120 </w:t>
            </w:r>
          </w:p>
        </w:tc>
      </w:tr>
      <w:tr w:rsidR="000C5E2F" w:rsidRPr="00930E0F" w14:paraId="3F97A07C" w14:textId="77777777" w:rsidTr="00CE4089">
        <w:trPr>
          <w:trHeight w:val="200"/>
          <w:jc w:val="center"/>
        </w:trPr>
        <w:tc>
          <w:tcPr>
            <w:tcW w:w="2535" w:type="dxa"/>
            <w:shd w:val="clear" w:color="auto" w:fill="auto"/>
          </w:tcPr>
          <w:p w14:paraId="18CC5768" w14:textId="77777777" w:rsidR="000C5E2F" w:rsidRPr="00930E0F" w:rsidRDefault="000C5E2F" w:rsidP="00930E0F">
            <w:pPr>
              <w:spacing w:line="360" w:lineRule="auto"/>
              <w:rPr>
                <w:sz w:val="26"/>
                <w:szCs w:val="26"/>
              </w:rPr>
            </w:pPr>
            <w:r w:rsidRPr="00930E0F">
              <w:rPr>
                <w:sz w:val="26"/>
                <w:szCs w:val="26"/>
              </w:rPr>
              <w:t>Sơ sinh</w:t>
            </w:r>
          </w:p>
        </w:tc>
        <w:tc>
          <w:tcPr>
            <w:tcW w:w="2048" w:type="dxa"/>
            <w:shd w:val="clear" w:color="auto" w:fill="auto"/>
          </w:tcPr>
          <w:p w14:paraId="7241E41B" w14:textId="77777777" w:rsidR="000C5E2F" w:rsidRPr="00930E0F" w:rsidRDefault="000C5E2F" w:rsidP="00930E0F">
            <w:pPr>
              <w:spacing w:line="360" w:lineRule="auto"/>
              <w:rPr>
                <w:sz w:val="26"/>
                <w:szCs w:val="26"/>
              </w:rPr>
            </w:pPr>
            <w:r w:rsidRPr="00930E0F">
              <w:rPr>
                <w:sz w:val="26"/>
                <w:szCs w:val="26"/>
              </w:rPr>
              <w:t xml:space="preserve">&lt; 140 </w:t>
            </w:r>
          </w:p>
        </w:tc>
        <w:tc>
          <w:tcPr>
            <w:tcW w:w="2048" w:type="dxa"/>
            <w:shd w:val="clear" w:color="auto" w:fill="auto"/>
          </w:tcPr>
          <w:p w14:paraId="64D8C9E8" w14:textId="77777777" w:rsidR="000C5E2F" w:rsidRPr="00930E0F" w:rsidRDefault="000C5E2F" w:rsidP="00930E0F">
            <w:pPr>
              <w:spacing w:line="360" w:lineRule="auto"/>
              <w:rPr>
                <w:sz w:val="26"/>
                <w:szCs w:val="26"/>
              </w:rPr>
            </w:pPr>
            <w:r w:rsidRPr="00930E0F">
              <w:rPr>
                <w:sz w:val="26"/>
                <w:szCs w:val="26"/>
              </w:rPr>
              <w:t xml:space="preserve">140 – 160 </w:t>
            </w:r>
          </w:p>
        </w:tc>
        <w:tc>
          <w:tcPr>
            <w:tcW w:w="2049" w:type="dxa"/>
            <w:shd w:val="clear" w:color="auto" w:fill="auto"/>
          </w:tcPr>
          <w:p w14:paraId="6BC6AAE9" w14:textId="77777777" w:rsidR="000C5E2F" w:rsidRPr="00930E0F" w:rsidRDefault="000C5E2F" w:rsidP="00930E0F">
            <w:pPr>
              <w:spacing w:line="360" w:lineRule="auto"/>
              <w:rPr>
                <w:sz w:val="26"/>
                <w:szCs w:val="26"/>
              </w:rPr>
            </w:pPr>
            <w:r w:rsidRPr="00930E0F">
              <w:rPr>
                <w:sz w:val="26"/>
                <w:szCs w:val="26"/>
              </w:rPr>
              <w:t xml:space="preserve">&gt;160 </w:t>
            </w:r>
          </w:p>
        </w:tc>
      </w:tr>
    </w:tbl>
    <w:p w14:paraId="36F487FE" w14:textId="77777777" w:rsidR="000C5E2F" w:rsidRPr="00930E0F" w:rsidRDefault="000C5E2F" w:rsidP="00930E0F">
      <w:pPr>
        <w:spacing w:line="360" w:lineRule="auto"/>
        <w:jc w:val="both"/>
        <w:rPr>
          <w:sz w:val="26"/>
          <w:szCs w:val="26"/>
        </w:rPr>
      </w:pPr>
      <w:r w:rsidRPr="00930E0F">
        <w:rPr>
          <w:sz w:val="26"/>
          <w:szCs w:val="26"/>
        </w:rPr>
        <w:t>-Khi nhu cầu của cơ thể cần nhiều máu, thì tần số tim đập có thể tăng lên nhiều.</w:t>
      </w:r>
    </w:p>
    <w:p w14:paraId="5E11F808" w14:textId="77777777" w:rsidR="000C5E2F" w:rsidRPr="00930E0F" w:rsidRDefault="000C5E2F" w:rsidP="00930E0F">
      <w:pPr>
        <w:spacing w:line="360" w:lineRule="auto"/>
        <w:jc w:val="both"/>
        <w:rPr>
          <w:b/>
          <w:i/>
          <w:sz w:val="26"/>
          <w:szCs w:val="26"/>
        </w:rPr>
      </w:pPr>
      <w:r w:rsidRPr="00930E0F">
        <w:rPr>
          <w:b/>
          <w:i/>
          <w:sz w:val="26"/>
          <w:szCs w:val="26"/>
        </w:rPr>
        <w:t>4.1.3. Những yếu tố ảnh hưởng đến tần số mạch</w:t>
      </w:r>
    </w:p>
    <w:p w14:paraId="72654629" w14:textId="77777777" w:rsidR="000C5E2F" w:rsidRPr="00930E0F" w:rsidRDefault="000C5E2F" w:rsidP="00930E0F">
      <w:pPr>
        <w:spacing w:line="360" w:lineRule="auto"/>
        <w:jc w:val="both"/>
        <w:rPr>
          <w:sz w:val="26"/>
          <w:szCs w:val="26"/>
        </w:rPr>
      </w:pPr>
      <w:r w:rsidRPr="00930E0F">
        <w:rPr>
          <w:sz w:val="26"/>
          <w:szCs w:val="26"/>
        </w:rPr>
        <w:t>- Tuổi: Tần số mạch giảm từ lúc sinh cho đến khi trưởng thành.</w:t>
      </w:r>
    </w:p>
    <w:p w14:paraId="32418B61" w14:textId="77777777" w:rsidR="000C5E2F" w:rsidRPr="00930E0F" w:rsidRDefault="000C5E2F" w:rsidP="00930E0F">
      <w:pPr>
        <w:spacing w:line="360" w:lineRule="auto"/>
        <w:jc w:val="both"/>
        <w:rPr>
          <w:sz w:val="26"/>
          <w:szCs w:val="26"/>
        </w:rPr>
      </w:pPr>
      <w:r w:rsidRPr="00930E0F">
        <w:rPr>
          <w:sz w:val="26"/>
          <w:szCs w:val="26"/>
        </w:rPr>
        <w:t>- Giới tính: Phụ nữ mạch thường nhanh hơn nam giới 7 - 8 nhịp trong 1 phút.</w:t>
      </w:r>
    </w:p>
    <w:p w14:paraId="178CE514" w14:textId="77777777" w:rsidR="000C5E2F" w:rsidRPr="00930E0F" w:rsidRDefault="000C5E2F" w:rsidP="00930E0F">
      <w:pPr>
        <w:spacing w:line="360" w:lineRule="auto"/>
        <w:jc w:val="both"/>
        <w:rPr>
          <w:sz w:val="26"/>
          <w:szCs w:val="26"/>
        </w:rPr>
      </w:pPr>
      <w:r w:rsidRPr="00930E0F">
        <w:rPr>
          <w:sz w:val="26"/>
          <w:szCs w:val="26"/>
        </w:rPr>
        <w:t xml:space="preserve">- Thuốc: </w:t>
      </w:r>
    </w:p>
    <w:p w14:paraId="133CE5C4" w14:textId="77777777" w:rsidR="000C5E2F" w:rsidRPr="00930E0F" w:rsidRDefault="000C5E2F" w:rsidP="00930E0F">
      <w:pPr>
        <w:spacing w:line="360" w:lineRule="auto"/>
        <w:jc w:val="both"/>
        <w:rPr>
          <w:sz w:val="26"/>
          <w:szCs w:val="26"/>
        </w:rPr>
      </w:pPr>
      <w:r w:rsidRPr="00930E0F">
        <w:rPr>
          <w:sz w:val="26"/>
          <w:szCs w:val="26"/>
        </w:rPr>
        <w:tab/>
        <w:t xml:space="preserve"> + Kích thích tăng tần số mạch.</w:t>
      </w:r>
    </w:p>
    <w:p w14:paraId="22475E35" w14:textId="77777777" w:rsidR="000C5E2F" w:rsidRPr="00930E0F" w:rsidRDefault="000C5E2F" w:rsidP="00930E0F">
      <w:pPr>
        <w:spacing w:line="360" w:lineRule="auto"/>
        <w:jc w:val="both"/>
        <w:rPr>
          <w:sz w:val="26"/>
          <w:szCs w:val="26"/>
        </w:rPr>
      </w:pPr>
      <w:r w:rsidRPr="00930E0F">
        <w:rPr>
          <w:sz w:val="26"/>
          <w:szCs w:val="26"/>
        </w:rPr>
        <w:lastRenderedPageBreak/>
        <w:tab/>
        <w:t xml:space="preserve"> + Giảm đau và an thần làm giảm tần số mạch.</w:t>
      </w:r>
    </w:p>
    <w:p w14:paraId="26F5CE1A" w14:textId="77777777" w:rsidR="000C5E2F" w:rsidRPr="00930E0F" w:rsidRDefault="000C5E2F" w:rsidP="00930E0F">
      <w:pPr>
        <w:spacing w:line="360" w:lineRule="auto"/>
        <w:jc w:val="both"/>
        <w:rPr>
          <w:sz w:val="26"/>
          <w:szCs w:val="26"/>
        </w:rPr>
      </w:pPr>
      <w:r w:rsidRPr="00930E0F">
        <w:rPr>
          <w:sz w:val="26"/>
          <w:szCs w:val="26"/>
        </w:rPr>
        <w:t>- Vận động luyện tập làm tăng tần số mạch.</w:t>
      </w:r>
    </w:p>
    <w:p w14:paraId="3EF093C9" w14:textId="77777777" w:rsidR="000C5E2F" w:rsidRPr="00930E0F" w:rsidRDefault="000C5E2F" w:rsidP="00930E0F">
      <w:pPr>
        <w:spacing w:line="360" w:lineRule="auto"/>
        <w:jc w:val="both"/>
        <w:rPr>
          <w:sz w:val="26"/>
          <w:szCs w:val="26"/>
        </w:rPr>
      </w:pPr>
      <w:r w:rsidRPr="00930E0F">
        <w:rPr>
          <w:sz w:val="26"/>
          <w:szCs w:val="26"/>
        </w:rPr>
        <w:t>- Ăn uống làm tăng tần số mạch một chút.</w:t>
      </w:r>
    </w:p>
    <w:p w14:paraId="2E6265C7" w14:textId="77777777" w:rsidR="000C5E2F" w:rsidRPr="00930E0F" w:rsidRDefault="000C5E2F" w:rsidP="00930E0F">
      <w:pPr>
        <w:spacing w:line="360" w:lineRule="auto"/>
        <w:jc w:val="both"/>
        <w:rPr>
          <w:sz w:val="26"/>
          <w:szCs w:val="26"/>
        </w:rPr>
      </w:pPr>
      <w:r w:rsidRPr="00930E0F">
        <w:rPr>
          <w:sz w:val="26"/>
          <w:szCs w:val="26"/>
        </w:rPr>
        <w:t>- Tăng thân nhiệt cơ thể.</w:t>
      </w:r>
    </w:p>
    <w:p w14:paraId="0FE76261" w14:textId="77777777" w:rsidR="000C5E2F" w:rsidRPr="00930E0F" w:rsidRDefault="000C5E2F" w:rsidP="00930E0F">
      <w:pPr>
        <w:spacing w:line="360" w:lineRule="auto"/>
        <w:jc w:val="both"/>
        <w:rPr>
          <w:sz w:val="26"/>
          <w:szCs w:val="26"/>
        </w:rPr>
      </w:pPr>
      <w:r w:rsidRPr="00930E0F">
        <w:rPr>
          <w:sz w:val="26"/>
          <w:szCs w:val="26"/>
        </w:rPr>
        <w:t>- Đau: tần số mạch tăng.</w:t>
      </w:r>
    </w:p>
    <w:p w14:paraId="3AB5E9F9" w14:textId="77777777" w:rsidR="000C5E2F" w:rsidRPr="00930E0F" w:rsidRDefault="000C5E2F" w:rsidP="00930E0F">
      <w:pPr>
        <w:spacing w:line="360" w:lineRule="auto"/>
        <w:jc w:val="both"/>
        <w:rPr>
          <w:b/>
          <w:i/>
          <w:sz w:val="26"/>
          <w:szCs w:val="26"/>
          <w:highlight w:val="green"/>
        </w:rPr>
      </w:pPr>
      <w:r w:rsidRPr="00930E0F">
        <w:rPr>
          <w:b/>
          <w:i/>
          <w:sz w:val="26"/>
          <w:szCs w:val="26"/>
          <w:highlight w:val="green"/>
        </w:rPr>
        <w:t>* Liên quan giữa mạch và nhiệt độ:</w:t>
      </w:r>
    </w:p>
    <w:p w14:paraId="6FDDBAEA" w14:textId="77777777" w:rsidR="000C5E2F" w:rsidRPr="00930E0F" w:rsidRDefault="000C5E2F" w:rsidP="00930E0F">
      <w:pPr>
        <w:spacing w:line="360" w:lineRule="auto"/>
        <w:jc w:val="both"/>
        <w:rPr>
          <w:sz w:val="26"/>
          <w:szCs w:val="26"/>
          <w:highlight w:val="green"/>
        </w:rPr>
      </w:pPr>
      <w:r w:rsidRPr="00930E0F">
        <w:rPr>
          <w:sz w:val="26"/>
          <w:szCs w:val="26"/>
          <w:highlight w:val="green"/>
        </w:rPr>
        <w:t>- Bình thường có sự tăng, giảm song song giữa mạch và nhiệt độ.</w:t>
      </w:r>
    </w:p>
    <w:p w14:paraId="28588B76" w14:textId="77777777" w:rsidR="000C5E2F" w:rsidRPr="00930E0F" w:rsidRDefault="000C5E2F" w:rsidP="00930E0F">
      <w:pPr>
        <w:spacing w:line="360" w:lineRule="auto"/>
        <w:jc w:val="both"/>
        <w:rPr>
          <w:sz w:val="26"/>
          <w:szCs w:val="26"/>
          <w:highlight w:val="green"/>
        </w:rPr>
      </w:pPr>
      <w:r w:rsidRPr="00930E0F">
        <w:rPr>
          <w:sz w:val="26"/>
          <w:szCs w:val="26"/>
          <w:highlight w:val="green"/>
        </w:rPr>
        <w:t>- Thân nhiệt tăng 1</w:t>
      </w:r>
      <w:r w:rsidRPr="00930E0F">
        <w:rPr>
          <w:sz w:val="26"/>
          <w:szCs w:val="26"/>
          <w:highlight w:val="green"/>
          <w:vertAlign w:val="superscript"/>
        </w:rPr>
        <w:t>0</w:t>
      </w:r>
      <w:r w:rsidRPr="00930E0F">
        <w:rPr>
          <w:sz w:val="26"/>
          <w:szCs w:val="26"/>
          <w:highlight w:val="green"/>
        </w:rPr>
        <w:t>C thì mạch tăng thêm 10 – 15 nhịp/1 phút.</w:t>
      </w:r>
    </w:p>
    <w:p w14:paraId="67EAE96F" w14:textId="77777777" w:rsidR="000C5E2F" w:rsidRPr="00930E0F" w:rsidRDefault="000C5E2F" w:rsidP="00930E0F">
      <w:pPr>
        <w:spacing w:line="360" w:lineRule="auto"/>
        <w:jc w:val="both"/>
        <w:rPr>
          <w:sz w:val="26"/>
          <w:szCs w:val="26"/>
        </w:rPr>
      </w:pPr>
      <w:r w:rsidRPr="00930E0F">
        <w:rPr>
          <w:sz w:val="26"/>
          <w:szCs w:val="26"/>
          <w:highlight w:val="green"/>
        </w:rPr>
        <w:t>- Mạch, nhiệt phân ly:</w:t>
      </w:r>
      <w:r w:rsidRPr="00930E0F">
        <w:rPr>
          <w:sz w:val="26"/>
          <w:szCs w:val="26"/>
        </w:rPr>
        <w:t xml:space="preserve"> </w:t>
      </w:r>
    </w:p>
    <w:p w14:paraId="3A0A30AD" w14:textId="77777777" w:rsidR="000C5E2F" w:rsidRPr="00930E0F" w:rsidRDefault="000C5E2F" w:rsidP="00930E0F">
      <w:pPr>
        <w:spacing w:line="360" w:lineRule="auto"/>
        <w:ind w:firstLine="270"/>
        <w:jc w:val="both"/>
        <w:rPr>
          <w:sz w:val="26"/>
          <w:szCs w:val="26"/>
        </w:rPr>
      </w:pPr>
      <w:r w:rsidRPr="00930E0F">
        <w:rPr>
          <w:sz w:val="26"/>
          <w:szCs w:val="26"/>
        </w:rPr>
        <w:t>+ Bệnh thương hàn: nhiệt độ tăng cao trong khi mạch không tăng hoặc chậm đi.</w:t>
      </w:r>
    </w:p>
    <w:p w14:paraId="33FA1F29" w14:textId="77777777" w:rsidR="000C5E2F" w:rsidRPr="00930E0F" w:rsidRDefault="000C5E2F" w:rsidP="00930E0F">
      <w:pPr>
        <w:spacing w:line="360" w:lineRule="auto"/>
        <w:ind w:firstLine="270"/>
        <w:jc w:val="both"/>
        <w:rPr>
          <w:sz w:val="26"/>
          <w:szCs w:val="26"/>
        </w:rPr>
      </w:pPr>
      <w:r w:rsidRPr="00930E0F">
        <w:rPr>
          <w:sz w:val="26"/>
          <w:szCs w:val="26"/>
        </w:rPr>
        <w:t>+ Xuất huyết nội tạng: mạch nhanh nhưng nhiệt độ không tăng, nhiều khi nhiệt độ giảm.</w:t>
      </w:r>
    </w:p>
    <w:p w14:paraId="1D8A3838" w14:textId="77777777" w:rsidR="000C5E2F" w:rsidRPr="00930E0F" w:rsidRDefault="000C5E2F" w:rsidP="00930E0F">
      <w:pPr>
        <w:spacing w:line="360" w:lineRule="auto"/>
        <w:jc w:val="both"/>
        <w:rPr>
          <w:b/>
          <w:i/>
          <w:sz w:val="26"/>
          <w:szCs w:val="26"/>
        </w:rPr>
      </w:pPr>
      <w:r w:rsidRPr="00930E0F">
        <w:rPr>
          <w:b/>
          <w:i/>
          <w:sz w:val="26"/>
          <w:szCs w:val="26"/>
        </w:rPr>
        <w:t>4.1.4. Tính chất của mạch</w:t>
      </w:r>
    </w:p>
    <w:p w14:paraId="5A9B8B64" w14:textId="77777777" w:rsidR="000C5E2F" w:rsidRPr="00930E0F" w:rsidRDefault="000C5E2F" w:rsidP="00930E0F">
      <w:pPr>
        <w:spacing w:line="360" w:lineRule="auto"/>
        <w:jc w:val="both"/>
        <w:rPr>
          <w:i/>
          <w:sz w:val="26"/>
          <w:szCs w:val="26"/>
        </w:rPr>
      </w:pPr>
      <w:r w:rsidRPr="00930E0F">
        <w:rPr>
          <w:i/>
          <w:sz w:val="26"/>
          <w:szCs w:val="26"/>
        </w:rPr>
        <w:t>4.1.4.1 Tần số</w:t>
      </w:r>
    </w:p>
    <w:p w14:paraId="1C3F6D5F" w14:textId="77777777" w:rsidR="000C5E2F" w:rsidRPr="00930E0F" w:rsidRDefault="000C5E2F" w:rsidP="00930E0F">
      <w:pPr>
        <w:spacing w:line="360" w:lineRule="auto"/>
        <w:jc w:val="both"/>
        <w:rPr>
          <w:sz w:val="26"/>
          <w:szCs w:val="26"/>
        </w:rPr>
      </w:pPr>
      <w:r w:rsidRPr="00930E0F">
        <w:rPr>
          <w:sz w:val="26"/>
          <w:szCs w:val="26"/>
        </w:rPr>
        <w:t>- Tần số là số lần tim đập trong 1 phút</w:t>
      </w:r>
    </w:p>
    <w:p w14:paraId="48539A85" w14:textId="77777777" w:rsidR="000C5E2F" w:rsidRPr="00930E0F" w:rsidRDefault="000C5E2F" w:rsidP="00930E0F">
      <w:pPr>
        <w:spacing w:line="360" w:lineRule="auto"/>
        <w:jc w:val="both"/>
        <w:rPr>
          <w:sz w:val="26"/>
          <w:szCs w:val="26"/>
        </w:rPr>
      </w:pPr>
      <w:r w:rsidRPr="00930E0F">
        <w:rPr>
          <w:sz w:val="26"/>
          <w:szCs w:val="26"/>
        </w:rPr>
        <w:t>- Tần số bất thường trong những trường hợp:</w:t>
      </w:r>
    </w:p>
    <w:p w14:paraId="4A5BC552" w14:textId="77777777" w:rsidR="000C5E2F" w:rsidRPr="00930E0F" w:rsidRDefault="000C5E2F" w:rsidP="00930E0F">
      <w:pPr>
        <w:spacing w:line="360" w:lineRule="auto"/>
        <w:jc w:val="both"/>
        <w:rPr>
          <w:sz w:val="26"/>
          <w:szCs w:val="26"/>
        </w:rPr>
      </w:pPr>
      <w:r w:rsidRPr="00930E0F">
        <w:rPr>
          <w:sz w:val="26"/>
          <w:szCs w:val="26"/>
        </w:rPr>
        <w:t xml:space="preserve"> + Mạch nhanh: khi tần số mạch ở người lớn từ 100 lần/phút trở lên. Gặp trong trường hợp: nhiễm khuẩn, basedow, bệnh tim nhịp nhanh, uống nhiều rượu, ngộ độc thuốc Dobutamine…</w:t>
      </w:r>
      <w:r w:rsidRPr="00930E0F">
        <w:rPr>
          <w:sz w:val="26"/>
          <w:szCs w:val="26"/>
          <w:highlight w:val="white"/>
        </w:rPr>
        <w:t>.</w:t>
      </w:r>
    </w:p>
    <w:p w14:paraId="3DADAEEF" w14:textId="77777777" w:rsidR="000C5E2F" w:rsidRPr="00930E0F" w:rsidRDefault="000C5E2F" w:rsidP="00930E0F">
      <w:pPr>
        <w:spacing w:line="360" w:lineRule="auto"/>
        <w:jc w:val="both"/>
        <w:rPr>
          <w:sz w:val="26"/>
          <w:szCs w:val="26"/>
        </w:rPr>
      </w:pPr>
      <w:r w:rsidRPr="00930E0F">
        <w:rPr>
          <w:sz w:val="26"/>
          <w:szCs w:val="26"/>
        </w:rPr>
        <w:t xml:space="preserve"> + Mạch chậm: khi tần số mạch của người lớn chậm hơn 60 lần/phút, gặp trong trường hợp: bệnh cơ tim, bệnh tim nhịp chậm, ngộ độc Digitalis…</w:t>
      </w:r>
    </w:p>
    <w:p w14:paraId="4B1CDFFD" w14:textId="77777777" w:rsidR="000C5E2F" w:rsidRPr="00930E0F" w:rsidRDefault="000C5E2F" w:rsidP="00930E0F">
      <w:pPr>
        <w:spacing w:line="360" w:lineRule="auto"/>
        <w:jc w:val="both"/>
        <w:rPr>
          <w:i/>
          <w:sz w:val="26"/>
          <w:szCs w:val="26"/>
        </w:rPr>
      </w:pPr>
      <w:r w:rsidRPr="00930E0F">
        <w:rPr>
          <w:i/>
          <w:sz w:val="26"/>
          <w:szCs w:val="26"/>
        </w:rPr>
        <w:t>4.1.4.2. Nhịp điệu</w:t>
      </w:r>
    </w:p>
    <w:p w14:paraId="2DC9CC98" w14:textId="77777777" w:rsidR="000C5E2F" w:rsidRPr="00930E0F" w:rsidRDefault="000C5E2F" w:rsidP="00930E0F">
      <w:pPr>
        <w:spacing w:line="360" w:lineRule="auto"/>
        <w:jc w:val="both"/>
        <w:rPr>
          <w:sz w:val="26"/>
          <w:szCs w:val="26"/>
        </w:rPr>
      </w:pPr>
      <w:r w:rsidRPr="00930E0F">
        <w:rPr>
          <w:sz w:val="26"/>
          <w:szCs w:val="26"/>
        </w:rPr>
        <w:t>- Nhịp điệu là khoảng cách giữa các lần đập của mạch.</w:t>
      </w:r>
    </w:p>
    <w:p w14:paraId="31BABB56" w14:textId="77777777" w:rsidR="000C5E2F" w:rsidRPr="00930E0F" w:rsidRDefault="000C5E2F" w:rsidP="00930E0F">
      <w:pPr>
        <w:spacing w:line="360" w:lineRule="auto"/>
        <w:jc w:val="both"/>
        <w:rPr>
          <w:sz w:val="26"/>
          <w:szCs w:val="26"/>
        </w:rPr>
      </w:pPr>
      <w:r w:rsidRPr="00930E0F">
        <w:rPr>
          <w:sz w:val="26"/>
          <w:szCs w:val="26"/>
        </w:rPr>
        <w:t>- Bình thường: đều đặn, bằng nhau.</w:t>
      </w:r>
    </w:p>
    <w:p w14:paraId="63B19D18" w14:textId="77777777" w:rsidR="000C5E2F" w:rsidRPr="00930E0F" w:rsidRDefault="000C5E2F" w:rsidP="00930E0F">
      <w:pPr>
        <w:spacing w:line="360" w:lineRule="auto"/>
        <w:jc w:val="both"/>
        <w:rPr>
          <w:sz w:val="26"/>
          <w:szCs w:val="26"/>
        </w:rPr>
      </w:pPr>
      <w:r w:rsidRPr="00930E0F">
        <w:rPr>
          <w:sz w:val="26"/>
          <w:szCs w:val="26"/>
        </w:rPr>
        <w:t>- Bệnh lý: mạch có thể nhanh hoặc chậm thường gặp trong một số trường hợp bệnh lý.</w:t>
      </w:r>
    </w:p>
    <w:p w14:paraId="2FE48D2B" w14:textId="77777777" w:rsidR="000C5E2F" w:rsidRPr="00930E0F" w:rsidRDefault="000C5E2F" w:rsidP="00930E0F">
      <w:pPr>
        <w:spacing w:line="360" w:lineRule="auto"/>
        <w:jc w:val="both"/>
        <w:rPr>
          <w:sz w:val="26"/>
          <w:szCs w:val="26"/>
        </w:rPr>
      </w:pPr>
      <w:r w:rsidRPr="00930E0F">
        <w:rPr>
          <w:sz w:val="26"/>
          <w:szCs w:val="26"/>
        </w:rPr>
        <w:t>- Một vài kiểu rối loạn nhịp:</w:t>
      </w:r>
    </w:p>
    <w:p w14:paraId="6E08703A" w14:textId="77777777" w:rsidR="000C5E2F" w:rsidRPr="00930E0F" w:rsidRDefault="000C5E2F" w:rsidP="00930E0F">
      <w:pPr>
        <w:spacing w:line="360" w:lineRule="auto"/>
        <w:jc w:val="both"/>
        <w:rPr>
          <w:sz w:val="26"/>
          <w:szCs w:val="26"/>
        </w:rPr>
      </w:pPr>
      <w:r w:rsidRPr="00930E0F">
        <w:rPr>
          <w:sz w:val="26"/>
          <w:szCs w:val="26"/>
        </w:rPr>
        <w:t xml:space="preserve"> + Loạn nhịp ngoại tâm thu: mạch đập bình thường thỉnh thoảng có lần mất mạch rồi lại đập bình thường. Số lần mất mạch nhiều ít trong một phút thể hiện tình trạng bệnh lý tim mạch.</w:t>
      </w:r>
    </w:p>
    <w:p w14:paraId="54C65775" w14:textId="77777777" w:rsidR="000C5E2F" w:rsidRPr="00930E0F" w:rsidRDefault="000C5E2F" w:rsidP="00930E0F">
      <w:pPr>
        <w:spacing w:line="360" w:lineRule="auto"/>
        <w:jc w:val="both"/>
        <w:rPr>
          <w:sz w:val="26"/>
          <w:szCs w:val="26"/>
        </w:rPr>
      </w:pPr>
      <w:r w:rsidRPr="00930E0F">
        <w:rPr>
          <w:sz w:val="26"/>
          <w:szCs w:val="26"/>
        </w:rPr>
        <w:t xml:space="preserve"> + Mạch so le: một lần đập mạnh, một lần đập yếu.</w:t>
      </w:r>
    </w:p>
    <w:p w14:paraId="5815FD0B" w14:textId="77777777" w:rsidR="000C5E2F" w:rsidRPr="00930E0F" w:rsidRDefault="000C5E2F" w:rsidP="00930E0F">
      <w:pPr>
        <w:spacing w:line="360" w:lineRule="auto"/>
        <w:jc w:val="both"/>
        <w:rPr>
          <w:sz w:val="26"/>
          <w:szCs w:val="26"/>
        </w:rPr>
      </w:pPr>
      <w:r w:rsidRPr="00930E0F">
        <w:rPr>
          <w:sz w:val="26"/>
          <w:szCs w:val="26"/>
        </w:rPr>
        <w:t xml:space="preserve"> + Loạn nhịp hoàn toàn: mạch lúc nhanh, lúc chậm, lúc mạnh, lúc yếu.</w:t>
      </w:r>
    </w:p>
    <w:p w14:paraId="5E996B28" w14:textId="77777777" w:rsidR="000C5E2F" w:rsidRPr="00930E0F" w:rsidRDefault="000C5E2F" w:rsidP="00930E0F">
      <w:pPr>
        <w:spacing w:line="360" w:lineRule="auto"/>
        <w:jc w:val="both"/>
        <w:rPr>
          <w:i/>
          <w:sz w:val="26"/>
          <w:szCs w:val="26"/>
        </w:rPr>
      </w:pPr>
      <w:r w:rsidRPr="00930E0F">
        <w:rPr>
          <w:i/>
          <w:sz w:val="26"/>
          <w:szCs w:val="26"/>
        </w:rPr>
        <w:lastRenderedPageBreak/>
        <w:t>4.1.4.3. Cường độ</w:t>
      </w:r>
    </w:p>
    <w:p w14:paraId="3EB0C768" w14:textId="77777777" w:rsidR="000C5E2F" w:rsidRPr="00930E0F" w:rsidRDefault="000C5E2F" w:rsidP="00930E0F">
      <w:pPr>
        <w:spacing w:line="360" w:lineRule="auto"/>
        <w:jc w:val="both"/>
        <w:rPr>
          <w:sz w:val="26"/>
          <w:szCs w:val="26"/>
        </w:rPr>
      </w:pPr>
      <w:r w:rsidRPr="00930E0F">
        <w:rPr>
          <w:sz w:val="26"/>
          <w:szCs w:val="26"/>
        </w:rPr>
        <w:t>- Cường độ là sức đập của tim mạnh hay yếu</w:t>
      </w:r>
    </w:p>
    <w:p w14:paraId="1EDEAD83" w14:textId="77777777" w:rsidR="000C5E2F" w:rsidRPr="00930E0F" w:rsidRDefault="000C5E2F" w:rsidP="00930E0F">
      <w:pPr>
        <w:spacing w:line="360" w:lineRule="auto"/>
        <w:jc w:val="both"/>
        <w:rPr>
          <w:sz w:val="26"/>
          <w:szCs w:val="26"/>
        </w:rPr>
      </w:pPr>
      <w:r w:rsidRPr="00930E0F">
        <w:rPr>
          <w:sz w:val="26"/>
          <w:szCs w:val="26"/>
        </w:rPr>
        <w:t>- Cường độ mạnh: gặp trong sốt, xúc động, basedow, vận động.</w:t>
      </w:r>
    </w:p>
    <w:p w14:paraId="5FB32E10" w14:textId="77777777" w:rsidR="000C5E2F" w:rsidRPr="00930E0F" w:rsidRDefault="000C5E2F" w:rsidP="00930E0F">
      <w:pPr>
        <w:spacing w:line="360" w:lineRule="auto"/>
        <w:jc w:val="both"/>
        <w:rPr>
          <w:sz w:val="26"/>
          <w:szCs w:val="26"/>
        </w:rPr>
      </w:pPr>
      <w:r w:rsidRPr="00930E0F">
        <w:rPr>
          <w:sz w:val="26"/>
          <w:szCs w:val="26"/>
        </w:rPr>
        <w:t>- Cường độ yếu: gặp trong mất nước, mất máu, sốc truỵ tim mạch.</w:t>
      </w:r>
    </w:p>
    <w:p w14:paraId="77FB13D8" w14:textId="77777777" w:rsidR="000C5E2F" w:rsidRPr="00930E0F" w:rsidRDefault="000C5E2F" w:rsidP="00930E0F">
      <w:pPr>
        <w:spacing w:line="360" w:lineRule="auto"/>
        <w:jc w:val="both"/>
        <w:rPr>
          <w:i/>
          <w:sz w:val="26"/>
          <w:szCs w:val="26"/>
        </w:rPr>
      </w:pPr>
      <w:r w:rsidRPr="00930E0F">
        <w:rPr>
          <w:i/>
          <w:sz w:val="26"/>
          <w:szCs w:val="26"/>
        </w:rPr>
        <w:t>4.1.4.4. Sức căng của mạch</w:t>
      </w:r>
    </w:p>
    <w:p w14:paraId="76354538" w14:textId="77777777" w:rsidR="000C5E2F" w:rsidRPr="00930E0F" w:rsidRDefault="000C5E2F" w:rsidP="00930E0F">
      <w:pPr>
        <w:spacing w:line="360" w:lineRule="auto"/>
        <w:jc w:val="both"/>
        <w:rPr>
          <w:sz w:val="26"/>
          <w:szCs w:val="26"/>
        </w:rPr>
      </w:pPr>
      <w:r w:rsidRPr="00930E0F">
        <w:rPr>
          <w:sz w:val="26"/>
          <w:szCs w:val="26"/>
        </w:rPr>
        <w:t>- Sức căng của mạch là tính co giãn của mạch: bình thường mạch nhẵn, mềm và có tính đàn hồi tốt.</w:t>
      </w:r>
    </w:p>
    <w:p w14:paraId="74AD6A01" w14:textId="77777777" w:rsidR="000C5E2F" w:rsidRPr="00930E0F" w:rsidRDefault="000C5E2F" w:rsidP="00930E0F">
      <w:pPr>
        <w:spacing w:line="360" w:lineRule="auto"/>
        <w:jc w:val="both"/>
        <w:rPr>
          <w:sz w:val="26"/>
          <w:szCs w:val="26"/>
        </w:rPr>
      </w:pPr>
      <w:r w:rsidRPr="00930E0F">
        <w:rPr>
          <w:sz w:val="26"/>
          <w:szCs w:val="26"/>
        </w:rPr>
        <w:t>- Bệnh lý mạch trở nên cứng, mất tính đàn hồi khi sờ vào động mạch cảm giác như ấn vào ống cao su cứng ở dưới da, thường gặp trong tăng huyết áp ở người già hoặc xơ cứng động mạch, đoạn mạch bị sơ cứng trong người bệnh bị nghiện, tiêm chích nhiều ở một đoạn tĩnh mạch.</w:t>
      </w:r>
    </w:p>
    <w:p w14:paraId="3BC8A186" w14:textId="77777777" w:rsidR="000C5E2F" w:rsidRPr="00930E0F" w:rsidRDefault="000C5E2F" w:rsidP="00930E0F">
      <w:pPr>
        <w:spacing w:line="360" w:lineRule="auto"/>
        <w:jc w:val="both"/>
        <w:rPr>
          <w:b/>
          <w:i/>
          <w:sz w:val="26"/>
          <w:szCs w:val="26"/>
        </w:rPr>
      </w:pPr>
      <w:r w:rsidRPr="00930E0F">
        <w:rPr>
          <w:b/>
          <w:i/>
          <w:sz w:val="26"/>
          <w:szCs w:val="26"/>
        </w:rPr>
        <w:t>4.1.5. Vị trí bắt mạch</w:t>
      </w:r>
    </w:p>
    <w:p w14:paraId="1AE96095" w14:textId="77777777" w:rsidR="000C5E2F" w:rsidRPr="00930E0F" w:rsidRDefault="000C5E2F" w:rsidP="00930E0F">
      <w:pPr>
        <w:spacing w:line="360" w:lineRule="auto"/>
        <w:jc w:val="both"/>
        <w:rPr>
          <w:sz w:val="26"/>
          <w:szCs w:val="26"/>
        </w:rPr>
      </w:pPr>
      <w:r w:rsidRPr="00930E0F">
        <w:rPr>
          <w:sz w:val="26"/>
          <w:szCs w:val="26"/>
        </w:rPr>
        <w:t>- Lấy mạch ở những nơi động mạch to, nông, nổi:</w:t>
      </w:r>
    </w:p>
    <w:p w14:paraId="062AF1E0" w14:textId="77777777" w:rsidR="000C5E2F" w:rsidRPr="00930E0F" w:rsidRDefault="000C5E2F" w:rsidP="00930E0F">
      <w:pPr>
        <w:spacing w:line="360" w:lineRule="auto"/>
        <w:jc w:val="both"/>
        <w:rPr>
          <w:sz w:val="26"/>
          <w:szCs w:val="26"/>
        </w:rPr>
      </w:pPr>
      <w:r w:rsidRPr="00930E0F">
        <w:rPr>
          <w:sz w:val="26"/>
          <w:szCs w:val="26"/>
        </w:rPr>
        <w:tab/>
        <w:t xml:space="preserve"> + Động mạch cảnh.</w:t>
      </w:r>
    </w:p>
    <w:p w14:paraId="388DC543" w14:textId="77777777" w:rsidR="000C5E2F" w:rsidRPr="00930E0F" w:rsidRDefault="000C5E2F" w:rsidP="00930E0F">
      <w:pPr>
        <w:spacing w:line="360" w:lineRule="auto"/>
        <w:jc w:val="both"/>
        <w:rPr>
          <w:sz w:val="26"/>
          <w:szCs w:val="26"/>
        </w:rPr>
      </w:pPr>
      <w:r w:rsidRPr="00930E0F">
        <w:rPr>
          <w:sz w:val="26"/>
          <w:szCs w:val="26"/>
        </w:rPr>
        <w:tab/>
        <w:t xml:space="preserve"> + Động mạch thái dương.</w:t>
      </w:r>
    </w:p>
    <w:p w14:paraId="31D57F98" w14:textId="77777777" w:rsidR="000C5E2F" w:rsidRPr="00930E0F" w:rsidRDefault="000C5E2F" w:rsidP="00930E0F">
      <w:pPr>
        <w:spacing w:line="360" w:lineRule="auto"/>
        <w:jc w:val="both"/>
        <w:rPr>
          <w:sz w:val="26"/>
          <w:szCs w:val="26"/>
        </w:rPr>
      </w:pPr>
      <w:r w:rsidRPr="00930E0F">
        <w:rPr>
          <w:sz w:val="26"/>
          <w:szCs w:val="26"/>
        </w:rPr>
        <w:tab/>
        <w:t xml:space="preserve"> + Động mạch quay.</w:t>
      </w:r>
    </w:p>
    <w:p w14:paraId="668CC568" w14:textId="77777777" w:rsidR="000C5E2F" w:rsidRPr="00930E0F" w:rsidRDefault="000C5E2F" w:rsidP="00930E0F">
      <w:pPr>
        <w:spacing w:line="360" w:lineRule="auto"/>
        <w:jc w:val="both"/>
        <w:rPr>
          <w:sz w:val="26"/>
          <w:szCs w:val="26"/>
        </w:rPr>
      </w:pPr>
      <w:r w:rsidRPr="00930E0F">
        <w:rPr>
          <w:sz w:val="26"/>
          <w:szCs w:val="26"/>
        </w:rPr>
        <w:tab/>
        <w:t xml:space="preserve"> + Động mạch bẹn.</w:t>
      </w:r>
    </w:p>
    <w:p w14:paraId="417E02CB" w14:textId="77777777" w:rsidR="000C5E2F" w:rsidRPr="00930E0F" w:rsidRDefault="000C5E2F" w:rsidP="00930E0F">
      <w:pPr>
        <w:spacing w:line="360" w:lineRule="auto"/>
        <w:jc w:val="both"/>
        <w:rPr>
          <w:sz w:val="26"/>
          <w:szCs w:val="26"/>
        </w:rPr>
      </w:pPr>
      <w:r w:rsidRPr="00930E0F">
        <w:rPr>
          <w:sz w:val="26"/>
          <w:szCs w:val="26"/>
        </w:rPr>
        <w:tab/>
        <w:t xml:space="preserve"> + Động mạch hiển trong.</w:t>
      </w:r>
    </w:p>
    <w:p w14:paraId="1A3E01B0" w14:textId="77777777" w:rsidR="000C5E2F" w:rsidRPr="00930E0F" w:rsidRDefault="000C5E2F" w:rsidP="00930E0F">
      <w:pPr>
        <w:spacing w:line="360" w:lineRule="auto"/>
        <w:jc w:val="both"/>
        <w:rPr>
          <w:sz w:val="26"/>
          <w:szCs w:val="26"/>
        </w:rPr>
      </w:pPr>
      <w:r w:rsidRPr="00930E0F">
        <w:rPr>
          <w:sz w:val="26"/>
          <w:szCs w:val="26"/>
        </w:rPr>
        <w:tab/>
        <w:t xml:space="preserve"> + Động mạch kheo chân.</w:t>
      </w:r>
    </w:p>
    <w:p w14:paraId="57D36B8B" w14:textId="77777777" w:rsidR="000C5E2F" w:rsidRPr="00930E0F" w:rsidRDefault="000C5E2F" w:rsidP="00930E0F">
      <w:pPr>
        <w:spacing w:line="360" w:lineRule="auto"/>
        <w:jc w:val="both"/>
        <w:rPr>
          <w:sz w:val="26"/>
          <w:szCs w:val="26"/>
        </w:rPr>
      </w:pPr>
      <w:r w:rsidRPr="00930E0F">
        <w:rPr>
          <w:sz w:val="26"/>
          <w:szCs w:val="26"/>
        </w:rPr>
        <w:tab/>
        <w:t xml:space="preserve"> + Động mạch dưới hàm.</w:t>
      </w:r>
    </w:p>
    <w:p w14:paraId="64D18C95" w14:textId="77777777" w:rsidR="000C5E2F" w:rsidRPr="00930E0F" w:rsidRDefault="000C5E2F" w:rsidP="00930E0F">
      <w:pPr>
        <w:spacing w:line="360" w:lineRule="auto"/>
        <w:jc w:val="both"/>
        <w:rPr>
          <w:b/>
          <w:i/>
          <w:sz w:val="26"/>
          <w:szCs w:val="26"/>
        </w:rPr>
      </w:pPr>
      <w:r w:rsidRPr="00930E0F">
        <w:rPr>
          <w:b/>
          <w:i/>
          <w:sz w:val="26"/>
          <w:szCs w:val="26"/>
        </w:rPr>
        <w:t>4.2. Quy trình kỹ thuật đếm mạch</w:t>
      </w:r>
    </w:p>
    <w:p w14:paraId="560B2F35" w14:textId="77777777" w:rsidR="000C5E2F" w:rsidRPr="00930E0F" w:rsidRDefault="000C5E2F" w:rsidP="00930E0F">
      <w:pPr>
        <w:tabs>
          <w:tab w:val="left" w:pos="627"/>
          <w:tab w:val="left" w:pos="684"/>
        </w:tabs>
        <w:spacing w:line="360" w:lineRule="auto"/>
        <w:jc w:val="both"/>
        <w:rPr>
          <w:b/>
          <w:sz w:val="26"/>
          <w:szCs w:val="26"/>
        </w:rPr>
      </w:pPr>
      <w:r w:rsidRPr="00930E0F">
        <w:rPr>
          <w:b/>
          <w:sz w:val="26"/>
          <w:szCs w:val="26"/>
        </w:rPr>
        <w:t>(*) Chuẩn bị dụng cụ</w:t>
      </w:r>
    </w:p>
    <w:tbl>
      <w:tblPr>
        <w:tblStyle w:val="182"/>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0C5E2F" w:rsidRPr="00930E0F" w14:paraId="4C218E3B" w14:textId="77777777" w:rsidTr="00CE4089">
        <w:tc>
          <w:tcPr>
            <w:tcW w:w="9393" w:type="dxa"/>
            <w:shd w:val="clear" w:color="auto" w:fill="auto"/>
          </w:tcPr>
          <w:p w14:paraId="061EE07F" w14:textId="77777777" w:rsidR="000C5E2F" w:rsidRPr="00930E0F" w:rsidRDefault="000C5E2F" w:rsidP="00930E0F">
            <w:pPr>
              <w:spacing w:line="360" w:lineRule="auto"/>
              <w:jc w:val="both"/>
              <w:rPr>
                <w:sz w:val="26"/>
                <w:szCs w:val="26"/>
              </w:rPr>
            </w:pPr>
            <w:r w:rsidRPr="00930E0F">
              <w:rPr>
                <w:sz w:val="26"/>
                <w:szCs w:val="26"/>
              </w:rPr>
              <w:t>- Đồng hồ bấm giây hoặc đồng hồ có kim giây.</w:t>
            </w:r>
          </w:p>
          <w:p w14:paraId="69970C40" w14:textId="77777777" w:rsidR="000C5E2F" w:rsidRPr="00930E0F" w:rsidRDefault="000C5E2F" w:rsidP="00930E0F">
            <w:pPr>
              <w:spacing w:line="360" w:lineRule="auto"/>
              <w:jc w:val="both"/>
              <w:rPr>
                <w:sz w:val="26"/>
                <w:szCs w:val="26"/>
              </w:rPr>
            </w:pPr>
            <w:r w:rsidRPr="00930E0F">
              <w:rPr>
                <w:sz w:val="26"/>
                <w:szCs w:val="26"/>
              </w:rPr>
              <w:t>- Phiếu theo dõi chức năng sống (sổ ghi kết quả).</w:t>
            </w:r>
          </w:p>
          <w:p w14:paraId="62BDE238" w14:textId="77777777" w:rsidR="000C5E2F" w:rsidRPr="00930E0F" w:rsidRDefault="000C5E2F" w:rsidP="00930E0F">
            <w:pPr>
              <w:spacing w:line="360" w:lineRule="auto"/>
              <w:jc w:val="both"/>
              <w:rPr>
                <w:sz w:val="26"/>
                <w:szCs w:val="26"/>
              </w:rPr>
            </w:pPr>
            <w:r w:rsidRPr="00930E0F">
              <w:rPr>
                <w:sz w:val="26"/>
                <w:szCs w:val="26"/>
              </w:rPr>
              <w:t>- Bút bi màu đỏ.</w:t>
            </w:r>
          </w:p>
          <w:p w14:paraId="299C588F" w14:textId="77777777" w:rsidR="000C5E2F" w:rsidRPr="00930E0F" w:rsidRDefault="000C5E2F" w:rsidP="00930E0F">
            <w:pPr>
              <w:spacing w:line="360" w:lineRule="auto"/>
              <w:jc w:val="both"/>
              <w:rPr>
                <w:sz w:val="26"/>
                <w:szCs w:val="26"/>
              </w:rPr>
            </w:pPr>
            <w:r w:rsidRPr="00930E0F">
              <w:rPr>
                <w:sz w:val="26"/>
                <w:szCs w:val="26"/>
              </w:rPr>
              <w:t>- Thước kẻ.</w:t>
            </w:r>
          </w:p>
          <w:p w14:paraId="6DFE3419" w14:textId="77777777" w:rsidR="000C5E2F" w:rsidRPr="00930E0F" w:rsidRDefault="000C5E2F" w:rsidP="00930E0F">
            <w:pPr>
              <w:spacing w:line="360" w:lineRule="auto"/>
              <w:jc w:val="both"/>
              <w:rPr>
                <w:b/>
                <w:i/>
                <w:sz w:val="26"/>
                <w:szCs w:val="26"/>
              </w:rPr>
            </w:pPr>
            <w:r w:rsidRPr="00930E0F">
              <w:rPr>
                <w:sz w:val="26"/>
                <w:szCs w:val="26"/>
              </w:rPr>
              <w:t>- Ống nghe.</w:t>
            </w:r>
          </w:p>
        </w:tc>
      </w:tr>
    </w:tbl>
    <w:p w14:paraId="3E5A3DAF" w14:textId="77777777" w:rsidR="000C5E2F" w:rsidRPr="00930E0F" w:rsidRDefault="000C5E2F" w:rsidP="00930E0F">
      <w:pPr>
        <w:spacing w:line="360" w:lineRule="auto"/>
        <w:jc w:val="both"/>
        <w:rPr>
          <w:b/>
          <w:i/>
          <w:sz w:val="26"/>
          <w:szCs w:val="26"/>
        </w:rPr>
      </w:pPr>
    </w:p>
    <w:tbl>
      <w:tblPr>
        <w:tblStyle w:val="181"/>
        <w:tblW w:w="94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30"/>
        <w:gridCol w:w="3330"/>
        <w:gridCol w:w="5458"/>
      </w:tblGrid>
      <w:tr w:rsidR="000C5E2F" w:rsidRPr="00930E0F" w14:paraId="2609F99E" w14:textId="77777777" w:rsidTr="00CE4089">
        <w:trPr>
          <w:jc w:val="center"/>
        </w:trPr>
        <w:tc>
          <w:tcPr>
            <w:tcW w:w="630" w:type="dxa"/>
            <w:shd w:val="clear" w:color="auto" w:fill="auto"/>
          </w:tcPr>
          <w:p w14:paraId="26FD2AA8" w14:textId="77777777" w:rsidR="000C5E2F" w:rsidRPr="00930E0F" w:rsidRDefault="000C5E2F" w:rsidP="00930E0F">
            <w:pPr>
              <w:spacing w:line="360" w:lineRule="auto"/>
              <w:jc w:val="both"/>
              <w:rPr>
                <w:b/>
                <w:sz w:val="26"/>
                <w:szCs w:val="26"/>
              </w:rPr>
            </w:pPr>
            <w:r w:rsidRPr="00930E0F">
              <w:rPr>
                <w:b/>
                <w:sz w:val="26"/>
                <w:szCs w:val="26"/>
              </w:rPr>
              <w:lastRenderedPageBreak/>
              <w:t>TT</w:t>
            </w:r>
          </w:p>
        </w:tc>
        <w:tc>
          <w:tcPr>
            <w:tcW w:w="3330" w:type="dxa"/>
            <w:shd w:val="clear" w:color="auto" w:fill="auto"/>
          </w:tcPr>
          <w:p w14:paraId="595A3ED4" w14:textId="77777777" w:rsidR="000C5E2F" w:rsidRPr="00930E0F" w:rsidRDefault="000C5E2F" w:rsidP="00930E0F">
            <w:pPr>
              <w:spacing w:line="360" w:lineRule="auto"/>
              <w:jc w:val="both"/>
              <w:rPr>
                <w:b/>
                <w:sz w:val="26"/>
                <w:szCs w:val="26"/>
              </w:rPr>
            </w:pPr>
            <w:r w:rsidRPr="00930E0F">
              <w:rPr>
                <w:b/>
                <w:sz w:val="26"/>
                <w:szCs w:val="26"/>
              </w:rPr>
              <w:t>Các bước tiến hành</w:t>
            </w:r>
          </w:p>
        </w:tc>
        <w:tc>
          <w:tcPr>
            <w:tcW w:w="5458" w:type="dxa"/>
            <w:shd w:val="clear" w:color="auto" w:fill="auto"/>
          </w:tcPr>
          <w:p w14:paraId="76293603" w14:textId="77777777" w:rsidR="000C5E2F" w:rsidRPr="00930E0F" w:rsidRDefault="000C5E2F" w:rsidP="00930E0F">
            <w:pPr>
              <w:spacing w:line="360" w:lineRule="auto"/>
              <w:jc w:val="both"/>
              <w:rPr>
                <w:b/>
                <w:sz w:val="26"/>
                <w:szCs w:val="26"/>
              </w:rPr>
            </w:pPr>
            <w:r w:rsidRPr="00930E0F">
              <w:rPr>
                <w:b/>
                <w:sz w:val="26"/>
                <w:szCs w:val="26"/>
              </w:rPr>
              <w:t>Tiêu chuẩn phải đạt</w:t>
            </w:r>
          </w:p>
        </w:tc>
      </w:tr>
      <w:tr w:rsidR="000C5E2F" w:rsidRPr="00930E0F" w14:paraId="618DAA2E" w14:textId="77777777" w:rsidTr="00CE4089">
        <w:trPr>
          <w:jc w:val="center"/>
        </w:trPr>
        <w:tc>
          <w:tcPr>
            <w:tcW w:w="9418" w:type="dxa"/>
            <w:gridSpan w:val="3"/>
            <w:shd w:val="clear" w:color="auto" w:fill="auto"/>
          </w:tcPr>
          <w:p w14:paraId="67B9E4DC" w14:textId="77777777" w:rsidR="000C5E2F" w:rsidRPr="00930E0F" w:rsidRDefault="000C5E2F" w:rsidP="00930E0F">
            <w:pPr>
              <w:spacing w:line="360" w:lineRule="auto"/>
              <w:jc w:val="both"/>
              <w:rPr>
                <w:b/>
                <w:sz w:val="26"/>
                <w:szCs w:val="26"/>
              </w:rPr>
            </w:pPr>
            <w:r w:rsidRPr="00930E0F">
              <w:rPr>
                <w:b/>
                <w:sz w:val="26"/>
                <w:szCs w:val="26"/>
              </w:rPr>
              <w:t>Nhận định/Đánh giá</w:t>
            </w:r>
          </w:p>
        </w:tc>
      </w:tr>
      <w:tr w:rsidR="000C5E2F" w:rsidRPr="00930E0F" w14:paraId="2973B125" w14:textId="77777777" w:rsidTr="00CE4089">
        <w:trPr>
          <w:jc w:val="center"/>
        </w:trPr>
        <w:tc>
          <w:tcPr>
            <w:tcW w:w="630" w:type="dxa"/>
            <w:shd w:val="clear" w:color="auto" w:fill="auto"/>
          </w:tcPr>
          <w:p w14:paraId="12C693E2" w14:textId="77777777" w:rsidR="000C5E2F" w:rsidRPr="00930E0F" w:rsidRDefault="000C5E2F" w:rsidP="00930E0F">
            <w:pPr>
              <w:spacing w:line="360" w:lineRule="auto"/>
              <w:jc w:val="both"/>
              <w:rPr>
                <w:sz w:val="26"/>
                <w:szCs w:val="26"/>
              </w:rPr>
            </w:pPr>
            <w:r w:rsidRPr="00930E0F">
              <w:rPr>
                <w:sz w:val="26"/>
                <w:szCs w:val="26"/>
              </w:rPr>
              <w:t>1</w:t>
            </w:r>
          </w:p>
        </w:tc>
        <w:tc>
          <w:tcPr>
            <w:tcW w:w="3330" w:type="dxa"/>
            <w:shd w:val="clear" w:color="auto" w:fill="auto"/>
          </w:tcPr>
          <w:p w14:paraId="67241187" w14:textId="77777777" w:rsidR="000C5E2F" w:rsidRPr="00930E0F" w:rsidRDefault="000C5E2F" w:rsidP="00930E0F">
            <w:pPr>
              <w:spacing w:line="360" w:lineRule="auto"/>
              <w:jc w:val="both"/>
              <w:rPr>
                <w:sz w:val="26"/>
                <w:szCs w:val="26"/>
              </w:rPr>
            </w:pPr>
            <w:r w:rsidRPr="00930E0F">
              <w:rPr>
                <w:sz w:val="26"/>
                <w:szCs w:val="26"/>
              </w:rPr>
              <w:t xml:space="preserve">Chào hỏi người bệnh </w:t>
            </w:r>
          </w:p>
          <w:p w14:paraId="6DC14C5F" w14:textId="77777777" w:rsidR="000C5E2F" w:rsidRPr="00930E0F" w:rsidRDefault="000C5E2F" w:rsidP="00930E0F">
            <w:pPr>
              <w:spacing w:line="360" w:lineRule="auto"/>
              <w:jc w:val="both"/>
              <w:rPr>
                <w:sz w:val="26"/>
                <w:szCs w:val="26"/>
              </w:rPr>
            </w:pPr>
            <w:r w:rsidRPr="00930E0F">
              <w:rPr>
                <w:sz w:val="26"/>
                <w:szCs w:val="26"/>
              </w:rPr>
              <w:t>Xác định đúng người bệnh</w:t>
            </w:r>
          </w:p>
        </w:tc>
        <w:tc>
          <w:tcPr>
            <w:tcW w:w="5458" w:type="dxa"/>
            <w:shd w:val="clear" w:color="auto" w:fill="auto"/>
          </w:tcPr>
          <w:p w14:paraId="2B9BBAAB" w14:textId="77777777" w:rsidR="000C5E2F" w:rsidRPr="00930E0F" w:rsidRDefault="000C5E2F" w:rsidP="00930E0F">
            <w:pPr>
              <w:spacing w:line="360" w:lineRule="auto"/>
              <w:jc w:val="both"/>
              <w:rPr>
                <w:sz w:val="26"/>
                <w:szCs w:val="26"/>
              </w:rPr>
            </w:pPr>
            <w:r w:rsidRPr="00930E0F">
              <w:rPr>
                <w:sz w:val="26"/>
                <w:szCs w:val="26"/>
              </w:rPr>
              <w:t>Giới thiệu bản thân điều dưỡng</w:t>
            </w:r>
          </w:p>
          <w:p w14:paraId="10550A2A" w14:textId="77777777" w:rsidR="000C5E2F" w:rsidRPr="00930E0F" w:rsidRDefault="000C5E2F"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0C5E2F" w:rsidRPr="00930E0F" w14:paraId="4722DC6E" w14:textId="77777777" w:rsidTr="00CE4089">
        <w:trPr>
          <w:jc w:val="center"/>
        </w:trPr>
        <w:tc>
          <w:tcPr>
            <w:tcW w:w="630" w:type="dxa"/>
            <w:shd w:val="clear" w:color="auto" w:fill="auto"/>
          </w:tcPr>
          <w:p w14:paraId="565FA1A5" w14:textId="77777777" w:rsidR="000C5E2F" w:rsidRPr="00930E0F" w:rsidRDefault="000C5E2F" w:rsidP="00930E0F">
            <w:pPr>
              <w:spacing w:line="360" w:lineRule="auto"/>
              <w:jc w:val="both"/>
              <w:rPr>
                <w:sz w:val="26"/>
                <w:szCs w:val="26"/>
              </w:rPr>
            </w:pPr>
            <w:r w:rsidRPr="00930E0F">
              <w:rPr>
                <w:sz w:val="26"/>
                <w:szCs w:val="26"/>
              </w:rPr>
              <w:t>2</w:t>
            </w:r>
          </w:p>
        </w:tc>
        <w:tc>
          <w:tcPr>
            <w:tcW w:w="3330" w:type="dxa"/>
            <w:shd w:val="clear" w:color="auto" w:fill="auto"/>
          </w:tcPr>
          <w:p w14:paraId="2DC9228A" w14:textId="77777777" w:rsidR="000C5E2F" w:rsidRPr="00930E0F" w:rsidRDefault="000C5E2F" w:rsidP="00930E0F">
            <w:pPr>
              <w:spacing w:line="360" w:lineRule="auto"/>
              <w:jc w:val="both"/>
              <w:rPr>
                <w:sz w:val="26"/>
                <w:szCs w:val="26"/>
              </w:rPr>
            </w:pPr>
            <w:r w:rsidRPr="00930E0F">
              <w:rPr>
                <w:sz w:val="26"/>
                <w:szCs w:val="26"/>
              </w:rPr>
              <w:t xml:space="preserve">Nhận định toàn trạng người bệnh </w:t>
            </w:r>
          </w:p>
        </w:tc>
        <w:tc>
          <w:tcPr>
            <w:tcW w:w="5458" w:type="dxa"/>
            <w:shd w:val="clear" w:color="auto" w:fill="auto"/>
          </w:tcPr>
          <w:p w14:paraId="183EDBAE" w14:textId="77777777" w:rsidR="000C5E2F" w:rsidRPr="00930E0F" w:rsidRDefault="000C5E2F" w:rsidP="00930E0F">
            <w:pPr>
              <w:spacing w:line="360" w:lineRule="auto"/>
              <w:jc w:val="both"/>
              <w:rPr>
                <w:sz w:val="26"/>
                <w:szCs w:val="26"/>
              </w:rPr>
            </w:pPr>
            <w:r w:rsidRPr="00930E0F">
              <w:rPr>
                <w:sz w:val="26"/>
                <w:szCs w:val="26"/>
              </w:rPr>
              <w:t xml:space="preserve">-Tỉnh/hôn mê </w:t>
            </w:r>
          </w:p>
          <w:p w14:paraId="3E7E69FE" w14:textId="77777777" w:rsidR="000C5E2F" w:rsidRPr="00930E0F" w:rsidRDefault="000C5E2F" w:rsidP="00930E0F">
            <w:pPr>
              <w:spacing w:line="360" w:lineRule="auto"/>
              <w:jc w:val="both"/>
              <w:rPr>
                <w:sz w:val="26"/>
                <w:szCs w:val="26"/>
              </w:rPr>
            </w:pPr>
            <w:r w:rsidRPr="00930E0F">
              <w:rPr>
                <w:sz w:val="26"/>
                <w:szCs w:val="26"/>
              </w:rPr>
              <w:t xml:space="preserve">- Hỏi người bệnh đã nghỉ ngơi ít nhất 15 phút như điều dưỡng đã hướng dẫn chưa? </w:t>
            </w:r>
          </w:p>
          <w:p w14:paraId="12B50F91" w14:textId="77777777" w:rsidR="000C5E2F" w:rsidRPr="00930E0F" w:rsidRDefault="000C5E2F" w:rsidP="00930E0F">
            <w:pPr>
              <w:spacing w:line="360" w:lineRule="auto"/>
              <w:jc w:val="both"/>
              <w:rPr>
                <w:sz w:val="26"/>
                <w:szCs w:val="26"/>
              </w:rPr>
            </w:pPr>
            <w:r w:rsidRPr="00930E0F">
              <w:rPr>
                <w:sz w:val="26"/>
                <w:szCs w:val="26"/>
              </w:rPr>
              <w:t>- Nhận định vùng da tại vị trí đo mạch, nhiệt độ, huyết áp cho người bệnh và các kết quả DHST trước đó</w:t>
            </w:r>
          </w:p>
        </w:tc>
      </w:tr>
      <w:tr w:rsidR="000C5E2F" w:rsidRPr="00930E0F" w14:paraId="773DD4DC" w14:textId="77777777" w:rsidTr="00CE4089">
        <w:trPr>
          <w:jc w:val="center"/>
        </w:trPr>
        <w:tc>
          <w:tcPr>
            <w:tcW w:w="630" w:type="dxa"/>
            <w:shd w:val="clear" w:color="auto" w:fill="auto"/>
          </w:tcPr>
          <w:p w14:paraId="1F6F4EFD" w14:textId="77777777" w:rsidR="000C5E2F" w:rsidRPr="00930E0F" w:rsidRDefault="000C5E2F" w:rsidP="00930E0F">
            <w:pPr>
              <w:spacing w:line="360" w:lineRule="auto"/>
              <w:jc w:val="both"/>
              <w:rPr>
                <w:sz w:val="26"/>
                <w:szCs w:val="26"/>
              </w:rPr>
            </w:pPr>
            <w:r w:rsidRPr="00930E0F">
              <w:rPr>
                <w:sz w:val="26"/>
                <w:szCs w:val="26"/>
              </w:rPr>
              <w:t>3</w:t>
            </w:r>
          </w:p>
        </w:tc>
        <w:tc>
          <w:tcPr>
            <w:tcW w:w="3330" w:type="dxa"/>
            <w:shd w:val="clear" w:color="auto" w:fill="auto"/>
          </w:tcPr>
          <w:p w14:paraId="0C361063" w14:textId="77777777" w:rsidR="000C5E2F" w:rsidRPr="00930E0F" w:rsidRDefault="000C5E2F" w:rsidP="00930E0F">
            <w:pPr>
              <w:spacing w:line="360" w:lineRule="auto"/>
              <w:jc w:val="both"/>
              <w:rPr>
                <w:sz w:val="26"/>
                <w:szCs w:val="26"/>
              </w:rPr>
            </w:pPr>
            <w:r w:rsidRPr="00930E0F">
              <w:rPr>
                <w:sz w:val="26"/>
                <w:szCs w:val="26"/>
              </w:rPr>
              <w:t>Nhận định sự cần thiết phải đếm mạch</w:t>
            </w:r>
          </w:p>
          <w:p w14:paraId="111F5C97" w14:textId="77777777" w:rsidR="000C5E2F" w:rsidRPr="00930E0F" w:rsidRDefault="000C5E2F" w:rsidP="00930E0F">
            <w:pPr>
              <w:spacing w:line="360" w:lineRule="auto"/>
              <w:jc w:val="both"/>
              <w:rPr>
                <w:sz w:val="26"/>
                <w:szCs w:val="26"/>
              </w:rPr>
            </w:pPr>
            <w:r w:rsidRPr="00930E0F">
              <w:rPr>
                <w:sz w:val="26"/>
                <w:szCs w:val="26"/>
              </w:rPr>
              <w:t>Sự hợp tác của người bệnh/người nhà người bệnh:</w:t>
            </w:r>
          </w:p>
        </w:tc>
        <w:tc>
          <w:tcPr>
            <w:tcW w:w="5458" w:type="dxa"/>
            <w:shd w:val="clear" w:color="auto" w:fill="auto"/>
          </w:tcPr>
          <w:p w14:paraId="7B2FD04A" w14:textId="77777777" w:rsidR="000C5E2F" w:rsidRPr="00930E0F" w:rsidRDefault="000C5E2F" w:rsidP="00930E0F">
            <w:pPr>
              <w:spacing w:line="360" w:lineRule="auto"/>
              <w:jc w:val="both"/>
              <w:rPr>
                <w:sz w:val="26"/>
                <w:szCs w:val="26"/>
              </w:rPr>
            </w:pPr>
            <w:r w:rsidRPr="00930E0F">
              <w:rPr>
                <w:sz w:val="26"/>
                <w:szCs w:val="26"/>
              </w:rPr>
              <w:t>- Các yếu tố nguy cơ làm có thể ảnh hưởng đến nhịp tim của người bệnh:</w:t>
            </w:r>
          </w:p>
          <w:p w14:paraId="74569300" w14:textId="77777777" w:rsidR="000C5E2F" w:rsidRPr="00930E0F" w:rsidRDefault="000C5E2F" w:rsidP="00930E0F">
            <w:pPr>
              <w:spacing w:line="360" w:lineRule="auto"/>
              <w:jc w:val="both"/>
              <w:rPr>
                <w:sz w:val="26"/>
                <w:szCs w:val="26"/>
              </w:rPr>
            </w:pPr>
            <w:r w:rsidRPr="00930E0F">
              <w:rPr>
                <w:sz w:val="26"/>
                <w:szCs w:val="26"/>
              </w:rPr>
              <w:t xml:space="preserve"> + Tình trạng bệnh lý.</w:t>
            </w:r>
          </w:p>
          <w:p w14:paraId="38526B66" w14:textId="77777777" w:rsidR="000C5E2F" w:rsidRPr="00930E0F" w:rsidRDefault="000C5E2F" w:rsidP="00930E0F">
            <w:pPr>
              <w:spacing w:line="360" w:lineRule="auto"/>
              <w:jc w:val="both"/>
              <w:rPr>
                <w:sz w:val="26"/>
                <w:szCs w:val="26"/>
              </w:rPr>
            </w:pPr>
            <w:r w:rsidRPr="00930E0F">
              <w:rPr>
                <w:sz w:val="26"/>
                <w:szCs w:val="26"/>
              </w:rPr>
              <w:t xml:space="preserve"> + Các thuốc đang dùng có liên quan (thuốc tim mạch, …)</w:t>
            </w:r>
          </w:p>
          <w:p w14:paraId="4CEF0065" w14:textId="77777777" w:rsidR="000C5E2F" w:rsidRPr="00930E0F" w:rsidRDefault="000C5E2F" w:rsidP="00930E0F">
            <w:pPr>
              <w:spacing w:line="360" w:lineRule="auto"/>
              <w:jc w:val="both"/>
              <w:rPr>
                <w:sz w:val="26"/>
                <w:szCs w:val="26"/>
              </w:rPr>
            </w:pPr>
            <w:r w:rsidRPr="00930E0F">
              <w:rPr>
                <w:sz w:val="26"/>
                <w:szCs w:val="26"/>
              </w:rPr>
              <w:t xml:space="preserve">- Nhận định các dấu hiệu và triệu chứng cho thấy sự thay đổi chức năng tim mạch: khó thở, đau ngực, mệt mỏi, hồi hộp đánh trống ngực, phù, da xanh tím </w:t>
            </w:r>
          </w:p>
          <w:p w14:paraId="07EF0274" w14:textId="77777777" w:rsidR="000C5E2F" w:rsidRPr="00930E0F" w:rsidRDefault="000C5E2F" w:rsidP="00930E0F">
            <w:pPr>
              <w:spacing w:line="360" w:lineRule="auto"/>
              <w:jc w:val="both"/>
              <w:rPr>
                <w:sz w:val="26"/>
                <w:szCs w:val="26"/>
              </w:rPr>
            </w:pPr>
            <w:r w:rsidRPr="00930E0F">
              <w:rPr>
                <w:sz w:val="26"/>
                <w:szCs w:val="26"/>
              </w:rPr>
              <w:t>Quan sát sự giao tiếp giữa người bệnh/người nhà người bệnh và điều dưỡng.</w:t>
            </w:r>
          </w:p>
        </w:tc>
      </w:tr>
      <w:tr w:rsidR="000C5E2F" w:rsidRPr="00930E0F" w14:paraId="3BC72A47" w14:textId="77777777" w:rsidTr="00CE4089">
        <w:trPr>
          <w:jc w:val="center"/>
        </w:trPr>
        <w:tc>
          <w:tcPr>
            <w:tcW w:w="9418" w:type="dxa"/>
            <w:gridSpan w:val="3"/>
            <w:shd w:val="clear" w:color="auto" w:fill="auto"/>
          </w:tcPr>
          <w:p w14:paraId="1A1BE905" w14:textId="77777777" w:rsidR="000C5E2F" w:rsidRPr="00930E0F" w:rsidRDefault="000C5E2F" w:rsidP="00930E0F">
            <w:pPr>
              <w:spacing w:line="360" w:lineRule="auto"/>
              <w:jc w:val="both"/>
              <w:rPr>
                <w:b/>
                <w:sz w:val="26"/>
                <w:szCs w:val="26"/>
              </w:rPr>
            </w:pPr>
            <w:r w:rsidRPr="00930E0F">
              <w:rPr>
                <w:b/>
                <w:sz w:val="26"/>
                <w:szCs w:val="26"/>
                <w:highlight w:val="green"/>
              </w:rPr>
              <w:t>Lập kế hoạch</w:t>
            </w:r>
          </w:p>
        </w:tc>
      </w:tr>
      <w:tr w:rsidR="000C5E2F" w:rsidRPr="00930E0F" w14:paraId="585D3FFC" w14:textId="77777777" w:rsidTr="00CE4089">
        <w:trPr>
          <w:jc w:val="center"/>
        </w:trPr>
        <w:tc>
          <w:tcPr>
            <w:tcW w:w="630" w:type="dxa"/>
            <w:shd w:val="clear" w:color="auto" w:fill="auto"/>
          </w:tcPr>
          <w:p w14:paraId="62ADA7E1" w14:textId="77777777" w:rsidR="000C5E2F" w:rsidRPr="00930E0F" w:rsidRDefault="000C5E2F" w:rsidP="00930E0F">
            <w:pPr>
              <w:spacing w:line="360" w:lineRule="auto"/>
              <w:jc w:val="both"/>
              <w:rPr>
                <w:sz w:val="26"/>
                <w:szCs w:val="26"/>
              </w:rPr>
            </w:pPr>
            <w:r w:rsidRPr="00930E0F">
              <w:rPr>
                <w:sz w:val="26"/>
                <w:szCs w:val="26"/>
              </w:rPr>
              <w:t>4</w:t>
            </w:r>
          </w:p>
          <w:p w14:paraId="3B0E4485" w14:textId="77777777" w:rsidR="000C5E2F" w:rsidRPr="00930E0F" w:rsidRDefault="000C5E2F" w:rsidP="00930E0F">
            <w:pPr>
              <w:spacing w:line="360" w:lineRule="auto"/>
              <w:rPr>
                <w:sz w:val="26"/>
                <w:szCs w:val="26"/>
              </w:rPr>
            </w:pPr>
          </w:p>
          <w:p w14:paraId="2D677DBB" w14:textId="77777777" w:rsidR="000C5E2F" w:rsidRPr="00930E0F" w:rsidRDefault="000C5E2F" w:rsidP="00930E0F">
            <w:pPr>
              <w:spacing w:line="360" w:lineRule="auto"/>
              <w:rPr>
                <w:sz w:val="26"/>
                <w:szCs w:val="26"/>
              </w:rPr>
            </w:pPr>
          </w:p>
        </w:tc>
        <w:tc>
          <w:tcPr>
            <w:tcW w:w="8788" w:type="dxa"/>
            <w:gridSpan w:val="2"/>
            <w:shd w:val="clear" w:color="auto" w:fill="auto"/>
          </w:tcPr>
          <w:p w14:paraId="764F397C" w14:textId="77777777" w:rsidR="000C5E2F" w:rsidRPr="00930E0F" w:rsidRDefault="000C5E2F" w:rsidP="00930E0F">
            <w:pPr>
              <w:spacing w:line="360" w:lineRule="auto"/>
              <w:jc w:val="both"/>
              <w:rPr>
                <w:b/>
                <w:sz w:val="26"/>
                <w:szCs w:val="26"/>
              </w:rPr>
            </w:pPr>
            <w:r w:rsidRPr="00930E0F">
              <w:rPr>
                <w:sz w:val="26"/>
                <w:szCs w:val="26"/>
              </w:rPr>
              <w:t>Đưa ra những yêu cầu phù hợp với tình trạng người bệnh để tiến hành đếm mạch an toàn và hiệu quả</w:t>
            </w:r>
          </w:p>
        </w:tc>
      </w:tr>
      <w:tr w:rsidR="000C5E2F" w:rsidRPr="00930E0F" w14:paraId="2FE30BCD" w14:textId="77777777" w:rsidTr="00CE4089">
        <w:trPr>
          <w:jc w:val="center"/>
        </w:trPr>
        <w:tc>
          <w:tcPr>
            <w:tcW w:w="630" w:type="dxa"/>
            <w:shd w:val="clear" w:color="auto" w:fill="auto"/>
          </w:tcPr>
          <w:p w14:paraId="0C6C7CCB" w14:textId="77777777" w:rsidR="000C5E2F" w:rsidRPr="00930E0F" w:rsidRDefault="000C5E2F" w:rsidP="00930E0F">
            <w:pPr>
              <w:spacing w:line="360" w:lineRule="auto"/>
              <w:jc w:val="both"/>
              <w:rPr>
                <w:b/>
                <w:sz w:val="26"/>
                <w:szCs w:val="26"/>
              </w:rPr>
            </w:pPr>
          </w:p>
        </w:tc>
        <w:tc>
          <w:tcPr>
            <w:tcW w:w="3330" w:type="dxa"/>
            <w:shd w:val="clear" w:color="auto" w:fill="auto"/>
          </w:tcPr>
          <w:p w14:paraId="38FC2DD8" w14:textId="77777777" w:rsidR="000C5E2F" w:rsidRPr="00930E0F" w:rsidRDefault="000C5E2F" w:rsidP="00930E0F">
            <w:pPr>
              <w:spacing w:line="360" w:lineRule="auto"/>
              <w:jc w:val="both"/>
              <w:rPr>
                <w:b/>
                <w:sz w:val="26"/>
                <w:szCs w:val="26"/>
              </w:rPr>
            </w:pPr>
            <w:r w:rsidRPr="00930E0F">
              <w:rPr>
                <w:b/>
                <w:sz w:val="26"/>
                <w:szCs w:val="26"/>
              </w:rPr>
              <w:t>Thực hiện</w:t>
            </w:r>
          </w:p>
        </w:tc>
        <w:tc>
          <w:tcPr>
            <w:tcW w:w="5458" w:type="dxa"/>
            <w:shd w:val="clear" w:color="auto" w:fill="auto"/>
          </w:tcPr>
          <w:p w14:paraId="3D7796DA" w14:textId="77777777" w:rsidR="000C5E2F" w:rsidRPr="00930E0F" w:rsidRDefault="000C5E2F" w:rsidP="00930E0F">
            <w:pPr>
              <w:spacing w:line="360" w:lineRule="auto"/>
              <w:jc w:val="both"/>
              <w:rPr>
                <w:b/>
                <w:sz w:val="26"/>
                <w:szCs w:val="26"/>
              </w:rPr>
            </w:pPr>
          </w:p>
        </w:tc>
      </w:tr>
      <w:tr w:rsidR="000C5E2F" w:rsidRPr="00930E0F" w14:paraId="5404D638" w14:textId="77777777" w:rsidTr="00CE4089">
        <w:trPr>
          <w:trHeight w:val="360"/>
          <w:jc w:val="center"/>
        </w:trPr>
        <w:tc>
          <w:tcPr>
            <w:tcW w:w="630" w:type="dxa"/>
            <w:shd w:val="clear" w:color="auto" w:fill="auto"/>
          </w:tcPr>
          <w:p w14:paraId="344892D0" w14:textId="77777777" w:rsidR="000C5E2F" w:rsidRPr="00930E0F" w:rsidRDefault="000C5E2F" w:rsidP="00930E0F">
            <w:pPr>
              <w:spacing w:line="360" w:lineRule="auto"/>
              <w:jc w:val="both"/>
              <w:rPr>
                <w:sz w:val="26"/>
                <w:szCs w:val="26"/>
              </w:rPr>
            </w:pPr>
            <w:r w:rsidRPr="00930E0F">
              <w:rPr>
                <w:sz w:val="26"/>
                <w:szCs w:val="26"/>
              </w:rPr>
              <w:t>5</w:t>
            </w:r>
          </w:p>
        </w:tc>
        <w:tc>
          <w:tcPr>
            <w:tcW w:w="3330" w:type="dxa"/>
            <w:shd w:val="clear" w:color="auto" w:fill="auto"/>
          </w:tcPr>
          <w:p w14:paraId="5F34F925"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458" w:type="dxa"/>
            <w:shd w:val="clear" w:color="auto" w:fill="auto"/>
          </w:tcPr>
          <w:p w14:paraId="0E46FA81"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5DF54B6E" w14:textId="77777777" w:rsidTr="00CE4089">
        <w:trPr>
          <w:trHeight w:val="170"/>
          <w:jc w:val="center"/>
        </w:trPr>
        <w:tc>
          <w:tcPr>
            <w:tcW w:w="630" w:type="dxa"/>
            <w:shd w:val="clear" w:color="auto" w:fill="auto"/>
          </w:tcPr>
          <w:p w14:paraId="589AF464" w14:textId="77777777" w:rsidR="000C5E2F" w:rsidRPr="00930E0F" w:rsidRDefault="000C5E2F" w:rsidP="00930E0F">
            <w:pPr>
              <w:spacing w:line="360" w:lineRule="auto"/>
              <w:jc w:val="both"/>
              <w:rPr>
                <w:sz w:val="26"/>
                <w:szCs w:val="26"/>
              </w:rPr>
            </w:pPr>
            <w:r w:rsidRPr="00930E0F">
              <w:rPr>
                <w:sz w:val="26"/>
                <w:szCs w:val="26"/>
              </w:rPr>
              <w:t>6</w:t>
            </w:r>
          </w:p>
        </w:tc>
        <w:tc>
          <w:tcPr>
            <w:tcW w:w="3330" w:type="dxa"/>
            <w:shd w:val="clear" w:color="auto" w:fill="auto"/>
          </w:tcPr>
          <w:p w14:paraId="4B9E7632" w14:textId="77777777" w:rsidR="000C5E2F" w:rsidRPr="00930E0F" w:rsidRDefault="000C5E2F" w:rsidP="00930E0F">
            <w:pPr>
              <w:spacing w:line="360" w:lineRule="auto"/>
              <w:jc w:val="both"/>
              <w:rPr>
                <w:sz w:val="26"/>
                <w:szCs w:val="26"/>
              </w:rPr>
            </w:pPr>
            <w:r w:rsidRPr="00930E0F">
              <w:rPr>
                <w:sz w:val="26"/>
                <w:szCs w:val="26"/>
              </w:rPr>
              <w:t xml:space="preserve">Chuẩn bị dụng cụ </w:t>
            </w:r>
          </w:p>
        </w:tc>
        <w:tc>
          <w:tcPr>
            <w:tcW w:w="5458" w:type="dxa"/>
            <w:shd w:val="clear" w:color="auto" w:fill="auto"/>
          </w:tcPr>
          <w:p w14:paraId="19293C26" w14:textId="77777777" w:rsidR="000C5E2F" w:rsidRPr="00930E0F" w:rsidRDefault="000C5E2F" w:rsidP="00930E0F">
            <w:pPr>
              <w:spacing w:line="360" w:lineRule="auto"/>
              <w:jc w:val="both"/>
              <w:rPr>
                <w:sz w:val="26"/>
                <w:szCs w:val="26"/>
              </w:rPr>
            </w:pPr>
            <w:r w:rsidRPr="00930E0F">
              <w:rPr>
                <w:sz w:val="26"/>
                <w:szCs w:val="26"/>
              </w:rPr>
              <w:t>Dụng cụ được sắp xếp gọn gàng, hợp lý</w:t>
            </w:r>
          </w:p>
        </w:tc>
      </w:tr>
      <w:tr w:rsidR="000C5E2F" w:rsidRPr="00930E0F" w14:paraId="39A12E7A" w14:textId="77777777" w:rsidTr="00CE4089">
        <w:trPr>
          <w:trHeight w:val="278"/>
          <w:jc w:val="center"/>
        </w:trPr>
        <w:tc>
          <w:tcPr>
            <w:tcW w:w="630" w:type="dxa"/>
            <w:shd w:val="clear" w:color="auto" w:fill="auto"/>
          </w:tcPr>
          <w:p w14:paraId="265B9BB2" w14:textId="77777777" w:rsidR="000C5E2F" w:rsidRPr="00930E0F" w:rsidRDefault="000C5E2F" w:rsidP="00930E0F">
            <w:pPr>
              <w:spacing w:line="360" w:lineRule="auto"/>
              <w:jc w:val="both"/>
              <w:rPr>
                <w:sz w:val="26"/>
                <w:szCs w:val="26"/>
              </w:rPr>
            </w:pPr>
            <w:r w:rsidRPr="00930E0F">
              <w:rPr>
                <w:sz w:val="26"/>
                <w:szCs w:val="26"/>
              </w:rPr>
              <w:t>7</w:t>
            </w:r>
          </w:p>
        </w:tc>
        <w:tc>
          <w:tcPr>
            <w:tcW w:w="3330" w:type="dxa"/>
            <w:shd w:val="clear" w:color="auto" w:fill="auto"/>
          </w:tcPr>
          <w:p w14:paraId="2370C240" w14:textId="77777777" w:rsidR="000C5E2F" w:rsidRPr="00930E0F" w:rsidRDefault="000C5E2F" w:rsidP="00930E0F">
            <w:pPr>
              <w:spacing w:line="360" w:lineRule="auto"/>
              <w:jc w:val="both"/>
              <w:rPr>
                <w:sz w:val="26"/>
                <w:szCs w:val="26"/>
              </w:rPr>
            </w:pPr>
            <w:r w:rsidRPr="00930E0F">
              <w:rPr>
                <w:sz w:val="26"/>
                <w:szCs w:val="26"/>
              </w:rPr>
              <w:t>Chuẩn bị người bệnh</w:t>
            </w:r>
          </w:p>
        </w:tc>
        <w:tc>
          <w:tcPr>
            <w:tcW w:w="5458" w:type="dxa"/>
            <w:shd w:val="clear" w:color="auto" w:fill="auto"/>
          </w:tcPr>
          <w:p w14:paraId="37D8C8C6" w14:textId="77777777" w:rsidR="000C5E2F" w:rsidRPr="00930E0F" w:rsidRDefault="000C5E2F" w:rsidP="00930E0F">
            <w:pPr>
              <w:spacing w:line="360" w:lineRule="auto"/>
              <w:jc w:val="both"/>
              <w:rPr>
                <w:sz w:val="26"/>
                <w:szCs w:val="26"/>
              </w:rPr>
            </w:pPr>
            <w:r w:rsidRPr="00930E0F">
              <w:rPr>
                <w:sz w:val="26"/>
                <w:szCs w:val="26"/>
              </w:rPr>
              <w:t xml:space="preserve">- Thông báo, giải thích động viên người bệnh/người nhà người bệnh về mục đích, cách thức tiến hành kỹ thuật. </w:t>
            </w:r>
          </w:p>
          <w:p w14:paraId="129B1E43" w14:textId="77777777" w:rsidR="000C5E2F" w:rsidRPr="00930E0F" w:rsidRDefault="000C5E2F" w:rsidP="00930E0F">
            <w:pPr>
              <w:spacing w:line="360" w:lineRule="auto"/>
              <w:jc w:val="both"/>
              <w:rPr>
                <w:sz w:val="26"/>
                <w:szCs w:val="26"/>
              </w:rPr>
            </w:pPr>
            <w:r w:rsidRPr="00930E0F">
              <w:rPr>
                <w:sz w:val="26"/>
                <w:szCs w:val="26"/>
              </w:rPr>
              <w:t xml:space="preserve">- Dặn người bệnh/gia đình người bệnh những điều cần thiết. </w:t>
            </w:r>
          </w:p>
          <w:p w14:paraId="63E4AB02" w14:textId="77777777" w:rsidR="000C5E2F" w:rsidRPr="00930E0F" w:rsidRDefault="000C5E2F" w:rsidP="00930E0F">
            <w:pPr>
              <w:spacing w:line="360" w:lineRule="auto"/>
              <w:jc w:val="both"/>
              <w:rPr>
                <w:sz w:val="26"/>
                <w:szCs w:val="26"/>
              </w:rPr>
            </w:pPr>
            <w:r w:rsidRPr="00930E0F">
              <w:rPr>
                <w:sz w:val="26"/>
                <w:szCs w:val="26"/>
              </w:rPr>
              <w:t>- Nằm nghỉ ngơi trước khi đếm mạch 15 phút.</w:t>
            </w:r>
          </w:p>
          <w:p w14:paraId="56814E2E" w14:textId="77777777" w:rsidR="000C5E2F" w:rsidRPr="00930E0F" w:rsidRDefault="000C5E2F" w:rsidP="00930E0F">
            <w:pPr>
              <w:spacing w:line="360" w:lineRule="auto"/>
              <w:jc w:val="both"/>
              <w:rPr>
                <w:sz w:val="26"/>
                <w:szCs w:val="26"/>
              </w:rPr>
            </w:pPr>
            <w:r w:rsidRPr="00930E0F">
              <w:rPr>
                <w:sz w:val="26"/>
                <w:szCs w:val="26"/>
              </w:rPr>
              <w:t>- Kéo rèm che hoặc đóng cửa phòng bệnh (nếu cần)</w:t>
            </w:r>
          </w:p>
        </w:tc>
      </w:tr>
      <w:tr w:rsidR="000C5E2F" w:rsidRPr="00930E0F" w14:paraId="01A0C65C" w14:textId="77777777" w:rsidTr="00CE4089">
        <w:trPr>
          <w:jc w:val="center"/>
        </w:trPr>
        <w:tc>
          <w:tcPr>
            <w:tcW w:w="630" w:type="dxa"/>
            <w:shd w:val="clear" w:color="auto" w:fill="auto"/>
          </w:tcPr>
          <w:p w14:paraId="7780CA25" w14:textId="77777777" w:rsidR="000C5E2F" w:rsidRPr="00930E0F" w:rsidRDefault="000C5E2F" w:rsidP="00930E0F">
            <w:pPr>
              <w:spacing w:line="360" w:lineRule="auto"/>
              <w:jc w:val="both"/>
              <w:rPr>
                <w:b/>
                <w:sz w:val="26"/>
                <w:szCs w:val="26"/>
              </w:rPr>
            </w:pPr>
          </w:p>
        </w:tc>
        <w:tc>
          <w:tcPr>
            <w:tcW w:w="3330" w:type="dxa"/>
            <w:shd w:val="clear" w:color="auto" w:fill="auto"/>
          </w:tcPr>
          <w:p w14:paraId="22D7E6C1" w14:textId="77777777" w:rsidR="000C5E2F" w:rsidRPr="00930E0F" w:rsidRDefault="000C5E2F" w:rsidP="00930E0F">
            <w:pPr>
              <w:spacing w:line="360" w:lineRule="auto"/>
              <w:jc w:val="both"/>
              <w:rPr>
                <w:b/>
                <w:smallCaps/>
                <w:sz w:val="26"/>
                <w:szCs w:val="26"/>
              </w:rPr>
            </w:pPr>
            <w:r w:rsidRPr="00930E0F">
              <w:rPr>
                <w:b/>
                <w:sz w:val="26"/>
                <w:szCs w:val="26"/>
                <w:highlight w:val="green"/>
              </w:rPr>
              <w:t>*</w:t>
            </w:r>
            <w:r w:rsidRPr="00930E0F">
              <w:rPr>
                <w:b/>
                <w:sz w:val="26"/>
                <w:szCs w:val="26"/>
              </w:rPr>
              <w:t xml:space="preserve"> Đếm mạch quay</w:t>
            </w:r>
          </w:p>
        </w:tc>
        <w:tc>
          <w:tcPr>
            <w:tcW w:w="5458" w:type="dxa"/>
            <w:shd w:val="clear" w:color="auto" w:fill="auto"/>
          </w:tcPr>
          <w:p w14:paraId="4FBC3096" w14:textId="77777777" w:rsidR="000C5E2F" w:rsidRPr="00930E0F" w:rsidRDefault="000C5E2F" w:rsidP="00930E0F">
            <w:pPr>
              <w:spacing w:line="360" w:lineRule="auto"/>
              <w:jc w:val="both"/>
              <w:rPr>
                <w:sz w:val="26"/>
                <w:szCs w:val="26"/>
              </w:rPr>
            </w:pPr>
          </w:p>
        </w:tc>
      </w:tr>
      <w:tr w:rsidR="000C5E2F" w:rsidRPr="00930E0F" w14:paraId="65A69FD7" w14:textId="77777777" w:rsidTr="00CE4089">
        <w:trPr>
          <w:jc w:val="center"/>
        </w:trPr>
        <w:tc>
          <w:tcPr>
            <w:tcW w:w="630" w:type="dxa"/>
            <w:shd w:val="clear" w:color="auto" w:fill="auto"/>
          </w:tcPr>
          <w:p w14:paraId="0FE65F10" w14:textId="77777777" w:rsidR="000C5E2F" w:rsidRPr="00930E0F" w:rsidRDefault="000C5E2F" w:rsidP="00930E0F">
            <w:pPr>
              <w:spacing w:line="360" w:lineRule="auto"/>
              <w:jc w:val="both"/>
              <w:rPr>
                <w:sz w:val="26"/>
                <w:szCs w:val="26"/>
              </w:rPr>
            </w:pPr>
            <w:r w:rsidRPr="00930E0F">
              <w:rPr>
                <w:sz w:val="26"/>
                <w:szCs w:val="26"/>
              </w:rPr>
              <w:t>8</w:t>
            </w:r>
          </w:p>
        </w:tc>
        <w:tc>
          <w:tcPr>
            <w:tcW w:w="3330" w:type="dxa"/>
            <w:shd w:val="clear" w:color="auto" w:fill="auto"/>
          </w:tcPr>
          <w:p w14:paraId="13D99FAA" w14:textId="77777777" w:rsidR="000C5E2F" w:rsidRPr="00930E0F" w:rsidRDefault="000C5E2F" w:rsidP="00930E0F">
            <w:pPr>
              <w:spacing w:line="360" w:lineRule="auto"/>
              <w:jc w:val="both"/>
              <w:rPr>
                <w:sz w:val="26"/>
                <w:szCs w:val="26"/>
              </w:rPr>
            </w:pPr>
            <w:r w:rsidRPr="00930E0F">
              <w:rPr>
                <w:sz w:val="26"/>
                <w:szCs w:val="26"/>
              </w:rPr>
              <w:t>Cho người bệnh ở tư thế thích hợp.</w:t>
            </w:r>
          </w:p>
          <w:p w14:paraId="1ECEFA3D" w14:textId="77777777" w:rsidR="000C5E2F" w:rsidRPr="00930E0F" w:rsidRDefault="000C5E2F" w:rsidP="00930E0F">
            <w:pPr>
              <w:spacing w:line="360" w:lineRule="auto"/>
              <w:jc w:val="both"/>
              <w:rPr>
                <w:sz w:val="26"/>
                <w:szCs w:val="26"/>
              </w:rPr>
            </w:pPr>
          </w:p>
        </w:tc>
        <w:tc>
          <w:tcPr>
            <w:tcW w:w="5458" w:type="dxa"/>
            <w:shd w:val="clear" w:color="auto" w:fill="auto"/>
          </w:tcPr>
          <w:p w14:paraId="0562BE35" w14:textId="77777777" w:rsidR="000C5E2F" w:rsidRPr="00930E0F" w:rsidRDefault="000C5E2F" w:rsidP="00930E0F">
            <w:pPr>
              <w:spacing w:line="360" w:lineRule="auto"/>
              <w:jc w:val="both"/>
              <w:rPr>
                <w:sz w:val="26"/>
                <w:szCs w:val="26"/>
              </w:rPr>
            </w:pPr>
            <w:r w:rsidRPr="00930E0F">
              <w:rPr>
                <w:sz w:val="26"/>
                <w:szCs w:val="26"/>
              </w:rPr>
              <w:t>+ Nếu ngồi: Tay người bệnh để thẳng và đặt tay lên bàn hoặc ghế cao ngang ngực, phía trước ngực.</w:t>
            </w:r>
          </w:p>
          <w:p w14:paraId="3827B063" w14:textId="77777777" w:rsidR="000C5E2F" w:rsidRPr="00930E0F" w:rsidRDefault="000C5E2F" w:rsidP="00930E0F">
            <w:pPr>
              <w:spacing w:line="360" w:lineRule="auto"/>
              <w:jc w:val="both"/>
              <w:rPr>
                <w:sz w:val="26"/>
                <w:szCs w:val="26"/>
              </w:rPr>
            </w:pPr>
            <w:r w:rsidRPr="00930E0F">
              <w:rPr>
                <w:sz w:val="26"/>
                <w:szCs w:val="26"/>
              </w:rPr>
              <w:t xml:space="preserve"> + Nếu nằm: Đặt cánh tay ngửa dọc theo thân người hoặc đặt trên bụng với cổ tay thẳng.</w:t>
            </w:r>
          </w:p>
        </w:tc>
      </w:tr>
      <w:tr w:rsidR="000C5E2F" w:rsidRPr="00930E0F" w14:paraId="1A12EB77" w14:textId="77777777" w:rsidTr="00CE4089">
        <w:trPr>
          <w:jc w:val="center"/>
        </w:trPr>
        <w:tc>
          <w:tcPr>
            <w:tcW w:w="630" w:type="dxa"/>
            <w:shd w:val="clear" w:color="auto" w:fill="auto"/>
          </w:tcPr>
          <w:p w14:paraId="444EE368" w14:textId="77777777" w:rsidR="000C5E2F" w:rsidRPr="00930E0F" w:rsidRDefault="000C5E2F" w:rsidP="00930E0F">
            <w:pPr>
              <w:spacing w:line="360" w:lineRule="auto"/>
              <w:jc w:val="both"/>
              <w:rPr>
                <w:sz w:val="26"/>
                <w:szCs w:val="26"/>
              </w:rPr>
            </w:pPr>
            <w:r w:rsidRPr="00930E0F">
              <w:rPr>
                <w:sz w:val="26"/>
                <w:szCs w:val="26"/>
              </w:rPr>
              <w:t>9</w:t>
            </w:r>
          </w:p>
        </w:tc>
        <w:tc>
          <w:tcPr>
            <w:tcW w:w="3330" w:type="dxa"/>
            <w:shd w:val="clear" w:color="auto" w:fill="auto"/>
          </w:tcPr>
          <w:p w14:paraId="2176E0A1" w14:textId="77777777" w:rsidR="000C5E2F" w:rsidRPr="00930E0F" w:rsidRDefault="000C5E2F" w:rsidP="00930E0F">
            <w:pPr>
              <w:spacing w:line="360" w:lineRule="auto"/>
              <w:jc w:val="both"/>
              <w:rPr>
                <w:sz w:val="26"/>
                <w:szCs w:val="26"/>
              </w:rPr>
            </w:pPr>
            <w:r w:rsidRPr="00930E0F">
              <w:rPr>
                <w:sz w:val="26"/>
                <w:szCs w:val="26"/>
              </w:rPr>
              <w:t>Đặt gối kê tay.</w:t>
            </w:r>
          </w:p>
        </w:tc>
        <w:tc>
          <w:tcPr>
            <w:tcW w:w="5458" w:type="dxa"/>
            <w:shd w:val="clear" w:color="auto" w:fill="auto"/>
          </w:tcPr>
          <w:p w14:paraId="68943DC7" w14:textId="77777777" w:rsidR="000C5E2F" w:rsidRPr="00930E0F" w:rsidRDefault="000C5E2F" w:rsidP="00930E0F">
            <w:pPr>
              <w:spacing w:line="360" w:lineRule="auto"/>
              <w:jc w:val="both"/>
              <w:rPr>
                <w:sz w:val="26"/>
                <w:szCs w:val="26"/>
              </w:rPr>
            </w:pPr>
            <w:r w:rsidRPr="00930E0F">
              <w:rPr>
                <w:sz w:val="26"/>
                <w:szCs w:val="26"/>
              </w:rPr>
              <w:t>Gối kê tay được đặt dưới vị trí bắt mạch, làm căng động mạch.</w:t>
            </w:r>
          </w:p>
        </w:tc>
      </w:tr>
      <w:tr w:rsidR="000C5E2F" w:rsidRPr="00930E0F" w14:paraId="19EFB16B" w14:textId="77777777" w:rsidTr="00CE4089">
        <w:trPr>
          <w:trHeight w:val="890"/>
          <w:jc w:val="center"/>
        </w:trPr>
        <w:tc>
          <w:tcPr>
            <w:tcW w:w="630" w:type="dxa"/>
            <w:shd w:val="clear" w:color="auto" w:fill="auto"/>
          </w:tcPr>
          <w:p w14:paraId="62DFE47C" w14:textId="77777777" w:rsidR="000C5E2F" w:rsidRPr="00930E0F" w:rsidRDefault="000C5E2F" w:rsidP="00930E0F">
            <w:pPr>
              <w:spacing w:line="360" w:lineRule="auto"/>
              <w:jc w:val="both"/>
              <w:rPr>
                <w:sz w:val="26"/>
                <w:szCs w:val="26"/>
              </w:rPr>
            </w:pPr>
            <w:r w:rsidRPr="00930E0F">
              <w:rPr>
                <w:sz w:val="26"/>
                <w:szCs w:val="26"/>
              </w:rPr>
              <w:t>10</w:t>
            </w:r>
          </w:p>
        </w:tc>
        <w:tc>
          <w:tcPr>
            <w:tcW w:w="3330" w:type="dxa"/>
            <w:shd w:val="clear" w:color="auto" w:fill="auto"/>
          </w:tcPr>
          <w:p w14:paraId="424D41FD" w14:textId="77777777" w:rsidR="000C5E2F" w:rsidRPr="00930E0F" w:rsidRDefault="000C5E2F" w:rsidP="00930E0F">
            <w:pPr>
              <w:spacing w:line="360" w:lineRule="auto"/>
              <w:jc w:val="both"/>
              <w:rPr>
                <w:sz w:val="26"/>
                <w:szCs w:val="26"/>
              </w:rPr>
            </w:pPr>
            <w:r w:rsidRPr="00930E0F">
              <w:rPr>
                <w:sz w:val="26"/>
                <w:szCs w:val="26"/>
              </w:rPr>
              <w:t>Xác định và đặt tay lên vị trí bắt mạch.</w:t>
            </w:r>
          </w:p>
        </w:tc>
        <w:tc>
          <w:tcPr>
            <w:tcW w:w="5458" w:type="dxa"/>
            <w:shd w:val="clear" w:color="auto" w:fill="auto"/>
          </w:tcPr>
          <w:p w14:paraId="28E951B1" w14:textId="77777777" w:rsidR="000C5E2F" w:rsidRPr="00930E0F" w:rsidRDefault="000C5E2F" w:rsidP="00930E0F">
            <w:pPr>
              <w:spacing w:line="360" w:lineRule="auto"/>
              <w:jc w:val="both"/>
              <w:rPr>
                <w:sz w:val="26"/>
                <w:szCs w:val="26"/>
              </w:rPr>
            </w:pPr>
            <w:r w:rsidRPr="00930E0F">
              <w:rPr>
                <w:sz w:val="26"/>
                <w:szCs w:val="26"/>
              </w:rPr>
              <w:t>Xác định vị trí bắt mạch và đặt nhẹ 3 đầu ngón tay lên động mạch quay của người bệnh (ngón trỏ, giữa và áp út; không dùng ngón cái để bắt mạch).</w:t>
            </w:r>
          </w:p>
        </w:tc>
      </w:tr>
      <w:tr w:rsidR="000C5E2F" w:rsidRPr="00930E0F" w14:paraId="4AACFE8F" w14:textId="77777777" w:rsidTr="00CE4089">
        <w:trPr>
          <w:jc w:val="center"/>
        </w:trPr>
        <w:tc>
          <w:tcPr>
            <w:tcW w:w="630" w:type="dxa"/>
            <w:shd w:val="clear" w:color="auto" w:fill="auto"/>
          </w:tcPr>
          <w:p w14:paraId="1B761F9A" w14:textId="77777777" w:rsidR="000C5E2F" w:rsidRPr="00930E0F" w:rsidRDefault="000C5E2F" w:rsidP="00930E0F">
            <w:pPr>
              <w:spacing w:line="360" w:lineRule="auto"/>
              <w:jc w:val="both"/>
              <w:rPr>
                <w:sz w:val="26"/>
                <w:szCs w:val="26"/>
              </w:rPr>
            </w:pPr>
            <w:r w:rsidRPr="00930E0F">
              <w:rPr>
                <w:sz w:val="26"/>
                <w:szCs w:val="26"/>
              </w:rPr>
              <w:t>11</w:t>
            </w:r>
          </w:p>
        </w:tc>
        <w:tc>
          <w:tcPr>
            <w:tcW w:w="3330" w:type="dxa"/>
            <w:shd w:val="clear" w:color="auto" w:fill="auto"/>
          </w:tcPr>
          <w:p w14:paraId="1DA72699" w14:textId="77777777" w:rsidR="000C5E2F" w:rsidRPr="00930E0F" w:rsidRDefault="000C5E2F" w:rsidP="00930E0F">
            <w:pPr>
              <w:spacing w:line="360" w:lineRule="auto"/>
              <w:jc w:val="both"/>
              <w:rPr>
                <w:sz w:val="26"/>
                <w:szCs w:val="26"/>
              </w:rPr>
            </w:pPr>
            <w:r w:rsidRPr="00930E0F">
              <w:rPr>
                <w:sz w:val="26"/>
                <w:szCs w:val="26"/>
              </w:rPr>
              <w:t>Cảm nhận mạch đập đồng thời bấm đồng hồ đếm mạch.</w:t>
            </w:r>
          </w:p>
        </w:tc>
        <w:tc>
          <w:tcPr>
            <w:tcW w:w="5458" w:type="dxa"/>
            <w:shd w:val="clear" w:color="auto" w:fill="auto"/>
          </w:tcPr>
          <w:p w14:paraId="30807248" w14:textId="77777777" w:rsidR="000C5E2F" w:rsidRPr="00930E0F" w:rsidRDefault="000C5E2F" w:rsidP="00930E0F">
            <w:pPr>
              <w:spacing w:line="360" w:lineRule="auto"/>
              <w:jc w:val="both"/>
              <w:rPr>
                <w:sz w:val="26"/>
                <w:szCs w:val="26"/>
              </w:rPr>
            </w:pPr>
            <w:r w:rsidRPr="00930E0F">
              <w:rPr>
                <w:sz w:val="26"/>
                <w:szCs w:val="26"/>
              </w:rPr>
              <w:t>Khi thấy mạch đập, nhìn kim giây và đếm mạch trong 1 phút (chú ý tính chất của mạch: tần số, cường độ, nhịp điệu, sức căng).</w:t>
            </w:r>
          </w:p>
        </w:tc>
      </w:tr>
      <w:tr w:rsidR="000C5E2F" w:rsidRPr="00930E0F" w14:paraId="0A3106DF" w14:textId="77777777" w:rsidTr="00CE4089">
        <w:trPr>
          <w:jc w:val="center"/>
        </w:trPr>
        <w:tc>
          <w:tcPr>
            <w:tcW w:w="630" w:type="dxa"/>
            <w:shd w:val="clear" w:color="auto" w:fill="auto"/>
          </w:tcPr>
          <w:p w14:paraId="69AE9BF3" w14:textId="77777777" w:rsidR="000C5E2F" w:rsidRPr="00930E0F" w:rsidRDefault="000C5E2F" w:rsidP="00930E0F">
            <w:pPr>
              <w:spacing w:line="360" w:lineRule="auto"/>
              <w:jc w:val="both"/>
              <w:rPr>
                <w:sz w:val="26"/>
                <w:szCs w:val="26"/>
              </w:rPr>
            </w:pPr>
            <w:r w:rsidRPr="00930E0F">
              <w:rPr>
                <w:sz w:val="26"/>
                <w:szCs w:val="26"/>
              </w:rPr>
              <w:t>12</w:t>
            </w:r>
          </w:p>
        </w:tc>
        <w:tc>
          <w:tcPr>
            <w:tcW w:w="3330" w:type="dxa"/>
            <w:shd w:val="clear" w:color="auto" w:fill="auto"/>
          </w:tcPr>
          <w:p w14:paraId="6AA1979C" w14:textId="77777777" w:rsidR="000C5E2F" w:rsidRPr="00930E0F" w:rsidRDefault="000C5E2F" w:rsidP="00930E0F">
            <w:pPr>
              <w:spacing w:line="360" w:lineRule="auto"/>
              <w:jc w:val="both"/>
              <w:rPr>
                <w:sz w:val="26"/>
                <w:szCs w:val="26"/>
              </w:rPr>
            </w:pPr>
            <w:r w:rsidRPr="00930E0F">
              <w:rPr>
                <w:sz w:val="26"/>
                <w:szCs w:val="26"/>
              </w:rPr>
              <w:t>Ghi nhận kết quả.</w:t>
            </w:r>
          </w:p>
        </w:tc>
        <w:tc>
          <w:tcPr>
            <w:tcW w:w="5458" w:type="dxa"/>
            <w:shd w:val="clear" w:color="auto" w:fill="auto"/>
          </w:tcPr>
          <w:p w14:paraId="54422FCF" w14:textId="77777777" w:rsidR="000C5E2F" w:rsidRPr="00930E0F" w:rsidRDefault="000C5E2F" w:rsidP="00930E0F">
            <w:pPr>
              <w:spacing w:line="360" w:lineRule="auto"/>
              <w:jc w:val="both"/>
              <w:rPr>
                <w:sz w:val="26"/>
                <w:szCs w:val="26"/>
              </w:rPr>
            </w:pPr>
            <w:r w:rsidRPr="00930E0F">
              <w:rPr>
                <w:sz w:val="26"/>
                <w:szCs w:val="26"/>
              </w:rPr>
              <w:t>Báo cáo kết quả chính xác. Khi mạch không đều, cần so sánh với mạch quay ở tay đối diện và mạch mỏm tim.</w:t>
            </w:r>
          </w:p>
        </w:tc>
      </w:tr>
      <w:tr w:rsidR="000C5E2F" w:rsidRPr="00930E0F" w14:paraId="5156DE2A" w14:textId="77777777" w:rsidTr="00CE4089">
        <w:trPr>
          <w:jc w:val="center"/>
        </w:trPr>
        <w:tc>
          <w:tcPr>
            <w:tcW w:w="630" w:type="dxa"/>
            <w:shd w:val="clear" w:color="auto" w:fill="auto"/>
          </w:tcPr>
          <w:p w14:paraId="15E1575B" w14:textId="77777777" w:rsidR="000C5E2F" w:rsidRPr="00930E0F" w:rsidRDefault="000C5E2F" w:rsidP="00930E0F">
            <w:pPr>
              <w:spacing w:line="360" w:lineRule="auto"/>
              <w:jc w:val="both"/>
              <w:rPr>
                <w:b/>
                <w:sz w:val="26"/>
                <w:szCs w:val="26"/>
              </w:rPr>
            </w:pPr>
          </w:p>
        </w:tc>
        <w:tc>
          <w:tcPr>
            <w:tcW w:w="8788" w:type="dxa"/>
            <w:gridSpan w:val="2"/>
            <w:shd w:val="clear" w:color="auto" w:fill="auto"/>
          </w:tcPr>
          <w:p w14:paraId="00E0F655" w14:textId="77777777" w:rsidR="000C5E2F" w:rsidRPr="00930E0F" w:rsidRDefault="000C5E2F" w:rsidP="00930E0F">
            <w:pPr>
              <w:spacing w:line="360" w:lineRule="auto"/>
              <w:jc w:val="both"/>
              <w:rPr>
                <w:b/>
                <w:sz w:val="26"/>
                <w:szCs w:val="26"/>
              </w:rPr>
            </w:pPr>
            <w:r w:rsidRPr="00930E0F">
              <w:rPr>
                <w:b/>
                <w:sz w:val="26"/>
                <w:szCs w:val="26"/>
                <w:highlight w:val="green"/>
              </w:rPr>
              <w:t>*</w:t>
            </w:r>
            <w:r w:rsidRPr="00930E0F">
              <w:rPr>
                <w:b/>
                <w:sz w:val="26"/>
                <w:szCs w:val="26"/>
              </w:rPr>
              <w:t xml:space="preserve"> Đếm nhịp tim</w:t>
            </w:r>
          </w:p>
        </w:tc>
      </w:tr>
      <w:tr w:rsidR="000C5E2F" w:rsidRPr="00930E0F" w14:paraId="6C02E788" w14:textId="77777777" w:rsidTr="00CE4089">
        <w:trPr>
          <w:jc w:val="center"/>
        </w:trPr>
        <w:tc>
          <w:tcPr>
            <w:tcW w:w="630" w:type="dxa"/>
            <w:shd w:val="clear" w:color="auto" w:fill="auto"/>
          </w:tcPr>
          <w:p w14:paraId="0C95CF73" w14:textId="77777777" w:rsidR="000C5E2F" w:rsidRPr="00930E0F" w:rsidRDefault="000C5E2F" w:rsidP="00930E0F">
            <w:pPr>
              <w:spacing w:line="360" w:lineRule="auto"/>
              <w:jc w:val="both"/>
              <w:rPr>
                <w:sz w:val="26"/>
                <w:szCs w:val="26"/>
              </w:rPr>
            </w:pPr>
            <w:r w:rsidRPr="00930E0F">
              <w:rPr>
                <w:sz w:val="26"/>
                <w:szCs w:val="26"/>
              </w:rPr>
              <w:lastRenderedPageBreak/>
              <w:t>8</w:t>
            </w:r>
          </w:p>
        </w:tc>
        <w:tc>
          <w:tcPr>
            <w:tcW w:w="3330" w:type="dxa"/>
            <w:shd w:val="clear" w:color="auto" w:fill="auto"/>
          </w:tcPr>
          <w:p w14:paraId="6A4413B7" w14:textId="77777777" w:rsidR="000C5E2F" w:rsidRPr="00930E0F" w:rsidRDefault="000C5E2F" w:rsidP="00930E0F">
            <w:pPr>
              <w:spacing w:line="360" w:lineRule="auto"/>
              <w:jc w:val="both"/>
              <w:rPr>
                <w:sz w:val="26"/>
                <w:szCs w:val="26"/>
              </w:rPr>
            </w:pPr>
            <w:r w:rsidRPr="00930E0F">
              <w:rPr>
                <w:sz w:val="26"/>
                <w:szCs w:val="26"/>
              </w:rPr>
              <w:t>Cho người bệnh ở tư thế thích hợp, bộc lộ vị trí đếm mạch và nghe tim</w:t>
            </w:r>
          </w:p>
        </w:tc>
        <w:tc>
          <w:tcPr>
            <w:tcW w:w="5458" w:type="dxa"/>
            <w:shd w:val="clear" w:color="auto" w:fill="auto"/>
          </w:tcPr>
          <w:p w14:paraId="50B54260" w14:textId="77777777" w:rsidR="000C5E2F" w:rsidRPr="00930E0F" w:rsidRDefault="000C5E2F" w:rsidP="00930E0F">
            <w:pPr>
              <w:spacing w:line="360" w:lineRule="auto"/>
              <w:jc w:val="both"/>
              <w:rPr>
                <w:sz w:val="26"/>
                <w:szCs w:val="26"/>
              </w:rPr>
            </w:pPr>
            <w:r w:rsidRPr="00930E0F">
              <w:rPr>
                <w:sz w:val="26"/>
                <w:szCs w:val="26"/>
              </w:rPr>
              <w:t xml:space="preserve">Che bình phong, đóng cửa (nếu cần). </w:t>
            </w:r>
          </w:p>
          <w:p w14:paraId="54C0301F" w14:textId="77777777" w:rsidR="000C5E2F" w:rsidRPr="00930E0F" w:rsidRDefault="000C5E2F" w:rsidP="00930E0F">
            <w:pPr>
              <w:spacing w:line="360" w:lineRule="auto"/>
              <w:jc w:val="both"/>
              <w:rPr>
                <w:sz w:val="26"/>
                <w:szCs w:val="26"/>
              </w:rPr>
            </w:pPr>
            <w:r w:rsidRPr="00930E0F">
              <w:rPr>
                <w:sz w:val="26"/>
                <w:szCs w:val="26"/>
              </w:rPr>
              <w:t xml:space="preserve">Người bệnh nằm ngửa, đầu cao hoặc tư thế nửa nằm nửa ngồi. Bộc lộ vùng xương ức và ngực trái. </w:t>
            </w:r>
          </w:p>
        </w:tc>
      </w:tr>
      <w:tr w:rsidR="000C5E2F" w:rsidRPr="00930E0F" w14:paraId="2DFE6A8C" w14:textId="77777777" w:rsidTr="00CE4089">
        <w:trPr>
          <w:jc w:val="center"/>
        </w:trPr>
        <w:tc>
          <w:tcPr>
            <w:tcW w:w="630" w:type="dxa"/>
            <w:shd w:val="clear" w:color="auto" w:fill="auto"/>
          </w:tcPr>
          <w:p w14:paraId="4679372E" w14:textId="77777777" w:rsidR="000C5E2F" w:rsidRPr="00930E0F" w:rsidRDefault="000C5E2F" w:rsidP="00930E0F">
            <w:pPr>
              <w:spacing w:line="360" w:lineRule="auto"/>
              <w:jc w:val="both"/>
              <w:rPr>
                <w:sz w:val="26"/>
                <w:szCs w:val="26"/>
              </w:rPr>
            </w:pPr>
            <w:r w:rsidRPr="00930E0F">
              <w:rPr>
                <w:sz w:val="26"/>
                <w:szCs w:val="26"/>
              </w:rPr>
              <w:t>9</w:t>
            </w:r>
          </w:p>
        </w:tc>
        <w:tc>
          <w:tcPr>
            <w:tcW w:w="3330" w:type="dxa"/>
            <w:shd w:val="clear" w:color="auto" w:fill="auto"/>
          </w:tcPr>
          <w:p w14:paraId="3346B368" w14:textId="77777777" w:rsidR="000C5E2F" w:rsidRPr="00930E0F" w:rsidRDefault="000C5E2F" w:rsidP="00930E0F">
            <w:pPr>
              <w:spacing w:line="360" w:lineRule="auto"/>
              <w:jc w:val="both"/>
              <w:rPr>
                <w:sz w:val="26"/>
                <w:szCs w:val="26"/>
              </w:rPr>
            </w:pPr>
            <w:r w:rsidRPr="00930E0F">
              <w:rPr>
                <w:sz w:val="26"/>
                <w:szCs w:val="26"/>
              </w:rPr>
              <w:t>Xác định đỉnh tim.</w:t>
            </w:r>
          </w:p>
        </w:tc>
        <w:tc>
          <w:tcPr>
            <w:tcW w:w="5458" w:type="dxa"/>
            <w:shd w:val="clear" w:color="auto" w:fill="auto"/>
          </w:tcPr>
          <w:p w14:paraId="3A5D7280" w14:textId="77777777" w:rsidR="000C5E2F" w:rsidRPr="00930E0F" w:rsidRDefault="000C5E2F" w:rsidP="00930E0F">
            <w:pPr>
              <w:spacing w:line="360" w:lineRule="auto"/>
              <w:jc w:val="both"/>
              <w:rPr>
                <w:sz w:val="26"/>
                <w:szCs w:val="26"/>
              </w:rPr>
            </w:pPr>
            <w:r w:rsidRPr="00930E0F">
              <w:rPr>
                <w:sz w:val="26"/>
                <w:szCs w:val="26"/>
              </w:rPr>
              <w:t>Dùng tay xác định khoang liên sườn V bên trái trên đường kẻ từ giữa xương đòn xuống. Chú ý cảm giác đập nhẹ, dứt khoát trong đường kính 1 đến 2 cm tại vị trí đỉnh tim.</w:t>
            </w:r>
          </w:p>
        </w:tc>
      </w:tr>
      <w:tr w:rsidR="000C5E2F" w:rsidRPr="00930E0F" w14:paraId="7A192A59" w14:textId="77777777" w:rsidTr="00CE4089">
        <w:trPr>
          <w:jc w:val="center"/>
        </w:trPr>
        <w:tc>
          <w:tcPr>
            <w:tcW w:w="630" w:type="dxa"/>
            <w:shd w:val="clear" w:color="auto" w:fill="auto"/>
          </w:tcPr>
          <w:p w14:paraId="144A52BB" w14:textId="77777777" w:rsidR="000C5E2F" w:rsidRPr="00930E0F" w:rsidRDefault="000C5E2F" w:rsidP="00930E0F">
            <w:pPr>
              <w:spacing w:line="360" w:lineRule="auto"/>
              <w:jc w:val="both"/>
              <w:rPr>
                <w:sz w:val="26"/>
                <w:szCs w:val="26"/>
              </w:rPr>
            </w:pPr>
            <w:r w:rsidRPr="00930E0F">
              <w:rPr>
                <w:sz w:val="26"/>
                <w:szCs w:val="26"/>
              </w:rPr>
              <w:t>10</w:t>
            </w:r>
          </w:p>
        </w:tc>
        <w:tc>
          <w:tcPr>
            <w:tcW w:w="3330" w:type="dxa"/>
            <w:shd w:val="clear" w:color="auto" w:fill="auto"/>
          </w:tcPr>
          <w:p w14:paraId="0254898F" w14:textId="77777777" w:rsidR="000C5E2F" w:rsidRPr="00930E0F" w:rsidRDefault="000C5E2F" w:rsidP="00930E0F">
            <w:pPr>
              <w:spacing w:line="360" w:lineRule="auto"/>
              <w:jc w:val="both"/>
              <w:rPr>
                <w:sz w:val="26"/>
                <w:szCs w:val="26"/>
              </w:rPr>
            </w:pPr>
            <w:r w:rsidRPr="00930E0F">
              <w:rPr>
                <w:sz w:val="26"/>
                <w:szCs w:val="26"/>
              </w:rPr>
              <w:t>Đặt mặt màng ống nghe ở vị trí đỉnh tim và nghe tiếng tim T1, T2.</w:t>
            </w:r>
          </w:p>
        </w:tc>
        <w:tc>
          <w:tcPr>
            <w:tcW w:w="5458" w:type="dxa"/>
            <w:shd w:val="clear" w:color="auto" w:fill="auto"/>
          </w:tcPr>
          <w:p w14:paraId="002DDA37" w14:textId="77777777" w:rsidR="000C5E2F" w:rsidRPr="00930E0F" w:rsidRDefault="000C5E2F" w:rsidP="00930E0F">
            <w:pPr>
              <w:spacing w:line="360" w:lineRule="auto"/>
              <w:jc w:val="both"/>
              <w:rPr>
                <w:sz w:val="26"/>
                <w:szCs w:val="26"/>
              </w:rPr>
            </w:pPr>
            <w:r w:rsidRPr="00930E0F">
              <w:rPr>
                <w:sz w:val="26"/>
                <w:szCs w:val="26"/>
              </w:rPr>
              <w:t>Dùng 2 bàn tay làm ấm mặt màng của ống nghe trong vòng 5 - 10 giây. Đặt màng nghe ở vị trí đỉnh tim.</w:t>
            </w:r>
          </w:p>
        </w:tc>
      </w:tr>
      <w:tr w:rsidR="000C5E2F" w:rsidRPr="00930E0F" w14:paraId="399931E7" w14:textId="77777777" w:rsidTr="00CE4089">
        <w:trPr>
          <w:jc w:val="center"/>
        </w:trPr>
        <w:tc>
          <w:tcPr>
            <w:tcW w:w="630" w:type="dxa"/>
            <w:shd w:val="clear" w:color="auto" w:fill="auto"/>
          </w:tcPr>
          <w:p w14:paraId="327A9C47" w14:textId="77777777" w:rsidR="000C5E2F" w:rsidRPr="00930E0F" w:rsidRDefault="000C5E2F" w:rsidP="00930E0F">
            <w:pPr>
              <w:spacing w:line="360" w:lineRule="auto"/>
              <w:jc w:val="both"/>
              <w:rPr>
                <w:sz w:val="26"/>
                <w:szCs w:val="26"/>
              </w:rPr>
            </w:pPr>
            <w:r w:rsidRPr="00930E0F">
              <w:rPr>
                <w:sz w:val="26"/>
                <w:szCs w:val="26"/>
              </w:rPr>
              <w:t>11</w:t>
            </w:r>
          </w:p>
        </w:tc>
        <w:tc>
          <w:tcPr>
            <w:tcW w:w="3330" w:type="dxa"/>
            <w:shd w:val="clear" w:color="auto" w:fill="auto"/>
          </w:tcPr>
          <w:p w14:paraId="24CA1481" w14:textId="77777777" w:rsidR="000C5E2F" w:rsidRPr="00930E0F" w:rsidRDefault="000C5E2F" w:rsidP="00930E0F">
            <w:pPr>
              <w:spacing w:line="360" w:lineRule="auto"/>
              <w:jc w:val="both"/>
              <w:rPr>
                <w:sz w:val="26"/>
                <w:szCs w:val="26"/>
              </w:rPr>
            </w:pPr>
            <w:r w:rsidRPr="00930E0F">
              <w:rPr>
                <w:sz w:val="26"/>
                <w:szCs w:val="26"/>
              </w:rPr>
              <w:t>Sau khi nghe rõ 2 tiếng tim T1 và T2, dùng đồng hồ có kim giây để đếm trọn 1 phút.</w:t>
            </w:r>
          </w:p>
        </w:tc>
        <w:tc>
          <w:tcPr>
            <w:tcW w:w="5458" w:type="dxa"/>
            <w:shd w:val="clear" w:color="auto" w:fill="auto"/>
          </w:tcPr>
          <w:p w14:paraId="778161FD" w14:textId="77777777" w:rsidR="000C5E2F" w:rsidRPr="00930E0F" w:rsidRDefault="000C5E2F" w:rsidP="00930E0F">
            <w:pPr>
              <w:spacing w:line="360" w:lineRule="auto"/>
              <w:jc w:val="both"/>
              <w:rPr>
                <w:sz w:val="26"/>
                <w:szCs w:val="26"/>
              </w:rPr>
            </w:pPr>
            <w:r w:rsidRPr="00930E0F">
              <w:rPr>
                <w:sz w:val="26"/>
                <w:szCs w:val="26"/>
              </w:rPr>
              <w:t xml:space="preserve">Đếm được chính xác nhịp tim sau khi đã nghe rõ tiếng tim. </w:t>
            </w:r>
          </w:p>
        </w:tc>
      </w:tr>
      <w:tr w:rsidR="000C5E2F" w:rsidRPr="00930E0F" w14:paraId="2CFF5DB7" w14:textId="77777777" w:rsidTr="00CE4089">
        <w:trPr>
          <w:jc w:val="center"/>
        </w:trPr>
        <w:tc>
          <w:tcPr>
            <w:tcW w:w="630" w:type="dxa"/>
            <w:shd w:val="clear" w:color="auto" w:fill="auto"/>
          </w:tcPr>
          <w:p w14:paraId="451C42A9" w14:textId="77777777" w:rsidR="000C5E2F" w:rsidRPr="00930E0F" w:rsidRDefault="000C5E2F" w:rsidP="00930E0F">
            <w:pPr>
              <w:spacing w:line="360" w:lineRule="auto"/>
              <w:jc w:val="both"/>
              <w:rPr>
                <w:sz w:val="26"/>
                <w:szCs w:val="26"/>
              </w:rPr>
            </w:pPr>
            <w:r w:rsidRPr="00930E0F">
              <w:rPr>
                <w:sz w:val="26"/>
                <w:szCs w:val="26"/>
              </w:rPr>
              <w:t>12</w:t>
            </w:r>
          </w:p>
        </w:tc>
        <w:tc>
          <w:tcPr>
            <w:tcW w:w="3330" w:type="dxa"/>
            <w:shd w:val="clear" w:color="auto" w:fill="auto"/>
          </w:tcPr>
          <w:p w14:paraId="68361BC4" w14:textId="77777777" w:rsidR="000C5E2F" w:rsidRPr="00930E0F" w:rsidRDefault="000C5E2F" w:rsidP="00930E0F">
            <w:pPr>
              <w:spacing w:line="360" w:lineRule="auto"/>
              <w:jc w:val="both"/>
              <w:rPr>
                <w:sz w:val="26"/>
                <w:szCs w:val="26"/>
              </w:rPr>
            </w:pPr>
            <w:r w:rsidRPr="00930E0F">
              <w:rPr>
                <w:sz w:val="26"/>
                <w:szCs w:val="26"/>
              </w:rPr>
              <w:t>Ghi nhận kết quả.</w:t>
            </w:r>
          </w:p>
        </w:tc>
        <w:tc>
          <w:tcPr>
            <w:tcW w:w="5458" w:type="dxa"/>
            <w:shd w:val="clear" w:color="auto" w:fill="auto"/>
          </w:tcPr>
          <w:p w14:paraId="7ED42E41" w14:textId="77777777" w:rsidR="000C5E2F" w:rsidRPr="00930E0F" w:rsidRDefault="000C5E2F" w:rsidP="00930E0F">
            <w:pPr>
              <w:spacing w:line="360" w:lineRule="auto"/>
              <w:jc w:val="both"/>
              <w:rPr>
                <w:sz w:val="26"/>
                <w:szCs w:val="26"/>
              </w:rPr>
            </w:pPr>
            <w:r w:rsidRPr="00930E0F">
              <w:rPr>
                <w:sz w:val="26"/>
                <w:szCs w:val="26"/>
              </w:rPr>
              <w:t>Báo cáo kết quả chính xác: tần số; ghi nhận nhịp tim: đều, không đều, loạn nhịp.</w:t>
            </w:r>
          </w:p>
        </w:tc>
      </w:tr>
      <w:tr w:rsidR="000C5E2F" w:rsidRPr="00930E0F" w14:paraId="7BC2C578" w14:textId="77777777" w:rsidTr="00CE4089">
        <w:trPr>
          <w:jc w:val="center"/>
        </w:trPr>
        <w:tc>
          <w:tcPr>
            <w:tcW w:w="630" w:type="dxa"/>
            <w:shd w:val="clear" w:color="auto" w:fill="auto"/>
          </w:tcPr>
          <w:p w14:paraId="5BBAF0BF" w14:textId="77777777" w:rsidR="000C5E2F" w:rsidRPr="00930E0F" w:rsidRDefault="000C5E2F" w:rsidP="00930E0F">
            <w:pPr>
              <w:spacing w:line="360" w:lineRule="auto"/>
              <w:jc w:val="both"/>
              <w:rPr>
                <w:b/>
                <w:sz w:val="26"/>
                <w:szCs w:val="26"/>
              </w:rPr>
            </w:pPr>
          </w:p>
        </w:tc>
        <w:tc>
          <w:tcPr>
            <w:tcW w:w="8788" w:type="dxa"/>
            <w:gridSpan w:val="2"/>
            <w:shd w:val="clear" w:color="auto" w:fill="auto"/>
          </w:tcPr>
          <w:p w14:paraId="2DB2C33A" w14:textId="77777777" w:rsidR="000C5E2F" w:rsidRPr="00930E0F" w:rsidRDefault="000C5E2F" w:rsidP="00930E0F">
            <w:pPr>
              <w:spacing w:line="360" w:lineRule="auto"/>
              <w:jc w:val="both"/>
              <w:rPr>
                <w:b/>
                <w:sz w:val="26"/>
                <w:szCs w:val="26"/>
              </w:rPr>
            </w:pPr>
            <w:r w:rsidRPr="00930E0F">
              <w:rPr>
                <w:b/>
                <w:sz w:val="26"/>
                <w:szCs w:val="26"/>
              </w:rPr>
              <w:t xml:space="preserve">* Đếm mạch, nhịp tim – mạch quay </w:t>
            </w:r>
          </w:p>
          <w:p w14:paraId="3DF85ADE" w14:textId="77777777" w:rsidR="000C5E2F" w:rsidRPr="00930E0F" w:rsidRDefault="000C5E2F" w:rsidP="00930E0F">
            <w:pPr>
              <w:spacing w:line="360" w:lineRule="auto"/>
              <w:jc w:val="both"/>
              <w:rPr>
                <w:b/>
                <w:sz w:val="26"/>
                <w:szCs w:val="26"/>
              </w:rPr>
            </w:pPr>
            <w:r w:rsidRPr="00930E0F">
              <w:rPr>
                <w:sz w:val="26"/>
                <w:szCs w:val="26"/>
              </w:rPr>
              <w:t>Thực hiện các bước 8-10 như trên</w:t>
            </w:r>
          </w:p>
        </w:tc>
      </w:tr>
      <w:tr w:rsidR="000C5E2F" w:rsidRPr="00930E0F" w14:paraId="7FDDF282" w14:textId="77777777" w:rsidTr="00CE4089">
        <w:trPr>
          <w:jc w:val="center"/>
        </w:trPr>
        <w:tc>
          <w:tcPr>
            <w:tcW w:w="630" w:type="dxa"/>
            <w:shd w:val="clear" w:color="auto" w:fill="auto"/>
          </w:tcPr>
          <w:p w14:paraId="7A1E9017" w14:textId="77777777" w:rsidR="000C5E2F" w:rsidRPr="00930E0F" w:rsidRDefault="000C5E2F" w:rsidP="00930E0F">
            <w:pPr>
              <w:spacing w:line="360" w:lineRule="auto"/>
              <w:jc w:val="both"/>
              <w:rPr>
                <w:sz w:val="26"/>
                <w:szCs w:val="26"/>
              </w:rPr>
            </w:pPr>
            <w:r w:rsidRPr="00930E0F">
              <w:rPr>
                <w:sz w:val="26"/>
                <w:szCs w:val="26"/>
              </w:rPr>
              <w:t>11</w:t>
            </w:r>
          </w:p>
        </w:tc>
        <w:tc>
          <w:tcPr>
            <w:tcW w:w="3330" w:type="dxa"/>
            <w:shd w:val="clear" w:color="auto" w:fill="auto"/>
          </w:tcPr>
          <w:p w14:paraId="018ABA2C" w14:textId="77777777" w:rsidR="000C5E2F" w:rsidRPr="00930E0F" w:rsidRDefault="000C5E2F" w:rsidP="00930E0F">
            <w:pPr>
              <w:spacing w:line="360" w:lineRule="auto"/>
              <w:jc w:val="both"/>
              <w:rPr>
                <w:sz w:val="26"/>
                <w:szCs w:val="26"/>
              </w:rPr>
            </w:pPr>
            <w:r w:rsidRPr="00930E0F">
              <w:rPr>
                <w:sz w:val="26"/>
                <w:szCs w:val="26"/>
              </w:rPr>
              <w:t>Thực hiện đếm mạch và nhịp tim.</w:t>
            </w:r>
          </w:p>
        </w:tc>
        <w:tc>
          <w:tcPr>
            <w:tcW w:w="5458" w:type="dxa"/>
            <w:shd w:val="clear" w:color="auto" w:fill="auto"/>
          </w:tcPr>
          <w:p w14:paraId="4214C82E" w14:textId="77777777" w:rsidR="000C5E2F" w:rsidRPr="00930E0F" w:rsidRDefault="000C5E2F" w:rsidP="00930E0F">
            <w:pPr>
              <w:spacing w:line="360" w:lineRule="auto"/>
              <w:jc w:val="both"/>
              <w:rPr>
                <w:sz w:val="26"/>
                <w:szCs w:val="26"/>
              </w:rPr>
            </w:pPr>
            <w:r w:rsidRPr="00930E0F">
              <w:rPr>
                <w:sz w:val="26"/>
                <w:szCs w:val="26"/>
              </w:rPr>
              <w:t xml:space="preserve">Nên có 2 điều dưỡng: một người đếm mạch quay, một người đếm nhịp tim. </w:t>
            </w:r>
          </w:p>
          <w:p w14:paraId="32506E45" w14:textId="77777777" w:rsidR="000C5E2F" w:rsidRPr="00930E0F" w:rsidRDefault="000C5E2F" w:rsidP="00930E0F">
            <w:pPr>
              <w:spacing w:line="360" w:lineRule="auto"/>
              <w:jc w:val="both"/>
              <w:rPr>
                <w:sz w:val="26"/>
                <w:szCs w:val="26"/>
              </w:rPr>
            </w:pPr>
            <w:r w:rsidRPr="00930E0F">
              <w:rPr>
                <w:sz w:val="26"/>
                <w:szCs w:val="26"/>
              </w:rPr>
              <w:t>+ Điều dưỡng đếm mạch quay sẽ cầm đồng hồ và nói “bắt đầu”, rồi cả hai người cùng bắt đầu đếm mạch.</w:t>
            </w:r>
          </w:p>
          <w:p w14:paraId="52A31F0A" w14:textId="77777777" w:rsidR="000C5E2F" w:rsidRPr="00930E0F" w:rsidRDefault="000C5E2F" w:rsidP="00930E0F">
            <w:pPr>
              <w:spacing w:line="360" w:lineRule="auto"/>
              <w:jc w:val="both"/>
              <w:rPr>
                <w:sz w:val="26"/>
                <w:szCs w:val="26"/>
              </w:rPr>
            </w:pPr>
            <w:r w:rsidRPr="00930E0F">
              <w:rPr>
                <w:sz w:val="26"/>
                <w:szCs w:val="26"/>
              </w:rPr>
              <w:t xml:space="preserve">+ Cả 2 điều dưỡng phải đếm tần số mạch quay, nhịp tim trọn trong 1 phút. </w:t>
            </w:r>
          </w:p>
          <w:p w14:paraId="56EA9188" w14:textId="77777777" w:rsidR="000C5E2F" w:rsidRPr="00930E0F" w:rsidRDefault="000C5E2F" w:rsidP="00930E0F">
            <w:pPr>
              <w:spacing w:line="360" w:lineRule="auto"/>
              <w:jc w:val="both"/>
              <w:rPr>
                <w:sz w:val="26"/>
                <w:szCs w:val="26"/>
              </w:rPr>
            </w:pPr>
            <w:r w:rsidRPr="00930E0F">
              <w:rPr>
                <w:sz w:val="26"/>
                <w:szCs w:val="26"/>
              </w:rPr>
              <w:t>+ Khi đủ thời gian, điều dưỡng đếm mạch quay (cầm đồng hồ) nói “dừng” thì sẽ kết thúc quy trình.</w:t>
            </w:r>
          </w:p>
        </w:tc>
      </w:tr>
      <w:tr w:rsidR="000C5E2F" w:rsidRPr="00930E0F" w14:paraId="6D7EC503" w14:textId="77777777" w:rsidTr="00CE4089">
        <w:trPr>
          <w:jc w:val="center"/>
        </w:trPr>
        <w:tc>
          <w:tcPr>
            <w:tcW w:w="630" w:type="dxa"/>
            <w:shd w:val="clear" w:color="auto" w:fill="auto"/>
          </w:tcPr>
          <w:p w14:paraId="00AD58D8" w14:textId="77777777" w:rsidR="000C5E2F" w:rsidRPr="00930E0F" w:rsidRDefault="000C5E2F" w:rsidP="00930E0F">
            <w:pPr>
              <w:spacing w:line="360" w:lineRule="auto"/>
              <w:jc w:val="both"/>
              <w:rPr>
                <w:sz w:val="26"/>
                <w:szCs w:val="26"/>
              </w:rPr>
            </w:pPr>
            <w:r w:rsidRPr="00930E0F">
              <w:rPr>
                <w:sz w:val="26"/>
                <w:szCs w:val="26"/>
              </w:rPr>
              <w:t>12</w:t>
            </w:r>
          </w:p>
        </w:tc>
        <w:tc>
          <w:tcPr>
            <w:tcW w:w="3330" w:type="dxa"/>
            <w:shd w:val="clear" w:color="auto" w:fill="auto"/>
          </w:tcPr>
          <w:p w14:paraId="15361470" w14:textId="77777777" w:rsidR="000C5E2F" w:rsidRPr="00930E0F" w:rsidRDefault="000C5E2F" w:rsidP="00930E0F">
            <w:pPr>
              <w:spacing w:line="360" w:lineRule="auto"/>
              <w:jc w:val="both"/>
              <w:rPr>
                <w:sz w:val="26"/>
                <w:szCs w:val="26"/>
              </w:rPr>
            </w:pPr>
            <w:r w:rsidRPr="00930E0F">
              <w:rPr>
                <w:sz w:val="26"/>
                <w:szCs w:val="26"/>
              </w:rPr>
              <w:t xml:space="preserve">Ghi nhận kết quả, xác định </w:t>
            </w:r>
            <w:r w:rsidRPr="00930E0F">
              <w:rPr>
                <w:sz w:val="26"/>
                <w:szCs w:val="26"/>
              </w:rPr>
              <w:lastRenderedPageBreak/>
              <w:t>mạch hụt (nếu có)</w:t>
            </w:r>
          </w:p>
          <w:p w14:paraId="56BAC87B" w14:textId="77777777" w:rsidR="000C5E2F" w:rsidRPr="00930E0F" w:rsidRDefault="000C5E2F" w:rsidP="00930E0F">
            <w:pPr>
              <w:spacing w:line="360" w:lineRule="auto"/>
              <w:jc w:val="both"/>
              <w:rPr>
                <w:sz w:val="26"/>
                <w:szCs w:val="26"/>
              </w:rPr>
            </w:pPr>
            <w:r w:rsidRPr="00930E0F">
              <w:rPr>
                <w:sz w:val="26"/>
                <w:szCs w:val="26"/>
              </w:rPr>
              <w:t>(Mạch hụt phản ánh số lần tim co bóp không hiệu quả trong 1 phút)</w:t>
            </w:r>
          </w:p>
        </w:tc>
        <w:tc>
          <w:tcPr>
            <w:tcW w:w="5458" w:type="dxa"/>
            <w:shd w:val="clear" w:color="auto" w:fill="auto"/>
          </w:tcPr>
          <w:p w14:paraId="56A9FA13" w14:textId="77777777" w:rsidR="000C5E2F" w:rsidRPr="00930E0F" w:rsidRDefault="000C5E2F" w:rsidP="00930E0F">
            <w:pPr>
              <w:spacing w:line="360" w:lineRule="auto"/>
              <w:jc w:val="both"/>
              <w:rPr>
                <w:sz w:val="26"/>
                <w:szCs w:val="26"/>
              </w:rPr>
            </w:pPr>
            <w:r w:rsidRPr="00930E0F">
              <w:rPr>
                <w:sz w:val="26"/>
                <w:szCs w:val="26"/>
              </w:rPr>
              <w:lastRenderedPageBreak/>
              <w:t>Báo cáo kết quả chính xác: tần số</w:t>
            </w:r>
            <w:r w:rsidRPr="00930E0F">
              <w:rPr>
                <w:sz w:val="26"/>
                <w:szCs w:val="26"/>
                <w:highlight w:val="green"/>
              </w:rPr>
              <w:t>,</w:t>
            </w:r>
            <w:r w:rsidRPr="00930E0F">
              <w:rPr>
                <w:sz w:val="26"/>
                <w:szCs w:val="26"/>
              </w:rPr>
              <w:t xml:space="preserve"> ghi nhận nhịp </w:t>
            </w:r>
            <w:r w:rsidRPr="00930E0F">
              <w:rPr>
                <w:sz w:val="26"/>
                <w:szCs w:val="26"/>
              </w:rPr>
              <w:lastRenderedPageBreak/>
              <w:t>tim: đều, không đều, loạn nhịp.</w:t>
            </w:r>
          </w:p>
          <w:p w14:paraId="51EB95E6" w14:textId="77777777" w:rsidR="000C5E2F" w:rsidRPr="00930E0F" w:rsidRDefault="000C5E2F" w:rsidP="00930E0F">
            <w:pPr>
              <w:spacing w:line="360" w:lineRule="auto"/>
              <w:jc w:val="both"/>
              <w:rPr>
                <w:sz w:val="26"/>
                <w:szCs w:val="26"/>
              </w:rPr>
            </w:pPr>
            <w:r w:rsidRPr="00930E0F">
              <w:rPr>
                <w:sz w:val="26"/>
                <w:szCs w:val="26"/>
              </w:rPr>
              <w:t xml:space="preserve">Xác định mạch hụt: Lấy tần số mạch quay trừ cho tần số nhịp tim ta thu được số lần mạch hụt. </w:t>
            </w:r>
          </w:p>
          <w:p w14:paraId="55E28114" w14:textId="77777777" w:rsidR="000C5E2F" w:rsidRPr="00930E0F" w:rsidRDefault="000C5E2F" w:rsidP="00930E0F">
            <w:pPr>
              <w:spacing w:line="360" w:lineRule="auto"/>
              <w:jc w:val="both"/>
              <w:rPr>
                <w:sz w:val="26"/>
                <w:szCs w:val="26"/>
              </w:rPr>
            </w:pPr>
            <w:r w:rsidRPr="00930E0F">
              <w:rPr>
                <w:sz w:val="26"/>
                <w:szCs w:val="26"/>
              </w:rPr>
              <w:t>Nếu xác định có mạch hụt, điều dưỡng cần nhận định các dấu hiệu và triệu chứng của việc giảm cung lượng tim. Tình trạng giảm tuần hoàn máu đến các cơ quan, người bệnh có biểu hiện: khó thở, mệt quá mức, đau ngực, đánh trống ngực.</w:t>
            </w:r>
          </w:p>
        </w:tc>
      </w:tr>
      <w:tr w:rsidR="000C5E2F" w:rsidRPr="00930E0F" w14:paraId="358AB296" w14:textId="77777777" w:rsidTr="00CE4089">
        <w:trPr>
          <w:jc w:val="center"/>
        </w:trPr>
        <w:tc>
          <w:tcPr>
            <w:tcW w:w="630" w:type="dxa"/>
            <w:shd w:val="clear" w:color="auto" w:fill="auto"/>
          </w:tcPr>
          <w:p w14:paraId="335901BF" w14:textId="77777777" w:rsidR="000C5E2F" w:rsidRPr="00930E0F" w:rsidRDefault="000C5E2F" w:rsidP="00930E0F">
            <w:pPr>
              <w:spacing w:line="360" w:lineRule="auto"/>
              <w:jc w:val="both"/>
              <w:rPr>
                <w:sz w:val="26"/>
                <w:szCs w:val="26"/>
              </w:rPr>
            </w:pPr>
            <w:r w:rsidRPr="00930E0F">
              <w:rPr>
                <w:sz w:val="26"/>
                <w:szCs w:val="26"/>
              </w:rPr>
              <w:lastRenderedPageBreak/>
              <w:t>13</w:t>
            </w:r>
          </w:p>
        </w:tc>
        <w:tc>
          <w:tcPr>
            <w:tcW w:w="3330" w:type="dxa"/>
            <w:shd w:val="clear" w:color="auto" w:fill="auto"/>
          </w:tcPr>
          <w:p w14:paraId="78A4C763" w14:textId="77777777" w:rsidR="000C5E2F" w:rsidRPr="00930E0F" w:rsidRDefault="000C5E2F" w:rsidP="00930E0F">
            <w:pPr>
              <w:spacing w:line="360" w:lineRule="auto"/>
              <w:jc w:val="both"/>
              <w:rPr>
                <w:sz w:val="26"/>
                <w:szCs w:val="26"/>
              </w:rPr>
            </w:pPr>
            <w:r w:rsidRPr="00930E0F">
              <w:rPr>
                <w:sz w:val="26"/>
                <w:szCs w:val="26"/>
              </w:rPr>
              <w:t>Giúp người bệnh về tư thế thoải mái. Dặn dò người bệnh, cảm ơn.</w:t>
            </w:r>
          </w:p>
        </w:tc>
        <w:tc>
          <w:tcPr>
            <w:tcW w:w="5458" w:type="dxa"/>
            <w:shd w:val="clear" w:color="auto" w:fill="auto"/>
          </w:tcPr>
          <w:p w14:paraId="64821A59" w14:textId="77777777" w:rsidR="000C5E2F" w:rsidRPr="00930E0F" w:rsidRDefault="000C5E2F" w:rsidP="00930E0F">
            <w:pPr>
              <w:spacing w:line="360" w:lineRule="auto"/>
              <w:jc w:val="both"/>
              <w:rPr>
                <w:sz w:val="26"/>
                <w:szCs w:val="26"/>
              </w:rPr>
            </w:pPr>
            <w:r w:rsidRPr="00930E0F">
              <w:rPr>
                <w:sz w:val="26"/>
                <w:szCs w:val="26"/>
              </w:rPr>
              <w:t xml:space="preserve">Mặc lại áo cho người bệnh. Cho người bệnh về tư thế thoải mái: nằm, ngồi. </w:t>
            </w:r>
          </w:p>
          <w:p w14:paraId="6E39AC0F" w14:textId="77777777" w:rsidR="000C5E2F" w:rsidRPr="00930E0F" w:rsidRDefault="000C5E2F" w:rsidP="00930E0F">
            <w:pPr>
              <w:spacing w:line="360" w:lineRule="auto"/>
              <w:jc w:val="both"/>
              <w:rPr>
                <w:sz w:val="26"/>
                <w:szCs w:val="26"/>
              </w:rPr>
            </w:pPr>
            <w:r w:rsidRPr="00930E0F">
              <w:rPr>
                <w:sz w:val="26"/>
                <w:szCs w:val="26"/>
              </w:rPr>
              <w:t xml:space="preserve">Dặn dò người bệnh những bất thường: khó thở, mệt mỏi…. báo cáo lại. </w:t>
            </w:r>
          </w:p>
        </w:tc>
      </w:tr>
      <w:tr w:rsidR="000C5E2F" w:rsidRPr="00930E0F" w14:paraId="180B418B" w14:textId="77777777" w:rsidTr="00CE4089">
        <w:trPr>
          <w:jc w:val="center"/>
        </w:trPr>
        <w:tc>
          <w:tcPr>
            <w:tcW w:w="630" w:type="dxa"/>
            <w:shd w:val="clear" w:color="auto" w:fill="auto"/>
          </w:tcPr>
          <w:p w14:paraId="24F1F724" w14:textId="77777777" w:rsidR="000C5E2F" w:rsidRPr="00930E0F" w:rsidRDefault="000C5E2F" w:rsidP="00930E0F">
            <w:pPr>
              <w:spacing w:line="360" w:lineRule="auto"/>
              <w:jc w:val="both"/>
              <w:rPr>
                <w:sz w:val="26"/>
                <w:szCs w:val="26"/>
              </w:rPr>
            </w:pPr>
            <w:r w:rsidRPr="00930E0F">
              <w:rPr>
                <w:sz w:val="26"/>
                <w:szCs w:val="26"/>
              </w:rPr>
              <w:t>14</w:t>
            </w:r>
          </w:p>
        </w:tc>
        <w:tc>
          <w:tcPr>
            <w:tcW w:w="3330" w:type="dxa"/>
            <w:shd w:val="clear" w:color="auto" w:fill="auto"/>
          </w:tcPr>
          <w:p w14:paraId="71A2E0F7" w14:textId="77777777" w:rsidR="000C5E2F" w:rsidRPr="00930E0F" w:rsidRDefault="000C5E2F" w:rsidP="00930E0F">
            <w:pPr>
              <w:spacing w:line="360" w:lineRule="auto"/>
              <w:jc w:val="both"/>
              <w:rPr>
                <w:sz w:val="26"/>
                <w:szCs w:val="26"/>
              </w:rPr>
            </w:pPr>
            <w:r w:rsidRPr="00930E0F">
              <w:rPr>
                <w:sz w:val="26"/>
                <w:szCs w:val="26"/>
              </w:rPr>
              <w:t>Thu dọn dụng cụ.</w:t>
            </w:r>
          </w:p>
        </w:tc>
        <w:tc>
          <w:tcPr>
            <w:tcW w:w="5458" w:type="dxa"/>
            <w:shd w:val="clear" w:color="auto" w:fill="auto"/>
          </w:tcPr>
          <w:p w14:paraId="109D491D" w14:textId="77777777" w:rsidR="000C5E2F" w:rsidRPr="00930E0F" w:rsidRDefault="000C5E2F" w:rsidP="00930E0F">
            <w:pPr>
              <w:spacing w:line="360" w:lineRule="auto"/>
              <w:jc w:val="both"/>
              <w:rPr>
                <w:sz w:val="26"/>
                <w:szCs w:val="26"/>
              </w:rPr>
            </w:pPr>
            <w:r w:rsidRPr="00930E0F">
              <w:rPr>
                <w:sz w:val="26"/>
                <w:szCs w:val="26"/>
              </w:rPr>
              <w:t>Vệ sinh ống nghe, đồng hồ bấm giờ (nếu có)</w:t>
            </w:r>
          </w:p>
          <w:p w14:paraId="7D0A87DE" w14:textId="77777777" w:rsidR="000C5E2F" w:rsidRPr="00930E0F" w:rsidRDefault="000C5E2F" w:rsidP="00930E0F">
            <w:pPr>
              <w:spacing w:line="360" w:lineRule="auto"/>
              <w:jc w:val="both"/>
              <w:rPr>
                <w:sz w:val="26"/>
                <w:szCs w:val="26"/>
              </w:rPr>
            </w:pPr>
            <w:r w:rsidRPr="00930E0F">
              <w:rPr>
                <w:sz w:val="26"/>
                <w:szCs w:val="26"/>
              </w:rPr>
              <w:t>Cất dụng cụ vào nơi quy định.</w:t>
            </w:r>
          </w:p>
        </w:tc>
      </w:tr>
      <w:tr w:rsidR="000C5E2F" w:rsidRPr="00930E0F" w14:paraId="34F09D33" w14:textId="77777777" w:rsidTr="00CE4089">
        <w:trPr>
          <w:jc w:val="center"/>
        </w:trPr>
        <w:tc>
          <w:tcPr>
            <w:tcW w:w="630" w:type="dxa"/>
            <w:shd w:val="clear" w:color="auto" w:fill="auto"/>
          </w:tcPr>
          <w:p w14:paraId="02DE2893" w14:textId="77777777" w:rsidR="000C5E2F" w:rsidRPr="00930E0F" w:rsidRDefault="000C5E2F" w:rsidP="00930E0F">
            <w:pPr>
              <w:spacing w:line="360" w:lineRule="auto"/>
              <w:jc w:val="both"/>
              <w:rPr>
                <w:sz w:val="26"/>
                <w:szCs w:val="26"/>
              </w:rPr>
            </w:pPr>
            <w:r w:rsidRPr="00930E0F">
              <w:rPr>
                <w:sz w:val="26"/>
                <w:szCs w:val="26"/>
              </w:rPr>
              <w:t>15</w:t>
            </w:r>
          </w:p>
        </w:tc>
        <w:tc>
          <w:tcPr>
            <w:tcW w:w="3330" w:type="dxa"/>
            <w:shd w:val="clear" w:color="auto" w:fill="auto"/>
          </w:tcPr>
          <w:p w14:paraId="1FC72FEC"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458" w:type="dxa"/>
            <w:shd w:val="clear" w:color="auto" w:fill="auto"/>
          </w:tcPr>
          <w:p w14:paraId="37864422"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371DDFA7" w14:textId="77777777" w:rsidTr="00CE4089">
        <w:trPr>
          <w:jc w:val="center"/>
        </w:trPr>
        <w:tc>
          <w:tcPr>
            <w:tcW w:w="630" w:type="dxa"/>
            <w:shd w:val="clear" w:color="auto" w:fill="auto"/>
          </w:tcPr>
          <w:p w14:paraId="0DCB86FF" w14:textId="77777777" w:rsidR="000C5E2F" w:rsidRPr="00930E0F" w:rsidRDefault="000C5E2F" w:rsidP="00930E0F">
            <w:pPr>
              <w:spacing w:line="360" w:lineRule="auto"/>
              <w:jc w:val="both"/>
              <w:rPr>
                <w:sz w:val="26"/>
                <w:szCs w:val="26"/>
              </w:rPr>
            </w:pPr>
            <w:r w:rsidRPr="00930E0F">
              <w:rPr>
                <w:sz w:val="26"/>
                <w:szCs w:val="26"/>
              </w:rPr>
              <w:t>16</w:t>
            </w:r>
          </w:p>
        </w:tc>
        <w:tc>
          <w:tcPr>
            <w:tcW w:w="3330" w:type="dxa"/>
            <w:shd w:val="clear" w:color="auto" w:fill="auto"/>
          </w:tcPr>
          <w:p w14:paraId="54069377" w14:textId="77777777" w:rsidR="000C5E2F" w:rsidRPr="00930E0F" w:rsidRDefault="000C5E2F" w:rsidP="00930E0F">
            <w:pPr>
              <w:spacing w:line="360" w:lineRule="auto"/>
              <w:jc w:val="both"/>
              <w:rPr>
                <w:sz w:val="26"/>
                <w:szCs w:val="26"/>
              </w:rPr>
            </w:pPr>
            <w:r w:rsidRPr="00930E0F">
              <w:rPr>
                <w:sz w:val="26"/>
                <w:szCs w:val="26"/>
              </w:rPr>
              <w:t>Ghi phiếu theo dõi.</w:t>
            </w:r>
          </w:p>
          <w:p w14:paraId="1B542A3A" w14:textId="77777777" w:rsidR="000C5E2F" w:rsidRPr="00930E0F" w:rsidRDefault="000C5E2F" w:rsidP="00930E0F">
            <w:pPr>
              <w:spacing w:line="360" w:lineRule="auto"/>
              <w:jc w:val="both"/>
              <w:rPr>
                <w:sz w:val="26"/>
                <w:szCs w:val="26"/>
              </w:rPr>
            </w:pPr>
          </w:p>
        </w:tc>
        <w:tc>
          <w:tcPr>
            <w:tcW w:w="5458" w:type="dxa"/>
            <w:shd w:val="clear" w:color="auto" w:fill="auto"/>
          </w:tcPr>
          <w:p w14:paraId="06E4BF6D" w14:textId="77777777" w:rsidR="000C5E2F" w:rsidRPr="00930E0F" w:rsidRDefault="000C5E2F" w:rsidP="00930E0F">
            <w:pPr>
              <w:spacing w:line="360" w:lineRule="auto"/>
              <w:jc w:val="both"/>
              <w:rPr>
                <w:sz w:val="26"/>
                <w:szCs w:val="26"/>
              </w:rPr>
            </w:pPr>
            <w:r w:rsidRPr="00930E0F">
              <w:rPr>
                <w:sz w:val="26"/>
                <w:szCs w:val="26"/>
              </w:rPr>
              <w:t>Tần số mạch quay, nhịp tim.</w:t>
            </w:r>
          </w:p>
          <w:p w14:paraId="10906F99" w14:textId="77777777" w:rsidR="000C5E2F" w:rsidRPr="00930E0F" w:rsidRDefault="000C5E2F" w:rsidP="00930E0F">
            <w:pPr>
              <w:spacing w:line="360" w:lineRule="auto"/>
              <w:jc w:val="both"/>
              <w:rPr>
                <w:sz w:val="26"/>
                <w:szCs w:val="26"/>
              </w:rPr>
            </w:pPr>
            <w:r w:rsidRPr="00930E0F">
              <w:rPr>
                <w:sz w:val="26"/>
                <w:szCs w:val="26"/>
              </w:rPr>
              <w:t>Tần số mạch hụt.</w:t>
            </w:r>
          </w:p>
          <w:p w14:paraId="10160080" w14:textId="77777777" w:rsidR="000C5E2F" w:rsidRPr="00930E0F" w:rsidRDefault="000C5E2F" w:rsidP="00930E0F">
            <w:pPr>
              <w:spacing w:line="360" w:lineRule="auto"/>
              <w:jc w:val="both"/>
              <w:rPr>
                <w:sz w:val="26"/>
                <w:szCs w:val="26"/>
              </w:rPr>
            </w:pPr>
            <w:r w:rsidRPr="00930E0F">
              <w:rPr>
                <w:sz w:val="26"/>
                <w:szCs w:val="26"/>
              </w:rPr>
              <w:t>Thông báo cho điều dưỡng trực, bác sỹ về tình trạng mạch hụt của người bệnh.</w:t>
            </w:r>
          </w:p>
        </w:tc>
      </w:tr>
      <w:tr w:rsidR="000C5E2F" w:rsidRPr="00930E0F" w14:paraId="4D1FB98D" w14:textId="77777777" w:rsidTr="00CE4089">
        <w:trPr>
          <w:jc w:val="center"/>
        </w:trPr>
        <w:tc>
          <w:tcPr>
            <w:tcW w:w="9418" w:type="dxa"/>
            <w:gridSpan w:val="3"/>
            <w:shd w:val="clear" w:color="auto" w:fill="auto"/>
          </w:tcPr>
          <w:p w14:paraId="1019E981" w14:textId="77777777" w:rsidR="000C5E2F" w:rsidRPr="00930E0F" w:rsidRDefault="000C5E2F" w:rsidP="00930E0F">
            <w:pPr>
              <w:spacing w:line="360" w:lineRule="auto"/>
              <w:jc w:val="both"/>
              <w:rPr>
                <w:sz w:val="26"/>
                <w:szCs w:val="26"/>
              </w:rPr>
            </w:pPr>
            <w:r w:rsidRPr="00930E0F">
              <w:rPr>
                <w:b/>
                <w:sz w:val="26"/>
                <w:szCs w:val="26"/>
                <w:highlight w:val="green"/>
              </w:rPr>
              <w:t>Lượng giá</w:t>
            </w:r>
          </w:p>
        </w:tc>
      </w:tr>
      <w:tr w:rsidR="000C5E2F" w:rsidRPr="00930E0F" w14:paraId="2383A75A" w14:textId="77777777" w:rsidTr="00CE4089">
        <w:trPr>
          <w:jc w:val="center"/>
        </w:trPr>
        <w:tc>
          <w:tcPr>
            <w:tcW w:w="630" w:type="dxa"/>
            <w:shd w:val="clear" w:color="auto" w:fill="auto"/>
          </w:tcPr>
          <w:p w14:paraId="551E3F32" w14:textId="77777777" w:rsidR="000C5E2F" w:rsidRPr="00930E0F" w:rsidRDefault="000C5E2F" w:rsidP="00930E0F">
            <w:pPr>
              <w:spacing w:line="360" w:lineRule="auto"/>
              <w:jc w:val="both"/>
              <w:rPr>
                <w:sz w:val="26"/>
                <w:szCs w:val="26"/>
              </w:rPr>
            </w:pPr>
            <w:r w:rsidRPr="00930E0F">
              <w:rPr>
                <w:sz w:val="26"/>
                <w:szCs w:val="26"/>
              </w:rPr>
              <w:t>17</w:t>
            </w:r>
          </w:p>
        </w:tc>
        <w:tc>
          <w:tcPr>
            <w:tcW w:w="8788" w:type="dxa"/>
            <w:gridSpan w:val="2"/>
            <w:shd w:val="clear" w:color="auto" w:fill="auto"/>
          </w:tcPr>
          <w:p w14:paraId="046B4D5D" w14:textId="77777777" w:rsidR="000C5E2F" w:rsidRPr="00930E0F" w:rsidRDefault="000C5E2F" w:rsidP="00930E0F">
            <w:pPr>
              <w:spacing w:line="360" w:lineRule="auto"/>
              <w:jc w:val="both"/>
              <w:rPr>
                <w:sz w:val="26"/>
                <w:szCs w:val="26"/>
              </w:rPr>
            </w:pPr>
            <w:r w:rsidRPr="00930E0F">
              <w:rPr>
                <w:sz w:val="26"/>
                <w:szCs w:val="26"/>
              </w:rPr>
              <w:t>Lượng giá đúng kết quả đã thực hiện và phản ứng của người bệnh.</w:t>
            </w:r>
          </w:p>
        </w:tc>
      </w:tr>
    </w:tbl>
    <w:p w14:paraId="0CB7F4E0" w14:textId="77777777" w:rsidR="000C5E2F" w:rsidRPr="00930E0F" w:rsidRDefault="000C5E2F" w:rsidP="00930E0F">
      <w:pPr>
        <w:spacing w:line="360" w:lineRule="auto"/>
        <w:jc w:val="both"/>
        <w:rPr>
          <w:b/>
          <w:sz w:val="26"/>
          <w:szCs w:val="26"/>
        </w:rPr>
      </w:pPr>
    </w:p>
    <w:p w14:paraId="0839EC4D" w14:textId="77777777" w:rsidR="000C5E2F" w:rsidRPr="00930E0F" w:rsidRDefault="000C5E2F" w:rsidP="00930E0F">
      <w:pPr>
        <w:spacing w:line="360" w:lineRule="auto"/>
        <w:jc w:val="both"/>
        <w:rPr>
          <w:b/>
          <w:sz w:val="26"/>
          <w:szCs w:val="26"/>
        </w:rPr>
      </w:pPr>
      <w:r w:rsidRPr="00930E0F">
        <w:rPr>
          <w:b/>
          <w:sz w:val="26"/>
          <w:szCs w:val="26"/>
        </w:rPr>
        <w:t>4.3. Chăm sóc người bệnh bất thường về mạch</w:t>
      </w:r>
    </w:p>
    <w:p w14:paraId="312AFEEB" w14:textId="77777777" w:rsidR="000C5E2F" w:rsidRPr="00930E0F" w:rsidRDefault="000C5E2F" w:rsidP="00930E0F">
      <w:pPr>
        <w:spacing w:line="360" w:lineRule="auto"/>
        <w:jc w:val="both"/>
        <w:rPr>
          <w:sz w:val="26"/>
          <w:szCs w:val="26"/>
        </w:rPr>
      </w:pPr>
      <w:r w:rsidRPr="00930E0F">
        <w:rPr>
          <w:sz w:val="26"/>
          <w:szCs w:val="26"/>
        </w:rPr>
        <w:t>- Theo dõi tùy theo chỉ định của bác sỹ hoặc mức độ bệnh tật của người bệnh.</w:t>
      </w:r>
    </w:p>
    <w:p w14:paraId="59825902" w14:textId="77777777" w:rsidR="000C5E2F" w:rsidRPr="00930E0F" w:rsidRDefault="000C5E2F" w:rsidP="00930E0F">
      <w:pPr>
        <w:spacing w:line="360" w:lineRule="auto"/>
        <w:jc w:val="both"/>
        <w:rPr>
          <w:sz w:val="26"/>
          <w:szCs w:val="26"/>
        </w:rPr>
      </w:pPr>
      <w:r w:rsidRPr="00930E0F">
        <w:rPr>
          <w:sz w:val="26"/>
          <w:szCs w:val="26"/>
        </w:rPr>
        <w:tab/>
        <w:t>+ Tình trạng tinh thần của người bệnh.</w:t>
      </w:r>
    </w:p>
    <w:p w14:paraId="789D812F" w14:textId="77777777" w:rsidR="000C5E2F" w:rsidRPr="00930E0F" w:rsidRDefault="000C5E2F" w:rsidP="00930E0F">
      <w:pPr>
        <w:spacing w:line="360" w:lineRule="auto"/>
        <w:jc w:val="both"/>
        <w:rPr>
          <w:sz w:val="26"/>
          <w:szCs w:val="26"/>
        </w:rPr>
      </w:pPr>
      <w:r w:rsidRPr="00930E0F">
        <w:rPr>
          <w:sz w:val="26"/>
          <w:szCs w:val="26"/>
        </w:rPr>
        <w:tab/>
        <w:t>+ Tim, mạch, huyết áp, nhịp thở.</w:t>
      </w:r>
    </w:p>
    <w:p w14:paraId="4D71D1A6" w14:textId="77777777" w:rsidR="000C5E2F" w:rsidRPr="00930E0F" w:rsidRDefault="000C5E2F" w:rsidP="00930E0F">
      <w:pPr>
        <w:spacing w:line="360" w:lineRule="auto"/>
        <w:jc w:val="both"/>
        <w:rPr>
          <w:sz w:val="26"/>
          <w:szCs w:val="26"/>
        </w:rPr>
      </w:pPr>
      <w:r w:rsidRPr="00930E0F">
        <w:rPr>
          <w:sz w:val="26"/>
          <w:szCs w:val="26"/>
        </w:rPr>
        <w:tab/>
        <w:t>+ Da và niêm mạc.</w:t>
      </w:r>
    </w:p>
    <w:p w14:paraId="2284A499" w14:textId="77777777" w:rsidR="000C5E2F" w:rsidRPr="00930E0F" w:rsidRDefault="000C5E2F" w:rsidP="00930E0F">
      <w:pPr>
        <w:spacing w:line="360" w:lineRule="auto"/>
        <w:jc w:val="both"/>
        <w:rPr>
          <w:sz w:val="26"/>
          <w:szCs w:val="26"/>
        </w:rPr>
      </w:pPr>
      <w:r w:rsidRPr="00930E0F">
        <w:rPr>
          <w:sz w:val="26"/>
          <w:szCs w:val="26"/>
        </w:rPr>
        <w:tab/>
        <w:t>+ Thực hiện các xét nghiệm cho người bệnh theo chỉ định của bác sỹ.</w:t>
      </w:r>
    </w:p>
    <w:p w14:paraId="55AB4C82" w14:textId="77777777" w:rsidR="000C5E2F" w:rsidRPr="00930E0F" w:rsidRDefault="000C5E2F" w:rsidP="00930E0F">
      <w:pPr>
        <w:spacing w:line="360" w:lineRule="auto"/>
        <w:jc w:val="both"/>
        <w:rPr>
          <w:sz w:val="26"/>
          <w:szCs w:val="26"/>
        </w:rPr>
      </w:pPr>
      <w:r w:rsidRPr="00930E0F">
        <w:rPr>
          <w:sz w:val="26"/>
          <w:szCs w:val="26"/>
        </w:rPr>
        <w:lastRenderedPageBreak/>
        <w:t>- Chăm sóc:</w:t>
      </w:r>
    </w:p>
    <w:p w14:paraId="27A309A5" w14:textId="77777777" w:rsidR="000C5E2F" w:rsidRPr="00930E0F" w:rsidRDefault="000C5E2F" w:rsidP="00930E0F">
      <w:pPr>
        <w:spacing w:line="360" w:lineRule="auto"/>
        <w:jc w:val="both"/>
        <w:rPr>
          <w:sz w:val="26"/>
          <w:szCs w:val="26"/>
        </w:rPr>
      </w:pPr>
      <w:r w:rsidRPr="00930E0F">
        <w:rPr>
          <w:sz w:val="26"/>
          <w:szCs w:val="26"/>
        </w:rPr>
        <w:tab/>
        <w:t>+ Đặt người bệnh nằm trong phòng thoáng.</w:t>
      </w:r>
    </w:p>
    <w:p w14:paraId="34B5C06E" w14:textId="77777777" w:rsidR="000C5E2F" w:rsidRPr="00930E0F" w:rsidRDefault="000C5E2F" w:rsidP="00930E0F">
      <w:pPr>
        <w:spacing w:line="360" w:lineRule="auto"/>
        <w:jc w:val="both"/>
        <w:rPr>
          <w:sz w:val="26"/>
          <w:szCs w:val="26"/>
        </w:rPr>
      </w:pPr>
      <w:r w:rsidRPr="00930E0F">
        <w:rPr>
          <w:sz w:val="26"/>
          <w:szCs w:val="26"/>
        </w:rPr>
        <w:tab/>
        <w:t>+ Thực hiện đúng, đủ, an toàn các y lệnh của bác sỹ.</w:t>
      </w:r>
    </w:p>
    <w:p w14:paraId="3BA40C5C" w14:textId="77777777" w:rsidR="000C5E2F" w:rsidRPr="00930E0F" w:rsidRDefault="000C5E2F" w:rsidP="00930E0F">
      <w:pPr>
        <w:spacing w:line="360" w:lineRule="auto"/>
        <w:jc w:val="both"/>
        <w:rPr>
          <w:sz w:val="26"/>
          <w:szCs w:val="26"/>
        </w:rPr>
      </w:pPr>
      <w:r w:rsidRPr="00930E0F">
        <w:rPr>
          <w:sz w:val="26"/>
          <w:szCs w:val="26"/>
        </w:rPr>
        <w:tab/>
        <w:t>+ Vệ sinh thân thể cho người bệnh.</w:t>
      </w:r>
    </w:p>
    <w:p w14:paraId="1F7AFB71" w14:textId="77777777" w:rsidR="000C5E2F" w:rsidRPr="00930E0F" w:rsidRDefault="000C5E2F" w:rsidP="00930E0F">
      <w:pPr>
        <w:spacing w:line="360" w:lineRule="auto"/>
        <w:jc w:val="both"/>
        <w:rPr>
          <w:b/>
          <w:sz w:val="26"/>
          <w:szCs w:val="26"/>
        </w:rPr>
      </w:pPr>
      <w:r w:rsidRPr="00930E0F">
        <w:rPr>
          <w:b/>
          <w:sz w:val="26"/>
          <w:szCs w:val="26"/>
        </w:rPr>
        <w:t>5.  Kỹ năng đếm và đánh giá nhịp thở</w:t>
      </w:r>
    </w:p>
    <w:p w14:paraId="4C0CE59B" w14:textId="77777777" w:rsidR="000C5E2F" w:rsidRPr="00930E0F" w:rsidRDefault="000C5E2F" w:rsidP="00930E0F">
      <w:pPr>
        <w:spacing w:line="360" w:lineRule="auto"/>
        <w:jc w:val="both"/>
        <w:rPr>
          <w:b/>
          <w:i/>
          <w:sz w:val="26"/>
          <w:szCs w:val="26"/>
        </w:rPr>
      </w:pPr>
      <w:r w:rsidRPr="00930E0F">
        <w:rPr>
          <w:b/>
          <w:i/>
          <w:sz w:val="26"/>
          <w:szCs w:val="26"/>
        </w:rPr>
        <w:t>5.1</w:t>
      </w:r>
      <w:r w:rsidRPr="00930E0F">
        <w:rPr>
          <w:b/>
          <w:i/>
          <w:sz w:val="26"/>
          <w:szCs w:val="26"/>
          <w:highlight w:val="green"/>
        </w:rPr>
        <w:t>.</w:t>
      </w:r>
      <w:r w:rsidRPr="00930E0F">
        <w:rPr>
          <w:b/>
          <w:i/>
          <w:sz w:val="26"/>
          <w:szCs w:val="26"/>
        </w:rPr>
        <w:t xml:space="preserve"> Kiến thức liên quan đến kỹ năng</w:t>
      </w:r>
    </w:p>
    <w:p w14:paraId="25D1570F" w14:textId="77777777" w:rsidR="000C5E2F" w:rsidRPr="00930E0F" w:rsidRDefault="000C5E2F" w:rsidP="00930E0F">
      <w:pPr>
        <w:spacing w:line="360" w:lineRule="auto"/>
        <w:jc w:val="both"/>
        <w:rPr>
          <w:b/>
          <w:i/>
          <w:sz w:val="26"/>
          <w:szCs w:val="26"/>
        </w:rPr>
      </w:pPr>
      <w:r w:rsidRPr="00930E0F">
        <w:rPr>
          <w:b/>
          <w:i/>
          <w:sz w:val="26"/>
          <w:szCs w:val="26"/>
        </w:rPr>
        <w:t>5.1.1. Nhịp thở bình thường</w:t>
      </w:r>
    </w:p>
    <w:p w14:paraId="6B059591" w14:textId="77777777" w:rsidR="000C5E2F" w:rsidRPr="00930E0F" w:rsidRDefault="000C5E2F" w:rsidP="00930E0F">
      <w:pPr>
        <w:spacing w:line="360" w:lineRule="auto"/>
        <w:jc w:val="both"/>
        <w:rPr>
          <w:sz w:val="26"/>
          <w:szCs w:val="26"/>
        </w:rPr>
      </w:pPr>
      <w:r w:rsidRPr="00930E0F">
        <w:rPr>
          <w:sz w:val="26"/>
          <w:szCs w:val="26"/>
        </w:rPr>
        <w:t>- Trao đổi khí: Chức năng của bộ máy hô hấp là đem oxy từ ngoài vào cung cấp cho các mô của cơ thể đồng thời thải khí cacbonic trong cơ thể ra ngoài.</w:t>
      </w:r>
    </w:p>
    <w:p w14:paraId="5047C194" w14:textId="77777777" w:rsidR="000C5E2F" w:rsidRPr="00930E0F" w:rsidRDefault="000C5E2F" w:rsidP="00930E0F">
      <w:pPr>
        <w:spacing w:line="360" w:lineRule="auto"/>
        <w:jc w:val="both"/>
        <w:rPr>
          <w:sz w:val="26"/>
          <w:szCs w:val="26"/>
        </w:rPr>
      </w:pPr>
      <w:r w:rsidRPr="00930E0F">
        <w:rPr>
          <w:sz w:val="26"/>
          <w:szCs w:val="26"/>
        </w:rPr>
        <w:t>- Nhịp thở bình thường: hô hấp êm dịu, đều đặn, không có cảm giác gì và được thực hiện qua mũi một cách từ từ và sâu.</w:t>
      </w:r>
    </w:p>
    <w:p w14:paraId="6BDA25CD" w14:textId="77777777" w:rsidR="000C5E2F" w:rsidRPr="00930E0F" w:rsidRDefault="000C5E2F" w:rsidP="00930E0F">
      <w:pPr>
        <w:spacing w:line="360" w:lineRule="auto"/>
        <w:jc w:val="both"/>
        <w:rPr>
          <w:sz w:val="26"/>
          <w:szCs w:val="26"/>
        </w:rPr>
      </w:pPr>
      <w:r w:rsidRPr="00930E0F">
        <w:rPr>
          <w:sz w:val="26"/>
          <w:szCs w:val="26"/>
        </w:rPr>
        <w:tab/>
        <w:t>+ Người lớn khoẻ mạnh: 16 - 18 lần/phút</w:t>
      </w:r>
    </w:p>
    <w:p w14:paraId="2AE91DEA" w14:textId="77777777" w:rsidR="000C5E2F" w:rsidRPr="00930E0F" w:rsidRDefault="000C5E2F" w:rsidP="00930E0F">
      <w:pPr>
        <w:spacing w:line="360" w:lineRule="auto"/>
        <w:jc w:val="both"/>
        <w:rPr>
          <w:sz w:val="26"/>
          <w:szCs w:val="26"/>
        </w:rPr>
      </w:pPr>
      <w:r w:rsidRPr="00930E0F">
        <w:rPr>
          <w:sz w:val="26"/>
          <w:szCs w:val="26"/>
        </w:rPr>
        <w:tab/>
        <w:t>+ 8 - 15 tuổi: 16 - 20 lần/phút</w:t>
      </w:r>
    </w:p>
    <w:p w14:paraId="4C2D57F9" w14:textId="77777777" w:rsidR="000C5E2F" w:rsidRPr="00930E0F" w:rsidRDefault="000C5E2F" w:rsidP="00930E0F">
      <w:pPr>
        <w:spacing w:line="360" w:lineRule="auto"/>
        <w:jc w:val="both"/>
        <w:rPr>
          <w:sz w:val="26"/>
          <w:szCs w:val="26"/>
        </w:rPr>
      </w:pPr>
      <w:r w:rsidRPr="00930E0F">
        <w:rPr>
          <w:sz w:val="26"/>
          <w:szCs w:val="26"/>
        </w:rPr>
        <w:tab/>
        <w:t>+ 4 - 6 tuổi:  20 - 25 lần/phút</w:t>
      </w:r>
    </w:p>
    <w:p w14:paraId="0294CD9E" w14:textId="77777777" w:rsidR="000C5E2F" w:rsidRPr="00930E0F" w:rsidRDefault="000C5E2F" w:rsidP="00930E0F">
      <w:pPr>
        <w:spacing w:line="360" w:lineRule="auto"/>
        <w:jc w:val="both"/>
        <w:rPr>
          <w:sz w:val="26"/>
          <w:szCs w:val="26"/>
        </w:rPr>
      </w:pPr>
      <w:r w:rsidRPr="00930E0F">
        <w:rPr>
          <w:sz w:val="26"/>
          <w:szCs w:val="26"/>
        </w:rPr>
        <w:tab/>
        <w:t>+ 2 - 3 tuổi: 25 -  30 lần/phút</w:t>
      </w:r>
    </w:p>
    <w:p w14:paraId="21A0D7EE" w14:textId="77777777" w:rsidR="000C5E2F" w:rsidRPr="00930E0F" w:rsidRDefault="000C5E2F" w:rsidP="00930E0F">
      <w:pPr>
        <w:spacing w:line="360" w:lineRule="auto"/>
        <w:jc w:val="both"/>
        <w:rPr>
          <w:sz w:val="26"/>
          <w:szCs w:val="26"/>
        </w:rPr>
      </w:pPr>
      <w:r w:rsidRPr="00930E0F">
        <w:rPr>
          <w:sz w:val="26"/>
          <w:szCs w:val="26"/>
        </w:rPr>
        <w:tab/>
        <w:t>+ 7 - 12 tháng: 30 -  35 lần/phút</w:t>
      </w:r>
    </w:p>
    <w:p w14:paraId="32887B6A" w14:textId="77777777" w:rsidR="000C5E2F" w:rsidRPr="00930E0F" w:rsidRDefault="000C5E2F" w:rsidP="00930E0F">
      <w:pPr>
        <w:spacing w:line="360" w:lineRule="auto"/>
        <w:jc w:val="both"/>
        <w:rPr>
          <w:sz w:val="26"/>
          <w:szCs w:val="26"/>
        </w:rPr>
      </w:pPr>
      <w:r w:rsidRPr="00930E0F">
        <w:rPr>
          <w:sz w:val="26"/>
          <w:szCs w:val="26"/>
        </w:rPr>
        <w:tab/>
        <w:t>+ Dưới 6 tháng: 35 – 40 lần/phút</w:t>
      </w:r>
    </w:p>
    <w:p w14:paraId="38F35398" w14:textId="77777777" w:rsidR="000C5E2F" w:rsidRPr="00930E0F" w:rsidRDefault="000C5E2F" w:rsidP="00930E0F">
      <w:pPr>
        <w:spacing w:line="360" w:lineRule="auto"/>
        <w:jc w:val="both"/>
        <w:rPr>
          <w:sz w:val="26"/>
          <w:szCs w:val="26"/>
        </w:rPr>
      </w:pPr>
      <w:r w:rsidRPr="00930E0F">
        <w:rPr>
          <w:sz w:val="26"/>
          <w:szCs w:val="26"/>
        </w:rPr>
        <w:tab/>
        <w:t>+ Sơ sinh: 40 -  60 lần/phút</w:t>
      </w:r>
    </w:p>
    <w:p w14:paraId="69DACFFF" w14:textId="77777777" w:rsidR="000C5E2F" w:rsidRPr="00930E0F" w:rsidRDefault="000C5E2F" w:rsidP="00930E0F">
      <w:pPr>
        <w:spacing w:line="360" w:lineRule="auto"/>
        <w:jc w:val="both"/>
        <w:rPr>
          <w:sz w:val="26"/>
          <w:szCs w:val="26"/>
        </w:rPr>
      </w:pPr>
      <w:r w:rsidRPr="00930E0F">
        <w:rPr>
          <w:sz w:val="26"/>
          <w:szCs w:val="26"/>
        </w:rPr>
        <w:t>- Có nhiều yếu tố tham gia điều hoà hoạt động của các trung tâm hô hấp như:</w:t>
      </w:r>
    </w:p>
    <w:p w14:paraId="0A6A6B6B" w14:textId="77777777" w:rsidR="000C5E2F" w:rsidRPr="00930E0F" w:rsidRDefault="000C5E2F" w:rsidP="00930E0F">
      <w:pPr>
        <w:spacing w:line="360" w:lineRule="auto"/>
        <w:jc w:val="both"/>
        <w:rPr>
          <w:sz w:val="26"/>
          <w:szCs w:val="26"/>
          <w:vertAlign w:val="subscript"/>
        </w:rPr>
      </w:pPr>
      <w:r w:rsidRPr="00930E0F">
        <w:rPr>
          <w:sz w:val="26"/>
          <w:szCs w:val="26"/>
        </w:rPr>
        <w:tab/>
        <w:t>+ Vai trò của O</w:t>
      </w:r>
      <w:r w:rsidRPr="00930E0F">
        <w:rPr>
          <w:sz w:val="26"/>
          <w:szCs w:val="26"/>
          <w:vertAlign w:val="subscript"/>
        </w:rPr>
        <w:t>2</w:t>
      </w:r>
      <w:r w:rsidRPr="00930E0F">
        <w:rPr>
          <w:sz w:val="26"/>
          <w:szCs w:val="26"/>
        </w:rPr>
        <w:t xml:space="preserve"> và CO</w:t>
      </w:r>
      <w:r w:rsidRPr="00930E0F">
        <w:rPr>
          <w:sz w:val="26"/>
          <w:szCs w:val="26"/>
          <w:vertAlign w:val="subscript"/>
        </w:rPr>
        <w:t>2</w:t>
      </w:r>
    </w:p>
    <w:p w14:paraId="2FA78C10" w14:textId="77777777" w:rsidR="000C5E2F" w:rsidRPr="00930E0F" w:rsidRDefault="000C5E2F" w:rsidP="00930E0F">
      <w:pPr>
        <w:spacing w:line="360" w:lineRule="auto"/>
        <w:jc w:val="both"/>
        <w:rPr>
          <w:sz w:val="26"/>
          <w:szCs w:val="26"/>
        </w:rPr>
      </w:pPr>
      <w:r w:rsidRPr="00930E0F">
        <w:rPr>
          <w:sz w:val="26"/>
          <w:szCs w:val="26"/>
        </w:rPr>
        <w:tab/>
        <w:t>+ Vai trò của thần kinh: thần kinh trung ương, dây thần kinh số X.</w:t>
      </w:r>
    </w:p>
    <w:p w14:paraId="49B51163" w14:textId="77777777" w:rsidR="000C5E2F" w:rsidRPr="00930E0F" w:rsidRDefault="000C5E2F" w:rsidP="00930E0F">
      <w:pPr>
        <w:spacing w:line="360" w:lineRule="auto"/>
        <w:jc w:val="both"/>
        <w:rPr>
          <w:sz w:val="26"/>
          <w:szCs w:val="26"/>
        </w:rPr>
      </w:pPr>
      <w:r w:rsidRPr="00930E0F">
        <w:rPr>
          <w:sz w:val="26"/>
          <w:szCs w:val="26"/>
        </w:rPr>
        <w:tab/>
        <w:t>+ Vai trò của các cơ hô hấp: cơ hoành, gian sườn, cơ ức đòn chũm.</w:t>
      </w:r>
    </w:p>
    <w:p w14:paraId="4268D90F" w14:textId="77777777" w:rsidR="000C5E2F" w:rsidRPr="00930E0F" w:rsidRDefault="000C5E2F" w:rsidP="00930E0F">
      <w:pPr>
        <w:spacing w:line="360" w:lineRule="auto"/>
        <w:jc w:val="both"/>
        <w:rPr>
          <w:b/>
          <w:i/>
          <w:sz w:val="26"/>
          <w:szCs w:val="26"/>
        </w:rPr>
      </w:pPr>
      <w:r w:rsidRPr="00930E0F">
        <w:rPr>
          <w:b/>
          <w:i/>
          <w:sz w:val="26"/>
          <w:szCs w:val="26"/>
        </w:rPr>
        <w:t>5.1.2. Thay đổi sinh lý</w:t>
      </w:r>
    </w:p>
    <w:p w14:paraId="4B5BE2F9" w14:textId="77777777" w:rsidR="000C5E2F" w:rsidRPr="00930E0F" w:rsidRDefault="000C5E2F" w:rsidP="00930E0F">
      <w:pPr>
        <w:spacing w:line="360" w:lineRule="auto"/>
        <w:jc w:val="both"/>
        <w:rPr>
          <w:sz w:val="26"/>
          <w:szCs w:val="26"/>
        </w:rPr>
      </w:pPr>
      <w:r w:rsidRPr="00930E0F">
        <w:rPr>
          <w:sz w:val="26"/>
          <w:szCs w:val="26"/>
        </w:rPr>
        <w:t>- Nhịp thở nhanh: lao động, thể dục thể thao, trời nóng, xúc động.</w:t>
      </w:r>
    </w:p>
    <w:p w14:paraId="1F1F5216" w14:textId="77777777" w:rsidR="000C5E2F" w:rsidRPr="00930E0F" w:rsidRDefault="000C5E2F" w:rsidP="00930E0F">
      <w:pPr>
        <w:spacing w:line="360" w:lineRule="auto"/>
        <w:jc w:val="both"/>
        <w:rPr>
          <w:sz w:val="26"/>
          <w:szCs w:val="26"/>
        </w:rPr>
      </w:pPr>
      <w:r w:rsidRPr="00930E0F">
        <w:rPr>
          <w:sz w:val="26"/>
          <w:szCs w:val="26"/>
        </w:rPr>
        <w:t>- Nhịp thở chậm: người tập khí công, do ý muốn, do thần kinh bị căng thẳng.</w:t>
      </w:r>
    </w:p>
    <w:p w14:paraId="0F9CD17D" w14:textId="77777777" w:rsidR="000C5E2F" w:rsidRPr="00930E0F" w:rsidRDefault="000C5E2F" w:rsidP="00930E0F">
      <w:pPr>
        <w:spacing w:line="360" w:lineRule="auto"/>
        <w:jc w:val="both"/>
        <w:rPr>
          <w:b/>
          <w:i/>
          <w:sz w:val="26"/>
          <w:szCs w:val="26"/>
        </w:rPr>
      </w:pPr>
      <w:r w:rsidRPr="00930E0F">
        <w:rPr>
          <w:b/>
          <w:i/>
          <w:sz w:val="26"/>
          <w:szCs w:val="26"/>
        </w:rPr>
        <w:t>5.1.3. Thay đổi bệnh lý</w:t>
      </w:r>
    </w:p>
    <w:p w14:paraId="0E1D646E" w14:textId="77777777" w:rsidR="000C5E2F" w:rsidRPr="00930E0F" w:rsidRDefault="000C5E2F" w:rsidP="00930E0F">
      <w:pPr>
        <w:spacing w:line="360" w:lineRule="auto"/>
        <w:jc w:val="both"/>
        <w:rPr>
          <w:sz w:val="26"/>
          <w:szCs w:val="26"/>
        </w:rPr>
      </w:pPr>
      <w:r w:rsidRPr="00930E0F">
        <w:rPr>
          <w:sz w:val="26"/>
          <w:szCs w:val="26"/>
        </w:rPr>
        <w:t>- Chấn thương sọ não: nhịp thở nông, chậm.</w:t>
      </w:r>
    </w:p>
    <w:p w14:paraId="18A29665" w14:textId="77777777" w:rsidR="000C5E2F" w:rsidRPr="00930E0F" w:rsidRDefault="000C5E2F" w:rsidP="00930E0F">
      <w:pPr>
        <w:spacing w:line="360" w:lineRule="auto"/>
        <w:jc w:val="both"/>
        <w:rPr>
          <w:sz w:val="26"/>
          <w:szCs w:val="26"/>
        </w:rPr>
      </w:pPr>
      <w:r w:rsidRPr="00930E0F">
        <w:rPr>
          <w:sz w:val="26"/>
          <w:szCs w:val="26"/>
        </w:rPr>
        <w:t>- Sốt cao: nhịp thở nhanh vì cơ thể cố gắng thải bớt nhiệt ra ngoài.</w:t>
      </w:r>
    </w:p>
    <w:p w14:paraId="307070A4" w14:textId="77777777" w:rsidR="000C5E2F" w:rsidRPr="00930E0F" w:rsidRDefault="000C5E2F" w:rsidP="00930E0F">
      <w:pPr>
        <w:spacing w:line="360" w:lineRule="auto"/>
        <w:jc w:val="both"/>
        <w:rPr>
          <w:b/>
          <w:i/>
          <w:sz w:val="26"/>
          <w:szCs w:val="26"/>
        </w:rPr>
      </w:pPr>
      <w:r w:rsidRPr="00930E0F">
        <w:rPr>
          <w:b/>
          <w:i/>
          <w:sz w:val="26"/>
          <w:szCs w:val="26"/>
        </w:rPr>
        <w:lastRenderedPageBreak/>
        <w:t>5.1.4. Một số kiểu khó thở</w:t>
      </w:r>
    </w:p>
    <w:p w14:paraId="649E1626" w14:textId="77777777" w:rsidR="000C5E2F" w:rsidRPr="00930E0F" w:rsidRDefault="000C5E2F" w:rsidP="00930E0F">
      <w:pPr>
        <w:spacing w:line="360" w:lineRule="auto"/>
        <w:jc w:val="both"/>
        <w:rPr>
          <w:sz w:val="26"/>
          <w:szCs w:val="26"/>
        </w:rPr>
      </w:pPr>
      <w:r w:rsidRPr="00930E0F">
        <w:rPr>
          <w:sz w:val="26"/>
          <w:szCs w:val="26"/>
        </w:rPr>
        <w:t>- Định nghĩa: bình thường ta không có cảm giác khi thở, khi động tác thở trở nên nặng nề, khó chịu cần phải chú ý để thở đó là hiện tượng khó thở.</w:t>
      </w:r>
    </w:p>
    <w:p w14:paraId="1FC49017" w14:textId="77777777" w:rsidR="000C5E2F" w:rsidRPr="00930E0F" w:rsidRDefault="000C5E2F" w:rsidP="00930E0F">
      <w:pPr>
        <w:spacing w:line="360" w:lineRule="auto"/>
        <w:jc w:val="both"/>
        <w:rPr>
          <w:sz w:val="26"/>
          <w:szCs w:val="26"/>
        </w:rPr>
      </w:pPr>
      <w:r w:rsidRPr="00930E0F">
        <w:rPr>
          <w:sz w:val="26"/>
          <w:szCs w:val="26"/>
        </w:rPr>
        <w:t>- Phân loại:</w:t>
      </w:r>
    </w:p>
    <w:p w14:paraId="52D8857E" w14:textId="77777777" w:rsidR="000C5E2F" w:rsidRPr="00930E0F" w:rsidRDefault="000C5E2F" w:rsidP="00930E0F">
      <w:pPr>
        <w:spacing w:line="360" w:lineRule="auto"/>
        <w:jc w:val="both"/>
        <w:rPr>
          <w:sz w:val="26"/>
          <w:szCs w:val="26"/>
        </w:rPr>
      </w:pPr>
      <w:r w:rsidRPr="00930E0F">
        <w:rPr>
          <w:sz w:val="26"/>
          <w:szCs w:val="26"/>
        </w:rPr>
        <w:tab/>
        <w:t>+ Khó thở từ từ hay đột ngột.</w:t>
      </w:r>
    </w:p>
    <w:p w14:paraId="57860305" w14:textId="77777777" w:rsidR="000C5E2F" w:rsidRPr="00930E0F" w:rsidRDefault="000C5E2F" w:rsidP="00930E0F">
      <w:pPr>
        <w:spacing w:line="360" w:lineRule="auto"/>
        <w:jc w:val="both"/>
        <w:rPr>
          <w:sz w:val="26"/>
          <w:szCs w:val="26"/>
        </w:rPr>
      </w:pPr>
      <w:r w:rsidRPr="00930E0F">
        <w:rPr>
          <w:sz w:val="26"/>
          <w:szCs w:val="26"/>
        </w:rPr>
        <w:tab/>
        <w:t>+ Khó thở xảy ra ban đêm hoặc ban ngày.</w:t>
      </w:r>
    </w:p>
    <w:p w14:paraId="4B2EC543" w14:textId="77777777" w:rsidR="000C5E2F" w:rsidRPr="00930E0F" w:rsidRDefault="000C5E2F" w:rsidP="00930E0F">
      <w:pPr>
        <w:spacing w:line="360" w:lineRule="auto"/>
        <w:jc w:val="both"/>
        <w:rPr>
          <w:sz w:val="26"/>
          <w:szCs w:val="26"/>
        </w:rPr>
      </w:pPr>
      <w:r w:rsidRPr="00930E0F">
        <w:rPr>
          <w:sz w:val="26"/>
          <w:szCs w:val="26"/>
        </w:rPr>
        <w:tab/>
        <w:t>+ Khó thở thì thở vào hoặc thở ra.</w:t>
      </w:r>
    </w:p>
    <w:p w14:paraId="5C526B23" w14:textId="77777777" w:rsidR="000C5E2F" w:rsidRPr="00930E0F" w:rsidRDefault="000C5E2F" w:rsidP="00930E0F">
      <w:pPr>
        <w:spacing w:line="360" w:lineRule="auto"/>
        <w:jc w:val="both"/>
        <w:rPr>
          <w:sz w:val="26"/>
          <w:szCs w:val="26"/>
        </w:rPr>
      </w:pPr>
      <w:r w:rsidRPr="00930E0F">
        <w:rPr>
          <w:sz w:val="26"/>
          <w:szCs w:val="26"/>
        </w:rPr>
        <w:tab/>
        <w:t>+ Khó thở nhanh hoặc chậm.</w:t>
      </w:r>
    </w:p>
    <w:p w14:paraId="60E508B6" w14:textId="77777777" w:rsidR="000C5E2F" w:rsidRPr="00930E0F" w:rsidRDefault="000C5E2F" w:rsidP="00930E0F">
      <w:pPr>
        <w:spacing w:line="360" w:lineRule="auto"/>
        <w:jc w:val="both"/>
        <w:rPr>
          <w:sz w:val="26"/>
          <w:szCs w:val="26"/>
        </w:rPr>
      </w:pPr>
      <w:r w:rsidRPr="00930E0F">
        <w:rPr>
          <w:sz w:val="26"/>
          <w:szCs w:val="26"/>
        </w:rPr>
        <w:tab/>
        <w:t>+ Khó thở khi gắng sức hoặc liên tục.</w:t>
      </w:r>
    </w:p>
    <w:p w14:paraId="4D8C16A4" w14:textId="77777777" w:rsidR="000C5E2F" w:rsidRPr="00930E0F" w:rsidRDefault="000C5E2F" w:rsidP="00930E0F">
      <w:pPr>
        <w:spacing w:line="360" w:lineRule="auto"/>
        <w:jc w:val="both"/>
        <w:rPr>
          <w:sz w:val="26"/>
          <w:szCs w:val="26"/>
        </w:rPr>
      </w:pPr>
      <w:r w:rsidRPr="00930E0F">
        <w:rPr>
          <w:sz w:val="26"/>
          <w:szCs w:val="26"/>
        </w:rPr>
        <w:tab/>
        <w:t>+ Khó thở khi nằm hoặc khi ngồi.</w:t>
      </w:r>
    </w:p>
    <w:p w14:paraId="124D7A55" w14:textId="77777777" w:rsidR="000C5E2F" w:rsidRPr="00930E0F" w:rsidRDefault="000C5E2F" w:rsidP="00930E0F">
      <w:pPr>
        <w:spacing w:line="360" w:lineRule="auto"/>
        <w:jc w:val="both"/>
        <w:rPr>
          <w:sz w:val="26"/>
          <w:szCs w:val="26"/>
        </w:rPr>
      </w:pPr>
      <w:r w:rsidRPr="00930E0F">
        <w:rPr>
          <w:sz w:val="26"/>
          <w:szCs w:val="26"/>
        </w:rPr>
        <w:t xml:space="preserve">- Một số kiểu thở </w:t>
      </w:r>
    </w:p>
    <w:tbl>
      <w:tblPr>
        <w:tblStyle w:val="180"/>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86"/>
      </w:tblGrid>
      <w:tr w:rsidR="000C5E2F" w:rsidRPr="00930E0F" w14:paraId="4B1F450A" w14:textId="77777777" w:rsidTr="00CE4089">
        <w:tc>
          <w:tcPr>
            <w:tcW w:w="4707" w:type="dxa"/>
            <w:shd w:val="clear" w:color="auto" w:fill="auto"/>
          </w:tcPr>
          <w:p w14:paraId="415ABFCF" w14:textId="77777777" w:rsidR="000C5E2F" w:rsidRPr="00930E0F" w:rsidRDefault="000C5E2F" w:rsidP="00930E0F">
            <w:pPr>
              <w:spacing w:line="360" w:lineRule="auto"/>
              <w:jc w:val="center"/>
              <w:rPr>
                <w:b/>
                <w:sz w:val="26"/>
                <w:szCs w:val="26"/>
              </w:rPr>
            </w:pPr>
            <w:r w:rsidRPr="00930E0F">
              <w:rPr>
                <w:b/>
                <w:sz w:val="26"/>
                <w:szCs w:val="26"/>
              </w:rPr>
              <w:t>Kiểu thở</w:t>
            </w:r>
          </w:p>
        </w:tc>
        <w:tc>
          <w:tcPr>
            <w:tcW w:w="4686" w:type="dxa"/>
            <w:shd w:val="clear" w:color="auto" w:fill="auto"/>
          </w:tcPr>
          <w:p w14:paraId="517D3320" w14:textId="77777777" w:rsidR="000C5E2F" w:rsidRPr="00930E0F" w:rsidRDefault="000C5E2F" w:rsidP="00930E0F">
            <w:pPr>
              <w:spacing w:line="360" w:lineRule="auto"/>
              <w:jc w:val="center"/>
              <w:rPr>
                <w:b/>
                <w:sz w:val="26"/>
                <w:szCs w:val="26"/>
              </w:rPr>
            </w:pPr>
            <w:r w:rsidRPr="00930E0F">
              <w:rPr>
                <w:b/>
                <w:sz w:val="26"/>
                <w:szCs w:val="26"/>
              </w:rPr>
              <w:t>Sơ đồ biểu diễn nhịp thở</w:t>
            </w:r>
          </w:p>
        </w:tc>
      </w:tr>
      <w:tr w:rsidR="000C5E2F" w:rsidRPr="00930E0F" w14:paraId="1C61D46F" w14:textId="77777777" w:rsidTr="00CE4089">
        <w:tc>
          <w:tcPr>
            <w:tcW w:w="4707" w:type="dxa"/>
            <w:shd w:val="clear" w:color="auto" w:fill="auto"/>
          </w:tcPr>
          <w:p w14:paraId="09A8787D" w14:textId="77777777" w:rsidR="000C5E2F" w:rsidRPr="00930E0F" w:rsidRDefault="000C5E2F" w:rsidP="00930E0F">
            <w:pPr>
              <w:spacing w:line="360" w:lineRule="auto"/>
              <w:jc w:val="both"/>
              <w:rPr>
                <w:sz w:val="26"/>
                <w:szCs w:val="26"/>
              </w:rPr>
            </w:pPr>
            <w:r w:rsidRPr="00930E0F">
              <w:rPr>
                <w:sz w:val="26"/>
                <w:szCs w:val="26"/>
              </w:rPr>
              <w:t>Bình thường</w:t>
            </w:r>
          </w:p>
        </w:tc>
        <w:tc>
          <w:tcPr>
            <w:tcW w:w="4686" w:type="dxa"/>
            <w:shd w:val="clear" w:color="auto" w:fill="auto"/>
          </w:tcPr>
          <w:p w14:paraId="1F22FD72"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56F50EDB" wp14:editId="1247BACF">
                  <wp:extent cx="2555602" cy="604706"/>
                  <wp:effectExtent l="0" t="0" r="0" b="0"/>
                  <wp:docPr id="129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3"/>
                          <a:srcRect l="5128" t="25732" r="71832" b="64572"/>
                          <a:stretch>
                            <a:fillRect/>
                          </a:stretch>
                        </pic:blipFill>
                        <pic:spPr>
                          <a:xfrm>
                            <a:off x="0" y="0"/>
                            <a:ext cx="2555602" cy="604706"/>
                          </a:xfrm>
                          <a:prstGeom prst="rect">
                            <a:avLst/>
                          </a:prstGeom>
                          <a:ln/>
                        </pic:spPr>
                      </pic:pic>
                    </a:graphicData>
                  </a:graphic>
                </wp:inline>
              </w:drawing>
            </w:r>
          </w:p>
        </w:tc>
      </w:tr>
      <w:tr w:rsidR="000C5E2F" w:rsidRPr="00930E0F" w14:paraId="6C1C7045" w14:textId="77777777" w:rsidTr="00CE4089">
        <w:tc>
          <w:tcPr>
            <w:tcW w:w="4707" w:type="dxa"/>
            <w:shd w:val="clear" w:color="auto" w:fill="auto"/>
          </w:tcPr>
          <w:p w14:paraId="701F6DE1" w14:textId="77777777" w:rsidR="000C5E2F" w:rsidRPr="00930E0F" w:rsidRDefault="000C5E2F" w:rsidP="00930E0F">
            <w:pPr>
              <w:spacing w:line="360" w:lineRule="auto"/>
              <w:jc w:val="both"/>
              <w:rPr>
                <w:sz w:val="26"/>
                <w:szCs w:val="26"/>
              </w:rPr>
            </w:pPr>
            <w:r w:rsidRPr="00930E0F">
              <w:rPr>
                <w:sz w:val="26"/>
                <w:szCs w:val="26"/>
              </w:rPr>
              <w:t>Cheyne -  Stokes:</w:t>
            </w:r>
          </w:p>
          <w:p w14:paraId="00C73C7D" w14:textId="77777777" w:rsidR="000C5E2F" w:rsidRPr="00930E0F" w:rsidRDefault="000C5E2F" w:rsidP="00930E0F">
            <w:pPr>
              <w:spacing w:line="360" w:lineRule="auto"/>
              <w:jc w:val="both"/>
              <w:rPr>
                <w:sz w:val="26"/>
                <w:szCs w:val="26"/>
              </w:rPr>
            </w:pPr>
            <w:r w:rsidRPr="00930E0F">
              <w:rPr>
                <w:sz w:val="26"/>
                <w:szCs w:val="26"/>
              </w:rPr>
              <w:t xml:space="preserve">+ Gồm 2 giai đoạn: giai đoạn thở: thở nhanh, thở hổn hển gấp gáp tăng dần về biên độ, sau tự giảm dần về biên độ. Kéo dài 30 -  45 giây. Giai đoạn ngừng thở: Giai đoạn này tiếp theo ngay giai đoạn thở và kéo dài trong vòng 20 giây do ức chế trung tâm hô hấp </w:t>
            </w:r>
          </w:p>
          <w:p w14:paraId="766842AD" w14:textId="77777777" w:rsidR="000C5E2F" w:rsidRPr="00930E0F" w:rsidRDefault="000C5E2F" w:rsidP="00930E0F">
            <w:pPr>
              <w:spacing w:line="360" w:lineRule="auto"/>
              <w:jc w:val="both"/>
              <w:rPr>
                <w:sz w:val="26"/>
                <w:szCs w:val="26"/>
              </w:rPr>
            </w:pPr>
            <w:r w:rsidRPr="00930E0F">
              <w:rPr>
                <w:sz w:val="26"/>
                <w:szCs w:val="26"/>
              </w:rPr>
              <w:t>+ Gặp trong chấn thương sọ não, xuất huyết não, suy tim suy thận, ngộ độc thuốc.</w:t>
            </w:r>
          </w:p>
        </w:tc>
        <w:tc>
          <w:tcPr>
            <w:tcW w:w="4686" w:type="dxa"/>
            <w:shd w:val="clear" w:color="auto" w:fill="auto"/>
          </w:tcPr>
          <w:p w14:paraId="18D2DAB1"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64D6431B" wp14:editId="0AD94D96">
                  <wp:extent cx="2875284" cy="1217476"/>
                  <wp:effectExtent l="0" t="0" r="0" b="0"/>
                  <wp:docPr id="129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4"/>
                          <a:srcRect l="27119" t="32344" r="27096" b="31625"/>
                          <a:stretch>
                            <a:fillRect/>
                          </a:stretch>
                        </pic:blipFill>
                        <pic:spPr>
                          <a:xfrm>
                            <a:off x="0" y="0"/>
                            <a:ext cx="2875284" cy="1217476"/>
                          </a:xfrm>
                          <a:prstGeom prst="rect">
                            <a:avLst/>
                          </a:prstGeom>
                          <a:ln/>
                        </pic:spPr>
                      </pic:pic>
                    </a:graphicData>
                  </a:graphic>
                </wp:inline>
              </w:drawing>
            </w:r>
          </w:p>
        </w:tc>
      </w:tr>
      <w:tr w:rsidR="000C5E2F" w:rsidRPr="00930E0F" w14:paraId="19A42F08" w14:textId="77777777" w:rsidTr="00CE4089">
        <w:tc>
          <w:tcPr>
            <w:tcW w:w="4707" w:type="dxa"/>
            <w:shd w:val="clear" w:color="auto" w:fill="auto"/>
          </w:tcPr>
          <w:p w14:paraId="1A0BFB35" w14:textId="77777777" w:rsidR="000C5E2F" w:rsidRPr="00930E0F" w:rsidRDefault="000C5E2F" w:rsidP="00930E0F">
            <w:pPr>
              <w:spacing w:line="360" w:lineRule="auto"/>
              <w:jc w:val="both"/>
              <w:rPr>
                <w:sz w:val="26"/>
                <w:szCs w:val="26"/>
              </w:rPr>
            </w:pPr>
            <w:r w:rsidRPr="00930E0F">
              <w:rPr>
                <w:sz w:val="26"/>
                <w:szCs w:val="26"/>
              </w:rPr>
              <w:lastRenderedPageBreak/>
              <w:t>Kussmaull:</w:t>
            </w:r>
          </w:p>
          <w:p w14:paraId="58B0E8B5" w14:textId="77777777" w:rsidR="000C5E2F" w:rsidRPr="00930E0F" w:rsidRDefault="000C5E2F" w:rsidP="00930E0F">
            <w:pPr>
              <w:spacing w:line="360" w:lineRule="auto"/>
              <w:jc w:val="both"/>
              <w:rPr>
                <w:sz w:val="26"/>
                <w:szCs w:val="26"/>
              </w:rPr>
            </w:pPr>
            <w:r w:rsidRPr="00930E0F">
              <w:rPr>
                <w:sz w:val="26"/>
                <w:szCs w:val="26"/>
              </w:rPr>
              <w:t xml:space="preserve">+ Kiểu thở </w:t>
            </w:r>
            <w:r w:rsidRPr="00930E0F">
              <w:rPr>
                <w:sz w:val="26"/>
                <w:szCs w:val="26"/>
                <w:highlight w:val="white"/>
              </w:rPr>
              <w:t>đặc trưng bởi các nhịp thở sâu hơn bình thường, đều đặn</w:t>
            </w:r>
            <w:r w:rsidRPr="00930E0F">
              <w:rPr>
                <w:sz w:val="26"/>
                <w:szCs w:val="26"/>
              </w:rPr>
              <w:t xml:space="preserve">, </w:t>
            </w:r>
          </w:p>
          <w:p w14:paraId="15DC5A66" w14:textId="77777777" w:rsidR="000C5E2F" w:rsidRPr="00930E0F" w:rsidRDefault="000C5E2F" w:rsidP="00930E0F">
            <w:pPr>
              <w:spacing w:line="360" w:lineRule="auto"/>
              <w:jc w:val="both"/>
              <w:rPr>
                <w:sz w:val="26"/>
                <w:szCs w:val="26"/>
              </w:rPr>
            </w:pPr>
            <w:r w:rsidRPr="00930E0F">
              <w:rPr>
                <w:sz w:val="26"/>
                <w:szCs w:val="26"/>
              </w:rPr>
              <w:t>+ Liên quan đến các bệnh lý như nhiễm toan chuyển hóa, đặc biệt là nhiễm ceton do đái tháo đường và suy thận. Đây là một dạng của tăng thông khí. Ở nhiễm toan chuyển hóa, bệnh nhân thở ban đầu nhanh và nông, nhưng khi nhiễm toan trở nên trầm trọng, nhịp thở sâu và nặng nhọc và hổn hển, gọi là kiểu thở Kussmaul hay nhịp thở Kussmaul.</w:t>
            </w:r>
          </w:p>
        </w:tc>
        <w:tc>
          <w:tcPr>
            <w:tcW w:w="4686" w:type="dxa"/>
            <w:shd w:val="clear" w:color="auto" w:fill="auto"/>
          </w:tcPr>
          <w:p w14:paraId="4184AB15"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4D8220C0" wp14:editId="142F3481">
                  <wp:extent cx="2466248" cy="1208427"/>
                  <wp:effectExtent l="0" t="0" r="0" b="0"/>
                  <wp:docPr id="129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5"/>
                          <a:srcRect l="5769" t="23482" r="71795" b="58381"/>
                          <a:stretch>
                            <a:fillRect/>
                          </a:stretch>
                        </pic:blipFill>
                        <pic:spPr>
                          <a:xfrm>
                            <a:off x="0" y="0"/>
                            <a:ext cx="2466248" cy="1208427"/>
                          </a:xfrm>
                          <a:prstGeom prst="rect">
                            <a:avLst/>
                          </a:prstGeom>
                          <a:ln/>
                        </pic:spPr>
                      </pic:pic>
                    </a:graphicData>
                  </a:graphic>
                </wp:inline>
              </w:drawing>
            </w:r>
          </w:p>
        </w:tc>
      </w:tr>
      <w:tr w:rsidR="000C5E2F" w:rsidRPr="00930E0F" w14:paraId="4E840C6C" w14:textId="77777777" w:rsidTr="00CE4089">
        <w:tc>
          <w:tcPr>
            <w:tcW w:w="4707" w:type="dxa"/>
            <w:shd w:val="clear" w:color="auto" w:fill="auto"/>
          </w:tcPr>
          <w:p w14:paraId="4AACF6AF" w14:textId="77777777" w:rsidR="000C5E2F" w:rsidRPr="00930E0F" w:rsidRDefault="000C5E2F" w:rsidP="00930E0F">
            <w:pPr>
              <w:spacing w:line="360" w:lineRule="auto"/>
              <w:jc w:val="both"/>
              <w:rPr>
                <w:sz w:val="26"/>
                <w:szCs w:val="26"/>
              </w:rPr>
            </w:pPr>
            <w:r w:rsidRPr="00930E0F">
              <w:rPr>
                <w:sz w:val="26"/>
                <w:szCs w:val="26"/>
              </w:rPr>
              <w:t>Biot’s:</w:t>
            </w:r>
          </w:p>
          <w:p w14:paraId="68807AED" w14:textId="77777777" w:rsidR="000C5E2F" w:rsidRPr="00930E0F" w:rsidRDefault="000C5E2F" w:rsidP="00930E0F">
            <w:pPr>
              <w:spacing w:line="360" w:lineRule="auto"/>
              <w:jc w:val="both"/>
              <w:rPr>
                <w:sz w:val="26"/>
                <w:szCs w:val="26"/>
                <w:highlight w:val="white"/>
              </w:rPr>
            </w:pPr>
            <w:r w:rsidRPr="00930E0F">
              <w:rPr>
                <w:sz w:val="26"/>
                <w:szCs w:val="26"/>
                <w:highlight w:val="white"/>
              </w:rPr>
              <w:t xml:space="preserve">+ Kiểu thở biểu hiện là các nhịp thở với biên độ đều đặn, bằng nhau bị gián cách bởi các thời gian ngừng thở dài ngắn khác nhau. </w:t>
            </w:r>
          </w:p>
          <w:p w14:paraId="23F8D0C2" w14:textId="77777777" w:rsidR="000C5E2F" w:rsidRPr="00930E0F" w:rsidRDefault="000C5E2F" w:rsidP="00930E0F">
            <w:pPr>
              <w:spacing w:line="360" w:lineRule="auto"/>
              <w:jc w:val="both"/>
              <w:rPr>
                <w:sz w:val="26"/>
                <w:szCs w:val="26"/>
              </w:rPr>
            </w:pPr>
            <w:r w:rsidRPr="00930E0F">
              <w:rPr>
                <w:sz w:val="26"/>
                <w:szCs w:val="26"/>
                <w:highlight w:val="white"/>
              </w:rPr>
              <w:t>+ Gặp trong trường hợp có thể mất đáp ứng của trung khu hô hấp với nồng độ C0</w:t>
            </w:r>
            <w:r w:rsidRPr="00930E0F">
              <w:rPr>
                <w:sz w:val="26"/>
                <w:szCs w:val="26"/>
                <w:highlight w:val="white"/>
                <w:vertAlign w:val="subscript"/>
              </w:rPr>
              <w:t>2</w:t>
            </w:r>
            <w:r w:rsidRPr="00930E0F">
              <w:rPr>
                <w:sz w:val="26"/>
                <w:szCs w:val="26"/>
                <w:highlight w:val="white"/>
              </w:rPr>
              <w:t> trong máu, thay vào đó là 0</w:t>
            </w:r>
            <w:r w:rsidRPr="00930E0F">
              <w:rPr>
                <w:sz w:val="26"/>
                <w:szCs w:val="26"/>
                <w:highlight w:val="white"/>
                <w:vertAlign w:val="subscript"/>
              </w:rPr>
              <w:t>2</w:t>
            </w:r>
            <w:r w:rsidRPr="00930E0F">
              <w:rPr>
                <w:sz w:val="26"/>
                <w:szCs w:val="26"/>
                <w:highlight w:val="white"/>
              </w:rPr>
              <w:t> đã kích thích trung khu hô hấp thông qua các thụ cảm thể hoá học.</w:t>
            </w:r>
          </w:p>
        </w:tc>
        <w:tc>
          <w:tcPr>
            <w:tcW w:w="4686" w:type="dxa"/>
            <w:shd w:val="clear" w:color="auto" w:fill="auto"/>
          </w:tcPr>
          <w:p w14:paraId="1B6D6338" w14:textId="77777777" w:rsidR="000C5E2F" w:rsidRPr="00930E0F" w:rsidRDefault="000C5E2F" w:rsidP="00930E0F">
            <w:pPr>
              <w:spacing w:line="360" w:lineRule="auto"/>
              <w:jc w:val="both"/>
              <w:rPr>
                <w:sz w:val="26"/>
                <w:szCs w:val="26"/>
              </w:rPr>
            </w:pPr>
            <w:r w:rsidRPr="00930E0F">
              <w:rPr>
                <w:noProof/>
                <w:sz w:val="26"/>
                <w:szCs w:val="26"/>
              </w:rPr>
              <w:drawing>
                <wp:inline distT="0" distB="0" distL="0" distR="0" wp14:anchorId="71FDE8AA" wp14:editId="34D3BD9E">
                  <wp:extent cx="2794070" cy="1165527"/>
                  <wp:effectExtent l="0" t="0" r="0" b="0"/>
                  <wp:docPr id="129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3"/>
                          <a:srcRect l="5130" t="51304" r="70775" b="30820"/>
                          <a:stretch>
                            <a:fillRect/>
                          </a:stretch>
                        </pic:blipFill>
                        <pic:spPr>
                          <a:xfrm>
                            <a:off x="0" y="0"/>
                            <a:ext cx="2794070" cy="1165527"/>
                          </a:xfrm>
                          <a:prstGeom prst="rect">
                            <a:avLst/>
                          </a:prstGeom>
                          <a:ln/>
                        </pic:spPr>
                      </pic:pic>
                    </a:graphicData>
                  </a:graphic>
                </wp:inline>
              </w:drawing>
            </w:r>
          </w:p>
        </w:tc>
      </w:tr>
    </w:tbl>
    <w:p w14:paraId="3ADD641A" w14:textId="77777777" w:rsidR="000C5E2F" w:rsidRPr="00930E0F" w:rsidRDefault="000C5E2F" w:rsidP="00930E0F">
      <w:pPr>
        <w:spacing w:line="360" w:lineRule="auto"/>
        <w:jc w:val="both"/>
        <w:rPr>
          <w:b/>
          <w:i/>
          <w:sz w:val="26"/>
          <w:szCs w:val="26"/>
        </w:rPr>
      </w:pPr>
      <w:r w:rsidRPr="00930E0F">
        <w:rPr>
          <w:b/>
          <w:i/>
          <w:sz w:val="26"/>
          <w:szCs w:val="26"/>
        </w:rPr>
        <w:t>5.2. Quy trình kỹ thuật đếm nhịp thở</w:t>
      </w:r>
    </w:p>
    <w:p w14:paraId="5A55FD41" w14:textId="77777777" w:rsidR="000C5E2F" w:rsidRPr="00930E0F" w:rsidRDefault="000C5E2F" w:rsidP="00930E0F">
      <w:pPr>
        <w:tabs>
          <w:tab w:val="left" w:pos="627"/>
          <w:tab w:val="left" w:pos="684"/>
        </w:tabs>
        <w:spacing w:line="360" w:lineRule="auto"/>
        <w:jc w:val="both"/>
        <w:rPr>
          <w:b/>
          <w:sz w:val="26"/>
          <w:szCs w:val="26"/>
        </w:rPr>
      </w:pPr>
      <w:r w:rsidRPr="00930E0F">
        <w:rPr>
          <w:b/>
          <w:sz w:val="26"/>
          <w:szCs w:val="26"/>
        </w:rPr>
        <w:t>(*) Chuẩn bị dụng cụ</w:t>
      </w:r>
    </w:p>
    <w:tbl>
      <w:tblPr>
        <w:tblStyle w:val="179"/>
        <w:tblW w:w="93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393"/>
      </w:tblGrid>
      <w:tr w:rsidR="000C5E2F" w:rsidRPr="00930E0F" w14:paraId="60738869" w14:textId="77777777" w:rsidTr="00CE4089">
        <w:trPr>
          <w:jc w:val="center"/>
        </w:trPr>
        <w:tc>
          <w:tcPr>
            <w:tcW w:w="9393" w:type="dxa"/>
            <w:shd w:val="clear" w:color="auto" w:fill="auto"/>
          </w:tcPr>
          <w:p w14:paraId="2FE18F37" w14:textId="77777777" w:rsidR="000C5E2F" w:rsidRPr="00930E0F" w:rsidRDefault="000C5E2F" w:rsidP="00930E0F">
            <w:pPr>
              <w:spacing w:line="360" w:lineRule="auto"/>
              <w:jc w:val="both"/>
              <w:rPr>
                <w:sz w:val="26"/>
                <w:szCs w:val="26"/>
              </w:rPr>
            </w:pPr>
            <w:r w:rsidRPr="00930E0F">
              <w:rPr>
                <w:sz w:val="26"/>
                <w:szCs w:val="26"/>
              </w:rPr>
              <w:t>- Bút, thước kẻ, bảng theo dõi chức năng sống</w:t>
            </w:r>
          </w:p>
          <w:p w14:paraId="7B3FFA55" w14:textId="77777777" w:rsidR="000C5E2F" w:rsidRPr="00930E0F" w:rsidRDefault="000C5E2F" w:rsidP="00930E0F">
            <w:pPr>
              <w:spacing w:line="360" w:lineRule="auto"/>
              <w:jc w:val="both"/>
              <w:rPr>
                <w:sz w:val="26"/>
                <w:szCs w:val="26"/>
              </w:rPr>
            </w:pPr>
            <w:r w:rsidRPr="00930E0F">
              <w:rPr>
                <w:sz w:val="26"/>
                <w:szCs w:val="26"/>
              </w:rPr>
              <w:t>- Đồng hồ đếm nhịp thở</w:t>
            </w:r>
          </w:p>
        </w:tc>
      </w:tr>
    </w:tbl>
    <w:p w14:paraId="4B4515F6" w14:textId="77777777" w:rsidR="000C5E2F" w:rsidRPr="00930E0F" w:rsidRDefault="000C5E2F" w:rsidP="00930E0F">
      <w:pPr>
        <w:spacing w:line="360" w:lineRule="auto"/>
        <w:jc w:val="both"/>
        <w:rPr>
          <w:b/>
          <w:i/>
          <w:sz w:val="26"/>
          <w:szCs w:val="26"/>
        </w:rPr>
      </w:pPr>
    </w:p>
    <w:tbl>
      <w:tblPr>
        <w:tblStyle w:val="178"/>
        <w:tblW w:w="93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
        <w:gridCol w:w="3015"/>
        <w:gridCol w:w="5698"/>
        <w:gridCol w:w="9"/>
      </w:tblGrid>
      <w:tr w:rsidR="000C5E2F" w:rsidRPr="00930E0F" w14:paraId="7C654382" w14:textId="77777777" w:rsidTr="00CE4089">
        <w:trPr>
          <w:gridAfter w:val="1"/>
          <w:wAfter w:w="9" w:type="dxa"/>
          <w:jc w:val="center"/>
        </w:trPr>
        <w:tc>
          <w:tcPr>
            <w:tcW w:w="675" w:type="dxa"/>
            <w:shd w:val="clear" w:color="auto" w:fill="auto"/>
          </w:tcPr>
          <w:p w14:paraId="346854D6" w14:textId="77777777" w:rsidR="000C5E2F" w:rsidRPr="00930E0F" w:rsidRDefault="000C5E2F" w:rsidP="00930E0F">
            <w:pPr>
              <w:spacing w:line="360" w:lineRule="auto"/>
              <w:jc w:val="both"/>
              <w:rPr>
                <w:sz w:val="26"/>
                <w:szCs w:val="26"/>
              </w:rPr>
            </w:pPr>
            <w:r w:rsidRPr="00930E0F">
              <w:rPr>
                <w:b/>
                <w:sz w:val="26"/>
                <w:szCs w:val="26"/>
              </w:rPr>
              <w:lastRenderedPageBreak/>
              <w:t>TT</w:t>
            </w:r>
          </w:p>
        </w:tc>
        <w:tc>
          <w:tcPr>
            <w:tcW w:w="3015" w:type="dxa"/>
            <w:shd w:val="clear" w:color="auto" w:fill="auto"/>
          </w:tcPr>
          <w:p w14:paraId="218B60BF" w14:textId="77777777" w:rsidR="000C5E2F" w:rsidRPr="00930E0F" w:rsidRDefault="000C5E2F" w:rsidP="00930E0F">
            <w:pPr>
              <w:spacing w:line="360" w:lineRule="auto"/>
              <w:jc w:val="both"/>
              <w:rPr>
                <w:b/>
                <w:sz w:val="26"/>
                <w:szCs w:val="26"/>
              </w:rPr>
            </w:pPr>
            <w:r w:rsidRPr="00930E0F">
              <w:rPr>
                <w:b/>
                <w:sz w:val="26"/>
                <w:szCs w:val="26"/>
              </w:rPr>
              <w:t>Các bước tiến hành</w:t>
            </w:r>
          </w:p>
        </w:tc>
        <w:tc>
          <w:tcPr>
            <w:tcW w:w="5698" w:type="dxa"/>
            <w:shd w:val="clear" w:color="auto" w:fill="auto"/>
          </w:tcPr>
          <w:p w14:paraId="7B0B5267" w14:textId="77777777" w:rsidR="000C5E2F" w:rsidRPr="00930E0F" w:rsidRDefault="000C5E2F" w:rsidP="00930E0F">
            <w:pPr>
              <w:spacing w:line="360" w:lineRule="auto"/>
              <w:jc w:val="both"/>
              <w:rPr>
                <w:b/>
                <w:sz w:val="26"/>
                <w:szCs w:val="26"/>
              </w:rPr>
            </w:pPr>
            <w:r w:rsidRPr="00930E0F">
              <w:rPr>
                <w:b/>
                <w:sz w:val="26"/>
                <w:szCs w:val="26"/>
              </w:rPr>
              <w:t>Tiêu chuẩn phải đạt</w:t>
            </w:r>
          </w:p>
        </w:tc>
      </w:tr>
      <w:tr w:rsidR="000C5E2F" w:rsidRPr="00930E0F" w14:paraId="31CBA73A" w14:textId="77777777" w:rsidTr="00CE4089">
        <w:trPr>
          <w:gridAfter w:val="1"/>
          <w:wAfter w:w="9" w:type="dxa"/>
          <w:jc w:val="center"/>
        </w:trPr>
        <w:tc>
          <w:tcPr>
            <w:tcW w:w="9388" w:type="dxa"/>
            <w:gridSpan w:val="3"/>
            <w:shd w:val="clear" w:color="auto" w:fill="auto"/>
          </w:tcPr>
          <w:p w14:paraId="53DBC970" w14:textId="77777777" w:rsidR="000C5E2F" w:rsidRPr="00930E0F" w:rsidRDefault="000C5E2F" w:rsidP="00930E0F">
            <w:pPr>
              <w:spacing w:line="360" w:lineRule="auto"/>
              <w:jc w:val="both"/>
              <w:rPr>
                <w:b/>
                <w:sz w:val="26"/>
                <w:szCs w:val="26"/>
              </w:rPr>
            </w:pPr>
            <w:r w:rsidRPr="00930E0F">
              <w:rPr>
                <w:b/>
                <w:sz w:val="26"/>
                <w:szCs w:val="26"/>
                <w:highlight w:val="green"/>
              </w:rPr>
              <w:t>Nhận định/Đánh giá</w:t>
            </w:r>
          </w:p>
        </w:tc>
      </w:tr>
      <w:tr w:rsidR="000C5E2F" w:rsidRPr="00930E0F" w14:paraId="34F06417" w14:textId="77777777" w:rsidTr="00CE4089">
        <w:trPr>
          <w:jc w:val="center"/>
        </w:trPr>
        <w:tc>
          <w:tcPr>
            <w:tcW w:w="675" w:type="dxa"/>
            <w:shd w:val="clear" w:color="auto" w:fill="auto"/>
          </w:tcPr>
          <w:p w14:paraId="6CDB383B" w14:textId="77777777" w:rsidR="000C5E2F" w:rsidRPr="00930E0F" w:rsidRDefault="000C5E2F" w:rsidP="00930E0F">
            <w:pPr>
              <w:spacing w:line="360" w:lineRule="auto"/>
              <w:jc w:val="both"/>
              <w:rPr>
                <w:sz w:val="26"/>
                <w:szCs w:val="26"/>
              </w:rPr>
            </w:pPr>
            <w:r w:rsidRPr="00930E0F">
              <w:rPr>
                <w:sz w:val="26"/>
                <w:szCs w:val="26"/>
              </w:rPr>
              <w:t>1</w:t>
            </w:r>
          </w:p>
        </w:tc>
        <w:tc>
          <w:tcPr>
            <w:tcW w:w="3015" w:type="dxa"/>
            <w:shd w:val="clear" w:color="auto" w:fill="auto"/>
          </w:tcPr>
          <w:p w14:paraId="3109194F" w14:textId="77777777" w:rsidR="000C5E2F" w:rsidRPr="00930E0F" w:rsidRDefault="000C5E2F" w:rsidP="00930E0F">
            <w:pPr>
              <w:spacing w:line="360" w:lineRule="auto"/>
              <w:jc w:val="both"/>
              <w:rPr>
                <w:sz w:val="26"/>
                <w:szCs w:val="26"/>
              </w:rPr>
            </w:pPr>
            <w:r w:rsidRPr="00930E0F">
              <w:rPr>
                <w:sz w:val="26"/>
                <w:szCs w:val="26"/>
              </w:rPr>
              <w:t xml:space="preserve">Chào hỏi người bệnh </w:t>
            </w:r>
          </w:p>
          <w:p w14:paraId="451CB880" w14:textId="77777777" w:rsidR="000C5E2F" w:rsidRPr="00930E0F" w:rsidRDefault="000C5E2F" w:rsidP="00930E0F">
            <w:pPr>
              <w:spacing w:line="360" w:lineRule="auto"/>
              <w:jc w:val="both"/>
              <w:rPr>
                <w:sz w:val="26"/>
                <w:szCs w:val="26"/>
              </w:rPr>
            </w:pPr>
            <w:r w:rsidRPr="00930E0F">
              <w:rPr>
                <w:sz w:val="26"/>
                <w:szCs w:val="26"/>
              </w:rPr>
              <w:t>Xác định đúng người bệnh</w:t>
            </w:r>
          </w:p>
        </w:tc>
        <w:tc>
          <w:tcPr>
            <w:tcW w:w="5707" w:type="dxa"/>
            <w:gridSpan w:val="2"/>
            <w:shd w:val="clear" w:color="auto" w:fill="auto"/>
          </w:tcPr>
          <w:p w14:paraId="79DEE74E" w14:textId="77777777" w:rsidR="000C5E2F" w:rsidRPr="00930E0F" w:rsidRDefault="000C5E2F" w:rsidP="00930E0F">
            <w:pPr>
              <w:spacing w:line="360" w:lineRule="auto"/>
              <w:jc w:val="both"/>
              <w:rPr>
                <w:sz w:val="26"/>
                <w:szCs w:val="26"/>
              </w:rPr>
            </w:pPr>
            <w:r w:rsidRPr="00930E0F">
              <w:rPr>
                <w:sz w:val="26"/>
                <w:szCs w:val="26"/>
              </w:rPr>
              <w:t>Giới thiệu bản thân điều dưỡng</w:t>
            </w:r>
          </w:p>
          <w:p w14:paraId="775C8F3F" w14:textId="77777777" w:rsidR="000C5E2F" w:rsidRPr="00930E0F" w:rsidRDefault="000C5E2F"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0C5E2F" w:rsidRPr="00930E0F" w14:paraId="46B1FD95" w14:textId="77777777" w:rsidTr="00CE4089">
        <w:trPr>
          <w:jc w:val="center"/>
        </w:trPr>
        <w:tc>
          <w:tcPr>
            <w:tcW w:w="675" w:type="dxa"/>
            <w:shd w:val="clear" w:color="auto" w:fill="auto"/>
          </w:tcPr>
          <w:p w14:paraId="053C981B" w14:textId="77777777" w:rsidR="000C5E2F" w:rsidRPr="00930E0F" w:rsidRDefault="000C5E2F" w:rsidP="00930E0F">
            <w:pPr>
              <w:spacing w:line="360" w:lineRule="auto"/>
              <w:jc w:val="both"/>
              <w:rPr>
                <w:sz w:val="26"/>
                <w:szCs w:val="26"/>
              </w:rPr>
            </w:pPr>
            <w:r w:rsidRPr="00930E0F">
              <w:rPr>
                <w:sz w:val="26"/>
                <w:szCs w:val="26"/>
              </w:rPr>
              <w:t>2</w:t>
            </w:r>
          </w:p>
        </w:tc>
        <w:tc>
          <w:tcPr>
            <w:tcW w:w="3015" w:type="dxa"/>
            <w:shd w:val="clear" w:color="auto" w:fill="auto"/>
          </w:tcPr>
          <w:p w14:paraId="00A3FDCF" w14:textId="77777777" w:rsidR="000C5E2F" w:rsidRPr="00930E0F" w:rsidRDefault="000C5E2F" w:rsidP="00930E0F">
            <w:pPr>
              <w:spacing w:line="360" w:lineRule="auto"/>
              <w:jc w:val="both"/>
              <w:rPr>
                <w:sz w:val="26"/>
                <w:szCs w:val="26"/>
              </w:rPr>
            </w:pPr>
            <w:r w:rsidRPr="00930E0F">
              <w:rPr>
                <w:sz w:val="26"/>
                <w:szCs w:val="26"/>
              </w:rPr>
              <w:t xml:space="preserve">Nhận định toàn trạng người bệnh </w:t>
            </w:r>
          </w:p>
        </w:tc>
        <w:tc>
          <w:tcPr>
            <w:tcW w:w="5707" w:type="dxa"/>
            <w:gridSpan w:val="2"/>
            <w:shd w:val="clear" w:color="auto" w:fill="auto"/>
          </w:tcPr>
          <w:p w14:paraId="2E4C91F1" w14:textId="77777777" w:rsidR="000C5E2F" w:rsidRPr="00930E0F" w:rsidRDefault="000C5E2F" w:rsidP="00930E0F">
            <w:pPr>
              <w:spacing w:line="360" w:lineRule="auto"/>
              <w:jc w:val="both"/>
              <w:rPr>
                <w:sz w:val="26"/>
                <w:szCs w:val="26"/>
              </w:rPr>
            </w:pPr>
            <w:r w:rsidRPr="00930E0F">
              <w:rPr>
                <w:sz w:val="26"/>
                <w:szCs w:val="26"/>
              </w:rPr>
              <w:t xml:space="preserve">-Tỉnh/hôn mê </w:t>
            </w:r>
          </w:p>
          <w:p w14:paraId="4A8796AE" w14:textId="77777777" w:rsidR="000C5E2F" w:rsidRPr="00930E0F" w:rsidRDefault="000C5E2F" w:rsidP="00930E0F">
            <w:pPr>
              <w:spacing w:line="360" w:lineRule="auto"/>
              <w:jc w:val="both"/>
              <w:rPr>
                <w:sz w:val="26"/>
                <w:szCs w:val="26"/>
              </w:rPr>
            </w:pPr>
            <w:r w:rsidRPr="00930E0F">
              <w:rPr>
                <w:sz w:val="26"/>
                <w:szCs w:val="26"/>
              </w:rPr>
              <w:t xml:space="preserve">- Hỏi người bệnh đã nghỉ ngơi ít nhất 15 phút như điều dưỡng đã hướng dẫn chưa? </w:t>
            </w:r>
          </w:p>
          <w:p w14:paraId="4EAC652B" w14:textId="77777777" w:rsidR="000C5E2F" w:rsidRPr="00930E0F" w:rsidRDefault="000C5E2F" w:rsidP="00930E0F">
            <w:pPr>
              <w:spacing w:line="360" w:lineRule="auto"/>
              <w:jc w:val="both"/>
              <w:rPr>
                <w:sz w:val="26"/>
                <w:szCs w:val="26"/>
              </w:rPr>
            </w:pPr>
            <w:r w:rsidRPr="00930E0F">
              <w:rPr>
                <w:sz w:val="26"/>
                <w:szCs w:val="26"/>
              </w:rPr>
              <w:t>- Nhận định lượng áo mặc, vùng lồng ngực, bụng người bệnh và các kết quả DHST trước đó</w:t>
            </w:r>
          </w:p>
        </w:tc>
      </w:tr>
      <w:tr w:rsidR="000C5E2F" w:rsidRPr="00930E0F" w14:paraId="4C31362A" w14:textId="77777777" w:rsidTr="00CE4089">
        <w:trPr>
          <w:jc w:val="center"/>
        </w:trPr>
        <w:tc>
          <w:tcPr>
            <w:tcW w:w="675" w:type="dxa"/>
            <w:shd w:val="clear" w:color="auto" w:fill="auto"/>
          </w:tcPr>
          <w:p w14:paraId="355A2A9A" w14:textId="77777777" w:rsidR="000C5E2F" w:rsidRPr="00930E0F" w:rsidRDefault="000C5E2F" w:rsidP="00930E0F">
            <w:pPr>
              <w:spacing w:line="360" w:lineRule="auto"/>
              <w:jc w:val="both"/>
              <w:rPr>
                <w:sz w:val="26"/>
                <w:szCs w:val="26"/>
              </w:rPr>
            </w:pPr>
            <w:r w:rsidRPr="00930E0F">
              <w:rPr>
                <w:sz w:val="26"/>
                <w:szCs w:val="26"/>
              </w:rPr>
              <w:t>3</w:t>
            </w:r>
          </w:p>
        </w:tc>
        <w:tc>
          <w:tcPr>
            <w:tcW w:w="3015" w:type="dxa"/>
            <w:shd w:val="clear" w:color="auto" w:fill="auto"/>
          </w:tcPr>
          <w:p w14:paraId="5F2117E1" w14:textId="77777777" w:rsidR="000C5E2F" w:rsidRPr="00930E0F" w:rsidRDefault="000C5E2F" w:rsidP="00930E0F">
            <w:pPr>
              <w:spacing w:line="360" w:lineRule="auto"/>
              <w:jc w:val="both"/>
              <w:rPr>
                <w:sz w:val="26"/>
                <w:szCs w:val="26"/>
              </w:rPr>
            </w:pPr>
            <w:r w:rsidRPr="00930E0F">
              <w:rPr>
                <w:sz w:val="26"/>
                <w:szCs w:val="26"/>
              </w:rPr>
              <w:t>Nhận định sự cần thiết phải theo dõi hô hấp của người bệnh.</w:t>
            </w:r>
          </w:p>
          <w:p w14:paraId="139E0CF3" w14:textId="77777777" w:rsidR="000C5E2F" w:rsidRPr="00930E0F" w:rsidRDefault="000C5E2F" w:rsidP="00930E0F">
            <w:pPr>
              <w:spacing w:line="360" w:lineRule="auto"/>
              <w:jc w:val="both"/>
              <w:rPr>
                <w:sz w:val="26"/>
                <w:szCs w:val="26"/>
              </w:rPr>
            </w:pPr>
            <w:r w:rsidRPr="00930E0F">
              <w:rPr>
                <w:sz w:val="26"/>
                <w:szCs w:val="26"/>
              </w:rPr>
              <w:t>Sự hợp tác của người bệnh/người nhà người bệnh:</w:t>
            </w:r>
          </w:p>
        </w:tc>
        <w:tc>
          <w:tcPr>
            <w:tcW w:w="5707" w:type="dxa"/>
            <w:gridSpan w:val="2"/>
            <w:shd w:val="clear" w:color="auto" w:fill="auto"/>
          </w:tcPr>
          <w:p w14:paraId="31638392" w14:textId="77777777" w:rsidR="000C5E2F" w:rsidRPr="00930E0F" w:rsidRDefault="000C5E2F" w:rsidP="00930E0F">
            <w:pPr>
              <w:spacing w:line="360" w:lineRule="auto"/>
              <w:jc w:val="both"/>
              <w:rPr>
                <w:sz w:val="26"/>
                <w:szCs w:val="26"/>
              </w:rPr>
            </w:pPr>
            <w:r w:rsidRPr="00930E0F">
              <w:rPr>
                <w:sz w:val="26"/>
                <w:szCs w:val="26"/>
              </w:rPr>
              <w:t>- Các yếu tố nguy cơ làm rối loạn hô hấp của người bệnh:</w:t>
            </w:r>
          </w:p>
          <w:p w14:paraId="51BB41D8" w14:textId="77777777" w:rsidR="000C5E2F" w:rsidRPr="00930E0F" w:rsidRDefault="000C5E2F" w:rsidP="00930E0F">
            <w:pPr>
              <w:spacing w:line="360" w:lineRule="auto"/>
              <w:jc w:val="both"/>
              <w:rPr>
                <w:sz w:val="26"/>
                <w:szCs w:val="26"/>
              </w:rPr>
            </w:pPr>
            <w:r w:rsidRPr="00930E0F">
              <w:rPr>
                <w:sz w:val="26"/>
                <w:szCs w:val="26"/>
              </w:rPr>
              <w:t xml:space="preserve"> + Tình trạng bệnh lý.</w:t>
            </w:r>
          </w:p>
          <w:p w14:paraId="17D9D217" w14:textId="77777777" w:rsidR="000C5E2F" w:rsidRPr="00930E0F" w:rsidRDefault="000C5E2F" w:rsidP="00930E0F">
            <w:pPr>
              <w:spacing w:line="360" w:lineRule="auto"/>
              <w:jc w:val="both"/>
              <w:rPr>
                <w:sz w:val="26"/>
                <w:szCs w:val="26"/>
              </w:rPr>
            </w:pPr>
            <w:r w:rsidRPr="00930E0F">
              <w:rPr>
                <w:sz w:val="26"/>
                <w:szCs w:val="26"/>
              </w:rPr>
              <w:t xml:space="preserve"> + Các thuốc đang dùng có liên quan </w:t>
            </w:r>
          </w:p>
          <w:p w14:paraId="1A5D6EEF" w14:textId="77777777" w:rsidR="000C5E2F" w:rsidRPr="00930E0F" w:rsidRDefault="000C5E2F" w:rsidP="00930E0F">
            <w:pPr>
              <w:spacing w:line="360" w:lineRule="auto"/>
              <w:jc w:val="both"/>
              <w:rPr>
                <w:sz w:val="26"/>
                <w:szCs w:val="26"/>
              </w:rPr>
            </w:pPr>
            <w:r w:rsidRPr="00930E0F">
              <w:rPr>
                <w:sz w:val="26"/>
                <w:szCs w:val="26"/>
              </w:rPr>
              <w:t xml:space="preserve">- Nhận định các dấu hiệu và triệu chứng thường đi kèm với rối loạn hô hấp: </w:t>
            </w:r>
          </w:p>
          <w:p w14:paraId="0D75919B" w14:textId="77777777" w:rsidR="000C5E2F" w:rsidRPr="00930E0F" w:rsidRDefault="000C5E2F" w:rsidP="00930E0F">
            <w:pPr>
              <w:spacing w:line="360" w:lineRule="auto"/>
              <w:jc w:val="both"/>
              <w:rPr>
                <w:sz w:val="26"/>
                <w:szCs w:val="26"/>
              </w:rPr>
            </w:pPr>
            <w:r w:rsidRPr="00930E0F">
              <w:rPr>
                <w:sz w:val="26"/>
                <w:szCs w:val="26"/>
              </w:rPr>
              <w:t>+ Xanh tím da niêm mạc.</w:t>
            </w:r>
          </w:p>
          <w:p w14:paraId="725FA56C" w14:textId="77777777" w:rsidR="000C5E2F" w:rsidRPr="00930E0F" w:rsidRDefault="000C5E2F" w:rsidP="00930E0F">
            <w:pPr>
              <w:spacing w:line="360" w:lineRule="auto"/>
              <w:jc w:val="both"/>
              <w:rPr>
                <w:sz w:val="26"/>
                <w:szCs w:val="26"/>
              </w:rPr>
            </w:pPr>
            <w:r w:rsidRPr="00930E0F">
              <w:rPr>
                <w:sz w:val="26"/>
                <w:szCs w:val="26"/>
              </w:rPr>
              <w:t>+ Giảm mức độ tri giác: kích động, bứt rứt, vật vã, hôn mê.</w:t>
            </w:r>
          </w:p>
          <w:p w14:paraId="5A5A1053" w14:textId="77777777" w:rsidR="000C5E2F" w:rsidRPr="00930E0F" w:rsidRDefault="000C5E2F" w:rsidP="00930E0F">
            <w:pPr>
              <w:spacing w:line="360" w:lineRule="auto"/>
              <w:jc w:val="both"/>
              <w:rPr>
                <w:sz w:val="26"/>
                <w:szCs w:val="26"/>
              </w:rPr>
            </w:pPr>
            <w:r w:rsidRPr="00930E0F">
              <w:rPr>
                <w:sz w:val="26"/>
                <w:szCs w:val="26"/>
              </w:rPr>
              <w:t>Quan sát sự giao tiếp giữa người bệnh/người nhà và điều dưỡng.</w:t>
            </w:r>
          </w:p>
        </w:tc>
      </w:tr>
      <w:tr w:rsidR="000C5E2F" w:rsidRPr="00930E0F" w14:paraId="3A800232" w14:textId="77777777" w:rsidTr="00CE4089">
        <w:trPr>
          <w:jc w:val="center"/>
        </w:trPr>
        <w:tc>
          <w:tcPr>
            <w:tcW w:w="9397" w:type="dxa"/>
            <w:gridSpan w:val="4"/>
            <w:shd w:val="clear" w:color="auto" w:fill="auto"/>
          </w:tcPr>
          <w:p w14:paraId="16F7C652" w14:textId="77777777" w:rsidR="000C5E2F" w:rsidRPr="00930E0F" w:rsidRDefault="000C5E2F" w:rsidP="00930E0F">
            <w:pPr>
              <w:spacing w:line="360" w:lineRule="auto"/>
              <w:jc w:val="both"/>
              <w:rPr>
                <w:b/>
                <w:sz w:val="26"/>
                <w:szCs w:val="26"/>
                <w:highlight w:val="green"/>
              </w:rPr>
            </w:pPr>
            <w:r w:rsidRPr="00930E0F">
              <w:rPr>
                <w:b/>
                <w:sz w:val="26"/>
                <w:szCs w:val="26"/>
                <w:highlight w:val="green"/>
              </w:rPr>
              <w:t>Lập kế hoạch</w:t>
            </w:r>
          </w:p>
        </w:tc>
      </w:tr>
      <w:tr w:rsidR="000C5E2F" w:rsidRPr="00930E0F" w14:paraId="74BDD1F9" w14:textId="77777777" w:rsidTr="00CE4089">
        <w:trPr>
          <w:jc w:val="center"/>
        </w:trPr>
        <w:tc>
          <w:tcPr>
            <w:tcW w:w="675" w:type="dxa"/>
            <w:shd w:val="clear" w:color="auto" w:fill="auto"/>
          </w:tcPr>
          <w:p w14:paraId="5BE0F9CD" w14:textId="77777777" w:rsidR="000C5E2F" w:rsidRPr="00930E0F" w:rsidRDefault="000C5E2F" w:rsidP="00930E0F">
            <w:pPr>
              <w:spacing w:line="360" w:lineRule="auto"/>
              <w:jc w:val="both"/>
              <w:rPr>
                <w:sz w:val="26"/>
                <w:szCs w:val="26"/>
              </w:rPr>
            </w:pPr>
            <w:r w:rsidRPr="00930E0F">
              <w:rPr>
                <w:sz w:val="26"/>
                <w:szCs w:val="26"/>
              </w:rPr>
              <w:t>4</w:t>
            </w:r>
          </w:p>
        </w:tc>
        <w:tc>
          <w:tcPr>
            <w:tcW w:w="8722" w:type="dxa"/>
            <w:gridSpan w:val="3"/>
            <w:shd w:val="clear" w:color="auto" w:fill="auto"/>
          </w:tcPr>
          <w:p w14:paraId="60DC0BCE" w14:textId="77777777" w:rsidR="000C5E2F" w:rsidRPr="00930E0F" w:rsidRDefault="000C5E2F" w:rsidP="00930E0F">
            <w:pPr>
              <w:spacing w:line="360" w:lineRule="auto"/>
              <w:jc w:val="both"/>
              <w:rPr>
                <w:b/>
                <w:sz w:val="26"/>
                <w:szCs w:val="26"/>
              </w:rPr>
            </w:pPr>
            <w:r w:rsidRPr="00930E0F">
              <w:rPr>
                <w:sz w:val="26"/>
                <w:szCs w:val="26"/>
              </w:rPr>
              <w:t>Đưa ra những yêu cầu phù hợp với tình trạng người bệnh để tiến hành đếm nhịp thở an toàn và hiệu quả</w:t>
            </w:r>
          </w:p>
        </w:tc>
      </w:tr>
      <w:tr w:rsidR="000C5E2F" w:rsidRPr="00930E0F" w14:paraId="2D02AC68" w14:textId="77777777" w:rsidTr="00CE4089">
        <w:trPr>
          <w:jc w:val="center"/>
        </w:trPr>
        <w:tc>
          <w:tcPr>
            <w:tcW w:w="9397" w:type="dxa"/>
            <w:gridSpan w:val="4"/>
            <w:shd w:val="clear" w:color="auto" w:fill="auto"/>
          </w:tcPr>
          <w:p w14:paraId="312D2C21" w14:textId="77777777" w:rsidR="000C5E2F" w:rsidRPr="00930E0F" w:rsidRDefault="000C5E2F" w:rsidP="00930E0F">
            <w:pPr>
              <w:spacing w:line="360" w:lineRule="auto"/>
              <w:jc w:val="both"/>
              <w:rPr>
                <w:b/>
                <w:sz w:val="26"/>
                <w:szCs w:val="26"/>
                <w:highlight w:val="green"/>
              </w:rPr>
            </w:pPr>
            <w:r w:rsidRPr="00930E0F">
              <w:rPr>
                <w:b/>
                <w:sz w:val="26"/>
                <w:szCs w:val="26"/>
                <w:highlight w:val="green"/>
              </w:rPr>
              <w:t>Thực hiện</w:t>
            </w:r>
          </w:p>
        </w:tc>
      </w:tr>
      <w:tr w:rsidR="000C5E2F" w:rsidRPr="00930E0F" w14:paraId="488BD5B9" w14:textId="77777777" w:rsidTr="00CE4089">
        <w:trPr>
          <w:jc w:val="center"/>
        </w:trPr>
        <w:tc>
          <w:tcPr>
            <w:tcW w:w="675" w:type="dxa"/>
            <w:shd w:val="clear" w:color="auto" w:fill="auto"/>
          </w:tcPr>
          <w:p w14:paraId="5A9CD105" w14:textId="77777777" w:rsidR="000C5E2F" w:rsidRPr="00930E0F" w:rsidRDefault="000C5E2F" w:rsidP="00930E0F">
            <w:pPr>
              <w:spacing w:line="360" w:lineRule="auto"/>
              <w:jc w:val="both"/>
              <w:rPr>
                <w:sz w:val="26"/>
                <w:szCs w:val="26"/>
              </w:rPr>
            </w:pPr>
            <w:r w:rsidRPr="00930E0F">
              <w:rPr>
                <w:sz w:val="26"/>
                <w:szCs w:val="26"/>
              </w:rPr>
              <w:t>5</w:t>
            </w:r>
          </w:p>
        </w:tc>
        <w:tc>
          <w:tcPr>
            <w:tcW w:w="3015" w:type="dxa"/>
            <w:shd w:val="clear" w:color="auto" w:fill="auto"/>
          </w:tcPr>
          <w:p w14:paraId="4D0B9258"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707" w:type="dxa"/>
            <w:gridSpan w:val="2"/>
            <w:shd w:val="clear" w:color="auto" w:fill="auto"/>
          </w:tcPr>
          <w:p w14:paraId="4FFA1887"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6548C6BF" w14:textId="77777777" w:rsidTr="00CE4089">
        <w:trPr>
          <w:jc w:val="center"/>
        </w:trPr>
        <w:tc>
          <w:tcPr>
            <w:tcW w:w="675" w:type="dxa"/>
            <w:shd w:val="clear" w:color="auto" w:fill="auto"/>
          </w:tcPr>
          <w:p w14:paraId="3792FC84" w14:textId="77777777" w:rsidR="000C5E2F" w:rsidRPr="00930E0F" w:rsidRDefault="000C5E2F" w:rsidP="00930E0F">
            <w:pPr>
              <w:spacing w:line="360" w:lineRule="auto"/>
              <w:jc w:val="both"/>
              <w:rPr>
                <w:sz w:val="26"/>
                <w:szCs w:val="26"/>
              </w:rPr>
            </w:pPr>
            <w:r w:rsidRPr="00930E0F">
              <w:rPr>
                <w:sz w:val="26"/>
                <w:szCs w:val="26"/>
              </w:rPr>
              <w:t>6</w:t>
            </w:r>
          </w:p>
        </w:tc>
        <w:tc>
          <w:tcPr>
            <w:tcW w:w="3015" w:type="dxa"/>
            <w:shd w:val="clear" w:color="auto" w:fill="auto"/>
          </w:tcPr>
          <w:p w14:paraId="1CEE136B" w14:textId="77777777" w:rsidR="000C5E2F" w:rsidRPr="00930E0F" w:rsidRDefault="000C5E2F" w:rsidP="00930E0F">
            <w:pPr>
              <w:spacing w:line="360" w:lineRule="auto"/>
              <w:jc w:val="both"/>
              <w:rPr>
                <w:sz w:val="26"/>
                <w:szCs w:val="26"/>
              </w:rPr>
            </w:pPr>
            <w:r w:rsidRPr="00930E0F">
              <w:rPr>
                <w:sz w:val="26"/>
                <w:szCs w:val="26"/>
              </w:rPr>
              <w:t xml:space="preserve">Chuẩn bị dụng cụ </w:t>
            </w:r>
          </w:p>
        </w:tc>
        <w:tc>
          <w:tcPr>
            <w:tcW w:w="5707" w:type="dxa"/>
            <w:gridSpan w:val="2"/>
            <w:shd w:val="clear" w:color="auto" w:fill="auto"/>
          </w:tcPr>
          <w:p w14:paraId="746BC3F0" w14:textId="77777777" w:rsidR="000C5E2F" w:rsidRPr="00930E0F" w:rsidRDefault="000C5E2F" w:rsidP="00930E0F">
            <w:pPr>
              <w:spacing w:line="360" w:lineRule="auto"/>
              <w:jc w:val="both"/>
              <w:rPr>
                <w:sz w:val="26"/>
                <w:szCs w:val="26"/>
              </w:rPr>
            </w:pPr>
            <w:r w:rsidRPr="00930E0F">
              <w:rPr>
                <w:sz w:val="26"/>
                <w:szCs w:val="26"/>
              </w:rPr>
              <w:t>Dụng cụ được sắp xếp gọn gàng, hợp lý</w:t>
            </w:r>
          </w:p>
        </w:tc>
      </w:tr>
      <w:tr w:rsidR="000C5E2F" w:rsidRPr="00930E0F" w14:paraId="696FD19B" w14:textId="77777777" w:rsidTr="00CE4089">
        <w:trPr>
          <w:jc w:val="center"/>
        </w:trPr>
        <w:tc>
          <w:tcPr>
            <w:tcW w:w="675" w:type="dxa"/>
            <w:shd w:val="clear" w:color="auto" w:fill="auto"/>
          </w:tcPr>
          <w:p w14:paraId="33FD7144" w14:textId="77777777" w:rsidR="000C5E2F" w:rsidRPr="00930E0F" w:rsidRDefault="000C5E2F" w:rsidP="00930E0F">
            <w:pPr>
              <w:spacing w:line="360" w:lineRule="auto"/>
              <w:jc w:val="both"/>
              <w:rPr>
                <w:sz w:val="26"/>
                <w:szCs w:val="26"/>
              </w:rPr>
            </w:pPr>
            <w:r w:rsidRPr="00930E0F">
              <w:rPr>
                <w:sz w:val="26"/>
                <w:szCs w:val="26"/>
              </w:rPr>
              <w:lastRenderedPageBreak/>
              <w:t>7</w:t>
            </w:r>
          </w:p>
        </w:tc>
        <w:tc>
          <w:tcPr>
            <w:tcW w:w="3015" w:type="dxa"/>
            <w:shd w:val="clear" w:color="auto" w:fill="auto"/>
          </w:tcPr>
          <w:p w14:paraId="1CEF1C6A" w14:textId="77777777" w:rsidR="000C5E2F" w:rsidRPr="00930E0F" w:rsidRDefault="000C5E2F" w:rsidP="00930E0F">
            <w:pPr>
              <w:spacing w:line="360" w:lineRule="auto"/>
              <w:jc w:val="both"/>
              <w:rPr>
                <w:sz w:val="26"/>
                <w:szCs w:val="26"/>
              </w:rPr>
            </w:pPr>
            <w:r w:rsidRPr="00930E0F">
              <w:rPr>
                <w:sz w:val="26"/>
                <w:szCs w:val="26"/>
              </w:rPr>
              <w:t>Chuẩn bị người bệnh</w:t>
            </w:r>
          </w:p>
          <w:p w14:paraId="1C21D8C4" w14:textId="77777777" w:rsidR="000C5E2F" w:rsidRPr="00930E0F" w:rsidRDefault="000C5E2F" w:rsidP="00930E0F">
            <w:pPr>
              <w:spacing w:line="360" w:lineRule="auto"/>
              <w:jc w:val="both"/>
              <w:rPr>
                <w:sz w:val="26"/>
                <w:szCs w:val="26"/>
              </w:rPr>
            </w:pPr>
          </w:p>
        </w:tc>
        <w:tc>
          <w:tcPr>
            <w:tcW w:w="5707" w:type="dxa"/>
            <w:gridSpan w:val="2"/>
            <w:shd w:val="clear" w:color="auto" w:fill="auto"/>
          </w:tcPr>
          <w:p w14:paraId="59858AE7" w14:textId="77777777" w:rsidR="000C5E2F" w:rsidRPr="00930E0F" w:rsidRDefault="000C5E2F" w:rsidP="00930E0F">
            <w:pPr>
              <w:spacing w:line="360" w:lineRule="auto"/>
              <w:jc w:val="both"/>
              <w:rPr>
                <w:sz w:val="26"/>
                <w:szCs w:val="26"/>
              </w:rPr>
            </w:pPr>
            <w:r w:rsidRPr="00930E0F">
              <w:rPr>
                <w:sz w:val="26"/>
                <w:szCs w:val="26"/>
              </w:rPr>
              <w:t xml:space="preserve">- Thông báo, giải thích động viên người bệnh/người nhà người bệnh về mục đích, cách thức tiến hành kỹ thuật. </w:t>
            </w:r>
          </w:p>
          <w:p w14:paraId="732EA67E" w14:textId="77777777" w:rsidR="000C5E2F" w:rsidRPr="00930E0F" w:rsidRDefault="000C5E2F" w:rsidP="00930E0F">
            <w:pPr>
              <w:spacing w:line="360" w:lineRule="auto"/>
              <w:jc w:val="both"/>
              <w:rPr>
                <w:sz w:val="26"/>
                <w:szCs w:val="26"/>
              </w:rPr>
            </w:pPr>
            <w:r w:rsidRPr="00930E0F">
              <w:rPr>
                <w:sz w:val="26"/>
                <w:szCs w:val="26"/>
              </w:rPr>
              <w:t>- Dặn người bệnh/gia đình người bệnh những điều cần thiết: nằm nghỉ ngơi trước khi đếm nhịp thở 15 phút.</w:t>
            </w:r>
          </w:p>
          <w:p w14:paraId="5FB62329" w14:textId="77777777" w:rsidR="000C5E2F" w:rsidRPr="00930E0F" w:rsidRDefault="000C5E2F" w:rsidP="00930E0F">
            <w:pPr>
              <w:spacing w:line="360" w:lineRule="auto"/>
              <w:jc w:val="both"/>
              <w:rPr>
                <w:sz w:val="26"/>
                <w:szCs w:val="26"/>
              </w:rPr>
            </w:pPr>
            <w:r w:rsidRPr="00930E0F">
              <w:rPr>
                <w:sz w:val="26"/>
                <w:szCs w:val="26"/>
              </w:rPr>
              <w:t>- Người bệnh ở tư thế thoải mái: ngồi hoặc nằm với đầu giường nâng cao 45 - 60</w:t>
            </w:r>
            <w:r w:rsidRPr="00930E0F">
              <w:rPr>
                <w:sz w:val="26"/>
                <w:szCs w:val="26"/>
                <w:vertAlign w:val="superscript"/>
              </w:rPr>
              <w:t>0</w:t>
            </w:r>
            <w:r w:rsidRPr="00930E0F">
              <w:rPr>
                <w:sz w:val="26"/>
                <w:szCs w:val="26"/>
              </w:rPr>
              <w:t>.</w:t>
            </w:r>
          </w:p>
        </w:tc>
      </w:tr>
      <w:tr w:rsidR="000C5E2F" w:rsidRPr="00930E0F" w14:paraId="0EA8BD93" w14:textId="77777777" w:rsidTr="00CE4089">
        <w:trPr>
          <w:jc w:val="center"/>
        </w:trPr>
        <w:tc>
          <w:tcPr>
            <w:tcW w:w="675" w:type="dxa"/>
            <w:shd w:val="clear" w:color="auto" w:fill="auto"/>
          </w:tcPr>
          <w:p w14:paraId="01C90EDD" w14:textId="77777777" w:rsidR="000C5E2F" w:rsidRPr="00930E0F" w:rsidRDefault="000C5E2F" w:rsidP="00930E0F">
            <w:pPr>
              <w:spacing w:line="360" w:lineRule="auto"/>
              <w:jc w:val="both"/>
              <w:rPr>
                <w:sz w:val="26"/>
                <w:szCs w:val="26"/>
                <w:highlight w:val="green"/>
              </w:rPr>
            </w:pPr>
            <w:r w:rsidRPr="00930E0F">
              <w:rPr>
                <w:sz w:val="26"/>
                <w:szCs w:val="26"/>
                <w:highlight w:val="green"/>
              </w:rPr>
              <w:t>8</w:t>
            </w:r>
          </w:p>
        </w:tc>
        <w:tc>
          <w:tcPr>
            <w:tcW w:w="3015" w:type="dxa"/>
            <w:shd w:val="clear" w:color="auto" w:fill="auto"/>
          </w:tcPr>
          <w:p w14:paraId="194BE8D0" w14:textId="77777777" w:rsidR="000C5E2F" w:rsidRPr="00930E0F" w:rsidRDefault="000C5E2F" w:rsidP="00930E0F">
            <w:pPr>
              <w:spacing w:line="360" w:lineRule="auto"/>
              <w:jc w:val="both"/>
              <w:rPr>
                <w:sz w:val="26"/>
                <w:szCs w:val="26"/>
              </w:rPr>
            </w:pPr>
            <w:r w:rsidRPr="00930E0F">
              <w:rPr>
                <w:sz w:val="26"/>
                <w:szCs w:val="26"/>
              </w:rPr>
              <w:t xml:space="preserve">Người bệnh được </w:t>
            </w:r>
            <w:r w:rsidRPr="00930E0F">
              <w:rPr>
                <w:sz w:val="26"/>
                <w:szCs w:val="26"/>
                <w:highlight w:val="green"/>
              </w:rPr>
              <w:t>ngồi hoặc</w:t>
            </w:r>
            <w:r w:rsidRPr="00930E0F">
              <w:rPr>
                <w:sz w:val="26"/>
                <w:szCs w:val="26"/>
              </w:rPr>
              <w:t xml:space="preserve"> nằm tư thế thoải mái. Bộc lộ vùng dễ dàng đếm nhịp thở. </w:t>
            </w:r>
          </w:p>
        </w:tc>
        <w:tc>
          <w:tcPr>
            <w:tcW w:w="5707" w:type="dxa"/>
            <w:gridSpan w:val="2"/>
            <w:shd w:val="clear" w:color="auto" w:fill="auto"/>
          </w:tcPr>
          <w:p w14:paraId="102F33B5" w14:textId="77777777" w:rsidR="000C5E2F" w:rsidRPr="00930E0F" w:rsidRDefault="000C5E2F" w:rsidP="00930E0F">
            <w:pPr>
              <w:spacing w:line="360" w:lineRule="auto"/>
              <w:jc w:val="both"/>
              <w:rPr>
                <w:sz w:val="26"/>
                <w:szCs w:val="26"/>
              </w:rPr>
            </w:pPr>
            <w:r w:rsidRPr="00930E0F">
              <w:rPr>
                <w:sz w:val="26"/>
                <w:szCs w:val="26"/>
              </w:rPr>
              <w:t xml:space="preserve">Tư thế người bệnh thuận lợi, ngồi hoặc nằm phụ thuộc tính chất bệnh lý người bệnh. </w:t>
            </w:r>
          </w:p>
          <w:p w14:paraId="7DDF5D73" w14:textId="77777777" w:rsidR="000C5E2F" w:rsidRPr="00930E0F" w:rsidRDefault="000C5E2F" w:rsidP="00930E0F">
            <w:pPr>
              <w:spacing w:line="360" w:lineRule="auto"/>
              <w:jc w:val="both"/>
              <w:rPr>
                <w:sz w:val="26"/>
                <w:szCs w:val="26"/>
              </w:rPr>
            </w:pPr>
            <w:r w:rsidRPr="00930E0F">
              <w:rPr>
                <w:sz w:val="26"/>
                <w:szCs w:val="26"/>
              </w:rPr>
              <w:t>- Bộc lộ phần ngực, bụng (nếu cần) thường khi đếm nhịp thở trẻ em.</w:t>
            </w:r>
          </w:p>
          <w:p w14:paraId="7D10F58B" w14:textId="77777777" w:rsidR="000C5E2F" w:rsidRPr="00930E0F" w:rsidRDefault="000C5E2F" w:rsidP="00930E0F">
            <w:pPr>
              <w:spacing w:line="360" w:lineRule="auto"/>
              <w:jc w:val="both"/>
              <w:rPr>
                <w:sz w:val="26"/>
                <w:szCs w:val="26"/>
              </w:rPr>
            </w:pPr>
            <w:r w:rsidRPr="00930E0F">
              <w:rPr>
                <w:sz w:val="26"/>
                <w:szCs w:val="26"/>
              </w:rPr>
              <w:t>- Để tay người bệnh chéo lên bụng hoặc phần ngực dưới của người bệnh, tay điều dưỡng đặt trực tiếp lên tay của người bệnh.</w:t>
            </w:r>
          </w:p>
        </w:tc>
      </w:tr>
      <w:tr w:rsidR="000C5E2F" w:rsidRPr="00930E0F" w14:paraId="0B033639" w14:textId="77777777" w:rsidTr="00CE4089">
        <w:trPr>
          <w:jc w:val="center"/>
        </w:trPr>
        <w:tc>
          <w:tcPr>
            <w:tcW w:w="675" w:type="dxa"/>
            <w:shd w:val="clear" w:color="auto" w:fill="auto"/>
          </w:tcPr>
          <w:p w14:paraId="7A7D6F6A" w14:textId="77777777" w:rsidR="000C5E2F" w:rsidRPr="00930E0F" w:rsidRDefault="000C5E2F" w:rsidP="00930E0F">
            <w:pPr>
              <w:spacing w:line="360" w:lineRule="auto"/>
              <w:jc w:val="both"/>
              <w:rPr>
                <w:sz w:val="26"/>
                <w:szCs w:val="26"/>
                <w:highlight w:val="green"/>
              </w:rPr>
            </w:pPr>
            <w:r w:rsidRPr="00930E0F">
              <w:rPr>
                <w:sz w:val="26"/>
                <w:szCs w:val="26"/>
                <w:highlight w:val="green"/>
              </w:rPr>
              <w:t>9</w:t>
            </w:r>
          </w:p>
        </w:tc>
        <w:tc>
          <w:tcPr>
            <w:tcW w:w="3015" w:type="dxa"/>
            <w:shd w:val="clear" w:color="auto" w:fill="auto"/>
          </w:tcPr>
          <w:p w14:paraId="39282C7F" w14:textId="77777777" w:rsidR="000C5E2F" w:rsidRPr="00930E0F" w:rsidRDefault="000C5E2F" w:rsidP="00930E0F">
            <w:pPr>
              <w:spacing w:line="360" w:lineRule="auto"/>
              <w:jc w:val="both"/>
              <w:rPr>
                <w:sz w:val="26"/>
                <w:szCs w:val="26"/>
              </w:rPr>
            </w:pPr>
            <w:r w:rsidRPr="00930E0F">
              <w:rPr>
                <w:sz w:val="26"/>
                <w:szCs w:val="26"/>
              </w:rPr>
              <w:t>Quan sát trọn chu kỳ:  hít vào, thở ra tính một nhịp.</w:t>
            </w:r>
          </w:p>
        </w:tc>
        <w:tc>
          <w:tcPr>
            <w:tcW w:w="5707" w:type="dxa"/>
            <w:gridSpan w:val="2"/>
            <w:shd w:val="clear" w:color="auto" w:fill="auto"/>
          </w:tcPr>
          <w:p w14:paraId="553FC8B2" w14:textId="77777777" w:rsidR="000C5E2F" w:rsidRPr="00930E0F" w:rsidRDefault="000C5E2F" w:rsidP="00930E0F">
            <w:pPr>
              <w:spacing w:line="360" w:lineRule="auto"/>
              <w:jc w:val="both"/>
              <w:rPr>
                <w:sz w:val="26"/>
                <w:szCs w:val="26"/>
              </w:rPr>
            </w:pPr>
            <w:r w:rsidRPr="00930E0F">
              <w:rPr>
                <w:sz w:val="26"/>
                <w:szCs w:val="26"/>
              </w:rPr>
              <w:t>Nhịp thở chỉ được đếm chính xác sau khi điều dưỡng quan sát 1 chu kỳ thở, các cơ tham gia vào quá trình hô hấp, đánh giá việc sử dụng cơ hô hấp phụ.</w:t>
            </w:r>
          </w:p>
        </w:tc>
      </w:tr>
      <w:tr w:rsidR="000C5E2F" w:rsidRPr="00930E0F" w14:paraId="38F9D406" w14:textId="77777777" w:rsidTr="00CE4089">
        <w:trPr>
          <w:trHeight w:val="440"/>
          <w:jc w:val="center"/>
        </w:trPr>
        <w:tc>
          <w:tcPr>
            <w:tcW w:w="675" w:type="dxa"/>
            <w:shd w:val="clear" w:color="auto" w:fill="auto"/>
          </w:tcPr>
          <w:p w14:paraId="1543EF38" w14:textId="77777777" w:rsidR="000C5E2F" w:rsidRPr="00930E0F" w:rsidRDefault="000C5E2F" w:rsidP="00930E0F">
            <w:pPr>
              <w:spacing w:line="360" w:lineRule="auto"/>
              <w:jc w:val="both"/>
              <w:rPr>
                <w:sz w:val="26"/>
                <w:szCs w:val="26"/>
                <w:highlight w:val="green"/>
              </w:rPr>
            </w:pPr>
            <w:r w:rsidRPr="00930E0F">
              <w:rPr>
                <w:sz w:val="26"/>
                <w:szCs w:val="26"/>
                <w:highlight w:val="green"/>
              </w:rPr>
              <w:t>10</w:t>
            </w:r>
          </w:p>
        </w:tc>
        <w:tc>
          <w:tcPr>
            <w:tcW w:w="3015" w:type="dxa"/>
            <w:shd w:val="clear" w:color="auto" w:fill="auto"/>
          </w:tcPr>
          <w:p w14:paraId="6A3CE7E5" w14:textId="77777777" w:rsidR="000C5E2F" w:rsidRPr="00930E0F" w:rsidRDefault="000C5E2F" w:rsidP="00930E0F">
            <w:pPr>
              <w:spacing w:line="360" w:lineRule="auto"/>
              <w:jc w:val="both"/>
              <w:rPr>
                <w:sz w:val="26"/>
                <w:szCs w:val="26"/>
              </w:rPr>
            </w:pPr>
            <w:r w:rsidRPr="00930E0F">
              <w:rPr>
                <w:sz w:val="26"/>
                <w:szCs w:val="26"/>
              </w:rPr>
              <w:t xml:space="preserve">Bấm đồng hồ, đếm nhịp thở trong 1 phút. Ghi nhận kết quả. </w:t>
            </w:r>
          </w:p>
        </w:tc>
        <w:tc>
          <w:tcPr>
            <w:tcW w:w="5707" w:type="dxa"/>
            <w:gridSpan w:val="2"/>
            <w:shd w:val="clear" w:color="auto" w:fill="auto"/>
          </w:tcPr>
          <w:p w14:paraId="3D993101" w14:textId="77777777" w:rsidR="000C5E2F" w:rsidRPr="00930E0F" w:rsidRDefault="000C5E2F" w:rsidP="00930E0F">
            <w:pPr>
              <w:spacing w:line="360" w:lineRule="auto"/>
              <w:jc w:val="both"/>
              <w:rPr>
                <w:sz w:val="26"/>
                <w:szCs w:val="26"/>
              </w:rPr>
            </w:pPr>
            <w:r w:rsidRPr="00930E0F">
              <w:rPr>
                <w:sz w:val="26"/>
                <w:szCs w:val="26"/>
              </w:rPr>
              <w:t>Đếm nhịp thở trọn vẹn 1 phút. Đánh giá tính chất thở: nhịp điệu, độ nông sâu, kiểu thở.</w:t>
            </w:r>
          </w:p>
        </w:tc>
      </w:tr>
      <w:tr w:rsidR="000C5E2F" w:rsidRPr="00930E0F" w14:paraId="7902E6A1" w14:textId="77777777" w:rsidTr="00CE4089">
        <w:trPr>
          <w:jc w:val="center"/>
        </w:trPr>
        <w:tc>
          <w:tcPr>
            <w:tcW w:w="675" w:type="dxa"/>
            <w:shd w:val="clear" w:color="auto" w:fill="auto"/>
          </w:tcPr>
          <w:p w14:paraId="6347A9CB" w14:textId="77777777" w:rsidR="000C5E2F" w:rsidRPr="00930E0F" w:rsidRDefault="000C5E2F" w:rsidP="00930E0F">
            <w:pPr>
              <w:spacing w:line="360" w:lineRule="auto"/>
              <w:jc w:val="both"/>
              <w:rPr>
                <w:sz w:val="26"/>
                <w:szCs w:val="26"/>
                <w:highlight w:val="green"/>
              </w:rPr>
            </w:pPr>
            <w:r w:rsidRPr="00930E0F">
              <w:rPr>
                <w:sz w:val="26"/>
                <w:szCs w:val="26"/>
                <w:highlight w:val="green"/>
              </w:rPr>
              <w:t>11</w:t>
            </w:r>
          </w:p>
        </w:tc>
        <w:tc>
          <w:tcPr>
            <w:tcW w:w="3015" w:type="dxa"/>
            <w:shd w:val="clear" w:color="auto" w:fill="auto"/>
          </w:tcPr>
          <w:p w14:paraId="4F49B2C0" w14:textId="77777777" w:rsidR="000C5E2F" w:rsidRPr="00930E0F" w:rsidRDefault="000C5E2F" w:rsidP="00930E0F">
            <w:pPr>
              <w:spacing w:line="360" w:lineRule="auto"/>
              <w:jc w:val="both"/>
              <w:rPr>
                <w:sz w:val="26"/>
                <w:szCs w:val="26"/>
              </w:rPr>
            </w:pPr>
            <w:r w:rsidRPr="00930E0F">
              <w:rPr>
                <w:sz w:val="26"/>
                <w:szCs w:val="26"/>
              </w:rPr>
              <w:t>Giúp người bệnh về tư thế thoải mái. Dặn dò người bệnh, cảm ơn.</w:t>
            </w:r>
          </w:p>
        </w:tc>
        <w:tc>
          <w:tcPr>
            <w:tcW w:w="5707" w:type="dxa"/>
            <w:gridSpan w:val="2"/>
            <w:shd w:val="clear" w:color="auto" w:fill="auto"/>
          </w:tcPr>
          <w:p w14:paraId="595B6011" w14:textId="77777777" w:rsidR="000C5E2F" w:rsidRPr="00930E0F" w:rsidRDefault="000C5E2F" w:rsidP="00930E0F">
            <w:pPr>
              <w:spacing w:line="360" w:lineRule="auto"/>
              <w:jc w:val="both"/>
              <w:rPr>
                <w:sz w:val="26"/>
                <w:szCs w:val="26"/>
              </w:rPr>
            </w:pPr>
            <w:r w:rsidRPr="00930E0F">
              <w:rPr>
                <w:sz w:val="26"/>
                <w:szCs w:val="26"/>
              </w:rPr>
              <w:t xml:space="preserve">Mặc lại áo cho người bệnh. Cho người bệnh về tư thế thoải mái: nằm, ngồi. </w:t>
            </w:r>
          </w:p>
          <w:p w14:paraId="218150BB" w14:textId="77777777" w:rsidR="000C5E2F" w:rsidRPr="00930E0F" w:rsidRDefault="000C5E2F" w:rsidP="00930E0F">
            <w:pPr>
              <w:spacing w:line="360" w:lineRule="auto"/>
              <w:jc w:val="both"/>
              <w:rPr>
                <w:sz w:val="26"/>
                <w:szCs w:val="26"/>
              </w:rPr>
            </w:pPr>
            <w:r w:rsidRPr="00930E0F">
              <w:rPr>
                <w:sz w:val="26"/>
                <w:szCs w:val="26"/>
              </w:rPr>
              <w:t xml:space="preserve">Dặn dò người bệnh những bất thường: khó thở, mệt mỏi…. báo cáo lại. </w:t>
            </w:r>
          </w:p>
        </w:tc>
      </w:tr>
      <w:tr w:rsidR="000C5E2F" w:rsidRPr="00930E0F" w14:paraId="3947DE9D" w14:textId="77777777" w:rsidTr="00CE4089">
        <w:trPr>
          <w:jc w:val="center"/>
        </w:trPr>
        <w:tc>
          <w:tcPr>
            <w:tcW w:w="675" w:type="dxa"/>
            <w:shd w:val="clear" w:color="auto" w:fill="auto"/>
          </w:tcPr>
          <w:p w14:paraId="7F56A060" w14:textId="77777777" w:rsidR="000C5E2F" w:rsidRPr="00930E0F" w:rsidRDefault="000C5E2F" w:rsidP="00930E0F">
            <w:pPr>
              <w:spacing w:line="360" w:lineRule="auto"/>
              <w:jc w:val="both"/>
              <w:rPr>
                <w:sz w:val="26"/>
                <w:szCs w:val="26"/>
                <w:highlight w:val="green"/>
              </w:rPr>
            </w:pPr>
            <w:r w:rsidRPr="00930E0F">
              <w:rPr>
                <w:sz w:val="26"/>
                <w:szCs w:val="26"/>
                <w:highlight w:val="green"/>
              </w:rPr>
              <w:t>12</w:t>
            </w:r>
          </w:p>
        </w:tc>
        <w:tc>
          <w:tcPr>
            <w:tcW w:w="3015" w:type="dxa"/>
            <w:shd w:val="clear" w:color="auto" w:fill="auto"/>
          </w:tcPr>
          <w:p w14:paraId="395386AD" w14:textId="77777777" w:rsidR="000C5E2F" w:rsidRPr="00930E0F" w:rsidRDefault="000C5E2F" w:rsidP="00930E0F">
            <w:pPr>
              <w:spacing w:line="360" w:lineRule="auto"/>
              <w:jc w:val="both"/>
              <w:rPr>
                <w:sz w:val="26"/>
                <w:szCs w:val="26"/>
              </w:rPr>
            </w:pPr>
            <w:r w:rsidRPr="00930E0F">
              <w:rPr>
                <w:sz w:val="26"/>
                <w:szCs w:val="26"/>
              </w:rPr>
              <w:t>Thu dọn dụng cụ.</w:t>
            </w:r>
          </w:p>
        </w:tc>
        <w:tc>
          <w:tcPr>
            <w:tcW w:w="5707" w:type="dxa"/>
            <w:gridSpan w:val="2"/>
            <w:shd w:val="clear" w:color="auto" w:fill="auto"/>
          </w:tcPr>
          <w:p w14:paraId="546261CE" w14:textId="77777777" w:rsidR="000C5E2F" w:rsidRPr="00930E0F" w:rsidRDefault="000C5E2F" w:rsidP="00930E0F">
            <w:pPr>
              <w:spacing w:line="360" w:lineRule="auto"/>
              <w:jc w:val="both"/>
              <w:rPr>
                <w:sz w:val="26"/>
                <w:szCs w:val="26"/>
              </w:rPr>
            </w:pPr>
            <w:r w:rsidRPr="00930E0F">
              <w:rPr>
                <w:sz w:val="26"/>
                <w:szCs w:val="26"/>
              </w:rPr>
              <w:t xml:space="preserve">Vệ sinh đồng hồ bấm giờ (nếu có). </w:t>
            </w:r>
          </w:p>
          <w:p w14:paraId="5D4EF633" w14:textId="77777777" w:rsidR="000C5E2F" w:rsidRPr="00930E0F" w:rsidRDefault="000C5E2F" w:rsidP="00930E0F">
            <w:pPr>
              <w:spacing w:line="360" w:lineRule="auto"/>
              <w:jc w:val="both"/>
              <w:rPr>
                <w:sz w:val="26"/>
                <w:szCs w:val="26"/>
              </w:rPr>
            </w:pPr>
            <w:r w:rsidRPr="00930E0F">
              <w:rPr>
                <w:sz w:val="26"/>
                <w:szCs w:val="26"/>
                <w:highlight w:val="green"/>
              </w:rPr>
              <w:t>Để</w:t>
            </w:r>
            <w:r w:rsidRPr="00930E0F">
              <w:rPr>
                <w:sz w:val="26"/>
                <w:szCs w:val="26"/>
              </w:rPr>
              <w:t xml:space="preserve"> dụng cụ vào nơi quy định.</w:t>
            </w:r>
          </w:p>
        </w:tc>
      </w:tr>
      <w:tr w:rsidR="000C5E2F" w:rsidRPr="00930E0F" w14:paraId="1F424683" w14:textId="77777777" w:rsidTr="00CE4089">
        <w:trPr>
          <w:jc w:val="center"/>
        </w:trPr>
        <w:tc>
          <w:tcPr>
            <w:tcW w:w="675" w:type="dxa"/>
            <w:shd w:val="clear" w:color="auto" w:fill="auto"/>
          </w:tcPr>
          <w:p w14:paraId="15340FF2" w14:textId="77777777" w:rsidR="000C5E2F" w:rsidRPr="00930E0F" w:rsidRDefault="000C5E2F" w:rsidP="00930E0F">
            <w:pPr>
              <w:spacing w:line="360" w:lineRule="auto"/>
              <w:jc w:val="both"/>
              <w:rPr>
                <w:sz w:val="26"/>
                <w:szCs w:val="26"/>
                <w:highlight w:val="green"/>
              </w:rPr>
            </w:pPr>
            <w:r w:rsidRPr="00930E0F">
              <w:rPr>
                <w:sz w:val="26"/>
                <w:szCs w:val="26"/>
                <w:highlight w:val="green"/>
              </w:rPr>
              <w:lastRenderedPageBreak/>
              <w:t>13</w:t>
            </w:r>
          </w:p>
        </w:tc>
        <w:tc>
          <w:tcPr>
            <w:tcW w:w="3015" w:type="dxa"/>
            <w:shd w:val="clear" w:color="auto" w:fill="auto"/>
          </w:tcPr>
          <w:p w14:paraId="09546167"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707" w:type="dxa"/>
            <w:gridSpan w:val="2"/>
            <w:shd w:val="clear" w:color="auto" w:fill="auto"/>
          </w:tcPr>
          <w:p w14:paraId="05295F86"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34642E9A" w14:textId="77777777" w:rsidTr="00CE4089">
        <w:trPr>
          <w:jc w:val="center"/>
        </w:trPr>
        <w:tc>
          <w:tcPr>
            <w:tcW w:w="675" w:type="dxa"/>
            <w:shd w:val="clear" w:color="auto" w:fill="auto"/>
          </w:tcPr>
          <w:p w14:paraId="4C97D739" w14:textId="77777777" w:rsidR="000C5E2F" w:rsidRPr="00930E0F" w:rsidRDefault="000C5E2F" w:rsidP="00930E0F">
            <w:pPr>
              <w:spacing w:line="360" w:lineRule="auto"/>
              <w:jc w:val="both"/>
              <w:rPr>
                <w:sz w:val="26"/>
                <w:szCs w:val="26"/>
                <w:highlight w:val="green"/>
              </w:rPr>
            </w:pPr>
            <w:r w:rsidRPr="00930E0F">
              <w:rPr>
                <w:sz w:val="26"/>
                <w:szCs w:val="26"/>
                <w:highlight w:val="green"/>
              </w:rPr>
              <w:t>14</w:t>
            </w:r>
          </w:p>
        </w:tc>
        <w:tc>
          <w:tcPr>
            <w:tcW w:w="3015" w:type="dxa"/>
            <w:shd w:val="clear" w:color="auto" w:fill="auto"/>
          </w:tcPr>
          <w:p w14:paraId="7828720E" w14:textId="77777777" w:rsidR="000C5E2F" w:rsidRPr="00930E0F" w:rsidRDefault="000C5E2F" w:rsidP="00930E0F">
            <w:pPr>
              <w:spacing w:line="360" w:lineRule="auto"/>
              <w:jc w:val="both"/>
              <w:rPr>
                <w:sz w:val="26"/>
                <w:szCs w:val="26"/>
              </w:rPr>
            </w:pPr>
            <w:r w:rsidRPr="00930E0F">
              <w:rPr>
                <w:sz w:val="26"/>
                <w:szCs w:val="26"/>
              </w:rPr>
              <w:t>Ghi kết quả vào hồ sơ</w:t>
            </w:r>
          </w:p>
        </w:tc>
        <w:tc>
          <w:tcPr>
            <w:tcW w:w="5707" w:type="dxa"/>
            <w:gridSpan w:val="2"/>
            <w:shd w:val="clear" w:color="auto" w:fill="auto"/>
          </w:tcPr>
          <w:p w14:paraId="42AC86CF" w14:textId="77777777" w:rsidR="000C5E2F" w:rsidRPr="00930E0F" w:rsidRDefault="000C5E2F" w:rsidP="00930E0F">
            <w:pPr>
              <w:spacing w:line="360" w:lineRule="auto"/>
              <w:jc w:val="both"/>
              <w:rPr>
                <w:sz w:val="26"/>
                <w:szCs w:val="26"/>
              </w:rPr>
            </w:pPr>
            <w:r w:rsidRPr="00930E0F">
              <w:rPr>
                <w:sz w:val="26"/>
                <w:szCs w:val="26"/>
              </w:rPr>
              <w:t>- Ngày, giờ: tần số, tính chất thở.</w:t>
            </w:r>
          </w:p>
          <w:p w14:paraId="6FBC99A0" w14:textId="77777777" w:rsidR="000C5E2F" w:rsidRPr="00930E0F" w:rsidRDefault="000C5E2F" w:rsidP="00930E0F">
            <w:pPr>
              <w:spacing w:line="360" w:lineRule="auto"/>
              <w:jc w:val="both"/>
              <w:rPr>
                <w:sz w:val="26"/>
                <w:szCs w:val="26"/>
              </w:rPr>
            </w:pPr>
            <w:r w:rsidRPr="00930E0F">
              <w:rPr>
                <w:sz w:val="26"/>
                <w:szCs w:val="26"/>
              </w:rPr>
              <w:t>- Ghi rõ kết quả nhận định trước hay sau khi thực hiện các liệu pháp hô hấp (ghi rõ liệu pháp nếu có).</w:t>
            </w:r>
          </w:p>
          <w:p w14:paraId="315E7494" w14:textId="77777777" w:rsidR="000C5E2F" w:rsidRPr="00930E0F" w:rsidRDefault="000C5E2F" w:rsidP="00930E0F">
            <w:pPr>
              <w:spacing w:line="360" w:lineRule="auto"/>
              <w:jc w:val="both"/>
              <w:rPr>
                <w:sz w:val="26"/>
                <w:szCs w:val="26"/>
              </w:rPr>
            </w:pPr>
            <w:r w:rsidRPr="00930E0F">
              <w:rPr>
                <w:sz w:val="26"/>
                <w:szCs w:val="26"/>
              </w:rPr>
              <w:t>- Ghi rõ liệu pháp oxy nếu người bệnh đang được sử dụng: loại dụng cụ, liều lượng oxy.</w:t>
            </w:r>
          </w:p>
          <w:p w14:paraId="0FAB2983" w14:textId="77777777" w:rsidR="000C5E2F" w:rsidRPr="00930E0F" w:rsidRDefault="000C5E2F" w:rsidP="00930E0F">
            <w:pPr>
              <w:spacing w:line="360" w:lineRule="auto"/>
              <w:jc w:val="both"/>
              <w:rPr>
                <w:sz w:val="26"/>
                <w:szCs w:val="26"/>
              </w:rPr>
            </w:pPr>
            <w:r w:rsidRPr="00930E0F">
              <w:rPr>
                <w:sz w:val="26"/>
                <w:szCs w:val="26"/>
              </w:rPr>
              <w:t>- Thông báo bất thường về hô hấp cho điều dưỡng trực, bác sỹ…</w:t>
            </w:r>
          </w:p>
        </w:tc>
      </w:tr>
      <w:tr w:rsidR="000C5E2F" w:rsidRPr="00930E0F" w14:paraId="36FE67F3" w14:textId="77777777" w:rsidTr="00CE4089">
        <w:trPr>
          <w:jc w:val="center"/>
        </w:trPr>
        <w:tc>
          <w:tcPr>
            <w:tcW w:w="9397" w:type="dxa"/>
            <w:gridSpan w:val="4"/>
            <w:shd w:val="clear" w:color="auto" w:fill="auto"/>
          </w:tcPr>
          <w:p w14:paraId="025CA3A3" w14:textId="77777777" w:rsidR="000C5E2F" w:rsidRPr="00930E0F" w:rsidRDefault="000C5E2F" w:rsidP="00930E0F">
            <w:pPr>
              <w:spacing w:line="360" w:lineRule="auto"/>
              <w:jc w:val="both"/>
              <w:rPr>
                <w:sz w:val="26"/>
                <w:szCs w:val="26"/>
                <w:highlight w:val="green"/>
              </w:rPr>
            </w:pPr>
            <w:r w:rsidRPr="00930E0F">
              <w:rPr>
                <w:b/>
                <w:sz w:val="26"/>
                <w:szCs w:val="26"/>
                <w:highlight w:val="green"/>
              </w:rPr>
              <w:t>Lượng giá</w:t>
            </w:r>
          </w:p>
        </w:tc>
      </w:tr>
      <w:tr w:rsidR="000C5E2F" w:rsidRPr="00930E0F" w14:paraId="7FACAE5A" w14:textId="77777777" w:rsidTr="00CE4089">
        <w:trPr>
          <w:jc w:val="center"/>
        </w:trPr>
        <w:tc>
          <w:tcPr>
            <w:tcW w:w="675" w:type="dxa"/>
            <w:shd w:val="clear" w:color="auto" w:fill="auto"/>
          </w:tcPr>
          <w:p w14:paraId="58E6B6E9" w14:textId="77777777" w:rsidR="000C5E2F" w:rsidRPr="00930E0F" w:rsidRDefault="000C5E2F" w:rsidP="00930E0F">
            <w:pPr>
              <w:spacing w:line="360" w:lineRule="auto"/>
              <w:jc w:val="both"/>
              <w:rPr>
                <w:sz w:val="26"/>
                <w:szCs w:val="26"/>
              </w:rPr>
            </w:pPr>
            <w:r w:rsidRPr="00930E0F">
              <w:rPr>
                <w:sz w:val="26"/>
                <w:szCs w:val="26"/>
              </w:rPr>
              <w:t>15</w:t>
            </w:r>
          </w:p>
        </w:tc>
        <w:tc>
          <w:tcPr>
            <w:tcW w:w="8722" w:type="dxa"/>
            <w:gridSpan w:val="3"/>
            <w:shd w:val="clear" w:color="auto" w:fill="auto"/>
          </w:tcPr>
          <w:p w14:paraId="2603ED20" w14:textId="77777777" w:rsidR="000C5E2F" w:rsidRPr="00930E0F" w:rsidRDefault="000C5E2F" w:rsidP="00930E0F">
            <w:pPr>
              <w:spacing w:line="360" w:lineRule="auto"/>
              <w:jc w:val="both"/>
              <w:rPr>
                <w:sz w:val="26"/>
                <w:szCs w:val="26"/>
              </w:rPr>
            </w:pPr>
            <w:r w:rsidRPr="00930E0F">
              <w:rPr>
                <w:sz w:val="26"/>
                <w:szCs w:val="26"/>
              </w:rPr>
              <w:t>Lượng giá đúng kết quả đã thực hiện và phản ứng của người bệnh.</w:t>
            </w:r>
          </w:p>
        </w:tc>
      </w:tr>
    </w:tbl>
    <w:p w14:paraId="1EA9A8B6" w14:textId="77777777" w:rsidR="000C5E2F" w:rsidRPr="00930E0F" w:rsidRDefault="000C5E2F" w:rsidP="00930E0F">
      <w:pPr>
        <w:spacing w:line="360" w:lineRule="auto"/>
        <w:jc w:val="both"/>
        <w:rPr>
          <w:b/>
          <w:sz w:val="26"/>
          <w:szCs w:val="26"/>
        </w:rPr>
      </w:pPr>
      <w:r w:rsidRPr="00930E0F">
        <w:rPr>
          <w:b/>
          <w:sz w:val="26"/>
          <w:szCs w:val="26"/>
        </w:rPr>
        <w:t>5.3. Theo dõi, chăm sóc người bệnh rối loạn nhịp thở</w:t>
      </w:r>
    </w:p>
    <w:p w14:paraId="6DBA04E3" w14:textId="77777777" w:rsidR="000C5E2F" w:rsidRPr="00930E0F" w:rsidRDefault="000C5E2F" w:rsidP="00930E0F">
      <w:pPr>
        <w:spacing w:line="360" w:lineRule="auto"/>
        <w:jc w:val="both"/>
        <w:rPr>
          <w:sz w:val="26"/>
          <w:szCs w:val="26"/>
        </w:rPr>
      </w:pPr>
      <w:r w:rsidRPr="00930E0F">
        <w:rPr>
          <w:sz w:val="26"/>
          <w:szCs w:val="26"/>
        </w:rPr>
        <w:t xml:space="preserve">* Theo dõi: </w:t>
      </w:r>
    </w:p>
    <w:p w14:paraId="145A7034" w14:textId="77777777" w:rsidR="000C5E2F" w:rsidRPr="00930E0F" w:rsidRDefault="000C5E2F" w:rsidP="00930E0F">
      <w:pPr>
        <w:spacing w:line="360" w:lineRule="auto"/>
        <w:jc w:val="both"/>
        <w:rPr>
          <w:sz w:val="26"/>
          <w:szCs w:val="26"/>
        </w:rPr>
      </w:pPr>
      <w:r w:rsidRPr="00930E0F">
        <w:rPr>
          <w:sz w:val="26"/>
          <w:szCs w:val="26"/>
        </w:rPr>
        <w:t>- Theo dõi chỉ số SpO2, SpO2 &lt;95% → báo bác sĩ</w:t>
      </w:r>
    </w:p>
    <w:p w14:paraId="6C8F388E" w14:textId="77777777" w:rsidR="000C5E2F" w:rsidRPr="00930E0F" w:rsidRDefault="000C5E2F" w:rsidP="00930E0F">
      <w:pPr>
        <w:spacing w:line="360" w:lineRule="auto"/>
        <w:jc w:val="both"/>
        <w:rPr>
          <w:sz w:val="26"/>
          <w:szCs w:val="26"/>
        </w:rPr>
      </w:pPr>
      <w:r w:rsidRPr="00930E0F">
        <w:rPr>
          <w:sz w:val="26"/>
          <w:szCs w:val="26"/>
        </w:rPr>
        <w:t>- Thực hiện đếm nhịp thở 15-30 phút /1 lần</w:t>
      </w:r>
    </w:p>
    <w:p w14:paraId="4D798C3B" w14:textId="77777777" w:rsidR="000C5E2F" w:rsidRPr="00930E0F" w:rsidRDefault="000C5E2F" w:rsidP="00930E0F">
      <w:pPr>
        <w:spacing w:line="360" w:lineRule="auto"/>
        <w:jc w:val="both"/>
        <w:rPr>
          <w:sz w:val="26"/>
          <w:szCs w:val="26"/>
        </w:rPr>
      </w:pPr>
      <w:r w:rsidRPr="00930E0F">
        <w:rPr>
          <w:sz w:val="26"/>
          <w:szCs w:val="26"/>
        </w:rPr>
        <w:t xml:space="preserve">- Kiểu thở, da, sắc mặt, niêm mạc môi, đầu chi. </w:t>
      </w:r>
    </w:p>
    <w:p w14:paraId="4B059BF5" w14:textId="77777777" w:rsidR="000C5E2F" w:rsidRPr="00930E0F" w:rsidRDefault="000C5E2F" w:rsidP="00930E0F">
      <w:pPr>
        <w:spacing w:line="360" w:lineRule="auto"/>
        <w:jc w:val="both"/>
        <w:rPr>
          <w:sz w:val="26"/>
          <w:szCs w:val="26"/>
        </w:rPr>
      </w:pPr>
      <w:r w:rsidRPr="00930E0F">
        <w:rPr>
          <w:sz w:val="26"/>
          <w:szCs w:val="26"/>
        </w:rPr>
        <w:t>- Mức độ tỉnh táo, suy giảm trí nhớ, ...</w:t>
      </w:r>
    </w:p>
    <w:tbl>
      <w:tblPr>
        <w:tblStyle w:val="177"/>
        <w:tblW w:w="9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3"/>
      </w:tblGrid>
      <w:tr w:rsidR="000C5E2F" w:rsidRPr="00930E0F" w14:paraId="3C030532" w14:textId="77777777" w:rsidTr="00475D30">
        <w:trPr>
          <w:trHeight w:val="4020"/>
        </w:trPr>
        <w:tc>
          <w:tcPr>
            <w:tcW w:w="9603" w:type="dxa"/>
            <w:shd w:val="clear" w:color="auto" w:fill="auto"/>
            <w:tcMar>
              <w:top w:w="100" w:type="dxa"/>
              <w:left w:w="100" w:type="dxa"/>
              <w:bottom w:w="100" w:type="dxa"/>
              <w:right w:w="100" w:type="dxa"/>
            </w:tcMar>
          </w:tcPr>
          <w:p w14:paraId="313CEEC1" w14:textId="77777777" w:rsidR="000C5E2F" w:rsidRPr="00930E0F" w:rsidRDefault="000C5E2F" w:rsidP="00930E0F">
            <w:pPr>
              <w:spacing w:line="360" w:lineRule="auto"/>
              <w:jc w:val="both"/>
              <w:rPr>
                <w:b/>
                <w:sz w:val="26"/>
                <w:szCs w:val="26"/>
                <w:vertAlign w:val="subscript"/>
              </w:rPr>
            </w:pPr>
            <w:r w:rsidRPr="00930E0F">
              <w:rPr>
                <w:b/>
                <w:sz w:val="26"/>
                <w:szCs w:val="26"/>
              </w:rPr>
              <w:t>Sử dụng máy đo oxy theo SpO</w:t>
            </w:r>
            <w:r w:rsidRPr="00930E0F">
              <w:rPr>
                <w:b/>
                <w:sz w:val="26"/>
                <w:szCs w:val="26"/>
                <w:vertAlign w:val="subscript"/>
              </w:rPr>
              <w:t>2</w:t>
            </w:r>
          </w:p>
          <w:p w14:paraId="09A03969" w14:textId="77777777" w:rsidR="000C5E2F" w:rsidRPr="00930E0F" w:rsidRDefault="000C5E2F" w:rsidP="00930E0F">
            <w:pPr>
              <w:tabs>
                <w:tab w:val="left" w:pos="255"/>
              </w:tabs>
              <w:spacing w:line="360" w:lineRule="auto"/>
              <w:jc w:val="both"/>
              <w:rPr>
                <w:sz w:val="26"/>
                <w:szCs w:val="26"/>
              </w:rPr>
            </w:pPr>
            <w:r w:rsidRPr="00930E0F">
              <w:rPr>
                <w:sz w:val="26"/>
                <w:szCs w:val="26"/>
              </w:rPr>
              <w:t xml:space="preserve">-  </w:t>
            </w:r>
            <w:r w:rsidRPr="00930E0F">
              <w:rPr>
                <w:sz w:val="26"/>
                <w:szCs w:val="26"/>
              </w:rPr>
              <w:tab/>
              <w:t>Tháo bỏ móng tay giả, tẩy sơn móng tay, và làm ấm bàn tay bệnh nhân nếu lạnh.</w:t>
            </w:r>
          </w:p>
          <w:p w14:paraId="62C715B5" w14:textId="77777777" w:rsidR="000C5E2F" w:rsidRPr="00930E0F" w:rsidRDefault="000C5E2F" w:rsidP="00930E0F">
            <w:pPr>
              <w:tabs>
                <w:tab w:val="left" w:pos="255"/>
              </w:tabs>
              <w:spacing w:line="360" w:lineRule="auto"/>
              <w:jc w:val="both"/>
              <w:rPr>
                <w:sz w:val="26"/>
                <w:szCs w:val="26"/>
              </w:rPr>
            </w:pPr>
            <w:r w:rsidRPr="00930E0F">
              <w:rPr>
                <w:sz w:val="26"/>
                <w:szCs w:val="26"/>
              </w:rPr>
              <w:t xml:space="preserve">-  </w:t>
            </w:r>
            <w:r w:rsidRPr="00930E0F">
              <w:rPr>
                <w:sz w:val="26"/>
                <w:szCs w:val="26"/>
              </w:rPr>
              <w:tab/>
              <w:t>Người bệnh cần nghỉ ngơi ít nhất 5 phút trước khi đo.</w:t>
            </w:r>
          </w:p>
          <w:p w14:paraId="0A98B32C" w14:textId="77777777" w:rsidR="000C5E2F" w:rsidRPr="00930E0F" w:rsidRDefault="000C5E2F" w:rsidP="00930E0F">
            <w:pPr>
              <w:tabs>
                <w:tab w:val="left" w:pos="255"/>
              </w:tabs>
              <w:spacing w:line="360" w:lineRule="auto"/>
              <w:jc w:val="both"/>
              <w:rPr>
                <w:sz w:val="26"/>
                <w:szCs w:val="26"/>
              </w:rPr>
            </w:pPr>
            <w:r w:rsidRPr="00930E0F">
              <w:rPr>
                <w:sz w:val="26"/>
                <w:szCs w:val="26"/>
              </w:rPr>
              <w:t xml:space="preserve">-  </w:t>
            </w:r>
            <w:r w:rsidRPr="00930E0F">
              <w:rPr>
                <w:sz w:val="26"/>
                <w:szCs w:val="26"/>
              </w:rPr>
              <w:tab/>
              <w:t>Người bệnh đặt bàn tay cố định lên bàn/giường.</w:t>
            </w:r>
          </w:p>
          <w:p w14:paraId="1F1E6079" w14:textId="77777777" w:rsidR="000C5E2F" w:rsidRPr="00930E0F" w:rsidRDefault="000C5E2F" w:rsidP="00930E0F">
            <w:pPr>
              <w:tabs>
                <w:tab w:val="left" w:pos="255"/>
              </w:tabs>
              <w:spacing w:line="360" w:lineRule="auto"/>
              <w:jc w:val="both"/>
              <w:rPr>
                <w:sz w:val="26"/>
                <w:szCs w:val="26"/>
              </w:rPr>
            </w:pPr>
            <w:r w:rsidRPr="00930E0F">
              <w:rPr>
                <w:sz w:val="26"/>
                <w:szCs w:val="26"/>
              </w:rPr>
              <w:t xml:space="preserve">-  </w:t>
            </w:r>
            <w:r w:rsidRPr="00930E0F">
              <w:rPr>
                <w:sz w:val="26"/>
                <w:szCs w:val="26"/>
              </w:rPr>
              <w:tab/>
              <w:t>Bật máy đo và gắn vào ngón tay người bệnh, tốt nhất ở ngón giữa hoặc ngón trỏ.</w:t>
            </w:r>
          </w:p>
          <w:p w14:paraId="6B67D25A" w14:textId="77777777" w:rsidR="000C5E2F" w:rsidRPr="00930E0F" w:rsidRDefault="000C5E2F" w:rsidP="00930E0F">
            <w:pPr>
              <w:tabs>
                <w:tab w:val="left" w:pos="255"/>
              </w:tabs>
              <w:spacing w:line="360" w:lineRule="auto"/>
              <w:jc w:val="both"/>
              <w:rPr>
                <w:sz w:val="26"/>
                <w:szCs w:val="26"/>
              </w:rPr>
            </w:pPr>
            <w:r w:rsidRPr="00930E0F">
              <w:rPr>
                <w:sz w:val="26"/>
                <w:szCs w:val="26"/>
              </w:rPr>
              <w:t xml:space="preserve">-  </w:t>
            </w:r>
            <w:r w:rsidRPr="00930E0F">
              <w:rPr>
                <w:sz w:val="26"/>
                <w:szCs w:val="26"/>
              </w:rPr>
              <w:tab/>
              <w:t>Để yên máy đo tại vị trí ít nhất một phút hoặc lâu hơn nếu con số chưa ổn định.</w:t>
            </w:r>
          </w:p>
          <w:p w14:paraId="08FDC314" w14:textId="77777777" w:rsidR="000C5E2F" w:rsidRPr="00930E0F" w:rsidRDefault="000C5E2F" w:rsidP="00930E0F">
            <w:pPr>
              <w:tabs>
                <w:tab w:val="left" w:pos="255"/>
              </w:tabs>
              <w:spacing w:line="360" w:lineRule="auto"/>
              <w:jc w:val="both"/>
              <w:rPr>
                <w:sz w:val="26"/>
                <w:szCs w:val="26"/>
              </w:rPr>
            </w:pPr>
            <w:r w:rsidRPr="00930E0F">
              <w:rPr>
                <w:sz w:val="26"/>
                <w:szCs w:val="26"/>
              </w:rPr>
              <w:t xml:space="preserve">-  </w:t>
            </w:r>
            <w:r w:rsidRPr="00930E0F">
              <w:rPr>
                <w:sz w:val="26"/>
                <w:szCs w:val="26"/>
              </w:rPr>
              <w:tab/>
              <w:t>Con số cần thời gian để hiển thị. Ghi kết quả khi số hiển thị không đổi trong vòng 5 giây.</w:t>
            </w:r>
          </w:p>
          <w:p w14:paraId="0A319DD3" w14:textId="77777777" w:rsidR="000C5E2F" w:rsidRPr="00930E0F" w:rsidRDefault="000C5E2F" w:rsidP="00930E0F">
            <w:pPr>
              <w:spacing w:line="360" w:lineRule="auto"/>
              <w:jc w:val="both"/>
              <w:rPr>
                <w:b/>
                <w:sz w:val="26"/>
                <w:szCs w:val="26"/>
              </w:rPr>
            </w:pPr>
            <w:r w:rsidRPr="00930E0F">
              <w:rPr>
                <w:b/>
                <w:sz w:val="26"/>
                <w:szCs w:val="26"/>
              </w:rPr>
              <w:t>Thang đo chỉ số SpO2 tiêu chuẩn</w:t>
            </w:r>
          </w:p>
          <w:p w14:paraId="2C806D0A" w14:textId="77777777" w:rsidR="000C5E2F" w:rsidRPr="00930E0F" w:rsidRDefault="000C5E2F" w:rsidP="00930E0F">
            <w:pPr>
              <w:spacing w:line="360" w:lineRule="auto"/>
              <w:jc w:val="both"/>
              <w:rPr>
                <w:sz w:val="26"/>
                <w:szCs w:val="26"/>
              </w:rPr>
            </w:pPr>
            <w:r w:rsidRPr="00930E0F">
              <w:rPr>
                <w:sz w:val="26"/>
                <w:szCs w:val="26"/>
              </w:rPr>
              <w:t>-  SpO2 từ 97 - 99%: Chỉ số oxy trong máu tốt;</w:t>
            </w:r>
          </w:p>
          <w:p w14:paraId="55E3D3C0" w14:textId="77777777" w:rsidR="000C5E2F" w:rsidRPr="00930E0F" w:rsidRDefault="000C5E2F" w:rsidP="00930E0F">
            <w:pPr>
              <w:spacing w:line="360" w:lineRule="auto"/>
              <w:jc w:val="both"/>
              <w:rPr>
                <w:sz w:val="26"/>
                <w:szCs w:val="26"/>
              </w:rPr>
            </w:pPr>
            <w:r w:rsidRPr="00930E0F">
              <w:rPr>
                <w:sz w:val="26"/>
                <w:szCs w:val="26"/>
              </w:rPr>
              <w:t>-  SpO2 từ 94 - 96%: Chỉ số oxy trong máu trung bình, cần thở thêm oxy;</w:t>
            </w:r>
          </w:p>
          <w:p w14:paraId="203F52A8" w14:textId="77777777" w:rsidR="000C5E2F" w:rsidRPr="00930E0F" w:rsidRDefault="000C5E2F" w:rsidP="00930E0F">
            <w:pPr>
              <w:spacing w:line="360" w:lineRule="auto"/>
              <w:jc w:val="both"/>
              <w:rPr>
                <w:sz w:val="26"/>
                <w:szCs w:val="26"/>
              </w:rPr>
            </w:pPr>
            <w:r w:rsidRPr="00930E0F">
              <w:rPr>
                <w:sz w:val="26"/>
                <w:szCs w:val="26"/>
              </w:rPr>
              <w:t>- SpO2 từ 90% - 93%: Chỉ số oxy trong máu thấp, cần xin ý kiến của bác sĩ chủ trị;</w:t>
            </w:r>
          </w:p>
          <w:p w14:paraId="3852ABB5" w14:textId="77777777" w:rsidR="000C5E2F" w:rsidRPr="00930E0F" w:rsidRDefault="000C5E2F" w:rsidP="00930E0F">
            <w:pPr>
              <w:spacing w:line="360" w:lineRule="auto"/>
              <w:jc w:val="both"/>
              <w:rPr>
                <w:sz w:val="26"/>
                <w:szCs w:val="26"/>
              </w:rPr>
            </w:pPr>
            <w:r w:rsidRPr="00930E0F">
              <w:rPr>
                <w:sz w:val="26"/>
                <w:szCs w:val="26"/>
              </w:rPr>
              <w:lastRenderedPageBreak/>
              <w:t>- SpO2 &lt; 92% không thở oxy hoặc dưới 95% có thở oxy: Dấu hiệu suy hô hấp rất nặng;</w:t>
            </w:r>
          </w:p>
          <w:p w14:paraId="56920CD4" w14:textId="77777777" w:rsidR="000C5E2F" w:rsidRPr="00930E0F" w:rsidRDefault="000C5E2F" w:rsidP="00930E0F">
            <w:pPr>
              <w:spacing w:line="360" w:lineRule="auto"/>
              <w:jc w:val="both"/>
              <w:rPr>
                <w:sz w:val="26"/>
                <w:szCs w:val="26"/>
              </w:rPr>
            </w:pPr>
            <w:r w:rsidRPr="00930E0F">
              <w:rPr>
                <w:sz w:val="26"/>
                <w:szCs w:val="26"/>
              </w:rPr>
              <w:t>- SpO2 dưới 90%: Biểu hiện của một ca cấp cứu trên lâm sàng.</w:t>
            </w:r>
          </w:p>
        </w:tc>
      </w:tr>
    </w:tbl>
    <w:p w14:paraId="5AEB2362" w14:textId="77777777" w:rsidR="000C5E2F" w:rsidRPr="00930E0F" w:rsidRDefault="000C5E2F" w:rsidP="00930E0F">
      <w:pPr>
        <w:spacing w:line="360" w:lineRule="auto"/>
        <w:jc w:val="both"/>
        <w:rPr>
          <w:sz w:val="26"/>
          <w:szCs w:val="26"/>
        </w:rPr>
      </w:pPr>
      <w:r w:rsidRPr="00930E0F">
        <w:rPr>
          <w:sz w:val="26"/>
          <w:szCs w:val="26"/>
        </w:rPr>
        <w:lastRenderedPageBreak/>
        <w:t xml:space="preserve">* Chăm sóc: </w:t>
      </w:r>
    </w:p>
    <w:p w14:paraId="09B946BD" w14:textId="77777777" w:rsidR="000C5E2F" w:rsidRPr="00930E0F" w:rsidRDefault="000C5E2F" w:rsidP="00930E0F">
      <w:pPr>
        <w:spacing w:line="360" w:lineRule="auto"/>
        <w:jc w:val="both"/>
        <w:rPr>
          <w:sz w:val="26"/>
          <w:szCs w:val="26"/>
        </w:rPr>
      </w:pPr>
      <w:r w:rsidRPr="00930E0F">
        <w:rPr>
          <w:sz w:val="26"/>
          <w:szCs w:val="26"/>
        </w:rPr>
        <w:t>- Động viên người bệnh rối loạn nhịp thở.</w:t>
      </w:r>
    </w:p>
    <w:p w14:paraId="23DB75DC" w14:textId="77777777" w:rsidR="000C5E2F" w:rsidRPr="00930E0F" w:rsidRDefault="000C5E2F" w:rsidP="00930E0F">
      <w:pPr>
        <w:spacing w:line="360" w:lineRule="auto"/>
        <w:jc w:val="both"/>
        <w:rPr>
          <w:sz w:val="26"/>
          <w:szCs w:val="26"/>
        </w:rPr>
      </w:pPr>
      <w:r w:rsidRPr="00930E0F">
        <w:rPr>
          <w:sz w:val="26"/>
          <w:szCs w:val="26"/>
        </w:rPr>
        <w:t>- Để người bệnh nằm tư thế thích hợp trong phòng thoáng.</w:t>
      </w:r>
    </w:p>
    <w:p w14:paraId="3545516A" w14:textId="77777777" w:rsidR="000C5E2F" w:rsidRPr="00930E0F" w:rsidRDefault="000C5E2F" w:rsidP="00930E0F">
      <w:pPr>
        <w:spacing w:line="360" w:lineRule="auto"/>
        <w:jc w:val="both"/>
        <w:rPr>
          <w:sz w:val="26"/>
          <w:szCs w:val="26"/>
        </w:rPr>
      </w:pPr>
      <w:r w:rsidRPr="00930E0F">
        <w:rPr>
          <w:sz w:val="26"/>
          <w:szCs w:val="26"/>
        </w:rPr>
        <w:t>- Nới rộng quần áo, khăn quàng cổ, thắt lưng nếu có.</w:t>
      </w:r>
    </w:p>
    <w:p w14:paraId="3F5116D7" w14:textId="77777777" w:rsidR="000C5E2F" w:rsidRPr="00930E0F" w:rsidRDefault="000C5E2F" w:rsidP="00930E0F">
      <w:pPr>
        <w:spacing w:line="360" w:lineRule="auto"/>
        <w:jc w:val="both"/>
        <w:rPr>
          <w:sz w:val="26"/>
          <w:szCs w:val="26"/>
        </w:rPr>
      </w:pPr>
      <w:r w:rsidRPr="00930E0F">
        <w:rPr>
          <w:sz w:val="26"/>
          <w:szCs w:val="26"/>
        </w:rPr>
        <w:t>- Làm thông thoáng đường thở.</w:t>
      </w:r>
    </w:p>
    <w:p w14:paraId="24E60CF3" w14:textId="77777777" w:rsidR="000C5E2F" w:rsidRPr="00930E0F" w:rsidRDefault="000C5E2F" w:rsidP="00930E0F">
      <w:pPr>
        <w:spacing w:line="360" w:lineRule="auto"/>
        <w:jc w:val="both"/>
        <w:rPr>
          <w:sz w:val="26"/>
          <w:szCs w:val="26"/>
        </w:rPr>
      </w:pPr>
      <w:r w:rsidRPr="00930E0F">
        <w:rPr>
          <w:sz w:val="26"/>
          <w:szCs w:val="26"/>
        </w:rPr>
        <w:t>- Cho người bệnh thở Oxy theo y lệnh.</w:t>
      </w:r>
    </w:p>
    <w:p w14:paraId="288B8DC3" w14:textId="77777777" w:rsidR="000C5E2F" w:rsidRPr="00930E0F" w:rsidRDefault="000C5E2F" w:rsidP="00930E0F">
      <w:pPr>
        <w:spacing w:line="360" w:lineRule="auto"/>
        <w:jc w:val="both"/>
        <w:rPr>
          <w:sz w:val="26"/>
          <w:szCs w:val="26"/>
        </w:rPr>
      </w:pPr>
      <w:r w:rsidRPr="00930E0F">
        <w:rPr>
          <w:sz w:val="26"/>
          <w:szCs w:val="26"/>
        </w:rPr>
        <w:t>- Thực hiện y lệnh của bác sĩ.</w:t>
      </w:r>
    </w:p>
    <w:p w14:paraId="0CCA3042" w14:textId="77777777" w:rsidR="000C5E2F" w:rsidRPr="00930E0F" w:rsidRDefault="000C5E2F" w:rsidP="00930E0F">
      <w:pPr>
        <w:spacing w:line="360" w:lineRule="auto"/>
        <w:jc w:val="both"/>
        <w:rPr>
          <w:sz w:val="26"/>
          <w:szCs w:val="26"/>
        </w:rPr>
      </w:pPr>
      <w:r w:rsidRPr="00930E0F">
        <w:rPr>
          <w:sz w:val="26"/>
          <w:szCs w:val="26"/>
        </w:rPr>
        <w:t xml:space="preserve">- Lau mồ hôi, chuẩn bị ca, cốc cho người bệnh khạc nhổ. </w:t>
      </w:r>
    </w:p>
    <w:p w14:paraId="43AA1337" w14:textId="77777777" w:rsidR="000C5E2F" w:rsidRPr="00930E0F" w:rsidRDefault="000C5E2F" w:rsidP="00930E0F">
      <w:pPr>
        <w:spacing w:line="360" w:lineRule="auto"/>
        <w:jc w:val="both"/>
        <w:rPr>
          <w:b/>
          <w:sz w:val="26"/>
          <w:szCs w:val="26"/>
        </w:rPr>
      </w:pPr>
    </w:p>
    <w:p w14:paraId="6EB00A81" w14:textId="77777777" w:rsidR="000C5E2F" w:rsidRPr="00930E0F" w:rsidRDefault="000C5E2F" w:rsidP="00930E0F">
      <w:pPr>
        <w:spacing w:line="360" w:lineRule="auto"/>
        <w:jc w:val="both"/>
        <w:rPr>
          <w:b/>
          <w:sz w:val="26"/>
          <w:szCs w:val="26"/>
        </w:rPr>
      </w:pPr>
      <w:r w:rsidRPr="00930E0F">
        <w:rPr>
          <w:b/>
          <w:sz w:val="26"/>
          <w:szCs w:val="26"/>
        </w:rPr>
        <w:t>6. Huyết áp</w:t>
      </w:r>
    </w:p>
    <w:p w14:paraId="728FFBC9" w14:textId="77777777" w:rsidR="000C5E2F" w:rsidRPr="00930E0F" w:rsidRDefault="000C5E2F" w:rsidP="00930E0F">
      <w:pPr>
        <w:spacing w:line="360" w:lineRule="auto"/>
        <w:jc w:val="both"/>
        <w:rPr>
          <w:b/>
          <w:i/>
          <w:sz w:val="26"/>
          <w:szCs w:val="26"/>
        </w:rPr>
      </w:pPr>
      <w:r w:rsidRPr="00930E0F">
        <w:rPr>
          <w:b/>
          <w:i/>
          <w:sz w:val="26"/>
          <w:szCs w:val="26"/>
        </w:rPr>
        <w:t>6.1. Kiến thức liên quan đến kỹ năng</w:t>
      </w:r>
    </w:p>
    <w:p w14:paraId="18BB30DA" w14:textId="77777777" w:rsidR="000C5E2F" w:rsidRPr="00930E0F" w:rsidRDefault="000C5E2F" w:rsidP="00930E0F">
      <w:pPr>
        <w:spacing w:line="360" w:lineRule="auto"/>
        <w:jc w:val="both"/>
        <w:rPr>
          <w:sz w:val="26"/>
          <w:szCs w:val="26"/>
        </w:rPr>
      </w:pPr>
      <w:r w:rsidRPr="00930E0F">
        <w:rPr>
          <w:b/>
          <w:i/>
          <w:sz w:val="26"/>
          <w:szCs w:val="26"/>
        </w:rPr>
        <w:t>6.1.1. Định nghĩa</w:t>
      </w:r>
      <w:r w:rsidRPr="00930E0F">
        <w:rPr>
          <w:i/>
          <w:sz w:val="26"/>
          <w:szCs w:val="26"/>
        </w:rPr>
        <w:t>:</w:t>
      </w:r>
      <w:r w:rsidRPr="00930E0F">
        <w:rPr>
          <w:sz w:val="26"/>
          <w:szCs w:val="26"/>
        </w:rPr>
        <w:t xml:space="preserve"> huyết áp là áp lực của máu trên thành động mạch, khi tâm thất co bóp áp lực trong động mạch lên tới mức cao nhất gọi là huyết áp tối đa hay huyết áp tâm thu. Khi tim giãn ra, áp lực xuống tới mức thấp nhất gọi là huyết áp tối thiểu hay huyết áp tâm trương.</w:t>
      </w:r>
    </w:p>
    <w:p w14:paraId="604DE526" w14:textId="77777777" w:rsidR="000C5E2F" w:rsidRPr="00930E0F" w:rsidRDefault="000C5E2F" w:rsidP="00930E0F">
      <w:pPr>
        <w:spacing w:line="360" w:lineRule="auto"/>
        <w:jc w:val="both"/>
        <w:rPr>
          <w:sz w:val="26"/>
          <w:szCs w:val="26"/>
        </w:rPr>
      </w:pPr>
      <w:r w:rsidRPr="00930E0F">
        <w:rPr>
          <w:sz w:val="26"/>
          <w:szCs w:val="26"/>
        </w:rPr>
        <w:t>- Các yếu tố cơ bản tạo nên huyết áp:</w:t>
      </w:r>
    </w:p>
    <w:p w14:paraId="275CC75C" w14:textId="77777777" w:rsidR="000C5E2F" w:rsidRPr="00930E0F" w:rsidRDefault="000C5E2F" w:rsidP="00930E0F">
      <w:pPr>
        <w:spacing w:line="360" w:lineRule="auto"/>
        <w:jc w:val="both"/>
        <w:rPr>
          <w:sz w:val="26"/>
          <w:szCs w:val="26"/>
        </w:rPr>
      </w:pPr>
      <w:r w:rsidRPr="00930E0F">
        <w:rPr>
          <w:sz w:val="26"/>
          <w:szCs w:val="26"/>
        </w:rPr>
        <w:tab/>
        <w:t>+ Sức co bóp của tim.</w:t>
      </w:r>
    </w:p>
    <w:p w14:paraId="2D58E51F" w14:textId="77777777" w:rsidR="000C5E2F" w:rsidRPr="00930E0F" w:rsidRDefault="000C5E2F" w:rsidP="00930E0F">
      <w:pPr>
        <w:spacing w:line="360" w:lineRule="auto"/>
        <w:jc w:val="both"/>
        <w:rPr>
          <w:sz w:val="26"/>
          <w:szCs w:val="26"/>
        </w:rPr>
      </w:pPr>
      <w:r w:rsidRPr="00930E0F">
        <w:rPr>
          <w:sz w:val="26"/>
          <w:szCs w:val="26"/>
        </w:rPr>
        <w:tab/>
        <w:t xml:space="preserve">+ Sự co giãn (đàn </w:t>
      </w:r>
      <w:sdt>
        <w:sdtPr>
          <w:rPr>
            <w:sz w:val="26"/>
            <w:szCs w:val="26"/>
          </w:rPr>
          <w:tag w:val="goog_rdk_4"/>
          <w:id w:val="1714238814"/>
        </w:sdtPr>
        <w:sdtContent>
          <w:r w:rsidRPr="00930E0F">
            <w:rPr>
              <w:sz w:val="26"/>
              <w:szCs w:val="26"/>
            </w:rPr>
            <w:t>hồi</w:t>
          </w:r>
        </w:sdtContent>
      </w:sdt>
      <w:r w:rsidRPr="00930E0F">
        <w:rPr>
          <w:sz w:val="26"/>
          <w:szCs w:val="26"/>
        </w:rPr>
        <w:t>) của động mạch lớn.</w:t>
      </w:r>
    </w:p>
    <w:p w14:paraId="465AA1CA" w14:textId="77777777" w:rsidR="000C5E2F" w:rsidRPr="00930E0F" w:rsidRDefault="000C5E2F" w:rsidP="00930E0F">
      <w:pPr>
        <w:spacing w:line="360" w:lineRule="auto"/>
        <w:jc w:val="both"/>
        <w:rPr>
          <w:sz w:val="26"/>
          <w:szCs w:val="26"/>
        </w:rPr>
      </w:pPr>
      <w:r w:rsidRPr="00930E0F">
        <w:rPr>
          <w:sz w:val="26"/>
          <w:szCs w:val="26"/>
        </w:rPr>
        <w:tab/>
        <w:t>+ Lực cản ngoại vi: Khối lượng máu, độ quánh của máu, sức cản của thành mạch</w:t>
      </w:r>
    </w:p>
    <w:p w14:paraId="1DFD9FD2" w14:textId="77777777" w:rsidR="000C5E2F" w:rsidRPr="00930E0F" w:rsidRDefault="000C5E2F" w:rsidP="00930E0F">
      <w:pPr>
        <w:spacing w:line="360" w:lineRule="auto"/>
        <w:jc w:val="both"/>
        <w:rPr>
          <w:sz w:val="26"/>
          <w:szCs w:val="26"/>
        </w:rPr>
      </w:pPr>
      <w:r w:rsidRPr="00930E0F">
        <w:rPr>
          <w:sz w:val="26"/>
          <w:szCs w:val="26"/>
        </w:rPr>
        <w:lastRenderedPageBreak/>
        <w:tab/>
        <w:t>+ Yếu tố thần kinh.</w:t>
      </w:r>
    </w:p>
    <w:p w14:paraId="25E9022C" w14:textId="77777777" w:rsidR="000C5E2F" w:rsidRPr="00930E0F" w:rsidRDefault="000C5E2F" w:rsidP="00930E0F">
      <w:pPr>
        <w:spacing w:line="360" w:lineRule="auto"/>
        <w:jc w:val="both"/>
        <w:rPr>
          <w:b/>
          <w:i/>
          <w:sz w:val="26"/>
          <w:szCs w:val="26"/>
        </w:rPr>
      </w:pPr>
      <w:r w:rsidRPr="00930E0F">
        <w:rPr>
          <w:b/>
          <w:i/>
          <w:sz w:val="26"/>
          <w:szCs w:val="26"/>
        </w:rPr>
        <w:t xml:space="preserve">6.1.2. Chỉ số huyết áp (giới hạn bình thường) </w:t>
      </w:r>
    </w:p>
    <w:tbl>
      <w:tblPr>
        <w:tblStyle w:val="176"/>
        <w:tblW w:w="9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2430"/>
        <w:gridCol w:w="1260"/>
        <w:gridCol w:w="2563"/>
      </w:tblGrid>
      <w:tr w:rsidR="000C5E2F" w:rsidRPr="00930E0F" w14:paraId="1B77DA73" w14:textId="77777777" w:rsidTr="00CE4089">
        <w:trPr>
          <w:jc w:val="center"/>
        </w:trPr>
        <w:tc>
          <w:tcPr>
            <w:tcW w:w="9403" w:type="dxa"/>
            <w:gridSpan w:val="4"/>
            <w:shd w:val="clear" w:color="auto" w:fill="auto"/>
            <w:vAlign w:val="center"/>
          </w:tcPr>
          <w:p w14:paraId="77052560" w14:textId="77777777" w:rsidR="000C5E2F" w:rsidRPr="00930E0F" w:rsidRDefault="000C5E2F" w:rsidP="00930E0F">
            <w:pPr>
              <w:spacing w:line="360" w:lineRule="auto"/>
              <w:jc w:val="both"/>
              <w:rPr>
                <w:sz w:val="26"/>
                <w:szCs w:val="26"/>
              </w:rPr>
            </w:pPr>
            <w:r w:rsidRPr="00930E0F">
              <w:rPr>
                <w:sz w:val="26"/>
                <w:szCs w:val="26"/>
              </w:rPr>
              <w:t>Bảng. Phân độ huyết áp theo Hiệp hội Tim mạch học quốc gia Việt Nam 2018</w:t>
            </w:r>
          </w:p>
        </w:tc>
      </w:tr>
      <w:tr w:rsidR="000C5E2F" w:rsidRPr="00930E0F" w14:paraId="3F6B2983" w14:textId="77777777" w:rsidTr="00CE4089">
        <w:trPr>
          <w:jc w:val="center"/>
        </w:trPr>
        <w:tc>
          <w:tcPr>
            <w:tcW w:w="3150" w:type="dxa"/>
            <w:shd w:val="clear" w:color="auto" w:fill="auto"/>
            <w:vAlign w:val="center"/>
          </w:tcPr>
          <w:p w14:paraId="600429F1" w14:textId="77777777" w:rsidR="000C5E2F" w:rsidRPr="00930E0F" w:rsidRDefault="000C5E2F" w:rsidP="00930E0F">
            <w:pPr>
              <w:spacing w:line="360" w:lineRule="auto"/>
              <w:jc w:val="center"/>
              <w:rPr>
                <w:b/>
                <w:sz w:val="26"/>
                <w:szCs w:val="26"/>
              </w:rPr>
            </w:pPr>
            <w:r w:rsidRPr="00930E0F">
              <w:rPr>
                <w:b/>
                <w:sz w:val="26"/>
                <w:szCs w:val="26"/>
              </w:rPr>
              <w:t>Loại huyết áp</w:t>
            </w:r>
          </w:p>
        </w:tc>
        <w:tc>
          <w:tcPr>
            <w:tcW w:w="2430" w:type="dxa"/>
            <w:shd w:val="clear" w:color="auto" w:fill="auto"/>
            <w:vAlign w:val="center"/>
          </w:tcPr>
          <w:p w14:paraId="1AC9FD49" w14:textId="77777777" w:rsidR="000C5E2F" w:rsidRPr="00930E0F" w:rsidRDefault="000C5E2F" w:rsidP="00930E0F">
            <w:pPr>
              <w:spacing w:line="360" w:lineRule="auto"/>
              <w:jc w:val="center"/>
              <w:rPr>
                <w:b/>
                <w:sz w:val="26"/>
                <w:szCs w:val="26"/>
              </w:rPr>
            </w:pPr>
            <w:r w:rsidRPr="00930E0F">
              <w:rPr>
                <w:b/>
                <w:sz w:val="26"/>
                <w:szCs w:val="26"/>
              </w:rPr>
              <w:t>Tâm thu mmHg</w:t>
            </w:r>
          </w:p>
          <w:p w14:paraId="5206A13A" w14:textId="77777777" w:rsidR="000C5E2F" w:rsidRPr="00930E0F" w:rsidRDefault="000C5E2F" w:rsidP="00930E0F">
            <w:pPr>
              <w:spacing w:line="360" w:lineRule="auto"/>
              <w:jc w:val="center"/>
              <w:rPr>
                <w:b/>
                <w:sz w:val="26"/>
                <w:szCs w:val="26"/>
              </w:rPr>
            </w:pPr>
            <w:r w:rsidRPr="00930E0F">
              <w:rPr>
                <w:b/>
                <w:sz w:val="26"/>
                <w:szCs w:val="26"/>
              </w:rPr>
              <w:t>(số phía trên)</w:t>
            </w:r>
          </w:p>
        </w:tc>
        <w:tc>
          <w:tcPr>
            <w:tcW w:w="1260" w:type="dxa"/>
            <w:shd w:val="clear" w:color="auto" w:fill="auto"/>
          </w:tcPr>
          <w:p w14:paraId="63640164" w14:textId="77777777" w:rsidR="000C5E2F" w:rsidRPr="00930E0F" w:rsidRDefault="000C5E2F" w:rsidP="00930E0F">
            <w:pPr>
              <w:spacing w:line="360" w:lineRule="auto"/>
              <w:jc w:val="center"/>
              <w:rPr>
                <w:b/>
                <w:sz w:val="26"/>
                <w:szCs w:val="26"/>
              </w:rPr>
            </w:pPr>
          </w:p>
        </w:tc>
        <w:tc>
          <w:tcPr>
            <w:tcW w:w="2563" w:type="dxa"/>
            <w:shd w:val="clear" w:color="auto" w:fill="auto"/>
          </w:tcPr>
          <w:p w14:paraId="0E963292" w14:textId="77777777" w:rsidR="000C5E2F" w:rsidRPr="00930E0F" w:rsidRDefault="000C5E2F" w:rsidP="00930E0F">
            <w:pPr>
              <w:spacing w:line="360" w:lineRule="auto"/>
              <w:jc w:val="center"/>
              <w:rPr>
                <w:b/>
                <w:sz w:val="26"/>
                <w:szCs w:val="26"/>
              </w:rPr>
            </w:pPr>
            <w:r w:rsidRPr="00930E0F">
              <w:rPr>
                <w:b/>
                <w:sz w:val="26"/>
                <w:szCs w:val="26"/>
              </w:rPr>
              <w:t>Tâm trương mmHg</w:t>
            </w:r>
          </w:p>
          <w:p w14:paraId="331ECB54" w14:textId="77777777" w:rsidR="000C5E2F" w:rsidRPr="00930E0F" w:rsidRDefault="000C5E2F" w:rsidP="00930E0F">
            <w:pPr>
              <w:spacing w:line="360" w:lineRule="auto"/>
              <w:jc w:val="center"/>
              <w:rPr>
                <w:b/>
                <w:sz w:val="26"/>
                <w:szCs w:val="26"/>
              </w:rPr>
            </w:pPr>
            <w:r w:rsidRPr="00930E0F">
              <w:rPr>
                <w:b/>
                <w:sz w:val="26"/>
                <w:szCs w:val="26"/>
              </w:rPr>
              <w:t>(số phía dưới)</w:t>
            </w:r>
          </w:p>
        </w:tc>
      </w:tr>
      <w:tr w:rsidR="000C5E2F" w:rsidRPr="00930E0F" w14:paraId="2CC32F08" w14:textId="77777777" w:rsidTr="00CE4089">
        <w:trPr>
          <w:jc w:val="center"/>
        </w:trPr>
        <w:tc>
          <w:tcPr>
            <w:tcW w:w="3150" w:type="dxa"/>
            <w:shd w:val="clear" w:color="auto" w:fill="auto"/>
          </w:tcPr>
          <w:p w14:paraId="0D2451D2" w14:textId="77777777" w:rsidR="000C5E2F" w:rsidRPr="00930E0F" w:rsidRDefault="000C5E2F" w:rsidP="00930E0F">
            <w:pPr>
              <w:spacing w:line="360" w:lineRule="auto"/>
              <w:jc w:val="both"/>
              <w:rPr>
                <w:b/>
                <w:sz w:val="26"/>
                <w:szCs w:val="26"/>
              </w:rPr>
            </w:pPr>
            <w:r w:rsidRPr="00930E0F">
              <w:rPr>
                <w:b/>
                <w:sz w:val="26"/>
                <w:szCs w:val="26"/>
              </w:rPr>
              <w:t>Tối ưu</w:t>
            </w:r>
          </w:p>
        </w:tc>
        <w:tc>
          <w:tcPr>
            <w:tcW w:w="2430" w:type="dxa"/>
            <w:shd w:val="clear" w:color="auto" w:fill="auto"/>
          </w:tcPr>
          <w:p w14:paraId="4563A6DA" w14:textId="77777777" w:rsidR="000C5E2F" w:rsidRPr="00930E0F" w:rsidRDefault="000C5E2F" w:rsidP="00930E0F">
            <w:pPr>
              <w:spacing w:line="360" w:lineRule="auto"/>
              <w:jc w:val="center"/>
              <w:rPr>
                <w:b/>
                <w:sz w:val="26"/>
                <w:szCs w:val="26"/>
              </w:rPr>
            </w:pPr>
            <w:r w:rsidRPr="00930E0F">
              <w:rPr>
                <w:b/>
                <w:sz w:val="26"/>
                <w:szCs w:val="26"/>
              </w:rPr>
              <w:t>&lt; 120</w:t>
            </w:r>
          </w:p>
          <w:p w14:paraId="1B04D090" w14:textId="77777777" w:rsidR="000C5E2F" w:rsidRPr="00930E0F" w:rsidRDefault="000C5E2F" w:rsidP="00930E0F">
            <w:pPr>
              <w:spacing w:line="360" w:lineRule="auto"/>
              <w:jc w:val="center"/>
              <w:rPr>
                <w:b/>
                <w:sz w:val="26"/>
                <w:szCs w:val="26"/>
              </w:rPr>
            </w:pPr>
            <w:r w:rsidRPr="00930E0F">
              <w:rPr>
                <w:b/>
                <w:sz w:val="26"/>
                <w:szCs w:val="26"/>
              </w:rPr>
              <w:t>và</w:t>
            </w:r>
          </w:p>
          <w:p w14:paraId="22C1F636" w14:textId="77777777" w:rsidR="000C5E2F" w:rsidRPr="00930E0F" w:rsidRDefault="000C5E2F" w:rsidP="00930E0F">
            <w:pPr>
              <w:spacing w:line="360" w:lineRule="auto"/>
              <w:jc w:val="center"/>
              <w:rPr>
                <w:b/>
                <w:sz w:val="26"/>
                <w:szCs w:val="26"/>
              </w:rPr>
            </w:pPr>
            <w:r w:rsidRPr="00930E0F">
              <w:rPr>
                <w:b/>
                <w:sz w:val="26"/>
                <w:szCs w:val="26"/>
              </w:rPr>
              <w:t>&gt; 90</w:t>
            </w:r>
          </w:p>
        </w:tc>
        <w:tc>
          <w:tcPr>
            <w:tcW w:w="1260" w:type="dxa"/>
            <w:shd w:val="clear" w:color="auto" w:fill="auto"/>
          </w:tcPr>
          <w:p w14:paraId="060F3D8D" w14:textId="77777777" w:rsidR="000C5E2F" w:rsidRPr="00930E0F" w:rsidRDefault="000C5E2F" w:rsidP="00930E0F">
            <w:pPr>
              <w:spacing w:line="360" w:lineRule="auto"/>
              <w:jc w:val="center"/>
              <w:rPr>
                <w:b/>
                <w:sz w:val="26"/>
                <w:szCs w:val="26"/>
              </w:rPr>
            </w:pPr>
            <w:r w:rsidRPr="00930E0F">
              <w:rPr>
                <w:b/>
                <w:sz w:val="26"/>
                <w:szCs w:val="26"/>
              </w:rPr>
              <w:t>và</w:t>
            </w:r>
          </w:p>
        </w:tc>
        <w:tc>
          <w:tcPr>
            <w:tcW w:w="2563" w:type="dxa"/>
            <w:shd w:val="clear" w:color="auto" w:fill="auto"/>
          </w:tcPr>
          <w:p w14:paraId="11B90C16" w14:textId="77777777" w:rsidR="000C5E2F" w:rsidRPr="00930E0F" w:rsidRDefault="000C5E2F" w:rsidP="00930E0F">
            <w:pPr>
              <w:spacing w:line="360" w:lineRule="auto"/>
              <w:jc w:val="center"/>
              <w:rPr>
                <w:b/>
                <w:sz w:val="26"/>
                <w:szCs w:val="26"/>
              </w:rPr>
            </w:pPr>
            <w:r w:rsidRPr="00930E0F">
              <w:rPr>
                <w:b/>
                <w:sz w:val="26"/>
                <w:szCs w:val="26"/>
              </w:rPr>
              <w:t>&lt; 80</w:t>
            </w:r>
          </w:p>
          <w:p w14:paraId="031174DF" w14:textId="77777777" w:rsidR="000C5E2F" w:rsidRPr="00930E0F" w:rsidRDefault="000C5E2F" w:rsidP="00930E0F">
            <w:pPr>
              <w:spacing w:line="360" w:lineRule="auto"/>
              <w:jc w:val="center"/>
              <w:rPr>
                <w:b/>
                <w:sz w:val="26"/>
                <w:szCs w:val="26"/>
              </w:rPr>
            </w:pPr>
            <w:r w:rsidRPr="00930E0F">
              <w:rPr>
                <w:b/>
                <w:sz w:val="26"/>
                <w:szCs w:val="26"/>
              </w:rPr>
              <w:t>và</w:t>
            </w:r>
          </w:p>
          <w:p w14:paraId="4FBD506C" w14:textId="77777777" w:rsidR="000C5E2F" w:rsidRPr="00930E0F" w:rsidRDefault="000C5E2F" w:rsidP="00930E0F">
            <w:pPr>
              <w:spacing w:line="360" w:lineRule="auto"/>
              <w:jc w:val="center"/>
              <w:rPr>
                <w:b/>
                <w:sz w:val="26"/>
                <w:szCs w:val="26"/>
              </w:rPr>
            </w:pPr>
            <w:r w:rsidRPr="00930E0F">
              <w:rPr>
                <w:b/>
                <w:sz w:val="26"/>
                <w:szCs w:val="26"/>
              </w:rPr>
              <w:t>&gt; 60</w:t>
            </w:r>
          </w:p>
        </w:tc>
      </w:tr>
      <w:tr w:rsidR="000C5E2F" w:rsidRPr="00930E0F" w14:paraId="423AF977" w14:textId="77777777" w:rsidTr="00CE4089">
        <w:trPr>
          <w:jc w:val="center"/>
        </w:trPr>
        <w:tc>
          <w:tcPr>
            <w:tcW w:w="3150" w:type="dxa"/>
            <w:shd w:val="clear" w:color="auto" w:fill="auto"/>
          </w:tcPr>
          <w:p w14:paraId="56F010AF" w14:textId="77777777" w:rsidR="000C5E2F" w:rsidRPr="00930E0F" w:rsidRDefault="000C5E2F" w:rsidP="00930E0F">
            <w:pPr>
              <w:spacing w:line="360" w:lineRule="auto"/>
              <w:jc w:val="both"/>
              <w:rPr>
                <w:b/>
                <w:sz w:val="26"/>
                <w:szCs w:val="26"/>
              </w:rPr>
            </w:pPr>
            <w:r w:rsidRPr="00930E0F">
              <w:rPr>
                <w:b/>
                <w:sz w:val="26"/>
                <w:szCs w:val="26"/>
              </w:rPr>
              <w:t>Bình thường*</w:t>
            </w:r>
          </w:p>
        </w:tc>
        <w:tc>
          <w:tcPr>
            <w:tcW w:w="2430" w:type="dxa"/>
            <w:shd w:val="clear" w:color="auto" w:fill="auto"/>
          </w:tcPr>
          <w:p w14:paraId="52BCEE0D" w14:textId="77777777" w:rsidR="000C5E2F" w:rsidRPr="00930E0F" w:rsidRDefault="000C5E2F" w:rsidP="00930E0F">
            <w:pPr>
              <w:spacing w:line="360" w:lineRule="auto"/>
              <w:jc w:val="both"/>
              <w:rPr>
                <w:b/>
                <w:sz w:val="26"/>
                <w:szCs w:val="26"/>
              </w:rPr>
            </w:pPr>
            <w:r w:rsidRPr="00930E0F">
              <w:rPr>
                <w:b/>
                <w:sz w:val="26"/>
                <w:szCs w:val="26"/>
              </w:rPr>
              <w:t>120-129</w:t>
            </w:r>
          </w:p>
        </w:tc>
        <w:tc>
          <w:tcPr>
            <w:tcW w:w="1260" w:type="dxa"/>
            <w:shd w:val="clear" w:color="auto" w:fill="auto"/>
          </w:tcPr>
          <w:p w14:paraId="350558D1" w14:textId="77777777" w:rsidR="000C5E2F" w:rsidRPr="00930E0F" w:rsidRDefault="000C5E2F" w:rsidP="00930E0F">
            <w:pPr>
              <w:spacing w:line="360" w:lineRule="auto"/>
              <w:jc w:val="both"/>
              <w:rPr>
                <w:b/>
                <w:sz w:val="26"/>
                <w:szCs w:val="26"/>
              </w:rPr>
            </w:pPr>
            <w:r w:rsidRPr="00930E0F">
              <w:rPr>
                <w:b/>
                <w:sz w:val="26"/>
                <w:szCs w:val="26"/>
              </w:rPr>
              <w:t>và/hoặc</w:t>
            </w:r>
          </w:p>
        </w:tc>
        <w:tc>
          <w:tcPr>
            <w:tcW w:w="2563" w:type="dxa"/>
            <w:shd w:val="clear" w:color="auto" w:fill="auto"/>
          </w:tcPr>
          <w:p w14:paraId="292D1994" w14:textId="77777777" w:rsidR="000C5E2F" w:rsidRPr="00930E0F" w:rsidRDefault="000C5E2F" w:rsidP="00930E0F">
            <w:pPr>
              <w:spacing w:line="360" w:lineRule="auto"/>
              <w:jc w:val="both"/>
              <w:rPr>
                <w:b/>
                <w:sz w:val="26"/>
                <w:szCs w:val="26"/>
              </w:rPr>
            </w:pPr>
            <w:r w:rsidRPr="00930E0F">
              <w:rPr>
                <w:b/>
                <w:sz w:val="26"/>
                <w:szCs w:val="26"/>
              </w:rPr>
              <w:t>80-84</w:t>
            </w:r>
          </w:p>
        </w:tc>
      </w:tr>
      <w:tr w:rsidR="000C5E2F" w:rsidRPr="00930E0F" w14:paraId="4018B161" w14:textId="77777777" w:rsidTr="00CE4089">
        <w:trPr>
          <w:jc w:val="center"/>
        </w:trPr>
        <w:tc>
          <w:tcPr>
            <w:tcW w:w="3150" w:type="dxa"/>
            <w:shd w:val="clear" w:color="auto" w:fill="auto"/>
          </w:tcPr>
          <w:p w14:paraId="6B8114A2" w14:textId="77777777" w:rsidR="000C5E2F" w:rsidRPr="00930E0F" w:rsidRDefault="000C5E2F" w:rsidP="00930E0F">
            <w:pPr>
              <w:spacing w:line="360" w:lineRule="auto"/>
              <w:jc w:val="both"/>
              <w:rPr>
                <w:b/>
                <w:sz w:val="26"/>
                <w:szCs w:val="26"/>
              </w:rPr>
            </w:pPr>
            <w:r w:rsidRPr="00930E0F">
              <w:rPr>
                <w:b/>
                <w:sz w:val="26"/>
                <w:szCs w:val="26"/>
              </w:rPr>
              <w:t>Bình thường**</w:t>
            </w:r>
          </w:p>
        </w:tc>
        <w:tc>
          <w:tcPr>
            <w:tcW w:w="2430" w:type="dxa"/>
            <w:shd w:val="clear" w:color="auto" w:fill="auto"/>
          </w:tcPr>
          <w:p w14:paraId="520172DA" w14:textId="77777777" w:rsidR="000C5E2F" w:rsidRPr="00930E0F" w:rsidRDefault="000C5E2F" w:rsidP="00930E0F">
            <w:pPr>
              <w:spacing w:line="360" w:lineRule="auto"/>
              <w:jc w:val="both"/>
              <w:rPr>
                <w:b/>
                <w:sz w:val="26"/>
                <w:szCs w:val="26"/>
              </w:rPr>
            </w:pPr>
            <w:r w:rsidRPr="00930E0F">
              <w:rPr>
                <w:b/>
                <w:sz w:val="26"/>
                <w:szCs w:val="26"/>
              </w:rPr>
              <w:t>130-139</w:t>
            </w:r>
          </w:p>
        </w:tc>
        <w:tc>
          <w:tcPr>
            <w:tcW w:w="1260" w:type="dxa"/>
            <w:shd w:val="clear" w:color="auto" w:fill="auto"/>
          </w:tcPr>
          <w:p w14:paraId="1C9FF388" w14:textId="77777777" w:rsidR="000C5E2F" w:rsidRPr="00930E0F" w:rsidRDefault="000C5E2F" w:rsidP="00930E0F">
            <w:pPr>
              <w:spacing w:line="360" w:lineRule="auto"/>
              <w:jc w:val="both"/>
              <w:rPr>
                <w:b/>
                <w:sz w:val="26"/>
                <w:szCs w:val="26"/>
              </w:rPr>
            </w:pPr>
            <w:r w:rsidRPr="00930E0F">
              <w:rPr>
                <w:b/>
                <w:sz w:val="26"/>
                <w:szCs w:val="26"/>
              </w:rPr>
              <w:t>và/hoặc</w:t>
            </w:r>
          </w:p>
        </w:tc>
        <w:tc>
          <w:tcPr>
            <w:tcW w:w="2563" w:type="dxa"/>
            <w:shd w:val="clear" w:color="auto" w:fill="auto"/>
          </w:tcPr>
          <w:p w14:paraId="3F4E762F" w14:textId="77777777" w:rsidR="000C5E2F" w:rsidRPr="00930E0F" w:rsidRDefault="000C5E2F" w:rsidP="00930E0F">
            <w:pPr>
              <w:spacing w:line="360" w:lineRule="auto"/>
              <w:jc w:val="both"/>
              <w:rPr>
                <w:b/>
                <w:sz w:val="26"/>
                <w:szCs w:val="26"/>
              </w:rPr>
            </w:pPr>
            <w:r w:rsidRPr="00930E0F">
              <w:rPr>
                <w:b/>
                <w:sz w:val="26"/>
                <w:szCs w:val="26"/>
              </w:rPr>
              <w:t>85-89</w:t>
            </w:r>
          </w:p>
        </w:tc>
      </w:tr>
      <w:tr w:rsidR="000C5E2F" w:rsidRPr="00930E0F" w14:paraId="1AFF1788" w14:textId="77777777" w:rsidTr="00CE4089">
        <w:trPr>
          <w:jc w:val="center"/>
        </w:trPr>
        <w:tc>
          <w:tcPr>
            <w:tcW w:w="3150" w:type="dxa"/>
            <w:shd w:val="clear" w:color="auto" w:fill="auto"/>
          </w:tcPr>
          <w:p w14:paraId="0E59BAF2" w14:textId="77777777" w:rsidR="000C5E2F" w:rsidRPr="00930E0F" w:rsidRDefault="000C5E2F" w:rsidP="00930E0F">
            <w:pPr>
              <w:spacing w:line="360" w:lineRule="auto"/>
              <w:jc w:val="both"/>
              <w:rPr>
                <w:sz w:val="26"/>
                <w:szCs w:val="26"/>
              </w:rPr>
            </w:pPr>
            <w:r w:rsidRPr="00930E0F">
              <w:rPr>
                <w:sz w:val="26"/>
                <w:szCs w:val="26"/>
              </w:rPr>
              <w:t>Tăng huyết áp độ 1</w:t>
            </w:r>
          </w:p>
        </w:tc>
        <w:tc>
          <w:tcPr>
            <w:tcW w:w="2430" w:type="dxa"/>
            <w:shd w:val="clear" w:color="auto" w:fill="auto"/>
          </w:tcPr>
          <w:p w14:paraId="23658E30" w14:textId="77777777" w:rsidR="000C5E2F" w:rsidRPr="00930E0F" w:rsidRDefault="000C5E2F" w:rsidP="00930E0F">
            <w:pPr>
              <w:spacing w:line="360" w:lineRule="auto"/>
              <w:jc w:val="both"/>
              <w:rPr>
                <w:sz w:val="26"/>
                <w:szCs w:val="26"/>
              </w:rPr>
            </w:pPr>
            <w:r w:rsidRPr="00930E0F">
              <w:rPr>
                <w:sz w:val="26"/>
                <w:szCs w:val="26"/>
              </w:rPr>
              <w:t>140-159</w:t>
            </w:r>
          </w:p>
        </w:tc>
        <w:tc>
          <w:tcPr>
            <w:tcW w:w="1260" w:type="dxa"/>
            <w:shd w:val="clear" w:color="auto" w:fill="auto"/>
          </w:tcPr>
          <w:p w14:paraId="0A0C8ABA" w14:textId="77777777" w:rsidR="000C5E2F" w:rsidRPr="00930E0F" w:rsidRDefault="000C5E2F" w:rsidP="00930E0F">
            <w:pPr>
              <w:spacing w:line="360" w:lineRule="auto"/>
              <w:jc w:val="both"/>
              <w:rPr>
                <w:sz w:val="26"/>
                <w:szCs w:val="26"/>
              </w:rPr>
            </w:pPr>
            <w:r w:rsidRPr="00930E0F">
              <w:rPr>
                <w:sz w:val="26"/>
                <w:szCs w:val="26"/>
              </w:rPr>
              <w:t>và/hoặc</w:t>
            </w:r>
          </w:p>
        </w:tc>
        <w:tc>
          <w:tcPr>
            <w:tcW w:w="2563" w:type="dxa"/>
            <w:shd w:val="clear" w:color="auto" w:fill="auto"/>
          </w:tcPr>
          <w:p w14:paraId="1E32B965" w14:textId="77777777" w:rsidR="000C5E2F" w:rsidRPr="00930E0F" w:rsidRDefault="000C5E2F" w:rsidP="00930E0F">
            <w:pPr>
              <w:spacing w:line="360" w:lineRule="auto"/>
              <w:jc w:val="both"/>
              <w:rPr>
                <w:sz w:val="26"/>
                <w:szCs w:val="26"/>
              </w:rPr>
            </w:pPr>
            <w:r w:rsidRPr="00930E0F">
              <w:rPr>
                <w:sz w:val="26"/>
                <w:szCs w:val="26"/>
              </w:rPr>
              <w:t>90-99</w:t>
            </w:r>
          </w:p>
        </w:tc>
      </w:tr>
      <w:tr w:rsidR="000C5E2F" w:rsidRPr="00930E0F" w14:paraId="53CFFF60" w14:textId="77777777" w:rsidTr="00CE4089">
        <w:trPr>
          <w:jc w:val="center"/>
        </w:trPr>
        <w:tc>
          <w:tcPr>
            <w:tcW w:w="3150" w:type="dxa"/>
            <w:shd w:val="clear" w:color="auto" w:fill="auto"/>
          </w:tcPr>
          <w:p w14:paraId="47368CF4" w14:textId="77777777" w:rsidR="000C5E2F" w:rsidRPr="00930E0F" w:rsidRDefault="000C5E2F" w:rsidP="00930E0F">
            <w:pPr>
              <w:spacing w:line="360" w:lineRule="auto"/>
              <w:jc w:val="both"/>
              <w:rPr>
                <w:sz w:val="26"/>
                <w:szCs w:val="26"/>
              </w:rPr>
            </w:pPr>
            <w:r w:rsidRPr="00930E0F">
              <w:rPr>
                <w:sz w:val="26"/>
                <w:szCs w:val="26"/>
              </w:rPr>
              <w:t>Tăng huyết áp độ 2</w:t>
            </w:r>
          </w:p>
        </w:tc>
        <w:tc>
          <w:tcPr>
            <w:tcW w:w="2430" w:type="dxa"/>
            <w:shd w:val="clear" w:color="auto" w:fill="auto"/>
          </w:tcPr>
          <w:p w14:paraId="12CA5099" w14:textId="77777777" w:rsidR="000C5E2F" w:rsidRPr="00930E0F" w:rsidRDefault="000C5E2F" w:rsidP="00930E0F">
            <w:pPr>
              <w:spacing w:line="360" w:lineRule="auto"/>
              <w:jc w:val="both"/>
              <w:rPr>
                <w:sz w:val="26"/>
                <w:szCs w:val="26"/>
              </w:rPr>
            </w:pPr>
            <w:r w:rsidRPr="00930E0F">
              <w:rPr>
                <w:sz w:val="26"/>
                <w:szCs w:val="26"/>
              </w:rPr>
              <w:t>160-179</w:t>
            </w:r>
          </w:p>
        </w:tc>
        <w:tc>
          <w:tcPr>
            <w:tcW w:w="1260" w:type="dxa"/>
            <w:shd w:val="clear" w:color="auto" w:fill="auto"/>
          </w:tcPr>
          <w:p w14:paraId="7682BCE5" w14:textId="77777777" w:rsidR="000C5E2F" w:rsidRPr="00930E0F" w:rsidRDefault="000C5E2F" w:rsidP="00930E0F">
            <w:pPr>
              <w:spacing w:line="360" w:lineRule="auto"/>
              <w:jc w:val="both"/>
              <w:rPr>
                <w:sz w:val="26"/>
                <w:szCs w:val="26"/>
              </w:rPr>
            </w:pPr>
            <w:r w:rsidRPr="00930E0F">
              <w:rPr>
                <w:sz w:val="26"/>
                <w:szCs w:val="26"/>
              </w:rPr>
              <w:t>và/hoặc</w:t>
            </w:r>
          </w:p>
        </w:tc>
        <w:tc>
          <w:tcPr>
            <w:tcW w:w="2563" w:type="dxa"/>
            <w:shd w:val="clear" w:color="auto" w:fill="auto"/>
          </w:tcPr>
          <w:p w14:paraId="109589B1" w14:textId="77777777" w:rsidR="000C5E2F" w:rsidRPr="00930E0F" w:rsidRDefault="000C5E2F" w:rsidP="00930E0F">
            <w:pPr>
              <w:spacing w:line="360" w:lineRule="auto"/>
              <w:jc w:val="both"/>
              <w:rPr>
                <w:sz w:val="26"/>
                <w:szCs w:val="26"/>
              </w:rPr>
            </w:pPr>
            <w:r w:rsidRPr="00930E0F">
              <w:rPr>
                <w:sz w:val="26"/>
                <w:szCs w:val="26"/>
              </w:rPr>
              <w:t>100-109</w:t>
            </w:r>
          </w:p>
        </w:tc>
      </w:tr>
      <w:tr w:rsidR="000C5E2F" w:rsidRPr="00930E0F" w14:paraId="17BF7861" w14:textId="77777777" w:rsidTr="00CE4089">
        <w:trPr>
          <w:jc w:val="center"/>
        </w:trPr>
        <w:tc>
          <w:tcPr>
            <w:tcW w:w="3150" w:type="dxa"/>
            <w:shd w:val="clear" w:color="auto" w:fill="auto"/>
          </w:tcPr>
          <w:p w14:paraId="6D84E8EE" w14:textId="77777777" w:rsidR="000C5E2F" w:rsidRPr="00930E0F" w:rsidRDefault="000C5E2F" w:rsidP="00930E0F">
            <w:pPr>
              <w:spacing w:line="360" w:lineRule="auto"/>
              <w:jc w:val="both"/>
              <w:rPr>
                <w:sz w:val="26"/>
                <w:szCs w:val="26"/>
              </w:rPr>
            </w:pPr>
            <w:r w:rsidRPr="00930E0F">
              <w:rPr>
                <w:sz w:val="26"/>
                <w:szCs w:val="26"/>
              </w:rPr>
              <w:t>Tăng huyết áp độ 3</w:t>
            </w:r>
          </w:p>
        </w:tc>
        <w:tc>
          <w:tcPr>
            <w:tcW w:w="2430" w:type="dxa"/>
            <w:shd w:val="clear" w:color="auto" w:fill="auto"/>
          </w:tcPr>
          <w:p w14:paraId="1EE8D13F" w14:textId="77777777" w:rsidR="000C5E2F" w:rsidRPr="00930E0F" w:rsidRDefault="00000000" w:rsidP="00930E0F">
            <w:pPr>
              <w:spacing w:line="360" w:lineRule="auto"/>
              <w:jc w:val="both"/>
              <w:rPr>
                <w:sz w:val="26"/>
                <w:szCs w:val="26"/>
              </w:rPr>
            </w:pPr>
            <w:sdt>
              <w:sdtPr>
                <w:rPr>
                  <w:sz w:val="26"/>
                  <w:szCs w:val="26"/>
                </w:rPr>
                <w:tag w:val="goog_rdk_6"/>
                <w:id w:val="523218202"/>
              </w:sdtPr>
              <w:sdtContent>
                <w:r w:rsidR="000C5E2F" w:rsidRPr="00930E0F">
                  <w:rPr>
                    <w:rFonts w:eastAsia="Gungsuh"/>
                    <w:sz w:val="26"/>
                    <w:szCs w:val="26"/>
                  </w:rPr>
                  <w:t>≥ 180</w:t>
                </w:r>
              </w:sdtContent>
            </w:sdt>
          </w:p>
        </w:tc>
        <w:tc>
          <w:tcPr>
            <w:tcW w:w="1260" w:type="dxa"/>
            <w:shd w:val="clear" w:color="auto" w:fill="auto"/>
          </w:tcPr>
          <w:p w14:paraId="64B02F2F" w14:textId="77777777" w:rsidR="000C5E2F" w:rsidRPr="00930E0F" w:rsidRDefault="000C5E2F" w:rsidP="00930E0F">
            <w:pPr>
              <w:spacing w:line="360" w:lineRule="auto"/>
              <w:jc w:val="both"/>
              <w:rPr>
                <w:sz w:val="26"/>
                <w:szCs w:val="26"/>
              </w:rPr>
            </w:pPr>
            <w:r w:rsidRPr="00930E0F">
              <w:rPr>
                <w:sz w:val="26"/>
                <w:szCs w:val="26"/>
              </w:rPr>
              <w:t>và/hoặc</w:t>
            </w:r>
          </w:p>
        </w:tc>
        <w:tc>
          <w:tcPr>
            <w:tcW w:w="2563" w:type="dxa"/>
            <w:shd w:val="clear" w:color="auto" w:fill="auto"/>
          </w:tcPr>
          <w:p w14:paraId="560EFAFC" w14:textId="77777777" w:rsidR="000C5E2F" w:rsidRPr="00930E0F" w:rsidRDefault="00000000" w:rsidP="00930E0F">
            <w:pPr>
              <w:spacing w:line="360" w:lineRule="auto"/>
              <w:jc w:val="both"/>
              <w:rPr>
                <w:sz w:val="26"/>
                <w:szCs w:val="26"/>
              </w:rPr>
            </w:pPr>
            <w:sdt>
              <w:sdtPr>
                <w:rPr>
                  <w:sz w:val="26"/>
                  <w:szCs w:val="26"/>
                </w:rPr>
                <w:tag w:val="goog_rdk_7"/>
                <w:id w:val="500625927"/>
              </w:sdtPr>
              <w:sdtContent>
                <w:r w:rsidR="000C5E2F" w:rsidRPr="00930E0F">
                  <w:rPr>
                    <w:rFonts w:eastAsia="Gungsuh"/>
                    <w:sz w:val="26"/>
                    <w:szCs w:val="26"/>
                  </w:rPr>
                  <w:t>≥ 110</w:t>
                </w:r>
              </w:sdtContent>
            </w:sdt>
          </w:p>
        </w:tc>
      </w:tr>
      <w:tr w:rsidR="000C5E2F" w:rsidRPr="00930E0F" w14:paraId="379C246E" w14:textId="77777777" w:rsidTr="00CE4089">
        <w:trPr>
          <w:jc w:val="center"/>
        </w:trPr>
        <w:tc>
          <w:tcPr>
            <w:tcW w:w="3150" w:type="dxa"/>
            <w:shd w:val="clear" w:color="auto" w:fill="auto"/>
          </w:tcPr>
          <w:p w14:paraId="2779EB1F" w14:textId="77777777" w:rsidR="000C5E2F" w:rsidRPr="00930E0F" w:rsidRDefault="000C5E2F" w:rsidP="00930E0F">
            <w:pPr>
              <w:spacing w:line="360" w:lineRule="auto"/>
              <w:jc w:val="both"/>
              <w:rPr>
                <w:sz w:val="26"/>
                <w:szCs w:val="26"/>
              </w:rPr>
            </w:pPr>
            <w:r w:rsidRPr="00930E0F">
              <w:rPr>
                <w:sz w:val="26"/>
                <w:szCs w:val="26"/>
              </w:rPr>
              <w:t>Tăng huyết áp tâm thu đơn độc</w:t>
            </w:r>
          </w:p>
        </w:tc>
        <w:tc>
          <w:tcPr>
            <w:tcW w:w="2430" w:type="dxa"/>
            <w:shd w:val="clear" w:color="auto" w:fill="auto"/>
          </w:tcPr>
          <w:p w14:paraId="0B3DBB7D" w14:textId="77777777" w:rsidR="000C5E2F" w:rsidRPr="00930E0F" w:rsidRDefault="00000000" w:rsidP="00930E0F">
            <w:pPr>
              <w:spacing w:line="360" w:lineRule="auto"/>
              <w:jc w:val="both"/>
              <w:rPr>
                <w:sz w:val="26"/>
                <w:szCs w:val="26"/>
              </w:rPr>
            </w:pPr>
            <w:sdt>
              <w:sdtPr>
                <w:rPr>
                  <w:sz w:val="26"/>
                  <w:szCs w:val="26"/>
                </w:rPr>
                <w:tag w:val="goog_rdk_8"/>
                <w:id w:val="1368325448"/>
              </w:sdtPr>
              <w:sdtContent>
                <w:r w:rsidR="000C5E2F" w:rsidRPr="00930E0F">
                  <w:rPr>
                    <w:rFonts w:eastAsia="Gungsuh"/>
                    <w:sz w:val="26"/>
                    <w:szCs w:val="26"/>
                  </w:rPr>
                  <w:t>≥ 140</w:t>
                </w:r>
              </w:sdtContent>
            </w:sdt>
          </w:p>
        </w:tc>
        <w:tc>
          <w:tcPr>
            <w:tcW w:w="1260" w:type="dxa"/>
            <w:shd w:val="clear" w:color="auto" w:fill="auto"/>
          </w:tcPr>
          <w:p w14:paraId="5A4E58DD" w14:textId="77777777" w:rsidR="000C5E2F" w:rsidRPr="00930E0F" w:rsidRDefault="000C5E2F" w:rsidP="00930E0F">
            <w:pPr>
              <w:spacing w:line="360" w:lineRule="auto"/>
              <w:jc w:val="both"/>
              <w:rPr>
                <w:sz w:val="26"/>
                <w:szCs w:val="26"/>
              </w:rPr>
            </w:pPr>
            <w:r w:rsidRPr="00930E0F">
              <w:rPr>
                <w:sz w:val="26"/>
                <w:szCs w:val="26"/>
              </w:rPr>
              <w:t>Và</w:t>
            </w:r>
          </w:p>
        </w:tc>
        <w:tc>
          <w:tcPr>
            <w:tcW w:w="2563" w:type="dxa"/>
            <w:shd w:val="clear" w:color="auto" w:fill="auto"/>
          </w:tcPr>
          <w:p w14:paraId="0AB407CE" w14:textId="77777777" w:rsidR="000C5E2F" w:rsidRPr="00930E0F" w:rsidRDefault="000C5E2F" w:rsidP="00930E0F">
            <w:pPr>
              <w:spacing w:line="360" w:lineRule="auto"/>
              <w:jc w:val="both"/>
              <w:rPr>
                <w:sz w:val="26"/>
                <w:szCs w:val="26"/>
              </w:rPr>
            </w:pPr>
            <w:r w:rsidRPr="00930E0F">
              <w:rPr>
                <w:sz w:val="26"/>
                <w:szCs w:val="26"/>
              </w:rPr>
              <w:t>&lt;90</w:t>
            </w:r>
          </w:p>
        </w:tc>
      </w:tr>
      <w:tr w:rsidR="000C5E2F" w:rsidRPr="00930E0F" w14:paraId="1E435911" w14:textId="77777777" w:rsidTr="00CE4089">
        <w:trPr>
          <w:jc w:val="center"/>
        </w:trPr>
        <w:tc>
          <w:tcPr>
            <w:tcW w:w="9403" w:type="dxa"/>
            <w:gridSpan w:val="4"/>
            <w:shd w:val="clear" w:color="auto" w:fill="auto"/>
          </w:tcPr>
          <w:p w14:paraId="7C2E6B72" w14:textId="77777777" w:rsidR="000C5E2F" w:rsidRPr="00930E0F" w:rsidRDefault="000C5E2F" w:rsidP="00930E0F">
            <w:pPr>
              <w:spacing w:line="360" w:lineRule="auto"/>
              <w:jc w:val="both"/>
              <w:rPr>
                <w:sz w:val="26"/>
                <w:szCs w:val="26"/>
              </w:rPr>
            </w:pPr>
            <w:r w:rsidRPr="00930E0F">
              <w:rPr>
                <w:sz w:val="26"/>
                <w:szCs w:val="26"/>
              </w:rPr>
              <w:t>* Nếu huyết áp không cùng mức để phân loại thì chọn mức huyết áp tâm thu hay tâm trương cao nhất. Tăng huyết áp tâm thu đơn độc xếp loại theo mức huyết áp tâm thu</w:t>
            </w:r>
          </w:p>
          <w:p w14:paraId="1BDCEC4D" w14:textId="77777777" w:rsidR="000C5E2F" w:rsidRPr="00930E0F" w:rsidRDefault="000C5E2F" w:rsidP="00930E0F">
            <w:pPr>
              <w:spacing w:line="360" w:lineRule="auto"/>
              <w:jc w:val="both"/>
              <w:rPr>
                <w:sz w:val="26"/>
                <w:szCs w:val="26"/>
              </w:rPr>
            </w:pPr>
            <w:r w:rsidRPr="00930E0F">
              <w:rPr>
                <w:sz w:val="26"/>
                <w:szCs w:val="26"/>
              </w:rPr>
              <w:t>** Tiền tăng huyết áp: khi huyết áp tâm thu &gt; 120-130mmHg và huyết áp tâm trương &gt;80-89mmHg</w:t>
            </w:r>
          </w:p>
          <w:p w14:paraId="0562116E" w14:textId="77777777" w:rsidR="000C5E2F" w:rsidRPr="00930E0F" w:rsidRDefault="000C5E2F" w:rsidP="00930E0F">
            <w:pPr>
              <w:spacing w:line="360" w:lineRule="auto"/>
              <w:jc w:val="both"/>
              <w:rPr>
                <w:sz w:val="26"/>
                <w:szCs w:val="26"/>
              </w:rPr>
            </w:pPr>
          </w:p>
        </w:tc>
      </w:tr>
      <w:tr w:rsidR="000C5E2F" w:rsidRPr="00930E0F" w14:paraId="192633BC" w14:textId="77777777" w:rsidTr="00CE4089">
        <w:trPr>
          <w:jc w:val="center"/>
        </w:trPr>
        <w:tc>
          <w:tcPr>
            <w:tcW w:w="9403" w:type="dxa"/>
            <w:gridSpan w:val="4"/>
            <w:shd w:val="clear" w:color="auto" w:fill="auto"/>
            <w:vAlign w:val="center"/>
          </w:tcPr>
          <w:p w14:paraId="18BCAC2F" w14:textId="77777777" w:rsidR="000C5E2F" w:rsidRPr="00930E0F" w:rsidRDefault="000C5E2F" w:rsidP="00930E0F">
            <w:pPr>
              <w:spacing w:line="360" w:lineRule="auto"/>
              <w:jc w:val="both"/>
              <w:rPr>
                <w:b/>
                <w:sz w:val="26"/>
                <w:szCs w:val="26"/>
              </w:rPr>
            </w:pPr>
            <w:r w:rsidRPr="00930E0F">
              <w:rPr>
                <w:b/>
                <w:sz w:val="26"/>
                <w:szCs w:val="26"/>
              </w:rPr>
              <w:t>Bảng. Phân độ huyết áp theo Hiệp hội Tim mạch Hoa Kỳ (AHA) 2017</w:t>
            </w:r>
          </w:p>
        </w:tc>
      </w:tr>
      <w:tr w:rsidR="000C5E2F" w:rsidRPr="00930E0F" w14:paraId="6314E5D7" w14:textId="77777777" w:rsidTr="00CE4089">
        <w:trPr>
          <w:jc w:val="center"/>
        </w:trPr>
        <w:tc>
          <w:tcPr>
            <w:tcW w:w="3150" w:type="dxa"/>
            <w:shd w:val="clear" w:color="auto" w:fill="auto"/>
            <w:vAlign w:val="center"/>
          </w:tcPr>
          <w:p w14:paraId="699B70A9" w14:textId="77777777" w:rsidR="000C5E2F" w:rsidRPr="00930E0F" w:rsidRDefault="000C5E2F" w:rsidP="00930E0F">
            <w:pPr>
              <w:spacing w:line="360" w:lineRule="auto"/>
              <w:jc w:val="both"/>
              <w:rPr>
                <w:b/>
                <w:sz w:val="26"/>
                <w:szCs w:val="26"/>
              </w:rPr>
            </w:pPr>
            <w:r w:rsidRPr="00930E0F">
              <w:rPr>
                <w:b/>
                <w:sz w:val="26"/>
                <w:szCs w:val="26"/>
              </w:rPr>
              <w:t>Loại huyết áp</w:t>
            </w:r>
          </w:p>
        </w:tc>
        <w:tc>
          <w:tcPr>
            <w:tcW w:w="2430" w:type="dxa"/>
            <w:shd w:val="clear" w:color="auto" w:fill="auto"/>
            <w:vAlign w:val="center"/>
          </w:tcPr>
          <w:p w14:paraId="0B3DFA89" w14:textId="77777777" w:rsidR="000C5E2F" w:rsidRPr="00930E0F" w:rsidRDefault="000C5E2F" w:rsidP="00930E0F">
            <w:pPr>
              <w:spacing w:line="360" w:lineRule="auto"/>
              <w:jc w:val="both"/>
              <w:rPr>
                <w:b/>
                <w:sz w:val="26"/>
                <w:szCs w:val="26"/>
              </w:rPr>
            </w:pPr>
            <w:r w:rsidRPr="00930E0F">
              <w:rPr>
                <w:b/>
                <w:sz w:val="26"/>
                <w:szCs w:val="26"/>
              </w:rPr>
              <w:t>Tâm thu mmHg</w:t>
            </w:r>
          </w:p>
          <w:p w14:paraId="63C105E7" w14:textId="77777777" w:rsidR="000C5E2F" w:rsidRPr="00930E0F" w:rsidRDefault="000C5E2F" w:rsidP="00930E0F">
            <w:pPr>
              <w:spacing w:line="360" w:lineRule="auto"/>
              <w:jc w:val="both"/>
              <w:rPr>
                <w:b/>
                <w:sz w:val="26"/>
                <w:szCs w:val="26"/>
              </w:rPr>
            </w:pPr>
            <w:r w:rsidRPr="00930E0F">
              <w:rPr>
                <w:b/>
                <w:sz w:val="26"/>
                <w:szCs w:val="26"/>
              </w:rPr>
              <w:t>(số phía trên)</w:t>
            </w:r>
          </w:p>
        </w:tc>
        <w:tc>
          <w:tcPr>
            <w:tcW w:w="1260" w:type="dxa"/>
            <w:shd w:val="clear" w:color="auto" w:fill="auto"/>
          </w:tcPr>
          <w:p w14:paraId="7F0C483B" w14:textId="77777777" w:rsidR="000C5E2F" w:rsidRPr="00930E0F" w:rsidRDefault="000C5E2F" w:rsidP="00930E0F">
            <w:pPr>
              <w:spacing w:line="360" w:lineRule="auto"/>
              <w:jc w:val="both"/>
              <w:rPr>
                <w:b/>
                <w:sz w:val="26"/>
                <w:szCs w:val="26"/>
              </w:rPr>
            </w:pPr>
          </w:p>
        </w:tc>
        <w:tc>
          <w:tcPr>
            <w:tcW w:w="2563" w:type="dxa"/>
            <w:shd w:val="clear" w:color="auto" w:fill="auto"/>
          </w:tcPr>
          <w:p w14:paraId="153BED0E" w14:textId="77777777" w:rsidR="000C5E2F" w:rsidRPr="00930E0F" w:rsidRDefault="000C5E2F" w:rsidP="00930E0F">
            <w:pPr>
              <w:spacing w:line="360" w:lineRule="auto"/>
              <w:jc w:val="both"/>
              <w:rPr>
                <w:b/>
                <w:sz w:val="26"/>
                <w:szCs w:val="26"/>
              </w:rPr>
            </w:pPr>
            <w:r w:rsidRPr="00930E0F">
              <w:rPr>
                <w:b/>
                <w:sz w:val="26"/>
                <w:szCs w:val="26"/>
              </w:rPr>
              <w:t>Tâm trương mmHg</w:t>
            </w:r>
          </w:p>
          <w:p w14:paraId="37020209" w14:textId="77777777" w:rsidR="000C5E2F" w:rsidRPr="00930E0F" w:rsidRDefault="000C5E2F" w:rsidP="00930E0F">
            <w:pPr>
              <w:spacing w:line="360" w:lineRule="auto"/>
              <w:jc w:val="both"/>
              <w:rPr>
                <w:b/>
                <w:sz w:val="26"/>
                <w:szCs w:val="26"/>
              </w:rPr>
            </w:pPr>
            <w:r w:rsidRPr="00930E0F">
              <w:rPr>
                <w:b/>
                <w:sz w:val="26"/>
                <w:szCs w:val="26"/>
              </w:rPr>
              <w:t>(số phía dưới)</w:t>
            </w:r>
          </w:p>
        </w:tc>
      </w:tr>
      <w:tr w:rsidR="000C5E2F" w:rsidRPr="00930E0F" w14:paraId="270A413C" w14:textId="77777777" w:rsidTr="00CE4089">
        <w:trPr>
          <w:jc w:val="center"/>
        </w:trPr>
        <w:tc>
          <w:tcPr>
            <w:tcW w:w="3150" w:type="dxa"/>
            <w:shd w:val="clear" w:color="auto" w:fill="auto"/>
          </w:tcPr>
          <w:p w14:paraId="33C24964" w14:textId="77777777" w:rsidR="000C5E2F" w:rsidRPr="00930E0F" w:rsidRDefault="000C5E2F" w:rsidP="00930E0F">
            <w:pPr>
              <w:spacing w:line="360" w:lineRule="auto"/>
              <w:jc w:val="both"/>
              <w:rPr>
                <w:sz w:val="26"/>
                <w:szCs w:val="26"/>
              </w:rPr>
            </w:pPr>
            <w:r w:rsidRPr="00930E0F">
              <w:rPr>
                <w:sz w:val="26"/>
                <w:szCs w:val="26"/>
              </w:rPr>
              <w:t>Bình thường</w:t>
            </w:r>
          </w:p>
        </w:tc>
        <w:tc>
          <w:tcPr>
            <w:tcW w:w="2430" w:type="dxa"/>
            <w:shd w:val="clear" w:color="auto" w:fill="auto"/>
          </w:tcPr>
          <w:p w14:paraId="3F864477" w14:textId="77777777" w:rsidR="000C5E2F" w:rsidRPr="00930E0F" w:rsidRDefault="000C5E2F" w:rsidP="00930E0F">
            <w:pPr>
              <w:spacing w:line="360" w:lineRule="auto"/>
              <w:jc w:val="both"/>
              <w:rPr>
                <w:sz w:val="26"/>
                <w:szCs w:val="26"/>
              </w:rPr>
            </w:pPr>
            <w:r w:rsidRPr="00930E0F">
              <w:rPr>
                <w:sz w:val="26"/>
                <w:szCs w:val="26"/>
              </w:rPr>
              <w:t>&lt; 120</w:t>
            </w:r>
          </w:p>
          <w:p w14:paraId="1CFD597B" w14:textId="77777777" w:rsidR="000C5E2F" w:rsidRPr="00930E0F" w:rsidRDefault="000C5E2F" w:rsidP="00930E0F">
            <w:pPr>
              <w:spacing w:line="360" w:lineRule="auto"/>
              <w:jc w:val="both"/>
              <w:rPr>
                <w:sz w:val="26"/>
                <w:szCs w:val="26"/>
              </w:rPr>
            </w:pPr>
            <w:r w:rsidRPr="00930E0F">
              <w:rPr>
                <w:sz w:val="26"/>
                <w:szCs w:val="26"/>
              </w:rPr>
              <w:t>và</w:t>
            </w:r>
          </w:p>
          <w:p w14:paraId="3E5E8BC4" w14:textId="77777777" w:rsidR="000C5E2F" w:rsidRPr="00930E0F" w:rsidRDefault="000C5E2F" w:rsidP="00930E0F">
            <w:pPr>
              <w:spacing w:line="360" w:lineRule="auto"/>
              <w:jc w:val="both"/>
              <w:rPr>
                <w:sz w:val="26"/>
                <w:szCs w:val="26"/>
              </w:rPr>
            </w:pPr>
            <w:r w:rsidRPr="00930E0F">
              <w:rPr>
                <w:sz w:val="26"/>
                <w:szCs w:val="26"/>
              </w:rPr>
              <w:t>&gt; 90</w:t>
            </w:r>
          </w:p>
        </w:tc>
        <w:tc>
          <w:tcPr>
            <w:tcW w:w="1260" w:type="dxa"/>
            <w:shd w:val="clear" w:color="auto" w:fill="auto"/>
          </w:tcPr>
          <w:p w14:paraId="4C24AE00" w14:textId="77777777" w:rsidR="000C5E2F" w:rsidRPr="00930E0F" w:rsidRDefault="000C5E2F" w:rsidP="00930E0F">
            <w:pPr>
              <w:spacing w:line="360" w:lineRule="auto"/>
              <w:jc w:val="both"/>
              <w:rPr>
                <w:sz w:val="26"/>
                <w:szCs w:val="26"/>
              </w:rPr>
            </w:pPr>
            <w:r w:rsidRPr="00930E0F">
              <w:rPr>
                <w:sz w:val="26"/>
                <w:szCs w:val="26"/>
              </w:rPr>
              <w:t>và</w:t>
            </w:r>
          </w:p>
        </w:tc>
        <w:tc>
          <w:tcPr>
            <w:tcW w:w="2563" w:type="dxa"/>
            <w:shd w:val="clear" w:color="auto" w:fill="auto"/>
          </w:tcPr>
          <w:p w14:paraId="36342100" w14:textId="77777777" w:rsidR="000C5E2F" w:rsidRPr="00930E0F" w:rsidRDefault="000C5E2F" w:rsidP="00930E0F">
            <w:pPr>
              <w:spacing w:line="360" w:lineRule="auto"/>
              <w:jc w:val="both"/>
              <w:rPr>
                <w:sz w:val="26"/>
                <w:szCs w:val="26"/>
              </w:rPr>
            </w:pPr>
            <w:r w:rsidRPr="00930E0F">
              <w:rPr>
                <w:sz w:val="26"/>
                <w:szCs w:val="26"/>
              </w:rPr>
              <w:t>&lt; 80</w:t>
            </w:r>
          </w:p>
          <w:p w14:paraId="08E2BF2A" w14:textId="77777777" w:rsidR="000C5E2F" w:rsidRPr="00930E0F" w:rsidRDefault="000C5E2F" w:rsidP="00930E0F">
            <w:pPr>
              <w:spacing w:line="360" w:lineRule="auto"/>
              <w:jc w:val="both"/>
              <w:rPr>
                <w:sz w:val="26"/>
                <w:szCs w:val="26"/>
              </w:rPr>
            </w:pPr>
            <w:r w:rsidRPr="00930E0F">
              <w:rPr>
                <w:sz w:val="26"/>
                <w:szCs w:val="26"/>
              </w:rPr>
              <w:t>và</w:t>
            </w:r>
          </w:p>
          <w:p w14:paraId="7DCC70A4" w14:textId="77777777" w:rsidR="000C5E2F" w:rsidRPr="00930E0F" w:rsidRDefault="000C5E2F" w:rsidP="00930E0F">
            <w:pPr>
              <w:spacing w:line="360" w:lineRule="auto"/>
              <w:jc w:val="both"/>
              <w:rPr>
                <w:sz w:val="26"/>
                <w:szCs w:val="26"/>
              </w:rPr>
            </w:pPr>
            <w:r w:rsidRPr="00930E0F">
              <w:rPr>
                <w:sz w:val="26"/>
                <w:szCs w:val="26"/>
              </w:rPr>
              <w:t>&gt; 60</w:t>
            </w:r>
          </w:p>
        </w:tc>
      </w:tr>
      <w:tr w:rsidR="000C5E2F" w:rsidRPr="00930E0F" w14:paraId="4E9F89B6" w14:textId="77777777" w:rsidTr="00CE4089">
        <w:trPr>
          <w:jc w:val="center"/>
        </w:trPr>
        <w:tc>
          <w:tcPr>
            <w:tcW w:w="3150" w:type="dxa"/>
            <w:shd w:val="clear" w:color="auto" w:fill="auto"/>
          </w:tcPr>
          <w:p w14:paraId="4F7565CD" w14:textId="77777777" w:rsidR="000C5E2F" w:rsidRPr="00930E0F" w:rsidRDefault="000C5E2F" w:rsidP="00930E0F">
            <w:pPr>
              <w:spacing w:line="360" w:lineRule="auto"/>
              <w:jc w:val="both"/>
              <w:rPr>
                <w:sz w:val="26"/>
                <w:szCs w:val="26"/>
              </w:rPr>
            </w:pPr>
            <w:r w:rsidRPr="00930E0F">
              <w:rPr>
                <w:sz w:val="26"/>
                <w:szCs w:val="26"/>
              </w:rPr>
              <w:t>Tăng</w:t>
            </w:r>
          </w:p>
        </w:tc>
        <w:tc>
          <w:tcPr>
            <w:tcW w:w="2430" w:type="dxa"/>
            <w:shd w:val="clear" w:color="auto" w:fill="auto"/>
          </w:tcPr>
          <w:p w14:paraId="65CF3C7E" w14:textId="77777777" w:rsidR="000C5E2F" w:rsidRPr="00930E0F" w:rsidRDefault="000C5E2F" w:rsidP="00930E0F">
            <w:pPr>
              <w:spacing w:line="360" w:lineRule="auto"/>
              <w:jc w:val="both"/>
              <w:rPr>
                <w:sz w:val="26"/>
                <w:szCs w:val="26"/>
              </w:rPr>
            </w:pPr>
            <w:r w:rsidRPr="00930E0F">
              <w:rPr>
                <w:sz w:val="26"/>
                <w:szCs w:val="26"/>
              </w:rPr>
              <w:t>120-129</w:t>
            </w:r>
          </w:p>
        </w:tc>
        <w:tc>
          <w:tcPr>
            <w:tcW w:w="1260" w:type="dxa"/>
            <w:shd w:val="clear" w:color="auto" w:fill="auto"/>
          </w:tcPr>
          <w:p w14:paraId="5A509180" w14:textId="77777777" w:rsidR="000C5E2F" w:rsidRPr="00930E0F" w:rsidRDefault="000C5E2F" w:rsidP="00930E0F">
            <w:pPr>
              <w:spacing w:line="360" w:lineRule="auto"/>
              <w:jc w:val="both"/>
              <w:rPr>
                <w:sz w:val="26"/>
                <w:szCs w:val="26"/>
              </w:rPr>
            </w:pPr>
            <w:r w:rsidRPr="00930E0F">
              <w:rPr>
                <w:sz w:val="26"/>
                <w:szCs w:val="26"/>
              </w:rPr>
              <w:t>và</w:t>
            </w:r>
          </w:p>
        </w:tc>
        <w:tc>
          <w:tcPr>
            <w:tcW w:w="2563" w:type="dxa"/>
            <w:shd w:val="clear" w:color="auto" w:fill="auto"/>
          </w:tcPr>
          <w:p w14:paraId="5FEAD2A2" w14:textId="77777777" w:rsidR="000C5E2F" w:rsidRPr="00930E0F" w:rsidRDefault="000C5E2F" w:rsidP="00930E0F">
            <w:pPr>
              <w:spacing w:line="360" w:lineRule="auto"/>
              <w:jc w:val="both"/>
              <w:rPr>
                <w:sz w:val="26"/>
                <w:szCs w:val="26"/>
              </w:rPr>
            </w:pPr>
            <w:r w:rsidRPr="00930E0F">
              <w:rPr>
                <w:sz w:val="26"/>
                <w:szCs w:val="26"/>
              </w:rPr>
              <w:t>&lt; 80</w:t>
            </w:r>
          </w:p>
        </w:tc>
      </w:tr>
      <w:tr w:rsidR="000C5E2F" w:rsidRPr="00930E0F" w14:paraId="659AE36B" w14:textId="77777777" w:rsidTr="00CE4089">
        <w:trPr>
          <w:jc w:val="center"/>
        </w:trPr>
        <w:tc>
          <w:tcPr>
            <w:tcW w:w="3150" w:type="dxa"/>
            <w:shd w:val="clear" w:color="auto" w:fill="auto"/>
          </w:tcPr>
          <w:p w14:paraId="5972E46E" w14:textId="77777777" w:rsidR="000C5E2F" w:rsidRPr="00930E0F" w:rsidRDefault="000C5E2F" w:rsidP="00930E0F">
            <w:pPr>
              <w:spacing w:line="360" w:lineRule="auto"/>
              <w:jc w:val="both"/>
              <w:rPr>
                <w:sz w:val="26"/>
                <w:szCs w:val="26"/>
              </w:rPr>
            </w:pPr>
            <w:r w:rsidRPr="00930E0F">
              <w:rPr>
                <w:sz w:val="26"/>
                <w:szCs w:val="26"/>
              </w:rPr>
              <w:lastRenderedPageBreak/>
              <w:t xml:space="preserve">Huyết áp cao </w:t>
            </w:r>
          </w:p>
          <w:p w14:paraId="27B23D95" w14:textId="77777777" w:rsidR="000C5E2F" w:rsidRPr="00930E0F" w:rsidRDefault="000C5E2F" w:rsidP="00930E0F">
            <w:pPr>
              <w:spacing w:line="360" w:lineRule="auto"/>
              <w:jc w:val="both"/>
              <w:rPr>
                <w:sz w:val="26"/>
                <w:szCs w:val="26"/>
              </w:rPr>
            </w:pPr>
            <w:r w:rsidRPr="00930E0F">
              <w:rPr>
                <w:sz w:val="26"/>
                <w:szCs w:val="26"/>
              </w:rPr>
              <w:t>(Tăng huyết áp) giai đoạn 1</w:t>
            </w:r>
          </w:p>
        </w:tc>
        <w:tc>
          <w:tcPr>
            <w:tcW w:w="2430" w:type="dxa"/>
            <w:shd w:val="clear" w:color="auto" w:fill="auto"/>
          </w:tcPr>
          <w:p w14:paraId="7BF14D00" w14:textId="77777777" w:rsidR="000C5E2F" w:rsidRPr="00930E0F" w:rsidRDefault="000C5E2F" w:rsidP="00930E0F">
            <w:pPr>
              <w:spacing w:line="360" w:lineRule="auto"/>
              <w:jc w:val="both"/>
              <w:rPr>
                <w:sz w:val="26"/>
                <w:szCs w:val="26"/>
              </w:rPr>
            </w:pPr>
            <w:r w:rsidRPr="00930E0F">
              <w:rPr>
                <w:sz w:val="26"/>
                <w:szCs w:val="26"/>
              </w:rPr>
              <w:t>130-139</w:t>
            </w:r>
          </w:p>
        </w:tc>
        <w:tc>
          <w:tcPr>
            <w:tcW w:w="1260" w:type="dxa"/>
            <w:shd w:val="clear" w:color="auto" w:fill="auto"/>
          </w:tcPr>
          <w:p w14:paraId="7323EAF7" w14:textId="77777777" w:rsidR="000C5E2F" w:rsidRPr="00930E0F" w:rsidRDefault="000C5E2F" w:rsidP="00930E0F">
            <w:pPr>
              <w:spacing w:line="360" w:lineRule="auto"/>
              <w:jc w:val="both"/>
              <w:rPr>
                <w:sz w:val="26"/>
                <w:szCs w:val="26"/>
              </w:rPr>
            </w:pPr>
            <w:r w:rsidRPr="00930E0F">
              <w:rPr>
                <w:sz w:val="26"/>
                <w:szCs w:val="26"/>
              </w:rPr>
              <w:t>hoặc</w:t>
            </w:r>
          </w:p>
        </w:tc>
        <w:tc>
          <w:tcPr>
            <w:tcW w:w="2563" w:type="dxa"/>
            <w:shd w:val="clear" w:color="auto" w:fill="auto"/>
          </w:tcPr>
          <w:p w14:paraId="43F9EA36" w14:textId="77777777" w:rsidR="000C5E2F" w:rsidRPr="00930E0F" w:rsidRDefault="000C5E2F" w:rsidP="00930E0F">
            <w:pPr>
              <w:spacing w:line="360" w:lineRule="auto"/>
              <w:jc w:val="both"/>
              <w:rPr>
                <w:sz w:val="26"/>
                <w:szCs w:val="26"/>
              </w:rPr>
            </w:pPr>
            <w:r w:rsidRPr="00930E0F">
              <w:rPr>
                <w:sz w:val="26"/>
                <w:szCs w:val="26"/>
              </w:rPr>
              <w:t>80-89</w:t>
            </w:r>
          </w:p>
        </w:tc>
      </w:tr>
      <w:tr w:rsidR="000C5E2F" w:rsidRPr="00930E0F" w14:paraId="10A53A0F" w14:textId="77777777" w:rsidTr="00CE4089">
        <w:trPr>
          <w:jc w:val="center"/>
        </w:trPr>
        <w:tc>
          <w:tcPr>
            <w:tcW w:w="3150" w:type="dxa"/>
            <w:shd w:val="clear" w:color="auto" w:fill="auto"/>
          </w:tcPr>
          <w:p w14:paraId="02137CDB" w14:textId="77777777" w:rsidR="000C5E2F" w:rsidRPr="00930E0F" w:rsidRDefault="000C5E2F" w:rsidP="00930E0F">
            <w:pPr>
              <w:spacing w:line="360" w:lineRule="auto"/>
              <w:jc w:val="both"/>
              <w:rPr>
                <w:sz w:val="26"/>
                <w:szCs w:val="26"/>
              </w:rPr>
            </w:pPr>
            <w:r w:rsidRPr="00930E0F">
              <w:rPr>
                <w:sz w:val="26"/>
                <w:szCs w:val="26"/>
              </w:rPr>
              <w:t xml:space="preserve">Huyết áp cao </w:t>
            </w:r>
          </w:p>
          <w:p w14:paraId="40A99023" w14:textId="77777777" w:rsidR="000C5E2F" w:rsidRPr="00930E0F" w:rsidRDefault="000C5E2F" w:rsidP="00930E0F">
            <w:pPr>
              <w:spacing w:line="360" w:lineRule="auto"/>
              <w:jc w:val="both"/>
              <w:rPr>
                <w:sz w:val="26"/>
                <w:szCs w:val="26"/>
              </w:rPr>
            </w:pPr>
            <w:r w:rsidRPr="00930E0F">
              <w:rPr>
                <w:sz w:val="26"/>
                <w:szCs w:val="26"/>
              </w:rPr>
              <w:t>(Tăng huyết áp) giai đoạn 2</w:t>
            </w:r>
          </w:p>
        </w:tc>
        <w:tc>
          <w:tcPr>
            <w:tcW w:w="2430" w:type="dxa"/>
            <w:shd w:val="clear" w:color="auto" w:fill="auto"/>
          </w:tcPr>
          <w:p w14:paraId="440B597F" w14:textId="77777777" w:rsidR="000C5E2F" w:rsidRPr="00930E0F" w:rsidRDefault="00000000" w:rsidP="00930E0F">
            <w:pPr>
              <w:spacing w:line="360" w:lineRule="auto"/>
              <w:jc w:val="both"/>
              <w:rPr>
                <w:sz w:val="26"/>
                <w:szCs w:val="26"/>
              </w:rPr>
            </w:pPr>
            <w:sdt>
              <w:sdtPr>
                <w:rPr>
                  <w:sz w:val="26"/>
                  <w:szCs w:val="26"/>
                </w:rPr>
                <w:tag w:val="goog_rdk_9"/>
                <w:id w:val="879819268"/>
              </w:sdtPr>
              <w:sdtContent>
                <w:r w:rsidR="000C5E2F" w:rsidRPr="00930E0F">
                  <w:rPr>
                    <w:rFonts w:eastAsia="Gungsuh"/>
                    <w:sz w:val="26"/>
                    <w:szCs w:val="26"/>
                  </w:rPr>
                  <w:t>≥ 140</w:t>
                </w:r>
              </w:sdtContent>
            </w:sdt>
          </w:p>
        </w:tc>
        <w:tc>
          <w:tcPr>
            <w:tcW w:w="1260" w:type="dxa"/>
            <w:shd w:val="clear" w:color="auto" w:fill="auto"/>
          </w:tcPr>
          <w:p w14:paraId="02753242" w14:textId="77777777" w:rsidR="000C5E2F" w:rsidRPr="00930E0F" w:rsidRDefault="000C5E2F" w:rsidP="00930E0F">
            <w:pPr>
              <w:spacing w:line="360" w:lineRule="auto"/>
              <w:jc w:val="both"/>
              <w:rPr>
                <w:sz w:val="26"/>
                <w:szCs w:val="26"/>
              </w:rPr>
            </w:pPr>
            <w:r w:rsidRPr="00930E0F">
              <w:rPr>
                <w:sz w:val="26"/>
                <w:szCs w:val="26"/>
              </w:rPr>
              <w:t>hoặc</w:t>
            </w:r>
          </w:p>
        </w:tc>
        <w:tc>
          <w:tcPr>
            <w:tcW w:w="2563" w:type="dxa"/>
            <w:shd w:val="clear" w:color="auto" w:fill="auto"/>
          </w:tcPr>
          <w:p w14:paraId="6515CEA3" w14:textId="77777777" w:rsidR="000C5E2F" w:rsidRPr="00930E0F" w:rsidRDefault="00000000" w:rsidP="00930E0F">
            <w:pPr>
              <w:spacing w:line="360" w:lineRule="auto"/>
              <w:jc w:val="both"/>
              <w:rPr>
                <w:sz w:val="26"/>
                <w:szCs w:val="26"/>
              </w:rPr>
            </w:pPr>
            <w:sdt>
              <w:sdtPr>
                <w:rPr>
                  <w:sz w:val="26"/>
                  <w:szCs w:val="26"/>
                </w:rPr>
                <w:tag w:val="goog_rdk_10"/>
                <w:id w:val="-667564631"/>
              </w:sdtPr>
              <w:sdtContent>
                <w:r w:rsidR="000C5E2F" w:rsidRPr="00930E0F">
                  <w:rPr>
                    <w:rFonts w:eastAsia="Gungsuh"/>
                    <w:sz w:val="26"/>
                    <w:szCs w:val="26"/>
                  </w:rPr>
                  <w:t>≥ 90</w:t>
                </w:r>
              </w:sdtContent>
            </w:sdt>
          </w:p>
        </w:tc>
      </w:tr>
      <w:tr w:rsidR="000C5E2F" w:rsidRPr="00930E0F" w14:paraId="7364AA50" w14:textId="77777777" w:rsidTr="00CE4089">
        <w:trPr>
          <w:jc w:val="center"/>
        </w:trPr>
        <w:tc>
          <w:tcPr>
            <w:tcW w:w="3150" w:type="dxa"/>
            <w:shd w:val="clear" w:color="auto" w:fill="auto"/>
          </w:tcPr>
          <w:p w14:paraId="2DB0F8B7" w14:textId="77777777" w:rsidR="000C5E2F" w:rsidRPr="00930E0F" w:rsidRDefault="000C5E2F" w:rsidP="00930E0F">
            <w:pPr>
              <w:spacing w:line="360" w:lineRule="auto"/>
              <w:jc w:val="both"/>
              <w:rPr>
                <w:sz w:val="26"/>
                <w:szCs w:val="26"/>
              </w:rPr>
            </w:pPr>
            <w:r w:rsidRPr="00930E0F">
              <w:rPr>
                <w:sz w:val="26"/>
                <w:szCs w:val="26"/>
              </w:rPr>
              <w:t xml:space="preserve">Cơn tăng huyết áp </w:t>
            </w:r>
          </w:p>
          <w:p w14:paraId="79423ED9" w14:textId="77777777" w:rsidR="000C5E2F" w:rsidRPr="00930E0F" w:rsidRDefault="000C5E2F" w:rsidP="00930E0F">
            <w:pPr>
              <w:spacing w:line="360" w:lineRule="auto"/>
              <w:jc w:val="both"/>
              <w:rPr>
                <w:sz w:val="26"/>
                <w:szCs w:val="26"/>
              </w:rPr>
            </w:pPr>
            <w:r w:rsidRPr="00930E0F">
              <w:rPr>
                <w:sz w:val="26"/>
                <w:szCs w:val="26"/>
              </w:rPr>
              <w:t>(đi khám bác sĩ ngay)</w:t>
            </w:r>
          </w:p>
        </w:tc>
        <w:tc>
          <w:tcPr>
            <w:tcW w:w="2430" w:type="dxa"/>
            <w:shd w:val="clear" w:color="auto" w:fill="auto"/>
          </w:tcPr>
          <w:p w14:paraId="7D71F7C6" w14:textId="77777777" w:rsidR="000C5E2F" w:rsidRPr="00930E0F" w:rsidRDefault="00000000" w:rsidP="00930E0F">
            <w:pPr>
              <w:spacing w:line="360" w:lineRule="auto"/>
              <w:jc w:val="both"/>
              <w:rPr>
                <w:sz w:val="26"/>
                <w:szCs w:val="26"/>
              </w:rPr>
            </w:pPr>
            <w:sdt>
              <w:sdtPr>
                <w:rPr>
                  <w:sz w:val="26"/>
                  <w:szCs w:val="26"/>
                </w:rPr>
                <w:tag w:val="goog_rdk_11"/>
                <w:id w:val="1315294402"/>
              </w:sdtPr>
              <w:sdtContent>
                <w:r w:rsidR="000C5E2F" w:rsidRPr="00930E0F">
                  <w:rPr>
                    <w:rFonts w:eastAsia="Gungsuh"/>
                    <w:sz w:val="26"/>
                    <w:szCs w:val="26"/>
                  </w:rPr>
                  <w:t>≥ 180</w:t>
                </w:r>
              </w:sdtContent>
            </w:sdt>
          </w:p>
        </w:tc>
        <w:tc>
          <w:tcPr>
            <w:tcW w:w="1260" w:type="dxa"/>
            <w:shd w:val="clear" w:color="auto" w:fill="auto"/>
          </w:tcPr>
          <w:p w14:paraId="183B6B55" w14:textId="77777777" w:rsidR="000C5E2F" w:rsidRPr="00930E0F" w:rsidRDefault="000C5E2F" w:rsidP="00930E0F">
            <w:pPr>
              <w:spacing w:line="360" w:lineRule="auto"/>
              <w:jc w:val="both"/>
              <w:rPr>
                <w:sz w:val="26"/>
                <w:szCs w:val="26"/>
              </w:rPr>
            </w:pPr>
            <w:r w:rsidRPr="00930E0F">
              <w:rPr>
                <w:sz w:val="26"/>
                <w:szCs w:val="26"/>
              </w:rPr>
              <w:t>Và/ hoặc</w:t>
            </w:r>
          </w:p>
        </w:tc>
        <w:tc>
          <w:tcPr>
            <w:tcW w:w="2563" w:type="dxa"/>
            <w:shd w:val="clear" w:color="auto" w:fill="auto"/>
          </w:tcPr>
          <w:p w14:paraId="3A914DDB" w14:textId="77777777" w:rsidR="000C5E2F" w:rsidRPr="00930E0F" w:rsidRDefault="00000000" w:rsidP="00930E0F">
            <w:pPr>
              <w:spacing w:line="360" w:lineRule="auto"/>
              <w:jc w:val="both"/>
              <w:rPr>
                <w:sz w:val="26"/>
                <w:szCs w:val="26"/>
              </w:rPr>
            </w:pPr>
            <w:sdt>
              <w:sdtPr>
                <w:rPr>
                  <w:sz w:val="26"/>
                  <w:szCs w:val="26"/>
                </w:rPr>
                <w:tag w:val="goog_rdk_12"/>
                <w:id w:val="-1768531612"/>
              </w:sdtPr>
              <w:sdtContent>
                <w:r w:rsidR="000C5E2F" w:rsidRPr="00930E0F">
                  <w:rPr>
                    <w:rFonts w:eastAsia="Gungsuh"/>
                    <w:sz w:val="26"/>
                    <w:szCs w:val="26"/>
                  </w:rPr>
                  <w:t>≥ 120</w:t>
                </w:r>
              </w:sdtContent>
            </w:sdt>
          </w:p>
        </w:tc>
      </w:tr>
    </w:tbl>
    <w:p w14:paraId="77E6C482" w14:textId="77777777" w:rsidR="000C5E2F" w:rsidRPr="00930E0F" w:rsidRDefault="000C5E2F" w:rsidP="00930E0F">
      <w:pPr>
        <w:spacing w:line="360" w:lineRule="auto"/>
        <w:jc w:val="both"/>
        <w:rPr>
          <w:sz w:val="26"/>
          <w:szCs w:val="26"/>
        </w:rPr>
      </w:pPr>
      <w:r w:rsidRPr="00930E0F">
        <w:rPr>
          <w:sz w:val="26"/>
          <w:szCs w:val="26"/>
        </w:rPr>
        <w:t xml:space="preserve">HA tối thiểu (HA tâm trương) = HATĐ/2 + 10 đến 20mmHg   </w:t>
      </w:r>
    </w:p>
    <w:p w14:paraId="6B0D9C65" w14:textId="77777777" w:rsidR="000C5E2F" w:rsidRPr="00930E0F" w:rsidRDefault="000C5E2F" w:rsidP="00930E0F">
      <w:pPr>
        <w:spacing w:line="360" w:lineRule="auto"/>
        <w:jc w:val="both"/>
        <w:rPr>
          <w:sz w:val="26"/>
          <w:szCs w:val="26"/>
        </w:rPr>
      </w:pPr>
      <w:r w:rsidRPr="00930E0F">
        <w:rPr>
          <w:sz w:val="26"/>
          <w:szCs w:val="26"/>
        </w:rPr>
        <w:t>Huyết áp tối đa (huyết áp tâm thu) của trẻ sơ sinh: 75 mmHg</w:t>
      </w:r>
    </w:p>
    <w:p w14:paraId="0435C18F" w14:textId="77777777" w:rsidR="000C5E2F" w:rsidRPr="00930E0F" w:rsidRDefault="000C5E2F" w:rsidP="00930E0F">
      <w:pPr>
        <w:spacing w:line="360" w:lineRule="auto"/>
        <w:jc w:val="both"/>
        <w:rPr>
          <w:sz w:val="26"/>
          <w:szCs w:val="26"/>
        </w:rPr>
      </w:pPr>
      <w:r w:rsidRPr="00930E0F">
        <w:rPr>
          <w:sz w:val="26"/>
          <w:szCs w:val="26"/>
        </w:rPr>
        <w:t>Huyết áp tối đa (huyết áp tâm thu) của trẻ 1 tuổi là 80mmHg</w:t>
      </w:r>
    </w:p>
    <w:p w14:paraId="1D4F4FF6" w14:textId="77777777" w:rsidR="000C5E2F" w:rsidRPr="00930E0F" w:rsidRDefault="000C5E2F" w:rsidP="00930E0F">
      <w:pPr>
        <w:spacing w:line="360" w:lineRule="auto"/>
        <w:jc w:val="both"/>
        <w:rPr>
          <w:sz w:val="26"/>
          <w:szCs w:val="26"/>
        </w:rPr>
      </w:pPr>
      <w:r w:rsidRPr="00930E0F">
        <w:rPr>
          <w:sz w:val="26"/>
          <w:szCs w:val="26"/>
        </w:rPr>
        <w:t xml:space="preserve">Huyết áp tối đa của trẻ trên 1 tuổi được tính bằng công thức: 80 + 2 x (n-1)    </w:t>
      </w:r>
    </w:p>
    <w:p w14:paraId="06BB4F03" w14:textId="77777777" w:rsidR="000C5E2F" w:rsidRPr="00930E0F" w:rsidRDefault="000C5E2F" w:rsidP="00930E0F">
      <w:pPr>
        <w:spacing w:line="360" w:lineRule="auto"/>
        <w:jc w:val="both"/>
        <w:rPr>
          <w:sz w:val="26"/>
          <w:szCs w:val="26"/>
        </w:rPr>
      </w:pPr>
      <w:r w:rsidRPr="00930E0F">
        <w:rPr>
          <w:sz w:val="26"/>
          <w:szCs w:val="26"/>
        </w:rPr>
        <w:t>(n là số tuổi tính theo năm)</w:t>
      </w:r>
    </w:p>
    <w:p w14:paraId="5AD2D3DF" w14:textId="77777777" w:rsidR="000C5E2F" w:rsidRPr="00930E0F" w:rsidRDefault="000C5E2F" w:rsidP="00930E0F">
      <w:pPr>
        <w:spacing w:line="360" w:lineRule="auto"/>
        <w:jc w:val="both"/>
        <w:rPr>
          <w:b/>
          <w:i/>
          <w:sz w:val="26"/>
          <w:szCs w:val="26"/>
        </w:rPr>
      </w:pPr>
      <w:r w:rsidRPr="00930E0F">
        <w:rPr>
          <w:b/>
          <w:i/>
          <w:sz w:val="26"/>
          <w:szCs w:val="26"/>
        </w:rPr>
        <w:t>6.1.3. Những yếu tố ảnh hưởng tới huyết áp</w:t>
      </w:r>
    </w:p>
    <w:p w14:paraId="6516EB2D" w14:textId="77777777" w:rsidR="000C5E2F" w:rsidRPr="00930E0F" w:rsidRDefault="000C5E2F" w:rsidP="00930E0F">
      <w:pPr>
        <w:spacing w:line="360" w:lineRule="auto"/>
        <w:jc w:val="both"/>
        <w:rPr>
          <w:sz w:val="26"/>
          <w:szCs w:val="26"/>
        </w:rPr>
      </w:pPr>
      <w:r w:rsidRPr="00930E0F">
        <w:rPr>
          <w:sz w:val="26"/>
          <w:szCs w:val="26"/>
        </w:rPr>
        <w:t>- Thay đổi sinh lý:</w:t>
      </w:r>
    </w:p>
    <w:p w14:paraId="3B48FD08" w14:textId="77777777" w:rsidR="000C5E2F" w:rsidRPr="00930E0F" w:rsidRDefault="000C5E2F" w:rsidP="00930E0F">
      <w:pPr>
        <w:spacing w:line="360" w:lineRule="auto"/>
        <w:jc w:val="both"/>
        <w:rPr>
          <w:sz w:val="26"/>
          <w:szCs w:val="26"/>
        </w:rPr>
      </w:pPr>
      <w:r w:rsidRPr="00930E0F">
        <w:rPr>
          <w:sz w:val="26"/>
          <w:szCs w:val="26"/>
        </w:rPr>
        <w:t xml:space="preserve">+ Tuổi: </w:t>
      </w:r>
    </w:p>
    <w:p w14:paraId="7A1FF405" w14:textId="77777777" w:rsidR="000C5E2F" w:rsidRPr="00930E0F" w:rsidRDefault="000C5E2F" w:rsidP="00930E0F">
      <w:pPr>
        <w:spacing w:line="360" w:lineRule="auto"/>
        <w:jc w:val="both"/>
        <w:rPr>
          <w:sz w:val="26"/>
          <w:szCs w:val="26"/>
        </w:rPr>
      </w:pPr>
      <w:r w:rsidRPr="00930E0F">
        <w:rPr>
          <w:sz w:val="26"/>
          <w:szCs w:val="26"/>
        </w:rPr>
        <w:tab/>
      </w:r>
      <w:r w:rsidRPr="00930E0F">
        <w:rPr>
          <w:sz w:val="26"/>
          <w:szCs w:val="26"/>
        </w:rPr>
        <w:tab/>
        <w:t>* Huyết áp thấp ở trẻ nhỏ, tăng dần ở người lớn.</w:t>
      </w:r>
    </w:p>
    <w:p w14:paraId="36E15509" w14:textId="77777777" w:rsidR="000C5E2F" w:rsidRPr="00930E0F" w:rsidRDefault="000C5E2F" w:rsidP="00930E0F">
      <w:pPr>
        <w:spacing w:line="360" w:lineRule="auto"/>
        <w:jc w:val="both"/>
        <w:rPr>
          <w:sz w:val="26"/>
          <w:szCs w:val="26"/>
        </w:rPr>
      </w:pPr>
      <w:r w:rsidRPr="00930E0F">
        <w:rPr>
          <w:sz w:val="26"/>
          <w:szCs w:val="26"/>
        </w:rPr>
        <w:tab/>
      </w:r>
      <w:r w:rsidRPr="00930E0F">
        <w:rPr>
          <w:sz w:val="26"/>
          <w:szCs w:val="26"/>
        </w:rPr>
        <w:tab/>
        <w:t>* Huyết áp người già cao hơn người trẻ.</w:t>
      </w:r>
    </w:p>
    <w:tbl>
      <w:tblPr>
        <w:tblStyle w:val="175"/>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318"/>
        <w:gridCol w:w="2651"/>
        <w:gridCol w:w="2344"/>
      </w:tblGrid>
      <w:tr w:rsidR="000C5E2F" w:rsidRPr="00930E0F" w14:paraId="45289F7F"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7D87FF6D" w14:textId="77777777" w:rsidR="000C5E2F" w:rsidRPr="00930E0F" w:rsidRDefault="000C5E2F" w:rsidP="00930E0F">
            <w:pPr>
              <w:spacing w:line="360" w:lineRule="auto"/>
              <w:jc w:val="both"/>
              <w:rPr>
                <w:sz w:val="26"/>
                <w:szCs w:val="26"/>
              </w:rPr>
            </w:pPr>
            <w:r w:rsidRPr="00930E0F">
              <w:rPr>
                <w:sz w:val="26"/>
                <w:szCs w:val="26"/>
              </w:rPr>
              <w:t>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655EEB89" w14:textId="77777777" w:rsidR="000C5E2F" w:rsidRPr="00930E0F" w:rsidRDefault="000C5E2F" w:rsidP="00930E0F">
            <w:pPr>
              <w:spacing w:line="360" w:lineRule="auto"/>
              <w:jc w:val="both"/>
              <w:rPr>
                <w:sz w:val="26"/>
                <w:szCs w:val="26"/>
              </w:rPr>
            </w:pPr>
            <w:r w:rsidRPr="00930E0F">
              <w:rPr>
                <w:sz w:val="26"/>
                <w:szCs w:val="26"/>
              </w:rPr>
              <w:t>HA tối đa (mmHg)</w:t>
            </w:r>
          </w:p>
        </w:tc>
        <w:tc>
          <w:tcPr>
            <w:tcW w:w="2651" w:type="dxa"/>
            <w:tcBorders>
              <w:top w:val="single" w:sz="4" w:space="0" w:color="000000"/>
              <w:left w:val="single" w:sz="4" w:space="0" w:color="000000"/>
              <w:bottom w:val="single" w:sz="4" w:space="0" w:color="000000"/>
              <w:right w:val="single" w:sz="4" w:space="0" w:color="000000"/>
            </w:tcBorders>
            <w:vAlign w:val="center"/>
          </w:tcPr>
          <w:p w14:paraId="057ED930" w14:textId="77777777" w:rsidR="000C5E2F" w:rsidRPr="00930E0F" w:rsidRDefault="000C5E2F" w:rsidP="00930E0F">
            <w:pPr>
              <w:spacing w:line="360" w:lineRule="auto"/>
              <w:jc w:val="both"/>
              <w:rPr>
                <w:sz w:val="26"/>
                <w:szCs w:val="26"/>
              </w:rPr>
            </w:pPr>
            <w:r w:rsidRPr="00930E0F">
              <w:rPr>
                <w:sz w:val="26"/>
                <w:szCs w:val="26"/>
              </w:rPr>
              <w:t>HA tối thiểu (mmHg)</w:t>
            </w:r>
          </w:p>
        </w:tc>
        <w:tc>
          <w:tcPr>
            <w:tcW w:w="2344" w:type="dxa"/>
            <w:tcBorders>
              <w:top w:val="single" w:sz="4" w:space="0" w:color="000000"/>
              <w:left w:val="single" w:sz="4" w:space="0" w:color="000000"/>
              <w:bottom w:val="single" w:sz="4" w:space="0" w:color="000000"/>
              <w:right w:val="single" w:sz="4" w:space="0" w:color="000000"/>
            </w:tcBorders>
            <w:vAlign w:val="center"/>
          </w:tcPr>
          <w:p w14:paraId="6E5EC7EC" w14:textId="77777777" w:rsidR="000C5E2F" w:rsidRPr="00930E0F" w:rsidRDefault="000C5E2F" w:rsidP="00930E0F">
            <w:pPr>
              <w:spacing w:line="360" w:lineRule="auto"/>
              <w:jc w:val="both"/>
              <w:rPr>
                <w:sz w:val="26"/>
                <w:szCs w:val="26"/>
              </w:rPr>
            </w:pPr>
            <w:r w:rsidRPr="00930E0F">
              <w:rPr>
                <w:sz w:val="26"/>
                <w:szCs w:val="26"/>
              </w:rPr>
              <w:t>Trị số trung bình</w:t>
            </w:r>
          </w:p>
        </w:tc>
      </w:tr>
      <w:tr w:rsidR="000C5E2F" w:rsidRPr="00930E0F" w14:paraId="677C8459"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427BA13B" w14:textId="77777777" w:rsidR="000C5E2F" w:rsidRPr="00930E0F" w:rsidRDefault="000C5E2F" w:rsidP="00930E0F">
            <w:pPr>
              <w:spacing w:line="360" w:lineRule="auto"/>
              <w:jc w:val="both"/>
              <w:rPr>
                <w:sz w:val="26"/>
                <w:szCs w:val="26"/>
              </w:rPr>
            </w:pPr>
            <w:r w:rsidRPr="00930E0F">
              <w:rPr>
                <w:sz w:val="26"/>
                <w:szCs w:val="26"/>
              </w:rPr>
              <w:t>Mới sinh</w:t>
            </w:r>
          </w:p>
        </w:tc>
        <w:tc>
          <w:tcPr>
            <w:tcW w:w="2318" w:type="dxa"/>
            <w:tcBorders>
              <w:top w:val="single" w:sz="4" w:space="0" w:color="000000"/>
              <w:left w:val="single" w:sz="4" w:space="0" w:color="000000"/>
              <w:bottom w:val="single" w:sz="4" w:space="0" w:color="000000"/>
              <w:right w:val="single" w:sz="4" w:space="0" w:color="000000"/>
            </w:tcBorders>
            <w:vAlign w:val="center"/>
          </w:tcPr>
          <w:p w14:paraId="1BE522F6" w14:textId="77777777" w:rsidR="000C5E2F" w:rsidRPr="00930E0F" w:rsidRDefault="000C5E2F" w:rsidP="00930E0F">
            <w:pPr>
              <w:spacing w:line="360" w:lineRule="auto"/>
              <w:jc w:val="both"/>
              <w:rPr>
                <w:sz w:val="26"/>
                <w:szCs w:val="26"/>
              </w:rPr>
            </w:pPr>
            <w:r w:rsidRPr="00930E0F">
              <w:rPr>
                <w:sz w:val="26"/>
                <w:szCs w:val="26"/>
              </w:rPr>
              <w:t>65 – 95</w:t>
            </w:r>
          </w:p>
        </w:tc>
        <w:tc>
          <w:tcPr>
            <w:tcW w:w="2651" w:type="dxa"/>
            <w:tcBorders>
              <w:top w:val="single" w:sz="4" w:space="0" w:color="000000"/>
              <w:left w:val="single" w:sz="4" w:space="0" w:color="000000"/>
              <w:bottom w:val="single" w:sz="4" w:space="0" w:color="000000"/>
              <w:right w:val="single" w:sz="4" w:space="0" w:color="000000"/>
            </w:tcBorders>
            <w:vAlign w:val="center"/>
          </w:tcPr>
          <w:p w14:paraId="407AF8A1" w14:textId="77777777" w:rsidR="000C5E2F" w:rsidRPr="00930E0F" w:rsidRDefault="000C5E2F" w:rsidP="00930E0F">
            <w:pPr>
              <w:spacing w:line="360" w:lineRule="auto"/>
              <w:jc w:val="both"/>
              <w:rPr>
                <w:sz w:val="26"/>
                <w:szCs w:val="26"/>
              </w:rPr>
            </w:pPr>
            <w:r w:rsidRPr="00930E0F">
              <w:rPr>
                <w:sz w:val="26"/>
                <w:szCs w:val="26"/>
              </w:rPr>
              <w:t>30 – 60</w:t>
            </w:r>
          </w:p>
        </w:tc>
        <w:tc>
          <w:tcPr>
            <w:tcW w:w="2344" w:type="dxa"/>
            <w:tcBorders>
              <w:top w:val="single" w:sz="4" w:space="0" w:color="000000"/>
              <w:left w:val="single" w:sz="4" w:space="0" w:color="000000"/>
              <w:bottom w:val="single" w:sz="4" w:space="0" w:color="000000"/>
              <w:right w:val="single" w:sz="4" w:space="0" w:color="000000"/>
            </w:tcBorders>
            <w:vAlign w:val="center"/>
          </w:tcPr>
          <w:p w14:paraId="48A11A58" w14:textId="77777777" w:rsidR="000C5E2F" w:rsidRPr="00930E0F" w:rsidRDefault="000C5E2F" w:rsidP="00930E0F">
            <w:pPr>
              <w:spacing w:line="360" w:lineRule="auto"/>
              <w:jc w:val="both"/>
              <w:rPr>
                <w:sz w:val="26"/>
                <w:szCs w:val="26"/>
              </w:rPr>
            </w:pPr>
            <w:r w:rsidRPr="00930E0F">
              <w:rPr>
                <w:sz w:val="26"/>
                <w:szCs w:val="26"/>
              </w:rPr>
              <w:t>80/60</w:t>
            </w:r>
          </w:p>
        </w:tc>
      </w:tr>
      <w:tr w:rsidR="000C5E2F" w:rsidRPr="00930E0F" w14:paraId="09C262FB"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2EEE3721" w14:textId="77777777" w:rsidR="000C5E2F" w:rsidRPr="00930E0F" w:rsidRDefault="000C5E2F" w:rsidP="00930E0F">
            <w:pPr>
              <w:spacing w:line="360" w:lineRule="auto"/>
              <w:jc w:val="both"/>
              <w:rPr>
                <w:sz w:val="26"/>
                <w:szCs w:val="26"/>
              </w:rPr>
            </w:pPr>
            <w:r w:rsidRPr="00930E0F">
              <w:rPr>
                <w:sz w:val="26"/>
                <w:szCs w:val="26"/>
              </w:rPr>
              <w:t>1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03C5BCF1" w14:textId="77777777" w:rsidR="000C5E2F" w:rsidRPr="00930E0F" w:rsidRDefault="000C5E2F" w:rsidP="00930E0F">
            <w:pPr>
              <w:spacing w:line="360" w:lineRule="auto"/>
              <w:jc w:val="both"/>
              <w:rPr>
                <w:sz w:val="26"/>
                <w:szCs w:val="26"/>
              </w:rPr>
            </w:pPr>
            <w:r w:rsidRPr="00930E0F">
              <w:rPr>
                <w:sz w:val="26"/>
                <w:szCs w:val="26"/>
              </w:rPr>
              <w:t>65 – 115</w:t>
            </w:r>
          </w:p>
        </w:tc>
        <w:tc>
          <w:tcPr>
            <w:tcW w:w="2651" w:type="dxa"/>
            <w:tcBorders>
              <w:top w:val="single" w:sz="4" w:space="0" w:color="000000"/>
              <w:left w:val="single" w:sz="4" w:space="0" w:color="000000"/>
              <w:bottom w:val="single" w:sz="4" w:space="0" w:color="000000"/>
              <w:right w:val="single" w:sz="4" w:space="0" w:color="000000"/>
            </w:tcBorders>
            <w:vAlign w:val="center"/>
          </w:tcPr>
          <w:p w14:paraId="53EE15C2" w14:textId="77777777" w:rsidR="000C5E2F" w:rsidRPr="00930E0F" w:rsidRDefault="000C5E2F" w:rsidP="00930E0F">
            <w:pPr>
              <w:spacing w:line="360" w:lineRule="auto"/>
              <w:jc w:val="both"/>
              <w:rPr>
                <w:sz w:val="26"/>
                <w:szCs w:val="26"/>
              </w:rPr>
            </w:pPr>
            <w:r w:rsidRPr="00930E0F">
              <w:rPr>
                <w:sz w:val="26"/>
                <w:szCs w:val="26"/>
              </w:rPr>
              <w:t>42 – 80</w:t>
            </w:r>
          </w:p>
        </w:tc>
        <w:tc>
          <w:tcPr>
            <w:tcW w:w="2344" w:type="dxa"/>
            <w:tcBorders>
              <w:top w:val="single" w:sz="4" w:space="0" w:color="000000"/>
              <w:left w:val="single" w:sz="4" w:space="0" w:color="000000"/>
              <w:bottom w:val="single" w:sz="4" w:space="0" w:color="000000"/>
              <w:right w:val="single" w:sz="4" w:space="0" w:color="000000"/>
            </w:tcBorders>
            <w:vAlign w:val="center"/>
          </w:tcPr>
          <w:p w14:paraId="6FC593C2" w14:textId="77777777" w:rsidR="000C5E2F" w:rsidRPr="00930E0F" w:rsidRDefault="000C5E2F" w:rsidP="00930E0F">
            <w:pPr>
              <w:spacing w:line="360" w:lineRule="auto"/>
              <w:jc w:val="both"/>
              <w:rPr>
                <w:sz w:val="26"/>
                <w:szCs w:val="26"/>
              </w:rPr>
            </w:pPr>
            <w:r w:rsidRPr="00930E0F">
              <w:rPr>
                <w:sz w:val="26"/>
                <w:szCs w:val="26"/>
              </w:rPr>
              <w:t>90/61</w:t>
            </w:r>
          </w:p>
        </w:tc>
      </w:tr>
      <w:tr w:rsidR="000C5E2F" w:rsidRPr="00930E0F" w14:paraId="6AB4FEA7"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015BE113" w14:textId="77777777" w:rsidR="000C5E2F" w:rsidRPr="00930E0F" w:rsidRDefault="000C5E2F" w:rsidP="00930E0F">
            <w:pPr>
              <w:spacing w:line="360" w:lineRule="auto"/>
              <w:jc w:val="both"/>
              <w:rPr>
                <w:sz w:val="26"/>
                <w:szCs w:val="26"/>
              </w:rPr>
            </w:pPr>
            <w:r w:rsidRPr="00930E0F">
              <w:rPr>
                <w:sz w:val="26"/>
                <w:szCs w:val="26"/>
              </w:rPr>
              <w:t>3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3CD6379F" w14:textId="77777777" w:rsidR="000C5E2F" w:rsidRPr="00930E0F" w:rsidRDefault="000C5E2F" w:rsidP="00930E0F">
            <w:pPr>
              <w:spacing w:line="360" w:lineRule="auto"/>
              <w:jc w:val="both"/>
              <w:rPr>
                <w:sz w:val="26"/>
                <w:szCs w:val="26"/>
              </w:rPr>
            </w:pPr>
            <w:r w:rsidRPr="00930E0F">
              <w:rPr>
                <w:sz w:val="26"/>
                <w:szCs w:val="26"/>
              </w:rPr>
              <w:t>76 – 122</w:t>
            </w:r>
          </w:p>
        </w:tc>
        <w:tc>
          <w:tcPr>
            <w:tcW w:w="2651" w:type="dxa"/>
            <w:tcBorders>
              <w:top w:val="single" w:sz="4" w:space="0" w:color="000000"/>
              <w:left w:val="single" w:sz="4" w:space="0" w:color="000000"/>
              <w:bottom w:val="single" w:sz="4" w:space="0" w:color="000000"/>
              <w:right w:val="single" w:sz="4" w:space="0" w:color="000000"/>
            </w:tcBorders>
            <w:vAlign w:val="center"/>
          </w:tcPr>
          <w:p w14:paraId="01209E91" w14:textId="77777777" w:rsidR="000C5E2F" w:rsidRPr="00930E0F" w:rsidRDefault="000C5E2F" w:rsidP="00930E0F">
            <w:pPr>
              <w:spacing w:line="360" w:lineRule="auto"/>
              <w:jc w:val="both"/>
              <w:rPr>
                <w:sz w:val="26"/>
                <w:szCs w:val="26"/>
              </w:rPr>
            </w:pPr>
            <w:r w:rsidRPr="00930E0F">
              <w:rPr>
                <w:sz w:val="26"/>
                <w:szCs w:val="26"/>
              </w:rPr>
              <w:t>46 – 84</w:t>
            </w:r>
          </w:p>
        </w:tc>
        <w:tc>
          <w:tcPr>
            <w:tcW w:w="2344" w:type="dxa"/>
            <w:tcBorders>
              <w:top w:val="single" w:sz="4" w:space="0" w:color="000000"/>
              <w:left w:val="single" w:sz="4" w:space="0" w:color="000000"/>
              <w:bottom w:val="single" w:sz="4" w:space="0" w:color="000000"/>
              <w:right w:val="single" w:sz="4" w:space="0" w:color="000000"/>
            </w:tcBorders>
            <w:vAlign w:val="center"/>
          </w:tcPr>
          <w:p w14:paraId="5B6FCA69" w14:textId="77777777" w:rsidR="000C5E2F" w:rsidRPr="00930E0F" w:rsidRDefault="000C5E2F" w:rsidP="00930E0F">
            <w:pPr>
              <w:spacing w:line="360" w:lineRule="auto"/>
              <w:jc w:val="both"/>
              <w:rPr>
                <w:sz w:val="26"/>
                <w:szCs w:val="26"/>
              </w:rPr>
            </w:pPr>
            <w:r w:rsidRPr="00930E0F">
              <w:rPr>
                <w:sz w:val="26"/>
                <w:szCs w:val="26"/>
              </w:rPr>
              <w:t>99/65</w:t>
            </w:r>
          </w:p>
        </w:tc>
      </w:tr>
      <w:tr w:rsidR="000C5E2F" w:rsidRPr="00930E0F" w14:paraId="37F8AA6F"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3C9A302C" w14:textId="77777777" w:rsidR="000C5E2F" w:rsidRPr="00930E0F" w:rsidRDefault="000C5E2F" w:rsidP="00930E0F">
            <w:pPr>
              <w:spacing w:line="360" w:lineRule="auto"/>
              <w:jc w:val="both"/>
              <w:rPr>
                <w:sz w:val="26"/>
                <w:szCs w:val="26"/>
              </w:rPr>
            </w:pPr>
            <w:r w:rsidRPr="00930E0F">
              <w:rPr>
                <w:sz w:val="26"/>
                <w:szCs w:val="26"/>
              </w:rPr>
              <w:t>6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0236EA38" w14:textId="77777777" w:rsidR="000C5E2F" w:rsidRPr="00930E0F" w:rsidRDefault="000C5E2F" w:rsidP="00930E0F">
            <w:pPr>
              <w:spacing w:line="360" w:lineRule="auto"/>
              <w:jc w:val="both"/>
              <w:rPr>
                <w:sz w:val="26"/>
                <w:szCs w:val="26"/>
              </w:rPr>
            </w:pPr>
            <w:r w:rsidRPr="00930E0F">
              <w:rPr>
                <w:sz w:val="26"/>
                <w:szCs w:val="26"/>
              </w:rPr>
              <w:t>85 – 115</w:t>
            </w:r>
          </w:p>
        </w:tc>
        <w:tc>
          <w:tcPr>
            <w:tcW w:w="2651" w:type="dxa"/>
            <w:tcBorders>
              <w:top w:val="single" w:sz="4" w:space="0" w:color="000000"/>
              <w:left w:val="single" w:sz="4" w:space="0" w:color="000000"/>
              <w:bottom w:val="single" w:sz="4" w:space="0" w:color="000000"/>
              <w:right w:val="single" w:sz="4" w:space="0" w:color="000000"/>
            </w:tcBorders>
            <w:vAlign w:val="center"/>
          </w:tcPr>
          <w:p w14:paraId="0FC41ED8" w14:textId="77777777" w:rsidR="000C5E2F" w:rsidRPr="00930E0F" w:rsidRDefault="000C5E2F" w:rsidP="00930E0F">
            <w:pPr>
              <w:spacing w:line="360" w:lineRule="auto"/>
              <w:jc w:val="both"/>
              <w:rPr>
                <w:sz w:val="26"/>
                <w:szCs w:val="26"/>
              </w:rPr>
            </w:pPr>
            <w:r w:rsidRPr="00930E0F">
              <w:rPr>
                <w:sz w:val="26"/>
                <w:szCs w:val="26"/>
              </w:rPr>
              <w:t>48 – 64</w:t>
            </w:r>
          </w:p>
        </w:tc>
        <w:tc>
          <w:tcPr>
            <w:tcW w:w="2344" w:type="dxa"/>
            <w:tcBorders>
              <w:top w:val="single" w:sz="4" w:space="0" w:color="000000"/>
              <w:left w:val="single" w:sz="4" w:space="0" w:color="000000"/>
              <w:bottom w:val="single" w:sz="4" w:space="0" w:color="000000"/>
              <w:right w:val="single" w:sz="4" w:space="0" w:color="000000"/>
            </w:tcBorders>
            <w:vAlign w:val="center"/>
          </w:tcPr>
          <w:p w14:paraId="71DFF64C" w14:textId="77777777" w:rsidR="000C5E2F" w:rsidRPr="00930E0F" w:rsidRDefault="000C5E2F" w:rsidP="00930E0F">
            <w:pPr>
              <w:spacing w:line="360" w:lineRule="auto"/>
              <w:jc w:val="both"/>
              <w:rPr>
                <w:sz w:val="26"/>
                <w:szCs w:val="26"/>
              </w:rPr>
            </w:pPr>
            <w:r w:rsidRPr="00930E0F">
              <w:rPr>
                <w:sz w:val="26"/>
                <w:szCs w:val="26"/>
              </w:rPr>
              <w:t>100/56</w:t>
            </w:r>
          </w:p>
        </w:tc>
      </w:tr>
      <w:tr w:rsidR="000C5E2F" w:rsidRPr="00930E0F" w14:paraId="325B6F21"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59AF42A8" w14:textId="77777777" w:rsidR="000C5E2F" w:rsidRPr="00930E0F" w:rsidRDefault="000C5E2F" w:rsidP="00930E0F">
            <w:pPr>
              <w:spacing w:line="360" w:lineRule="auto"/>
              <w:jc w:val="both"/>
              <w:rPr>
                <w:sz w:val="26"/>
                <w:szCs w:val="26"/>
              </w:rPr>
            </w:pPr>
            <w:r w:rsidRPr="00930E0F">
              <w:rPr>
                <w:sz w:val="26"/>
                <w:szCs w:val="26"/>
              </w:rPr>
              <w:t>10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339D1B2C" w14:textId="77777777" w:rsidR="000C5E2F" w:rsidRPr="00930E0F" w:rsidRDefault="000C5E2F" w:rsidP="00930E0F">
            <w:pPr>
              <w:spacing w:line="360" w:lineRule="auto"/>
              <w:jc w:val="both"/>
              <w:rPr>
                <w:sz w:val="26"/>
                <w:szCs w:val="26"/>
              </w:rPr>
            </w:pPr>
            <w:r w:rsidRPr="00930E0F">
              <w:rPr>
                <w:sz w:val="26"/>
                <w:szCs w:val="26"/>
              </w:rPr>
              <w:t>93 – 125</w:t>
            </w:r>
          </w:p>
        </w:tc>
        <w:tc>
          <w:tcPr>
            <w:tcW w:w="2651" w:type="dxa"/>
            <w:tcBorders>
              <w:top w:val="single" w:sz="4" w:space="0" w:color="000000"/>
              <w:left w:val="single" w:sz="4" w:space="0" w:color="000000"/>
              <w:bottom w:val="single" w:sz="4" w:space="0" w:color="000000"/>
              <w:right w:val="single" w:sz="4" w:space="0" w:color="000000"/>
            </w:tcBorders>
            <w:vAlign w:val="center"/>
          </w:tcPr>
          <w:p w14:paraId="2D282F4B" w14:textId="77777777" w:rsidR="000C5E2F" w:rsidRPr="00930E0F" w:rsidRDefault="000C5E2F" w:rsidP="00930E0F">
            <w:pPr>
              <w:spacing w:line="360" w:lineRule="auto"/>
              <w:jc w:val="both"/>
              <w:rPr>
                <w:sz w:val="26"/>
                <w:szCs w:val="26"/>
              </w:rPr>
            </w:pPr>
            <w:r w:rsidRPr="00930E0F">
              <w:rPr>
                <w:sz w:val="26"/>
                <w:szCs w:val="26"/>
              </w:rPr>
              <w:t>46 – 68</w:t>
            </w:r>
          </w:p>
        </w:tc>
        <w:tc>
          <w:tcPr>
            <w:tcW w:w="2344" w:type="dxa"/>
            <w:tcBorders>
              <w:top w:val="single" w:sz="4" w:space="0" w:color="000000"/>
              <w:left w:val="single" w:sz="4" w:space="0" w:color="000000"/>
              <w:bottom w:val="single" w:sz="4" w:space="0" w:color="000000"/>
              <w:right w:val="single" w:sz="4" w:space="0" w:color="000000"/>
            </w:tcBorders>
            <w:vAlign w:val="center"/>
          </w:tcPr>
          <w:p w14:paraId="79AB0E95" w14:textId="77777777" w:rsidR="000C5E2F" w:rsidRPr="00930E0F" w:rsidRDefault="000C5E2F" w:rsidP="00930E0F">
            <w:pPr>
              <w:spacing w:line="360" w:lineRule="auto"/>
              <w:jc w:val="both"/>
              <w:rPr>
                <w:sz w:val="26"/>
                <w:szCs w:val="26"/>
              </w:rPr>
            </w:pPr>
            <w:r w:rsidRPr="00930E0F">
              <w:rPr>
                <w:sz w:val="26"/>
                <w:szCs w:val="26"/>
              </w:rPr>
              <w:t>109/58</w:t>
            </w:r>
          </w:p>
        </w:tc>
      </w:tr>
      <w:tr w:rsidR="000C5E2F" w:rsidRPr="00930E0F" w14:paraId="759B16BA"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78C30858" w14:textId="77777777" w:rsidR="000C5E2F" w:rsidRPr="00930E0F" w:rsidRDefault="000C5E2F" w:rsidP="00930E0F">
            <w:pPr>
              <w:spacing w:line="360" w:lineRule="auto"/>
              <w:jc w:val="both"/>
              <w:rPr>
                <w:sz w:val="26"/>
                <w:szCs w:val="26"/>
              </w:rPr>
            </w:pPr>
            <w:r w:rsidRPr="00930E0F">
              <w:rPr>
                <w:sz w:val="26"/>
                <w:szCs w:val="26"/>
              </w:rPr>
              <w:t>14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6D24237C" w14:textId="77777777" w:rsidR="000C5E2F" w:rsidRPr="00930E0F" w:rsidRDefault="000C5E2F" w:rsidP="00930E0F">
            <w:pPr>
              <w:spacing w:line="360" w:lineRule="auto"/>
              <w:jc w:val="both"/>
              <w:rPr>
                <w:sz w:val="26"/>
                <w:szCs w:val="26"/>
              </w:rPr>
            </w:pPr>
            <w:r w:rsidRPr="00930E0F">
              <w:rPr>
                <w:sz w:val="26"/>
                <w:szCs w:val="26"/>
              </w:rPr>
              <w:t>99 – 137</w:t>
            </w:r>
          </w:p>
        </w:tc>
        <w:tc>
          <w:tcPr>
            <w:tcW w:w="2651" w:type="dxa"/>
            <w:tcBorders>
              <w:top w:val="single" w:sz="4" w:space="0" w:color="000000"/>
              <w:left w:val="single" w:sz="4" w:space="0" w:color="000000"/>
              <w:bottom w:val="single" w:sz="4" w:space="0" w:color="000000"/>
              <w:right w:val="single" w:sz="4" w:space="0" w:color="000000"/>
            </w:tcBorders>
            <w:vAlign w:val="center"/>
          </w:tcPr>
          <w:p w14:paraId="1E722E48" w14:textId="77777777" w:rsidR="000C5E2F" w:rsidRPr="00930E0F" w:rsidRDefault="000C5E2F" w:rsidP="00930E0F">
            <w:pPr>
              <w:spacing w:line="360" w:lineRule="auto"/>
              <w:jc w:val="both"/>
              <w:rPr>
                <w:sz w:val="26"/>
                <w:szCs w:val="26"/>
              </w:rPr>
            </w:pPr>
            <w:r w:rsidRPr="00930E0F">
              <w:rPr>
                <w:sz w:val="26"/>
                <w:szCs w:val="26"/>
              </w:rPr>
              <w:t>51 – 71</w:t>
            </w:r>
          </w:p>
        </w:tc>
        <w:tc>
          <w:tcPr>
            <w:tcW w:w="2344" w:type="dxa"/>
            <w:tcBorders>
              <w:top w:val="single" w:sz="4" w:space="0" w:color="000000"/>
              <w:left w:val="single" w:sz="4" w:space="0" w:color="000000"/>
              <w:bottom w:val="single" w:sz="4" w:space="0" w:color="000000"/>
              <w:right w:val="single" w:sz="4" w:space="0" w:color="000000"/>
            </w:tcBorders>
            <w:vAlign w:val="center"/>
          </w:tcPr>
          <w:p w14:paraId="1D6638BB" w14:textId="77777777" w:rsidR="000C5E2F" w:rsidRPr="00930E0F" w:rsidRDefault="000C5E2F" w:rsidP="00930E0F">
            <w:pPr>
              <w:spacing w:line="360" w:lineRule="auto"/>
              <w:jc w:val="both"/>
              <w:rPr>
                <w:sz w:val="26"/>
                <w:szCs w:val="26"/>
              </w:rPr>
            </w:pPr>
            <w:r w:rsidRPr="00930E0F">
              <w:rPr>
                <w:sz w:val="26"/>
                <w:szCs w:val="26"/>
              </w:rPr>
              <w:t>118/61</w:t>
            </w:r>
          </w:p>
        </w:tc>
      </w:tr>
      <w:tr w:rsidR="000C5E2F" w:rsidRPr="00930E0F" w14:paraId="34BB0DD9"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59C3D1A2" w14:textId="77777777" w:rsidR="000C5E2F" w:rsidRPr="00930E0F" w:rsidRDefault="000C5E2F" w:rsidP="00930E0F">
            <w:pPr>
              <w:spacing w:line="360" w:lineRule="auto"/>
              <w:jc w:val="both"/>
              <w:rPr>
                <w:sz w:val="26"/>
                <w:szCs w:val="26"/>
              </w:rPr>
            </w:pPr>
            <w:r w:rsidRPr="00930E0F">
              <w:rPr>
                <w:sz w:val="26"/>
                <w:szCs w:val="26"/>
              </w:rPr>
              <w:t>Người lớn</w:t>
            </w:r>
          </w:p>
        </w:tc>
        <w:tc>
          <w:tcPr>
            <w:tcW w:w="2318" w:type="dxa"/>
            <w:tcBorders>
              <w:top w:val="single" w:sz="4" w:space="0" w:color="000000"/>
              <w:left w:val="single" w:sz="4" w:space="0" w:color="000000"/>
              <w:bottom w:val="single" w:sz="4" w:space="0" w:color="000000"/>
              <w:right w:val="single" w:sz="4" w:space="0" w:color="000000"/>
            </w:tcBorders>
            <w:vAlign w:val="center"/>
          </w:tcPr>
          <w:p w14:paraId="484E1BA1" w14:textId="77777777" w:rsidR="000C5E2F" w:rsidRPr="00930E0F" w:rsidRDefault="000C5E2F" w:rsidP="00930E0F">
            <w:pPr>
              <w:spacing w:line="360" w:lineRule="auto"/>
              <w:jc w:val="both"/>
              <w:rPr>
                <w:sz w:val="26"/>
                <w:szCs w:val="26"/>
              </w:rPr>
            </w:pPr>
            <w:r w:rsidRPr="00930E0F">
              <w:rPr>
                <w:sz w:val="26"/>
                <w:szCs w:val="26"/>
              </w:rPr>
              <w:t>100 – 140</w:t>
            </w:r>
          </w:p>
        </w:tc>
        <w:tc>
          <w:tcPr>
            <w:tcW w:w="2651" w:type="dxa"/>
            <w:tcBorders>
              <w:top w:val="single" w:sz="4" w:space="0" w:color="000000"/>
              <w:left w:val="single" w:sz="4" w:space="0" w:color="000000"/>
              <w:bottom w:val="single" w:sz="4" w:space="0" w:color="000000"/>
              <w:right w:val="single" w:sz="4" w:space="0" w:color="000000"/>
            </w:tcBorders>
            <w:vAlign w:val="center"/>
          </w:tcPr>
          <w:p w14:paraId="7786B8EA" w14:textId="77777777" w:rsidR="000C5E2F" w:rsidRPr="00930E0F" w:rsidRDefault="000C5E2F" w:rsidP="00930E0F">
            <w:pPr>
              <w:spacing w:line="360" w:lineRule="auto"/>
              <w:jc w:val="both"/>
              <w:rPr>
                <w:sz w:val="26"/>
                <w:szCs w:val="26"/>
              </w:rPr>
            </w:pPr>
            <w:r w:rsidRPr="00930E0F">
              <w:rPr>
                <w:sz w:val="26"/>
                <w:szCs w:val="26"/>
              </w:rPr>
              <w:t>60 – 90</w:t>
            </w:r>
          </w:p>
        </w:tc>
        <w:tc>
          <w:tcPr>
            <w:tcW w:w="2344" w:type="dxa"/>
            <w:tcBorders>
              <w:top w:val="single" w:sz="4" w:space="0" w:color="000000"/>
              <w:left w:val="single" w:sz="4" w:space="0" w:color="000000"/>
              <w:bottom w:val="single" w:sz="4" w:space="0" w:color="000000"/>
              <w:right w:val="single" w:sz="4" w:space="0" w:color="000000"/>
            </w:tcBorders>
            <w:vAlign w:val="center"/>
          </w:tcPr>
          <w:p w14:paraId="0670E984" w14:textId="77777777" w:rsidR="000C5E2F" w:rsidRPr="00930E0F" w:rsidRDefault="000C5E2F" w:rsidP="00930E0F">
            <w:pPr>
              <w:spacing w:line="360" w:lineRule="auto"/>
              <w:jc w:val="both"/>
              <w:rPr>
                <w:sz w:val="26"/>
                <w:szCs w:val="26"/>
              </w:rPr>
            </w:pPr>
            <w:r w:rsidRPr="00930E0F">
              <w:rPr>
                <w:sz w:val="26"/>
                <w:szCs w:val="26"/>
              </w:rPr>
              <w:t>120/80</w:t>
            </w:r>
          </w:p>
        </w:tc>
      </w:tr>
      <w:tr w:rsidR="000C5E2F" w:rsidRPr="00930E0F" w14:paraId="701CF20A" w14:textId="77777777" w:rsidTr="00CE4089">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070F0DB6" w14:textId="77777777" w:rsidR="000C5E2F" w:rsidRPr="00930E0F" w:rsidRDefault="000C5E2F" w:rsidP="00930E0F">
            <w:pPr>
              <w:spacing w:line="360" w:lineRule="auto"/>
              <w:jc w:val="both"/>
              <w:rPr>
                <w:sz w:val="26"/>
                <w:szCs w:val="26"/>
              </w:rPr>
            </w:pPr>
            <w:r w:rsidRPr="00930E0F">
              <w:rPr>
                <w:sz w:val="26"/>
                <w:szCs w:val="26"/>
              </w:rPr>
              <w:t>Người già</w:t>
            </w:r>
          </w:p>
        </w:tc>
        <w:tc>
          <w:tcPr>
            <w:tcW w:w="2318" w:type="dxa"/>
            <w:tcBorders>
              <w:top w:val="single" w:sz="4" w:space="0" w:color="000000"/>
              <w:left w:val="single" w:sz="4" w:space="0" w:color="000000"/>
              <w:bottom w:val="single" w:sz="4" w:space="0" w:color="000000"/>
              <w:right w:val="single" w:sz="4" w:space="0" w:color="000000"/>
            </w:tcBorders>
            <w:vAlign w:val="center"/>
          </w:tcPr>
          <w:p w14:paraId="678DA45B" w14:textId="77777777" w:rsidR="000C5E2F" w:rsidRPr="00930E0F" w:rsidRDefault="000C5E2F" w:rsidP="00930E0F">
            <w:pPr>
              <w:spacing w:line="360" w:lineRule="auto"/>
              <w:jc w:val="both"/>
              <w:rPr>
                <w:sz w:val="26"/>
                <w:szCs w:val="26"/>
              </w:rPr>
            </w:pPr>
            <w:r w:rsidRPr="00930E0F">
              <w:rPr>
                <w:sz w:val="26"/>
                <w:szCs w:val="26"/>
              </w:rPr>
              <w:t>100 – 160</w:t>
            </w:r>
          </w:p>
        </w:tc>
        <w:tc>
          <w:tcPr>
            <w:tcW w:w="2651" w:type="dxa"/>
            <w:tcBorders>
              <w:top w:val="single" w:sz="4" w:space="0" w:color="000000"/>
              <w:left w:val="single" w:sz="4" w:space="0" w:color="000000"/>
              <w:bottom w:val="single" w:sz="4" w:space="0" w:color="000000"/>
              <w:right w:val="single" w:sz="4" w:space="0" w:color="000000"/>
            </w:tcBorders>
            <w:vAlign w:val="center"/>
          </w:tcPr>
          <w:p w14:paraId="3FE71B76" w14:textId="77777777" w:rsidR="000C5E2F" w:rsidRPr="00930E0F" w:rsidRDefault="000C5E2F" w:rsidP="00930E0F">
            <w:pPr>
              <w:spacing w:line="360" w:lineRule="auto"/>
              <w:jc w:val="both"/>
              <w:rPr>
                <w:sz w:val="26"/>
                <w:szCs w:val="26"/>
              </w:rPr>
            </w:pPr>
            <w:r w:rsidRPr="00930E0F">
              <w:rPr>
                <w:sz w:val="26"/>
                <w:szCs w:val="26"/>
              </w:rPr>
              <w:t>60 – 90</w:t>
            </w:r>
          </w:p>
        </w:tc>
        <w:tc>
          <w:tcPr>
            <w:tcW w:w="2344" w:type="dxa"/>
            <w:tcBorders>
              <w:top w:val="single" w:sz="4" w:space="0" w:color="000000"/>
              <w:left w:val="single" w:sz="4" w:space="0" w:color="000000"/>
              <w:bottom w:val="single" w:sz="4" w:space="0" w:color="000000"/>
              <w:right w:val="single" w:sz="4" w:space="0" w:color="000000"/>
            </w:tcBorders>
            <w:vAlign w:val="center"/>
          </w:tcPr>
          <w:p w14:paraId="201566FE" w14:textId="77777777" w:rsidR="000C5E2F" w:rsidRPr="00930E0F" w:rsidRDefault="000C5E2F" w:rsidP="00930E0F">
            <w:pPr>
              <w:spacing w:line="360" w:lineRule="auto"/>
              <w:jc w:val="both"/>
              <w:rPr>
                <w:sz w:val="26"/>
                <w:szCs w:val="26"/>
              </w:rPr>
            </w:pPr>
            <w:r w:rsidRPr="00930E0F">
              <w:rPr>
                <w:sz w:val="26"/>
                <w:szCs w:val="26"/>
              </w:rPr>
              <w:t>130/80</w:t>
            </w:r>
          </w:p>
        </w:tc>
      </w:tr>
    </w:tbl>
    <w:p w14:paraId="217E6CAF" w14:textId="77777777" w:rsidR="000C5E2F" w:rsidRPr="00930E0F" w:rsidRDefault="000C5E2F" w:rsidP="00930E0F">
      <w:pPr>
        <w:spacing w:line="360" w:lineRule="auto"/>
        <w:jc w:val="both"/>
        <w:rPr>
          <w:sz w:val="26"/>
          <w:szCs w:val="26"/>
        </w:rPr>
      </w:pPr>
      <w:r w:rsidRPr="00930E0F">
        <w:rPr>
          <w:sz w:val="26"/>
          <w:szCs w:val="26"/>
        </w:rPr>
        <w:t xml:space="preserve"> + Giới: phụ nữ thường có huyết áp thấp hơn nam giới.</w:t>
      </w:r>
    </w:p>
    <w:p w14:paraId="0A1C4394" w14:textId="77777777" w:rsidR="000C5E2F" w:rsidRPr="00930E0F" w:rsidRDefault="000C5E2F" w:rsidP="00930E0F">
      <w:pPr>
        <w:spacing w:line="360" w:lineRule="auto"/>
        <w:jc w:val="both"/>
        <w:rPr>
          <w:sz w:val="26"/>
          <w:szCs w:val="26"/>
        </w:rPr>
      </w:pPr>
      <w:r w:rsidRPr="00930E0F">
        <w:rPr>
          <w:sz w:val="26"/>
          <w:szCs w:val="26"/>
        </w:rPr>
        <w:t xml:space="preserve"> + Khi hoạt động, lao động nặng, gắng sức huyết áp thường tăng, và nó sẽ trở về bình thường sau khi nghỉ ngơi.</w:t>
      </w:r>
    </w:p>
    <w:p w14:paraId="79593B9C" w14:textId="77777777" w:rsidR="000C5E2F" w:rsidRPr="00930E0F" w:rsidRDefault="000C5E2F" w:rsidP="00930E0F">
      <w:pPr>
        <w:spacing w:line="360" w:lineRule="auto"/>
        <w:jc w:val="both"/>
        <w:rPr>
          <w:sz w:val="26"/>
          <w:szCs w:val="26"/>
        </w:rPr>
      </w:pPr>
      <w:r w:rsidRPr="00930E0F">
        <w:rPr>
          <w:sz w:val="26"/>
          <w:szCs w:val="26"/>
        </w:rPr>
        <w:lastRenderedPageBreak/>
        <w:t xml:space="preserve"> + Khi mang thai huyết áp thường tăng, sau khi đẻ huyết áp sẽ trở về bình thường.</w:t>
      </w:r>
    </w:p>
    <w:p w14:paraId="6F50CE60" w14:textId="77777777" w:rsidR="000C5E2F" w:rsidRPr="00930E0F" w:rsidRDefault="000C5E2F" w:rsidP="00930E0F">
      <w:pPr>
        <w:spacing w:line="360" w:lineRule="auto"/>
        <w:jc w:val="both"/>
        <w:rPr>
          <w:sz w:val="26"/>
          <w:szCs w:val="26"/>
        </w:rPr>
      </w:pPr>
      <w:r w:rsidRPr="00930E0F">
        <w:rPr>
          <w:sz w:val="26"/>
          <w:szCs w:val="26"/>
        </w:rPr>
        <w:t xml:space="preserve"> + Yếu tố thần kinh: trong các trạng thái cảm xúc mạnh, đau đớn, lo lắng huyết áp thường tăng.</w:t>
      </w:r>
    </w:p>
    <w:p w14:paraId="0A0A18B6" w14:textId="77777777" w:rsidR="000C5E2F" w:rsidRPr="00930E0F" w:rsidRDefault="000C5E2F" w:rsidP="00930E0F">
      <w:pPr>
        <w:spacing w:line="360" w:lineRule="auto"/>
        <w:jc w:val="both"/>
        <w:rPr>
          <w:sz w:val="26"/>
          <w:szCs w:val="26"/>
        </w:rPr>
      </w:pPr>
      <w:r w:rsidRPr="00930E0F">
        <w:rPr>
          <w:sz w:val="26"/>
          <w:szCs w:val="26"/>
        </w:rPr>
        <w:t xml:space="preserve"> + Tầm vóc hình dáng: người béo bệu thường có huyết áp cao hơn người cùng cân nặng có hình dáng trung bình.</w:t>
      </w:r>
    </w:p>
    <w:p w14:paraId="4062BDE2" w14:textId="77777777" w:rsidR="000C5E2F" w:rsidRPr="00930E0F" w:rsidRDefault="000C5E2F" w:rsidP="00930E0F">
      <w:pPr>
        <w:spacing w:line="360" w:lineRule="auto"/>
        <w:jc w:val="both"/>
        <w:rPr>
          <w:sz w:val="26"/>
          <w:szCs w:val="26"/>
        </w:rPr>
      </w:pPr>
      <w:r w:rsidRPr="00930E0F">
        <w:rPr>
          <w:sz w:val="26"/>
          <w:szCs w:val="26"/>
        </w:rPr>
        <w:t xml:space="preserve"> + Đau đớn, lo lắng làm tăng huyết áp.</w:t>
      </w:r>
    </w:p>
    <w:p w14:paraId="271B50AF" w14:textId="77777777" w:rsidR="000C5E2F" w:rsidRPr="00930E0F" w:rsidRDefault="000C5E2F" w:rsidP="00930E0F">
      <w:pPr>
        <w:spacing w:line="360" w:lineRule="auto"/>
        <w:jc w:val="both"/>
        <w:rPr>
          <w:sz w:val="26"/>
          <w:szCs w:val="26"/>
        </w:rPr>
      </w:pPr>
      <w:r w:rsidRPr="00930E0F">
        <w:rPr>
          <w:sz w:val="26"/>
          <w:szCs w:val="26"/>
        </w:rPr>
        <w:t xml:space="preserve"> + Vận cơ: luyện tập, lao động thể dục thể thao huyết áp tăng tức thời.</w:t>
      </w:r>
    </w:p>
    <w:p w14:paraId="5DF30B49" w14:textId="77777777" w:rsidR="000C5E2F" w:rsidRPr="00930E0F" w:rsidRDefault="000C5E2F" w:rsidP="00930E0F">
      <w:pPr>
        <w:spacing w:line="360" w:lineRule="auto"/>
        <w:jc w:val="both"/>
        <w:rPr>
          <w:sz w:val="26"/>
          <w:szCs w:val="26"/>
        </w:rPr>
      </w:pPr>
      <w:r w:rsidRPr="00930E0F">
        <w:rPr>
          <w:sz w:val="26"/>
          <w:szCs w:val="26"/>
        </w:rPr>
        <w:t xml:space="preserve"> + Ăn uống: ăn, uống, các chất kích thích làm tăng huyết áp (rượu, bia…). Lưu ý một số trường hợp uống rượu bia quá nhiều có thể làm giãn mạch gây hạ huyết áp. </w:t>
      </w:r>
    </w:p>
    <w:p w14:paraId="5004D4D2" w14:textId="77777777" w:rsidR="000C5E2F" w:rsidRPr="00930E0F" w:rsidRDefault="000C5E2F" w:rsidP="00930E0F">
      <w:pPr>
        <w:spacing w:line="360" w:lineRule="auto"/>
        <w:jc w:val="both"/>
        <w:rPr>
          <w:sz w:val="26"/>
          <w:szCs w:val="26"/>
        </w:rPr>
      </w:pPr>
      <w:r w:rsidRPr="00930E0F">
        <w:rPr>
          <w:sz w:val="26"/>
          <w:szCs w:val="26"/>
        </w:rPr>
        <w:t xml:space="preserve"> + Tư thế: ở tư thế đứng huyết áp cao hơn tư thế nằm khoảng 10mmHg đến 20mmHg. </w:t>
      </w:r>
    </w:p>
    <w:p w14:paraId="64656C4E" w14:textId="77777777" w:rsidR="000C5E2F" w:rsidRPr="00930E0F" w:rsidRDefault="000C5E2F" w:rsidP="00930E0F">
      <w:pPr>
        <w:spacing w:line="360" w:lineRule="auto"/>
        <w:jc w:val="both"/>
        <w:rPr>
          <w:sz w:val="26"/>
          <w:szCs w:val="26"/>
        </w:rPr>
      </w:pPr>
      <w:r w:rsidRPr="00930E0F">
        <w:rPr>
          <w:sz w:val="26"/>
          <w:szCs w:val="26"/>
        </w:rPr>
        <w:t xml:space="preserve"> + Vị trí cơ thể: có sự khác biệt nhỏ khi đo huyết áp của hai tay (khoảng 5mmHg), giữa tay và chân, huyết áp chênh nhau khoảng 20 - 40 mmHg (huyết áp ở chân cao hơn).</w:t>
      </w:r>
    </w:p>
    <w:p w14:paraId="21F8DB62" w14:textId="77777777" w:rsidR="000C5E2F" w:rsidRPr="00930E0F" w:rsidRDefault="000C5E2F" w:rsidP="00930E0F">
      <w:pPr>
        <w:spacing w:line="360" w:lineRule="auto"/>
        <w:jc w:val="both"/>
        <w:rPr>
          <w:sz w:val="26"/>
          <w:szCs w:val="26"/>
        </w:rPr>
      </w:pPr>
      <w:r w:rsidRPr="00930E0F">
        <w:rPr>
          <w:sz w:val="26"/>
          <w:szCs w:val="26"/>
        </w:rPr>
        <w:t xml:space="preserve"> + Thuốc:</w:t>
      </w:r>
    </w:p>
    <w:p w14:paraId="6304F96B" w14:textId="77777777" w:rsidR="000C5E2F" w:rsidRPr="00930E0F" w:rsidRDefault="000C5E2F" w:rsidP="00930E0F">
      <w:pPr>
        <w:spacing w:line="360" w:lineRule="auto"/>
        <w:jc w:val="both"/>
        <w:rPr>
          <w:sz w:val="26"/>
          <w:szCs w:val="26"/>
        </w:rPr>
      </w:pPr>
      <w:r w:rsidRPr="00930E0F">
        <w:rPr>
          <w:sz w:val="26"/>
          <w:szCs w:val="26"/>
        </w:rPr>
        <w:tab/>
        <w:t>* Thuốc co mạch làm tăng huyết áp.</w:t>
      </w:r>
    </w:p>
    <w:p w14:paraId="50E16E43" w14:textId="77777777" w:rsidR="000C5E2F" w:rsidRPr="00930E0F" w:rsidRDefault="000C5E2F" w:rsidP="00930E0F">
      <w:pPr>
        <w:spacing w:line="360" w:lineRule="auto"/>
        <w:jc w:val="both"/>
        <w:rPr>
          <w:sz w:val="26"/>
          <w:szCs w:val="26"/>
        </w:rPr>
      </w:pPr>
      <w:r w:rsidRPr="00930E0F">
        <w:rPr>
          <w:sz w:val="26"/>
          <w:szCs w:val="26"/>
        </w:rPr>
        <w:tab/>
        <w:t>* Thuốc giãn mạch làm hạ huyết áp.</w:t>
      </w:r>
    </w:p>
    <w:p w14:paraId="734FEBDC" w14:textId="77777777" w:rsidR="000C5E2F" w:rsidRPr="00930E0F" w:rsidRDefault="000C5E2F" w:rsidP="00930E0F">
      <w:pPr>
        <w:spacing w:line="360" w:lineRule="auto"/>
        <w:jc w:val="both"/>
        <w:rPr>
          <w:sz w:val="26"/>
          <w:szCs w:val="26"/>
        </w:rPr>
      </w:pPr>
      <w:r w:rsidRPr="00930E0F">
        <w:rPr>
          <w:sz w:val="26"/>
          <w:szCs w:val="26"/>
        </w:rPr>
        <w:tab/>
        <w:t>* Thuốc ngủ cũng làm hạ huyết áp.</w:t>
      </w:r>
    </w:p>
    <w:p w14:paraId="5C1849DC" w14:textId="77777777" w:rsidR="000C5E2F" w:rsidRPr="00930E0F" w:rsidRDefault="000C5E2F" w:rsidP="00930E0F">
      <w:pPr>
        <w:spacing w:line="360" w:lineRule="auto"/>
        <w:jc w:val="both"/>
        <w:rPr>
          <w:sz w:val="26"/>
          <w:szCs w:val="26"/>
        </w:rPr>
      </w:pPr>
      <w:r w:rsidRPr="00930E0F">
        <w:rPr>
          <w:sz w:val="26"/>
          <w:szCs w:val="26"/>
        </w:rPr>
        <w:t>- Thay đổi bệnh lý:</w:t>
      </w:r>
    </w:p>
    <w:p w14:paraId="2AD66F57" w14:textId="77777777" w:rsidR="000C5E2F" w:rsidRPr="00930E0F" w:rsidRDefault="000C5E2F" w:rsidP="00930E0F">
      <w:pPr>
        <w:spacing w:line="360" w:lineRule="auto"/>
        <w:jc w:val="both"/>
        <w:rPr>
          <w:sz w:val="26"/>
          <w:szCs w:val="26"/>
        </w:rPr>
      </w:pPr>
      <w:r w:rsidRPr="00930E0F">
        <w:rPr>
          <w:sz w:val="26"/>
          <w:szCs w:val="26"/>
        </w:rPr>
        <w:tab/>
      </w:r>
      <w:r w:rsidRPr="00930E0F">
        <w:rPr>
          <w:sz w:val="26"/>
          <w:szCs w:val="26"/>
        </w:rPr>
        <w:tab/>
        <w:t>+ Tăng huyết áp: bệnh ảnh hưởng đến hệ thống tuần hoàn và tiết niệu.</w:t>
      </w:r>
    </w:p>
    <w:p w14:paraId="7F7A1E17" w14:textId="77777777" w:rsidR="000C5E2F" w:rsidRPr="00930E0F" w:rsidRDefault="000C5E2F" w:rsidP="00930E0F">
      <w:pPr>
        <w:spacing w:line="360" w:lineRule="auto"/>
        <w:jc w:val="both"/>
        <w:rPr>
          <w:sz w:val="26"/>
          <w:szCs w:val="26"/>
        </w:rPr>
      </w:pPr>
      <w:r w:rsidRPr="00930E0F">
        <w:rPr>
          <w:sz w:val="26"/>
          <w:szCs w:val="26"/>
        </w:rPr>
        <w:tab/>
        <w:t xml:space="preserve"> + Hạ huyết áp: chảy máu, mất dịch cơ thể.</w:t>
      </w:r>
    </w:p>
    <w:p w14:paraId="0AE14F1F" w14:textId="77777777" w:rsidR="000C5E2F" w:rsidRPr="00930E0F" w:rsidRDefault="00000000" w:rsidP="00930E0F">
      <w:pPr>
        <w:spacing w:line="360" w:lineRule="auto"/>
        <w:jc w:val="both"/>
        <w:rPr>
          <w:sz w:val="26"/>
          <w:szCs w:val="26"/>
        </w:rPr>
      </w:pPr>
      <w:sdt>
        <w:sdtPr>
          <w:rPr>
            <w:sz w:val="26"/>
            <w:szCs w:val="26"/>
          </w:rPr>
          <w:tag w:val="goog_rdk_13"/>
          <w:id w:val="-1631399444"/>
        </w:sdtPr>
        <w:sdtContent>
          <w:r w:rsidR="000C5E2F" w:rsidRPr="00930E0F">
            <w:rPr>
              <w:rFonts w:eastAsia="Caudex"/>
              <w:sz w:val="26"/>
              <w:szCs w:val="26"/>
            </w:rPr>
            <w:tab/>
            <w:t xml:space="preserve"> + Huyết áp kẹt: hiệu số giữa huyết áp tâm thu và huyết áp tâm trương tụt xuống ≤ 20 mmHg</w:t>
          </w:r>
        </w:sdtContent>
      </w:sdt>
    </w:p>
    <w:p w14:paraId="00A507FF" w14:textId="77777777" w:rsidR="000C5E2F" w:rsidRPr="00930E0F" w:rsidRDefault="000C5E2F" w:rsidP="00930E0F">
      <w:pPr>
        <w:spacing w:line="360" w:lineRule="auto"/>
        <w:jc w:val="both"/>
        <w:rPr>
          <w:b/>
          <w:i/>
          <w:sz w:val="26"/>
          <w:szCs w:val="26"/>
        </w:rPr>
      </w:pPr>
      <w:r w:rsidRPr="00930E0F">
        <w:rPr>
          <w:b/>
          <w:i/>
          <w:sz w:val="26"/>
          <w:szCs w:val="26"/>
        </w:rPr>
        <w:t>6.1.4. Nguyên lý khi đo huyết áp</w:t>
      </w:r>
    </w:p>
    <w:p w14:paraId="563069CC" w14:textId="77777777" w:rsidR="000C5E2F" w:rsidRPr="00930E0F" w:rsidRDefault="000C5E2F" w:rsidP="00930E0F">
      <w:pPr>
        <w:spacing w:line="360" w:lineRule="auto"/>
        <w:jc w:val="both"/>
        <w:rPr>
          <w:sz w:val="26"/>
          <w:szCs w:val="26"/>
        </w:rPr>
      </w:pPr>
      <w:r w:rsidRPr="00930E0F">
        <w:rPr>
          <w:sz w:val="26"/>
          <w:szCs w:val="26"/>
        </w:rPr>
        <w:t>- Là làm mất động tác đập của động mạch bằng cách bơm căng một băng cao su rồi sau đó xả hơi dần, đồng thời ghi những phản ứng của động mạch trước sự giảm sức ép của một áp kế.</w:t>
      </w:r>
    </w:p>
    <w:p w14:paraId="1A579EBD" w14:textId="77777777" w:rsidR="000C5E2F" w:rsidRPr="00930E0F" w:rsidRDefault="000C5E2F" w:rsidP="00930E0F">
      <w:pPr>
        <w:spacing w:line="360" w:lineRule="auto"/>
        <w:jc w:val="both"/>
        <w:rPr>
          <w:sz w:val="26"/>
          <w:szCs w:val="26"/>
        </w:rPr>
      </w:pPr>
      <w:r w:rsidRPr="00930E0F">
        <w:rPr>
          <w:sz w:val="26"/>
          <w:szCs w:val="26"/>
        </w:rPr>
        <w:t>- Huyết áp tối đa (huyết áp tâm thu) tương đương với lúc máu bắt đầu đi qua băng cao su khi xả hơi ra. Xác định huyết áp tối đa khi nghe tiếng đập đầu tiên.</w:t>
      </w:r>
    </w:p>
    <w:p w14:paraId="2E717F9E" w14:textId="77777777" w:rsidR="000C5E2F" w:rsidRPr="00930E0F" w:rsidRDefault="000C5E2F" w:rsidP="00930E0F">
      <w:pPr>
        <w:spacing w:line="360" w:lineRule="auto"/>
        <w:jc w:val="both"/>
        <w:rPr>
          <w:sz w:val="26"/>
          <w:szCs w:val="26"/>
        </w:rPr>
      </w:pPr>
      <w:r w:rsidRPr="00930E0F">
        <w:rPr>
          <w:sz w:val="26"/>
          <w:szCs w:val="26"/>
        </w:rPr>
        <w:t>- Huyết áp tối thiểu (huyết áp tâm trương) tương ứng với lúc máu lưu thông hoàn toàn tự do trong tĩnh mạch. Xác định huyết áp tối thiểu khi nghe tiếng đập cuối cùng hoặc khi nghe thấy tiếng đập thay đổi âm sắc.</w:t>
      </w:r>
    </w:p>
    <w:p w14:paraId="5339AAC3" w14:textId="77777777" w:rsidR="000C5E2F" w:rsidRPr="00930E0F" w:rsidRDefault="000C5E2F" w:rsidP="00930E0F">
      <w:pPr>
        <w:spacing w:line="360" w:lineRule="auto"/>
        <w:jc w:val="both"/>
        <w:rPr>
          <w:b/>
          <w:i/>
          <w:sz w:val="26"/>
          <w:szCs w:val="26"/>
        </w:rPr>
      </w:pPr>
      <w:r w:rsidRPr="00930E0F">
        <w:rPr>
          <w:b/>
          <w:i/>
          <w:sz w:val="26"/>
          <w:szCs w:val="26"/>
        </w:rPr>
        <w:lastRenderedPageBreak/>
        <w:t>6.1.5. Vị trí đo huyết áp</w:t>
      </w:r>
    </w:p>
    <w:p w14:paraId="6658D6ED" w14:textId="77777777" w:rsidR="000C5E2F" w:rsidRPr="00930E0F" w:rsidRDefault="000C5E2F" w:rsidP="00930E0F">
      <w:pPr>
        <w:spacing w:line="360" w:lineRule="auto"/>
        <w:jc w:val="both"/>
        <w:rPr>
          <w:sz w:val="26"/>
          <w:szCs w:val="26"/>
          <w:highlight w:val="white"/>
        </w:rPr>
      </w:pPr>
      <w:r w:rsidRPr="00930E0F">
        <w:rPr>
          <w:sz w:val="26"/>
          <w:szCs w:val="26"/>
          <w:highlight w:val="white"/>
        </w:rPr>
        <w:t>- Cánh tay: là vị trí chuẩn để đo huyết áp.</w:t>
      </w:r>
    </w:p>
    <w:p w14:paraId="793A2500" w14:textId="77777777" w:rsidR="000C5E2F" w:rsidRPr="00930E0F" w:rsidRDefault="000C5E2F" w:rsidP="00930E0F">
      <w:pPr>
        <w:spacing w:line="360" w:lineRule="auto"/>
        <w:jc w:val="both"/>
        <w:rPr>
          <w:sz w:val="26"/>
          <w:szCs w:val="26"/>
          <w:highlight w:val="white"/>
        </w:rPr>
      </w:pPr>
      <w:r w:rsidRPr="00930E0F">
        <w:rPr>
          <w:sz w:val="26"/>
          <w:szCs w:val="26"/>
          <w:highlight w:val="white"/>
        </w:rPr>
        <w:t>- Cổ tay</w:t>
      </w:r>
    </w:p>
    <w:p w14:paraId="46AA6836" w14:textId="77777777" w:rsidR="000C5E2F" w:rsidRPr="00930E0F" w:rsidRDefault="000C5E2F" w:rsidP="00930E0F">
      <w:pPr>
        <w:spacing w:line="360" w:lineRule="auto"/>
        <w:jc w:val="both"/>
        <w:rPr>
          <w:sz w:val="26"/>
          <w:szCs w:val="26"/>
          <w:highlight w:val="white"/>
        </w:rPr>
      </w:pPr>
      <w:r w:rsidRPr="00930E0F">
        <w:rPr>
          <w:sz w:val="26"/>
          <w:szCs w:val="26"/>
          <w:highlight w:val="white"/>
        </w:rPr>
        <w:t>- Đùi</w:t>
      </w:r>
    </w:p>
    <w:p w14:paraId="126CB929" w14:textId="77777777" w:rsidR="000C5E2F" w:rsidRPr="00930E0F" w:rsidRDefault="000C5E2F" w:rsidP="00930E0F">
      <w:pPr>
        <w:spacing w:line="360" w:lineRule="auto"/>
        <w:jc w:val="both"/>
        <w:rPr>
          <w:sz w:val="26"/>
          <w:szCs w:val="26"/>
          <w:highlight w:val="white"/>
        </w:rPr>
      </w:pPr>
      <w:r w:rsidRPr="00930E0F">
        <w:rPr>
          <w:sz w:val="26"/>
          <w:szCs w:val="26"/>
          <w:highlight w:val="white"/>
        </w:rPr>
        <w:t>- Cẳng chân</w:t>
      </w:r>
    </w:p>
    <w:p w14:paraId="70080FB1" w14:textId="77777777" w:rsidR="000C5E2F" w:rsidRPr="00930E0F" w:rsidRDefault="000C5E2F" w:rsidP="00930E0F">
      <w:pPr>
        <w:spacing w:line="360" w:lineRule="auto"/>
        <w:ind w:firstLine="720"/>
        <w:jc w:val="both"/>
        <w:rPr>
          <w:sz w:val="26"/>
          <w:szCs w:val="26"/>
          <w:highlight w:val="white"/>
        </w:rPr>
      </w:pPr>
      <w:r w:rsidRPr="00930E0F">
        <w:rPr>
          <w:sz w:val="26"/>
          <w:szCs w:val="26"/>
          <w:highlight w:val="white"/>
        </w:rPr>
        <w:t>Có sai số do hậu quả của huyết động, thường các nhánh động mạch càng xa huyết áp tâm thu càng tăng trong khi huyết áp tâm trương càng giảm.</w:t>
      </w:r>
    </w:p>
    <w:tbl>
      <w:tblPr>
        <w:tblStyle w:val="174"/>
        <w:tblW w:w="9393" w:type="dxa"/>
        <w:tblLayout w:type="fixed"/>
        <w:tblLook w:val="0400" w:firstRow="0" w:lastRow="0" w:firstColumn="0" w:lastColumn="0" w:noHBand="0" w:noVBand="1"/>
      </w:tblPr>
      <w:tblGrid>
        <w:gridCol w:w="9393"/>
      </w:tblGrid>
      <w:tr w:rsidR="000C5E2F" w:rsidRPr="00930E0F" w14:paraId="6D6E0226" w14:textId="77777777" w:rsidTr="00CE4089">
        <w:tc>
          <w:tcPr>
            <w:tcW w:w="9393" w:type="dxa"/>
            <w:shd w:val="clear" w:color="auto" w:fill="auto"/>
          </w:tcPr>
          <w:p w14:paraId="004EE32E" w14:textId="77777777" w:rsidR="000C5E2F" w:rsidRPr="00930E0F" w:rsidRDefault="000C5E2F" w:rsidP="00930E0F">
            <w:pPr>
              <w:spacing w:line="360" w:lineRule="auto"/>
              <w:jc w:val="center"/>
              <w:rPr>
                <w:sz w:val="26"/>
                <w:szCs w:val="26"/>
              </w:rPr>
            </w:pPr>
            <w:r w:rsidRPr="00930E0F">
              <w:rPr>
                <w:noProof/>
                <w:sz w:val="26"/>
                <w:szCs w:val="26"/>
              </w:rPr>
              <w:drawing>
                <wp:inline distT="0" distB="0" distL="0" distR="0" wp14:anchorId="3A1E139E" wp14:editId="2EE3573C">
                  <wp:extent cx="3818221" cy="2545482"/>
                  <wp:effectExtent l="0" t="0" r="0" b="0"/>
                  <wp:docPr id="130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6"/>
                          <a:srcRect/>
                          <a:stretch>
                            <a:fillRect/>
                          </a:stretch>
                        </pic:blipFill>
                        <pic:spPr>
                          <a:xfrm>
                            <a:off x="0" y="0"/>
                            <a:ext cx="3818221" cy="2545482"/>
                          </a:xfrm>
                          <a:prstGeom prst="rect">
                            <a:avLst/>
                          </a:prstGeom>
                          <a:ln/>
                        </pic:spPr>
                      </pic:pic>
                    </a:graphicData>
                  </a:graphic>
                </wp:inline>
              </w:drawing>
            </w:r>
          </w:p>
        </w:tc>
      </w:tr>
      <w:tr w:rsidR="000C5E2F" w:rsidRPr="00930E0F" w14:paraId="5368FEF9" w14:textId="77777777" w:rsidTr="00CE4089">
        <w:tc>
          <w:tcPr>
            <w:tcW w:w="9393" w:type="dxa"/>
            <w:shd w:val="clear" w:color="auto" w:fill="auto"/>
          </w:tcPr>
          <w:p w14:paraId="30554C9D" w14:textId="0C060577" w:rsidR="000C5E2F" w:rsidRPr="00930E0F" w:rsidRDefault="009B5CBD" w:rsidP="00930E0F">
            <w:pPr>
              <w:spacing w:line="360" w:lineRule="auto"/>
              <w:jc w:val="center"/>
              <w:rPr>
                <w:sz w:val="26"/>
                <w:szCs w:val="26"/>
              </w:rPr>
            </w:pPr>
            <w:r w:rsidRPr="00930E0F">
              <w:rPr>
                <w:sz w:val="26"/>
                <w:szCs w:val="26"/>
              </w:rPr>
              <w:t>Hình 4.</w:t>
            </w:r>
            <w:r w:rsidR="000C5E2F" w:rsidRPr="00930E0F">
              <w:rPr>
                <w:sz w:val="26"/>
                <w:szCs w:val="26"/>
              </w:rPr>
              <w:t>7. Vị trí đo huyết áp</w:t>
            </w:r>
          </w:p>
        </w:tc>
      </w:tr>
    </w:tbl>
    <w:p w14:paraId="7E0A6B6C" w14:textId="77777777" w:rsidR="000C5E2F" w:rsidRPr="00930E0F" w:rsidRDefault="000C5E2F" w:rsidP="00930E0F">
      <w:pPr>
        <w:spacing w:line="360" w:lineRule="auto"/>
        <w:jc w:val="both"/>
        <w:rPr>
          <w:b/>
          <w:i/>
          <w:sz w:val="26"/>
          <w:szCs w:val="26"/>
        </w:rPr>
      </w:pPr>
      <w:r w:rsidRPr="00930E0F">
        <w:rPr>
          <w:b/>
          <w:i/>
          <w:sz w:val="26"/>
          <w:szCs w:val="26"/>
        </w:rPr>
        <w:t>6.1.6. Các loại huyết áp</w:t>
      </w:r>
    </w:p>
    <w:tbl>
      <w:tblPr>
        <w:tblStyle w:val="173"/>
        <w:tblW w:w="9403" w:type="dxa"/>
        <w:tblLayout w:type="fixed"/>
        <w:tblLook w:val="0400" w:firstRow="0" w:lastRow="0" w:firstColumn="0" w:lastColumn="0" w:noHBand="0" w:noVBand="1"/>
      </w:tblPr>
      <w:tblGrid>
        <w:gridCol w:w="3131"/>
        <w:gridCol w:w="2901"/>
        <w:gridCol w:w="3371"/>
      </w:tblGrid>
      <w:tr w:rsidR="000C5E2F" w:rsidRPr="00930E0F" w14:paraId="53AC2E6C" w14:textId="77777777" w:rsidTr="00CE4089">
        <w:tc>
          <w:tcPr>
            <w:tcW w:w="3131" w:type="dxa"/>
            <w:shd w:val="clear" w:color="auto" w:fill="auto"/>
          </w:tcPr>
          <w:p w14:paraId="70C80DAF" w14:textId="77777777" w:rsidR="000C5E2F" w:rsidRPr="00930E0F" w:rsidRDefault="000C5E2F" w:rsidP="00930E0F">
            <w:pPr>
              <w:spacing w:line="360" w:lineRule="auto"/>
              <w:jc w:val="center"/>
              <w:rPr>
                <w:sz w:val="26"/>
                <w:szCs w:val="26"/>
              </w:rPr>
            </w:pPr>
            <w:r w:rsidRPr="00930E0F">
              <w:rPr>
                <w:i/>
                <w:noProof/>
                <w:sz w:val="26"/>
                <w:szCs w:val="26"/>
              </w:rPr>
              <w:drawing>
                <wp:inline distT="0" distB="0" distL="0" distR="0" wp14:anchorId="62967389" wp14:editId="40DB2756">
                  <wp:extent cx="1630917" cy="1640900"/>
                  <wp:effectExtent l="0" t="0" r="0" b="0"/>
                  <wp:docPr id="130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7"/>
                          <a:srcRect/>
                          <a:stretch>
                            <a:fillRect/>
                          </a:stretch>
                        </pic:blipFill>
                        <pic:spPr>
                          <a:xfrm>
                            <a:off x="0" y="0"/>
                            <a:ext cx="1630917" cy="1640900"/>
                          </a:xfrm>
                          <a:prstGeom prst="rect">
                            <a:avLst/>
                          </a:prstGeom>
                          <a:ln/>
                        </pic:spPr>
                      </pic:pic>
                    </a:graphicData>
                  </a:graphic>
                </wp:inline>
              </w:drawing>
            </w:r>
          </w:p>
          <w:p w14:paraId="45C1F1BA" w14:textId="77777777" w:rsidR="000C5E2F" w:rsidRPr="00930E0F" w:rsidRDefault="000C5E2F" w:rsidP="00930E0F">
            <w:pPr>
              <w:spacing w:line="360" w:lineRule="auto"/>
              <w:jc w:val="center"/>
              <w:rPr>
                <w:i/>
                <w:sz w:val="26"/>
                <w:szCs w:val="26"/>
              </w:rPr>
            </w:pPr>
            <w:r w:rsidRPr="00930E0F">
              <w:rPr>
                <w:sz w:val="26"/>
                <w:szCs w:val="26"/>
              </w:rPr>
              <w:t>Huyết áp đồng hồ</w:t>
            </w:r>
          </w:p>
        </w:tc>
        <w:tc>
          <w:tcPr>
            <w:tcW w:w="2901" w:type="dxa"/>
            <w:shd w:val="clear" w:color="auto" w:fill="auto"/>
          </w:tcPr>
          <w:p w14:paraId="3C634FDA" w14:textId="77777777" w:rsidR="000C5E2F" w:rsidRPr="00930E0F" w:rsidRDefault="000C5E2F" w:rsidP="00930E0F">
            <w:pPr>
              <w:spacing w:line="360" w:lineRule="auto"/>
              <w:jc w:val="center"/>
              <w:rPr>
                <w:i/>
                <w:sz w:val="26"/>
                <w:szCs w:val="26"/>
              </w:rPr>
            </w:pPr>
            <w:r w:rsidRPr="00930E0F">
              <w:rPr>
                <w:i/>
                <w:noProof/>
                <w:sz w:val="26"/>
                <w:szCs w:val="26"/>
              </w:rPr>
              <w:drawing>
                <wp:inline distT="0" distB="0" distL="0" distR="0" wp14:anchorId="3280DC8B" wp14:editId="14999338">
                  <wp:extent cx="1719322" cy="1620292"/>
                  <wp:effectExtent l="0" t="0" r="0" b="0"/>
                  <wp:docPr id="13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8"/>
                          <a:srcRect/>
                          <a:stretch>
                            <a:fillRect/>
                          </a:stretch>
                        </pic:blipFill>
                        <pic:spPr>
                          <a:xfrm>
                            <a:off x="0" y="0"/>
                            <a:ext cx="1719322" cy="1620292"/>
                          </a:xfrm>
                          <a:prstGeom prst="rect">
                            <a:avLst/>
                          </a:prstGeom>
                          <a:ln/>
                        </pic:spPr>
                      </pic:pic>
                    </a:graphicData>
                  </a:graphic>
                </wp:inline>
              </w:drawing>
            </w:r>
          </w:p>
          <w:p w14:paraId="48FB2B85" w14:textId="77777777" w:rsidR="000C5E2F" w:rsidRPr="00930E0F" w:rsidRDefault="000C5E2F" w:rsidP="00930E0F">
            <w:pPr>
              <w:spacing w:line="360" w:lineRule="auto"/>
              <w:jc w:val="center"/>
              <w:rPr>
                <w:sz w:val="26"/>
                <w:szCs w:val="26"/>
              </w:rPr>
            </w:pPr>
            <w:r w:rsidRPr="00930E0F">
              <w:rPr>
                <w:sz w:val="26"/>
                <w:szCs w:val="26"/>
              </w:rPr>
              <w:t>Huyết áp kế thủy ngân</w:t>
            </w:r>
          </w:p>
        </w:tc>
        <w:tc>
          <w:tcPr>
            <w:tcW w:w="3371" w:type="dxa"/>
            <w:shd w:val="clear" w:color="auto" w:fill="auto"/>
          </w:tcPr>
          <w:p w14:paraId="66C17889" w14:textId="77777777" w:rsidR="000C5E2F" w:rsidRPr="00930E0F" w:rsidRDefault="000C5E2F" w:rsidP="00930E0F">
            <w:pPr>
              <w:spacing w:line="360" w:lineRule="auto"/>
              <w:jc w:val="center"/>
              <w:rPr>
                <w:i/>
                <w:sz w:val="26"/>
                <w:szCs w:val="26"/>
              </w:rPr>
            </w:pPr>
            <w:r w:rsidRPr="00930E0F">
              <w:rPr>
                <w:noProof/>
                <w:sz w:val="26"/>
                <w:szCs w:val="26"/>
              </w:rPr>
              <w:drawing>
                <wp:inline distT="0" distB="0" distL="0" distR="0" wp14:anchorId="62B19333" wp14:editId="5168ECC9">
                  <wp:extent cx="2007810" cy="1336346"/>
                  <wp:effectExtent l="0" t="0" r="0" b="0"/>
                  <wp:docPr id="1274" name="image40.jpg" descr="Các câu hỏi thường gặp khi sử dụng máy đo huyết áp tự động tại nhà"/>
                  <wp:cNvGraphicFramePr/>
                  <a:graphic xmlns:a="http://schemas.openxmlformats.org/drawingml/2006/main">
                    <a:graphicData uri="http://schemas.openxmlformats.org/drawingml/2006/picture">
                      <pic:pic xmlns:pic="http://schemas.openxmlformats.org/drawingml/2006/picture">
                        <pic:nvPicPr>
                          <pic:cNvPr id="0" name="image40.jpg" descr="Các câu hỏi thường gặp khi sử dụng máy đo huyết áp tự động tại nhà"/>
                          <pic:cNvPicPr preferRelativeResize="0"/>
                        </pic:nvPicPr>
                        <pic:blipFill>
                          <a:blip r:embed="rId49"/>
                          <a:srcRect/>
                          <a:stretch>
                            <a:fillRect/>
                          </a:stretch>
                        </pic:blipFill>
                        <pic:spPr>
                          <a:xfrm>
                            <a:off x="0" y="0"/>
                            <a:ext cx="2007810" cy="1336346"/>
                          </a:xfrm>
                          <a:prstGeom prst="rect">
                            <a:avLst/>
                          </a:prstGeom>
                          <a:ln/>
                        </pic:spPr>
                      </pic:pic>
                    </a:graphicData>
                  </a:graphic>
                </wp:inline>
              </w:drawing>
            </w:r>
          </w:p>
          <w:p w14:paraId="273A1D34" w14:textId="77777777" w:rsidR="000C5E2F" w:rsidRPr="00930E0F" w:rsidRDefault="000C5E2F" w:rsidP="00930E0F">
            <w:pPr>
              <w:spacing w:line="360" w:lineRule="auto"/>
              <w:jc w:val="center"/>
              <w:rPr>
                <w:i/>
                <w:sz w:val="26"/>
                <w:szCs w:val="26"/>
              </w:rPr>
            </w:pPr>
          </w:p>
          <w:p w14:paraId="7B7F09E9" w14:textId="77777777" w:rsidR="000C5E2F" w:rsidRPr="00930E0F" w:rsidRDefault="000C5E2F" w:rsidP="00930E0F">
            <w:pPr>
              <w:spacing w:line="360" w:lineRule="auto"/>
              <w:jc w:val="center"/>
              <w:rPr>
                <w:sz w:val="26"/>
                <w:szCs w:val="26"/>
              </w:rPr>
            </w:pPr>
            <w:r w:rsidRPr="00930E0F">
              <w:rPr>
                <w:sz w:val="26"/>
                <w:szCs w:val="26"/>
              </w:rPr>
              <w:t>Huyết áp điện tử</w:t>
            </w:r>
          </w:p>
        </w:tc>
      </w:tr>
      <w:tr w:rsidR="000C5E2F" w:rsidRPr="00930E0F" w14:paraId="68067754" w14:textId="77777777" w:rsidTr="00CE4089">
        <w:tc>
          <w:tcPr>
            <w:tcW w:w="9403" w:type="dxa"/>
            <w:gridSpan w:val="3"/>
            <w:shd w:val="clear" w:color="auto" w:fill="auto"/>
          </w:tcPr>
          <w:p w14:paraId="0F7DCBF7" w14:textId="1975D677" w:rsidR="000C5E2F" w:rsidRPr="00930E0F" w:rsidRDefault="009B5CBD" w:rsidP="00930E0F">
            <w:pPr>
              <w:spacing w:line="360" w:lineRule="auto"/>
              <w:jc w:val="center"/>
              <w:rPr>
                <w:i/>
                <w:sz w:val="26"/>
                <w:szCs w:val="26"/>
              </w:rPr>
            </w:pPr>
            <w:r w:rsidRPr="00930E0F">
              <w:rPr>
                <w:sz w:val="26"/>
                <w:szCs w:val="26"/>
              </w:rPr>
              <w:t>Hình 4.</w:t>
            </w:r>
            <w:r w:rsidR="000C5E2F" w:rsidRPr="00930E0F">
              <w:rPr>
                <w:sz w:val="26"/>
                <w:szCs w:val="26"/>
              </w:rPr>
              <w:t>8: Các loại huyết áp</w:t>
            </w:r>
          </w:p>
        </w:tc>
      </w:tr>
    </w:tbl>
    <w:p w14:paraId="5B1CBEFC" w14:textId="77777777" w:rsidR="000C5E2F" w:rsidRPr="00930E0F" w:rsidRDefault="000C5E2F" w:rsidP="00930E0F">
      <w:pPr>
        <w:spacing w:line="360" w:lineRule="auto"/>
        <w:jc w:val="both"/>
        <w:rPr>
          <w:b/>
          <w:i/>
          <w:sz w:val="26"/>
          <w:szCs w:val="26"/>
        </w:rPr>
      </w:pPr>
      <w:r w:rsidRPr="00930E0F">
        <w:rPr>
          <w:b/>
          <w:i/>
          <w:sz w:val="26"/>
          <w:szCs w:val="26"/>
        </w:rPr>
        <w:t>6.2. Quy trình kỹ thuật đo huyết áp</w:t>
      </w:r>
    </w:p>
    <w:p w14:paraId="78D7B1D8" w14:textId="77777777" w:rsidR="000C5E2F" w:rsidRPr="00930E0F" w:rsidRDefault="000C5E2F" w:rsidP="00930E0F">
      <w:pPr>
        <w:tabs>
          <w:tab w:val="left" w:pos="627"/>
          <w:tab w:val="left" w:pos="684"/>
        </w:tabs>
        <w:spacing w:line="360" w:lineRule="auto"/>
        <w:jc w:val="both"/>
        <w:rPr>
          <w:b/>
          <w:sz w:val="26"/>
          <w:szCs w:val="26"/>
        </w:rPr>
      </w:pPr>
      <w:r w:rsidRPr="00930E0F">
        <w:rPr>
          <w:b/>
          <w:sz w:val="26"/>
          <w:szCs w:val="26"/>
        </w:rPr>
        <w:t>(*) Chuẩn bị dụng cụ</w:t>
      </w:r>
    </w:p>
    <w:tbl>
      <w:tblPr>
        <w:tblStyle w:val="172"/>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0C5E2F" w:rsidRPr="00930E0F" w14:paraId="5E864FA1" w14:textId="77777777" w:rsidTr="00CE4089">
        <w:trPr>
          <w:trHeight w:val="675"/>
          <w:jc w:val="center"/>
        </w:trPr>
        <w:tc>
          <w:tcPr>
            <w:tcW w:w="9393" w:type="dxa"/>
            <w:shd w:val="clear" w:color="auto" w:fill="auto"/>
          </w:tcPr>
          <w:p w14:paraId="05CEA5AE" w14:textId="77777777" w:rsidR="000C5E2F" w:rsidRPr="00930E0F" w:rsidRDefault="000C5E2F" w:rsidP="00930E0F">
            <w:pPr>
              <w:spacing w:line="360" w:lineRule="auto"/>
              <w:jc w:val="both"/>
              <w:rPr>
                <w:sz w:val="26"/>
                <w:szCs w:val="26"/>
              </w:rPr>
            </w:pPr>
            <w:r w:rsidRPr="00930E0F">
              <w:rPr>
                <w:sz w:val="26"/>
                <w:szCs w:val="26"/>
              </w:rPr>
              <w:lastRenderedPageBreak/>
              <w:t xml:space="preserve">- Máy huyết áp </w:t>
            </w:r>
          </w:p>
          <w:p w14:paraId="63B6C193" w14:textId="77777777" w:rsidR="000C5E2F" w:rsidRPr="00930E0F" w:rsidRDefault="000C5E2F" w:rsidP="00930E0F">
            <w:pPr>
              <w:spacing w:line="360" w:lineRule="auto"/>
              <w:jc w:val="both"/>
              <w:rPr>
                <w:sz w:val="26"/>
                <w:szCs w:val="26"/>
              </w:rPr>
            </w:pPr>
            <w:r w:rsidRPr="00930E0F">
              <w:rPr>
                <w:sz w:val="26"/>
                <w:szCs w:val="26"/>
              </w:rPr>
              <w:t>- Ống nghe.</w:t>
            </w:r>
            <w:r w:rsidRPr="00930E0F">
              <w:rPr>
                <w:sz w:val="26"/>
                <w:szCs w:val="26"/>
              </w:rPr>
              <w:tab/>
            </w:r>
          </w:p>
          <w:p w14:paraId="752D1B89" w14:textId="77777777" w:rsidR="000C5E2F" w:rsidRPr="00930E0F" w:rsidRDefault="000C5E2F" w:rsidP="00930E0F">
            <w:pPr>
              <w:spacing w:line="360" w:lineRule="auto"/>
              <w:jc w:val="both"/>
              <w:rPr>
                <w:sz w:val="26"/>
                <w:szCs w:val="26"/>
              </w:rPr>
            </w:pPr>
            <w:r w:rsidRPr="00930E0F">
              <w:rPr>
                <w:sz w:val="26"/>
                <w:szCs w:val="26"/>
              </w:rPr>
              <w:t>- Bảng theo dõi chức năng sống, thước kẻ, bút xanh.</w:t>
            </w:r>
          </w:p>
        </w:tc>
      </w:tr>
    </w:tbl>
    <w:p w14:paraId="61A9ACE0" w14:textId="77777777" w:rsidR="000C5E2F" w:rsidRPr="00930E0F" w:rsidRDefault="000C5E2F" w:rsidP="00930E0F">
      <w:pPr>
        <w:spacing w:line="360" w:lineRule="auto"/>
        <w:jc w:val="both"/>
        <w:rPr>
          <w:b/>
          <w:i/>
          <w:sz w:val="26"/>
          <w:szCs w:val="26"/>
        </w:rPr>
      </w:pPr>
    </w:p>
    <w:tbl>
      <w:tblPr>
        <w:tblStyle w:val="17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631"/>
        <w:gridCol w:w="6137"/>
      </w:tblGrid>
      <w:tr w:rsidR="000C5E2F" w:rsidRPr="00930E0F" w14:paraId="2D529010" w14:textId="77777777" w:rsidTr="00CE4089">
        <w:trPr>
          <w:jc w:val="center"/>
        </w:trPr>
        <w:tc>
          <w:tcPr>
            <w:tcW w:w="625" w:type="dxa"/>
            <w:shd w:val="clear" w:color="auto" w:fill="auto"/>
          </w:tcPr>
          <w:p w14:paraId="455A01F7" w14:textId="77777777" w:rsidR="000C5E2F" w:rsidRPr="00930E0F" w:rsidRDefault="000C5E2F" w:rsidP="00930E0F">
            <w:pPr>
              <w:spacing w:line="360" w:lineRule="auto"/>
              <w:jc w:val="both"/>
              <w:rPr>
                <w:sz w:val="26"/>
                <w:szCs w:val="26"/>
              </w:rPr>
            </w:pPr>
            <w:r w:rsidRPr="00930E0F">
              <w:rPr>
                <w:b/>
                <w:sz w:val="26"/>
                <w:szCs w:val="26"/>
              </w:rPr>
              <w:t>TT</w:t>
            </w:r>
          </w:p>
        </w:tc>
        <w:tc>
          <w:tcPr>
            <w:tcW w:w="2631" w:type="dxa"/>
            <w:shd w:val="clear" w:color="auto" w:fill="auto"/>
          </w:tcPr>
          <w:p w14:paraId="290A2C7C" w14:textId="77777777" w:rsidR="000C5E2F" w:rsidRPr="00930E0F" w:rsidRDefault="000C5E2F" w:rsidP="00930E0F">
            <w:pPr>
              <w:spacing w:line="360" w:lineRule="auto"/>
              <w:jc w:val="both"/>
              <w:rPr>
                <w:b/>
                <w:sz w:val="26"/>
                <w:szCs w:val="26"/>
              </w:rPr>
            </w:pPr>
            <w:r w:rsidRPr="00930E0F">
              <w:rPr>
                <w:b/>
                <w:sz w:val="26"/>
                <w:szCs w:val="26"/>
              </w:rPr>
              <w:t>Các bước tiến hành</w:t>
            </w:r>
          </w:p>
        </w:tc>
        <w:tc>
          <w:tcPr>
            <w:tcW w:w="6137" w:type="dxa"/>
            <w:shd w:val="clear" w:color="auto" w:fill="auto"/>
          </w:tcPr>
          <w:p w14:paraId="06595D07" w14:textId="77777777" w:rsidR="000C5E2F" w:rsidRPr="00930E0F" w:rsidRDefault="000C5E2F" w:rsidP="00930E0F">
            <w:pPr>
              <w:spacing w:line="360" w:lineRule="auto"/>
              <w:jc w:val="both"/>
              <w:rPr>
                <w:b/>
                <w:sz w:val="26"/>
                <w:szCs w:val="26"/>
              </w:rPr>
            </w:pPr>
            <w:r w:rsidRPr="00930E0F">
              <w:rPr>
                <w:b/>
                <w:sz w:val="26"/>
                <w:szCs w:val="26"/>
              </w:rPr>
              <w:t>Tiêu chuẩn phải đạt</w:t>
            </w:r>
          </w:p>
        </w:tc>
      </w:tr>
      <w:tr w:rsidR="000C5E2F" w:rsidRPr="00930E0F" w14:paraId="2C60B486" w14:textId="77777777" w:rsidTr="00CE4089">
        <w:trPr>
          <w:jc w:val="center"/>
        </w:trPr>
        <w:tc>
          <w:tcPr>
            <w:tcW w:w="9393" w:type="dxa"/>
            <w:gridSpan w:val="3"/>
            <w:shd w:val="clear" w:color="auto" w:fill="auto"/>
          </w:tcPr>
          <w:p w14:paraId="536D8A55" w14:textId="77777777" w:rsidR="000C5E2F" w:rsidRPr="00930E0F" w:rsidRDefault="000C5E2F" w:rsidP="00930E0F">
            <w:pPr>
              <w:spacing w:line="360" w:lineRule="auto"/>
              <w:jc w:val="both"/>
              <w:rPr>
                <w:b/>
                <w:sz w:val="26"/>
                <w:szCs w:val="26"/>
              </w:rPr>
            </w:pPr>
            <w:r w:rsidRPr="00930E0F">
              <w:rPr>
                <w:b/>
                <w:sz w:val="26"/>
                <w:szCs w:val="26"/>
              </w:rPr>
              <w:t>Nhận định/ Đánh giá</w:t>
            </w:r>
          </w:p>
        </w:tc>
      </w:tr>
      <w:tr w:rsidR="000C5E2F" w:rsidRPr="00930E0F" w14:paraId="426B6970" w14:textId="77777777" w:rsidTr="00CE4089">
        <w:trPr>
          <w:jc w:val="center"/>
        </w:trPr>
        <w:tc>
          <w:tcPr>
            <w:tcW w:w="625" w:type="dxa"/>
            <w:shd w:val="clear" w:color="auto" w:fill="auto"/>
          </w:tcPr>
          <w:p w14:paraId="14FA43C3" w14:textId="77777777" w:rsidR="000C5E2F" w:rsidRPr="00930E0F" w:rsidRDefault="000C5E2F" w:rsidP="00930E0F">
            <w:pPr>
              <w:spacing w:line="360" w:lineRule="auto"/>
              <w:jc w:val="both"/>
              <w:rPr>
                <w:sz w:val="26"/>
                <w:szCs w:val="26"/>
              </w:rPr>
            </w:pPr>
            <w:r w:rsidRPr="00930E0F">
              <w:rPr>
                <w:sz w:val="26"/>
                <w:szCs w:val="26"/>
              </w:rPr>
              <w:t>1</w:t>
            </w:r>
          </w:p>
        </w:tc>
        <w:tc>
          <w:tcPr>
            <w:tcW w:w="2631" w:type="dxa"/>
            <w:shd w:val="clear" w:color="auto" w:fill="auto"/>
          </w:tcPr>
          <w:p w14:paraId="60064377" w14:textId="77777777" w:rsidR="000C5E2F" w:rsidRPr="00930E0F" w:rsidRDefault="000C5E2F" w:rsidP="00930E0F">
            <w:pPr>
              <w:spacing w:line="360" w:lineRule="auto"/>
              <w:jc w:val="both"/>
              <w:rPr>
                <w:sz w:val="26"/>
                <w:szCs w:val="26"/>
              </w:rPr>
            </w:pPr>
            <w:r w:rsidRPr="00930E0F">
              <w:rPr>
                <w:sz w:val="26"/>
                <w:szCs w:val="26"/>
              </w:rPr>
              <w:t xml:space="preserve">Chào hỏi người bệnh </w:t>
            </w:r>
          </w:p>
          <w:p w14:paraId="6B570BD6" w14:textId="77777777" w:rsidR="000C5E2F" w:rsidRPr="00930E0F" w:rsidRDefault="000C5E2F" w:rsidP="00930E0F">
            <w:pPr>
              <w:spacing w:line="360" w:lineRule="auto"/>
              <w:jc w:val="both"/>
              <w:rPr>
                <w:sz w:val="26"/>
                <w:szCs w:val="26"/>
              </w:rPr>
            </w:pPr>
            <w:r w:rsidRPr="00930E0F">
              <w:rPr>
                <w:sz w:val="26"/>
                <w:szCs w:val="26"/>
              </w:rPr>
              <w:t>Xác định đúng người bệnh</w:t>
            </w:r>
          </w:p>
        </w:tc>
        <w:tc>
          <w:tcPr>
            <w:tcW w:w="6137" w:type="dxa"/>
            <w:shd w:val="clear" w:color="auto" w:fill="auto"/>
          </w:tcPr>
          <w:p w14:paraId="056E0842" w14:textId="77777777" w:rsidR="000C5E2F" w:rsidRPr="00930E0F" w:rsidRDefault="000C5E2F" w:rsidP="00930E0F">
            <w:pPr>
              <w:spacing w:line="360" w:lineRule="auto"/>
              <w:jc w:val="both"/>
              <w:rPr>
                <w:sz w:val="26"/>
                <w:szCs w:val="26"/>
              </w:rPr>
            </w:pPr>
            <w:r w:rsidRPr="00930E0F">
              <w:rPr>
                <w:sz w:val="26"/>
                <w:szCs w:val="26"/>
              </w:rPr>
              <w:t>Giới thiệu bản thân điều dưỡng</w:t>
            </w:r>
          </w:p>
          <w:p w14:paraId="693F74A9" w14:textId="77777777" w:rsidR="000C5E2F" w:rsidRPr="00930E0F" w:rsidRDefault="000C5E2F"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0C5E2F" w:rsidRPr="00930E0F" w14:paraId="5996897D" w14:textId="77777777" w:rsidTr="00CE4089">
        <w:trPr>
          <w:trHeight w:val="1246"/>
          <w:jc w:val="center"/>
        </w:trPr>
        <w:tc>
          <w:tcPr>
            <w:tcW w:w="625" w:type="dxa"/>
            <w:shd w:val="clear" w:color="auto" w:fill="auto"/>
          </w:tcPr>
          <w:p w14:paraId="2DB8B2B3" w14:textId="77777777" w:rsidR="000C5E2F" w:rsidRPr="00930E0F" w:rsidRDefault="000C5E2F" w:rsidP="00930E0F">
            <w:pPr>
              <w:spacing w:line="360" w:lineRule="auto"/>
              <w:jc w:val="both"/>
              <w:rPr>
                <w:sz w:val="26"/>
                <w:szCs w:val="26"/>
              </w:rPr>
            </w:pPr>
            <w:r w:rsidRPr="00930E0F">
              <w:rPr>
                <w:sz w:val="26"/>
                <w:szCs w:val="26"/>
              </w:rPr>
              <w:t>2</w:t>
            </w:r>
          </w:p>
        </w:tc>
        <w:tc>
          <w:tcPr>
            <w:tcW w:w="2631" w:type="dxa"/>
            <w:shd w:val="clear" w:color="auto" w:fill="auto"/>
          </w:tcPr>
          <w:p w14:paraId="21AC3BAB" w14:textId="77777777" w:rsidR="000C5E2F" w:rsidRPr="00930E0F" w:rsidRDefault="000C5E2F" w:rsidP="00930E0F">
            <w:pPr>
              <w:spacing w:line="360" w:lineRule="auto"/>
              <w:jc w:val="both"/>
              <w:rPr>
                <w:sz w:val="26"/>
                <w:szCs w:val="26"/>
              </w:rPr>
            </w:pPr>
            <w:r w:rsidRPr="00930E0F">
              <w:rPr>
                <w:sz w:val="26"/>
                <w:szCs w:val="26"/>
              </w:rPr>
              <w:t>Nhận định toàn trạng người bệnh</w:t>
            </w:r>
          </w:p>
          <w:p w14:paraId="6779E343" w14:textId="77777777" w:rsidR="000C5E2F" w:rsidRPr="00930E0F" w:rsidRDefault="000C5E2F" w:rsidP="00930E0F">
            <w:pPr>
              <w:spacing w:line="360" w:lineRule="auto"/>
              <w:jc w:val="both"/>
              <w:rPr>
                <w:sz w:val="26"/>
                <w:szCs w:val="26"/>
              </w:rPr>
            </w:pPr>
          </w:p>
        </w:tc>
        <w:tc>
          <w:tcPr>
            <w:tcW w:w="6137" w:type="dxa"/>
            <w:shd w:val="clear" w:color="auto" w:fill="auto"/>
          </w:tcPr>
          <w:p w14:paraId="4A1080DE" w14:textId="77777777" w:rsidR="000C5E2F" w:rsidRPr="00930E0F" w:rsidRDefault="000C5E2F" w:rsidP="00930E0F">
            <w:pPr>
              <w:spacing w:line="360" w:lineRule="auto"/>
              <w:jc w:val="both"/>
              <w:rPr>
                <w:sz w:val="26"/>
                <w:szCs w:val="26"/>
              </w:rPr>
            </w:pPr>
            <w:r w:rsidRPr="00930E0F">
              <w:rPr>
                <w:sz w:val="26"/>
                <w:szCs w:val="26"/>
              </w:rPr>
              <w:t>-Tỉnh/hôn mê</w:t>
            </w:r>
          </w:p>
          <w:p w14:paraId="762CA454" w14:textId="77777777" w:rsidR="000C5E2F" w:rsidRPr="00930E0F" w:rsidRDefault="000C5E2F" w:rsidP="00930E0F">
            <w:pPr>
              <w:spacing w:line="360" w:lineRule="auto"/>
              <w:jc w:val="both"/>
              <w:rPr>
                <w:sz w:val="26"/>
                <w:szCs w:val="26"/>
              </w:rPr>
            </w:pPr>
            <w:r w:rsidRPr="00930E0F">
              <w:rPr>
                <w:sz w:val="26"/>
                <w:szCs w:val="26"/>
              </w:rPr>
              <w:t xml:space="preserve">- Hỏi người bệnh đã nghỉ ngơi ít nhất 15 phút như điều dưỡng đã hướng dẫn chưa? </w:t>
            </w:r>
          </w:p>
          <w:p w14:paraId="29A928FF" w14:textId="77777777" w:rsidR="000C5E2F" w:rsidRPr="00930E0F" w:rsidRDefault="000C5E2F" w:rsidP="00930E0F">
            <w:pPr>
              <w:spacing w:line="360" w:lineRule="auto"/>
              <w:jc w:val="both"/>
              <w:rPr>
                <w:sz w:val="26"/>
                <w:szCs w:val="26"/>
              </w:rPr>
            </w:pPr>
            <w:r w:rsidRPr="00930E0F">
              <w:rPr>
                <w:sz w:val="26"/>
                <w:szCs w:val="26"/>
              </w:rPr>
              <w:t>- Nhận định vùng da tại vị trí đo huyết áp cho người bệnh và các kết quả DHST trước đó</w:t>
            </w:r>
          </w:p>
        </w:tc>
      </w:tr>
      <w:tr w:rsidR="000C5E2F" w:rsidRPr="00930E0F" w14:paraId="621FA953" w14:textId="77777777" w:rsidTr="00CE4089">
        <w:trPr>
          <w:trHeight w:val="1246"/>
          <w:jc w:val="center"/>
        </w:trPr>
        <w:tc>
          <w:tcPr>
            <w:tcW w:w="625" w:type="dxa"/>
            <w:shd w:val="clear" w:color="auto" w:fill="auto"/>
          </w:tcPr>
          <w:p w14:paraId="7F256BDB" w14:textId="77777777" w:rsidR="000C5E2F" w:rsidRPr="00930E0F" w:rsidRDefault="000C5E2F" w:rsidP="00930E0F">
            <w:pPr>
              <w:spacing w:line="360" w:lineRule="auto"/>
              <w:jc w:val="both"/>
              <w:rPr>
                <w:sz w:val="26"/>
                <w:szCs w:val="26"/>
              </w:rPr>
            </w:pPr>
            <w:r w:rsidRPr="00930E0F">
              <w:rPr>
                <w:sz w:val="26"/>
                <w:szCs w:val="26"/>
              </w:rPr>
              <w:t>3</w:t>
            </w:r>
          </w:p>
        </w:tc>
        <w:tc>
          <w:tcPr>
            <w:tcW w:w="2631" w:type="dxa"/>
            <w:shd w:val="clear" w:color="auto" w:fill="auto"/>
          </w:tcPr>
          <w:p w14:paraId="59A79C87" w14:textId="77777777" w:rsidR="000C5E2F" w:rsidRPr="00930E0F" w:rsidRDefault="000C5E2F" w:rsidP="00930E0F">
            <w:pPr>
              <w:spacing w:line="360" w:lineRule="auto"/>
              <w:jc w:val="both"/>
              <w:rPr>
                <w:sz w:val="26"/>
                <w:szCs w:val="26"/>
              </w:rPr>
            </w:pPr>
            <w:r w:rsidRPr="00930E0F">
              <w:rPr>
                <w:sz w:val="26"/>
                <w:szCs w:val="26"/>
              </w:rPr>
              <w:t xml:space="preserve">Nhận định sự cần thiết phải theo dõi huyết áp của người bệnh. </w:t>
            </w:r>
          </w:p>
          <w:p w14:paraId="0E2CDD82" w14:textId="77777777" w:rsidR="000C5E2F" w:rsidRPr="00930E0F" w:rsidRDefault="000C5E2F" w:rsidP="00930E0F">
            <w:pPr>
              <w:spacing w:line="360" w:lineRule="auto"/>
              <w:jc w:val="both"/>
              <w:rPr>
                <w:sz w:val="26"/>
                <w:szCs w:val="26"/>
              </w:rPr>
            </w:pPr>
            <w:r w:rsidRPr="00930E0F">
              <w:rPr>
                <w:sz w:val="26"/>
                <w:szCs w:val="26"/>
              </w:rPr>
              <w:t>Sự hợp tác của người bệnh/người nhà người bệnh</w:t>
            </w:r>
          </w:p>
        </w:tc>
        <w:tc>
          <w:tcPr>
            <w:tcW w:w="6137" w:type="dxa"/>
            <w:shd w:val="clear" w:color="auto" w:fill="auto"/>
          </w:tcPr>
          <w:p w14:paraId="6A3A7E5E" w14:textId="77777777" w:rsidR="000C5E2F" w:rsidRPr="00930E0F" w:rsidRDefault="000C5E2F" w:rsidP="00930E0F">
            <w:pPr>
              <w:spacing w:line="360" w:lineRule="auto"/>
              <w:jc w:val="both"/>
              <w:rPr>
                <w:sz w:val="26"/>
                <w:szCs w:val="26"/>
              </w:rPr>
            </w:pPr>
            <w:r w:rsidRPr="00930E0F">
              <w:rPr>
                <w:sz w:val="26"/>
                <w:szCs w:val="26"/>
              </w:rPr>
              <w:t>- Các yếu tố nguy cơ làm ảnh hưởng đến huyết áp của người bệnh:</w:t>
            </w:r>
          </w:p>
          <w:p w14:paraId="610EDA8D" w14:textId="77777777" w:rsidR="000C5E2F" w:rsidRPr="00930E0F" w:rsidRDefault="000C5E2F" w:rsidP="00930E0F">
            <w:pPr>
              <w:spacing w:line="360" w:lineRule="auto"/>
              <w:jc w:val="both"/>
              <w:rPr>
                <w:sz w:val="26"/>
                <w:szCs w:val="26"/>
              </w:rPr>
            </w:pPr>
            <w:r w:rsidRPr="00930E0F">
              <w:rPr>
                <w:sz w:val="26"/>
                <w:szCs w:val="26"/>
              </w:rPr>
              <w:t xml:space="preserve"> + Tình trạng bệnh lý.</w:t>
            </w:r>
          </w:p>
          <w:p w14:paraId="11E33D79" w14:textId="77777777" w:rsidR="000C5E2F" w:rsidRPr="00930E0F" w:rsidRDefault="000C5E2F" w:rsidP="00930E0F">
            <w:pPr>
              <w:spacing w:line="360" w:lineRule="auto"/>
              <w:jc w:val="both"/>
              <w:rPr>
                <w:sz w:val="26"/>
                <w:szCs w:val="26"/>
              </w:rPr>
            </w:pPr>
            <w:r w:rsidRPr="00930E0F">
              <w:rPr>
                <w:sz w:val="26"/>
                <w:szCs w:val="26"/>
              </w:rPr>
              <w:t xml:space="preserve"> + Các thuốc đang dùng có liên quan </w:t>
            </w:r>
          </w:p>
          <w:p w14:paraId="55BA1429" w14:textId="77777777" w:rsidR="000C5E2F" w:rsidRPr="00930E0F" w:rsidRDefault="000C5E2F" w:rsidP="00930E0F">
            <w:pPr>
              <w:spacing w:line="360" w:lineRule="auto"/>
              <w:jc w:val="both"/>
              <w:rPr>
                <w:sz w:val="26"/>
                <w:szCs w:val="26"/>
              </w:rPr>
            </w:pPr>
            <w:r w:rsidRPr="00930E0F">
              <w:rPr>
                <w:sz w:val="26"/>
                <w:szCs w:val="26"/>
              </w:rPr>
              <w:t xml:space="preserve">- Nhận định các dấu hiệu/triệu chứng thường đi kèm huyết áp: </w:t>
            </w:r>
          </w:p>
          <w:p w14:paraId="5EA4547D" w14:textId="77777777" w:rsidR="000C5E2F" w:rsidRPr="00930E0F" w:rsidRDefault="000C5E2F" w:rsidP="00930E0F">
            <w:pPr>
              <w:spacing w:line="360" w:lineRule="auto"/>
              <w:jc w:val="both"/>
              <w:rPr>
                <w:sz w:val="26"/>
                <w:szCs w:val="26"/>
              </w:rPr>
            </w:pPr>
            <w:r w:rsidRPr="00930E0F">
              <w:rPr>
                <w:sz w:val="26"/>
                <w:szCs w:val="26"/>
              </w:rPr>
              <w:t>+ Da và sắc mặt.</w:t>
            </w:r>
          </w:p>
          <w:p w14:paraId="614A3951" w14:textId="77777777" w:rsidR="000C5E2F" w:rsidRPr="00930E0F" w:rsidRDefault="000C5E2F" w:rsidP="00930E0F">
            <w:pPr>
              <w:spacing w:line="360" w:lineRule="auto"/>
              <w:jc w:val="both"/>
              <w:rPr>
                <w:sz w:val="26"/>
                <w:szCs w:val="26"/>
              </w:rPr>
            </w:pPr>
            <w:r w:rsidRPr="00930E0F">
              <w:rPr>
                <w:sz w:val="26"/>
                <w:szCs w:val="26"/>
              </w:rPr>
              <w:t>+ Giảm mức độ tri giác: kích động, bứt rứt, vật vã, hôn mê.</w:t>
            </w:r>
          </w:p>
          <w:p w14:paraId="7785C691" w14:textId="77777777" w:rsidR="000C5E2F" w:rsidRPr="00930E0F" w:rsidRDefault="000C5E2F" w:rsidP="00930E0F">
            <w:pPr>
              <w:spacing w:line="360" w:lineRule="auto"/>
              <w:jc w:val="both"/>
              <w:rPr>
                <w:sz w:val="26"/>
                <w:szCs w:val="26"/>
              </w:rPr>
            </w:pPr>
            <w:r w:rsidRPr="00930E0F">
              <w:rPr>
                <w:sz w:val="26"/>
                <w:szCs w:val="26"/>
              </w:rPr>
              <w:t>Quan sát sự giao tiếp giữa người bệnh/người nhà người bệnh và điều dưỡng.</w:t>
            </w:r>
          </w:p>
        </w:tc>
      </w:tr>
      <w:tr w:rsidR="000C5E2F" w:rsidRPr="00930E0F" w14:paraId="3AE69DC0" w14:textId="77777777" w:rsidTr="00CE4089">
        <w:trPr>
          <w:jc w:val="center"/>
        </w:trPr>
        <w:tc>
          <w:tcPr>
            <w:tcW w:w="9393" w:type="dxa"/>
            <w:gridSpan w:val="3"/>
            <w:shd w:val="clear" w:color="auto" w:fill="auto"/>
          </w:tcPr>
          <w:p w14:paraId="73AFD0B5" w14:textId="77777777" w:rsidR="000C5E2F" w:rsidRPr="00930E0F" w:rsidRDefault="000C5E2F" w:rsidP="00930E0F">
            <w:pPr>
              <w:spacing w:line="360" w:lineRule="auto"/>
              <w:jc w:val="both"/>
              <w:rPr>
                <w:b/>
                <w:sz w:val="26"/>
                <w:szCs w:val="26"/>
                <w:highlight w:val="green"/>
              </w:rPr>
            </w:pPr>
            <w:r w:rsidRPr="00930E0F">
              <w:rPr>
                <w:b/>
                <w:sz w:val="26"/>
                <w:szCs w:val="26"/>
                <w:highlight w:val="green"/>
              </w:rPr>
              <w:t>Lập kế hoạch</w:t>
            </w:r>
          </w:p>
        </w:tc>
      </w:tr>
      <w:tr w:rsidR="000C5E2F" w:rsidRPr="00930E0F" w14:paraId="17A4F21E" w14:textId="77777777" w:rsidTr="00CE4089">
        <w:trPr>
          <w:trHeight w:val="674"/>
          <w:jc w:val="center"/>
        </w:trPr>
        <w:tc>
          <w:tcPr>
            <w:tcW w:w="625" w:type="dxa"/>
            <w:shd w:val="clear" w:color="auto" w:fill="auto"/>
          </w:tcPr>
          <w:p w14:paraId="3C3E9B1A" w14:textId="77777777" w:rsidR="000C5E2F" w:rsidRPr="00930E0F" w:rsidRDefault="000C5E2F" w:rsidP="00930E0F">
            <w:pPr>
              <w:spacing w:line="360" w:lineRule="auto"/>
              <w:rPr>
                <w:sz w:val="26"/>
                <w:szCs w:val="26"/>
              </w:rPr>
            </w:pPr>
            <w:r w:rsidRPr="00930E0F">
              <w:rPr>
                <w:sz w:val="26"/>
                <w:szCs w:val="26"/>
              </w:rPr>
              <w:t>4</w:t>
            </w:r>
          </w:p>
        </w:tc>
        <w:tc>
          <w:tcPr>
            <w:tcW w:w="8768" w:type="dxa"/>
            <w:gridSpan w:val="2"/>
            <w:shd w:val="clear" w:color="auto" w:fill="auto"/>
          </w:tcPr>
          <w:p w14:paraId="48D111CE" w14:textId="77777777" w:rsidR="000C5E2F" w:rsidRPr="00930E0F" w:rsidRDefault="000C5E2F" w:rsidP="00930E0F">
            <w:pPr>
              <w:spacing w:line="360" w:lineRule="auto"/>
              <w:jc w:val="both"/>
              <w:rPr>
                <w:b/>
                <w:sz w:val="26"/>
                <w:szCs w:val="26"/>
              </w:rPr>
            </w:pPr>
            <w:r w:rsidRPr="00930E0F">
              <w:rPr>
                <w:sz w:val="26"/>
                <w:szCs w:val="26"/>
              </w:rPr>
              <w:t xml:space="preserve">Đưa ra những yêu cầu phù hợp với tình trạng người bệnh để tiến hành đo huyết áp </w:t>
            </w:r>
            <w:r w:rsidRPr="00930E0F">
              <w:rPr>
                <w:sz w:val="26"/>
                <w:szCs w:val="26"/>
              </w:rPr>
              <w:lastRenderedPageBreak/>
              <w:t>an toàn và hiệu quả</w:t>
            </w:r>
          </w:p>
        </w:tc>
      </w:tr>
      <w:tr w:rsidR="000C5E2F" w:rsidRPr="00930E0F" w14:paraId="6299448E" w14:textId="77777777" w:rsidTr="00CE4089">
        <w:trPr>
          <w:jc w:val="center"/>
        </w:trPr>
        <w:tc>
          <w:tcPr>
            <w:tcW w:w="9393" w:type="dxa"/>
            <w:gridSpan w:val="3"/>
            <w:shd w:val="clear" w:color="auto" w:fill="auto"/>
          </w:tcPr>
          <w:p w14:paraId="2DE91A0E" w14:textId="77777777" w:rsidR="000C5E2F" w:rsidRPr="00930E0F" w:rsidRDefault="000C5E2F" w:rsidP="00930E0F">
            <w:pPr>
              <w:spacing w:line="360" w:lineRule="auto"/>
              <w:jc w:val="both"/>
              <w:rPr>
                <w:b/>
                <w:sz w:val="26"/>
                <w:szCs w:val="26"/>
                <w:highlight w:val="green"/>
              </w:rPr>
            </w:pPr>
            <w:r w:rsidRPr="00930E0F">
              <w:rPr>
                <w:b/>
                <w:sz w:val="26"/>
                <w:szCs w:val="26"/>
                <w:highlight w:val="green"/>
              </w:rPr>
              <w:lastRenderedPageBreak/>
              <w:t>Thực hiện</w:t>
            </w:r>
          </w:p>
        </w:tc>
      </w:tr>
      <w:tr w:rsidR="000C5E2F" w:rsidRPr="00930E0F" w14:paraId="73DF9FC7" w14:textId="77777777" w:rsidTr="00CE4089">
        <w:trPr>
          <w:trHeight w:val="360"/>
          <w:jc w:val="center"/>
        </w:trPr>
        <w:tc>
          <w:tcPr>
            <w:tcW w:w="625" w:type="dxa"/>
            <w:shd w:val="clear" w:color="auto" w:fill="auto"/>
          </w:tcPr>
          <w:p w14:paraId="2CE7E1A4" w14:textId="77777777" w:rsidR="000C5E2F" w:rsidRPr="00930E0F" w:rsidRDefault="000C5E2F" w:rsidP="00930E0F">
            <w:pPr>
              <w:spacing w:line="360" w:lineRule="auto"/>
              <w:jc w:val="both"/>
              <w:rPr>
                <w:sz w:val="26"/>
                <w:szCs w:val="26"/>
              </w:rPr>
            </w:pPr>
            <w:r w:rsidRPr="00930E0F">
              <w:rPr>
                <w:sz w:val="26"/>
                <w:szCs w:val="26"/>
              </w:rPr>
              <w:t>5</w:t>
            </w:r>
          </w:p>
        </w:tc>
        <w:tc>
          <w:tcPr>
            <w:tcW w:w="2631" w:type="dxa"/>
            <w:shd w:val="clear" w:color="auto" w:fill="auto"/>
          </w:tcPr>
          <w:p w14:paraId="56C81330"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6137" w:type="dxa"/>
            <w:shd w:val="clear" w:color="auto" w:fill="auto"/>
          </w:tcPr>
          <w:p w14:paraId="549504A2"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378FE76D" w14:textId="77777777" w:rsidTr="00CE4089">
        <w:trPr>
          <w:trHeight w:val="229"/>
          <w:jc w:val="center"/>
        </w:trPr>
        <w:tc>
          <w:tcPr>
            <w:tcW w:w="625" w:type="dxa"/>
            <w:shd w:val="clear" w:color="auto" w:fill="auto"/>
          </w:tcPr>
          <w:p w14:paraId="650188D5" w14:textId="77777777" w:rsidR="000C5E2F" w:rsidRPr="00930E0F" w:rsidRDefault="000C5E2F" w:rsidP="00930E0F">
            <w:pPr>
              <w:spacing w:line="360" w:lineRule="auto"/>
              <w:jc w:val="both"/>
              <w:rPr>
                <w:sz w:val="26"/>
                <w:szCs w:val="26"/>
              </w:rPr>
            </w:pPr>
            <w:r w:rsidRPr="00930E0F">
              <w:rPr>
                <w:sz w:val="26"/>
                <w:szCs w:val="26"/>
              </w:rPr>
              <w:t>6</w:t>
            </w:r>
          </w:p>
        </w:tc>
        <w:tc>
          <w:tcPr>
            <w:tcW w:w="2631" w:type="dxa"/>
            <w:shd w:val="clear" w:color="auto" w:fill="auto"/>
          </w:tcPr>
          <w:p w14:paraId="06EB30D1" w14:textId="77777777" w:rsidR="000C5E2F" w:rsidRPr="00930E0F" w:rsidRDefault="000C5E2F" w:rsidP="00930E0F">
            <w:pPr>
              <w:spacing w:line="360" w:lineRule="auto"/>
              <w:jc w:val="both"/>
              <w:rPr>
                <w:sz w:val="26"/>
                <w:szCs w:val="26"/>
              </w:rPr>
            </w:pPr>
            <w:r w:rsidRPr="00930E0F">
              <w:rPr>
                <w:sz w:val="26"/>
                <w:szCs w:val="26"/>
              </w:rPr>
              <w:t xml:space="preserve">Chuẩn bị dụng cụ </w:t>
            </w:r>
          </w:p>
        </w:tc>
        <w:tc>
          <w:tcPr>
            <w:tcW w:w="6137" w:type="dxa"/>
            <w:shd w:val="clear" w:color="auto" w:fill="auto"/>
          </w:tcPr>
          <w:p w14:paraId="07BC88D0" w14:textId="77777777" w:rsidR="000C5E2F" w:rsidRPr="00930E0F" w:rsidRDefault="000C5E2F" w:rsidP="00930E0F">
            <w:pPr>
              <w:spacing w:line="360" w:lineRule="auto"/>
              <w:jc w:val="both"/>
              <w:rPr>
                <w:sz w:val="26"/>
                <w:szCs w:val="26"/>
              </w:rPr>
            </w:pPr>
            <w:r w:rsidRPr="00930E0F">
              <w:rPr>
                <w:sz w:val="26"/>
                <w:szCs w:val="26"/>
              </w:rPr>
              <w:t>Dụng cụ được sắp xếp gọn gàng, hợp lý</w:t>
            </w:r>
          </w:p>
          <w:p w14:paraId="66D94098" w14:textId="77777777" w:rsidR="000C5E2F" w:rsidRPr="00930E0F" w:rsidRDefault="000C5E2F" w:rsidP="00930E0F">
            <w:pPr>
              <w:spacing w:line="360" w:lineRule="auto"/>
              <w:jc w:val="both"/>
              <w:rPr>
                <w:sz w:val="26"/>
                <w:szCs w:val="26"/>
              </w:rPr>
            </w:pPr>
            <w:r w:rsidRPr="00930E0F">
              <w:rPr>
                <w:sz w:val="26"/>
                <w:szCs w:val="26"/>
              </w:rPr>
              <w:t>Máy huyết áp phù hợp với người bệnh.</w:t>
            </w:r>
          </w:p>
        </w:tc>
      </w:tr>
      <w:tr w:rsidR="000C5E2F" w:rsidRPr="00930E0F" w14:paraId="491E2D47" w14:textId="77777777" w:rsidTr="00CE4089">
        <w:trPr>
          <w:jc w:val="center"/>
        </w:trPr>
        <w:tc>
          <w:tcPr>
            <w:tcW w:w="625" w:type="dxa"/>
            <w:shd w:val="clear" w:color="auto" w:fill="auto"/>
          </w:tcPr>
          <w:p w14:paraId="26AE2321" w14:textId="77777777" w:rsidR="000C5E2F" w:rsidRPr="00930E0F" w:rsidRDefault="000C5E2F" w:rsidP="00930E0F">
            <w:pPr>
              <w:spacing w:line="360" w:lineRule="auto"/>
              <w:jc w:val="both"/>
              <w:rPr>
                <w:sz w:val="26"/>
                <w:szCs w:val="26"/>
              </w:rPr>
            </w:pPr>
            <w:r w:rsidRPr="00930E0F">
              <w:rPr>
                <w:sz w:val="26"/>
                <w:szCs w:val="26"/>
              </w:rPr>
              <w:t>7</w:t>
            </w:r>
          </w:p>
        </w:tc>
        <w:tc>
          <w:tcPr>
            <w:tcW w:w="2631" w:type="dxa"/>
            <w:shd w:val="clear" w:color="auto" w:fill="auto"/>
          </w:tcPr>
          <w:p w14:paraId="01867D5D" w14:textId="77777777" w:rsidR="000C5E2F" w:rsidRPr="00930E0F" w:rsidRDefault="000C5E2F" w:rsidP="00930E0F">
            <w:pPr>
              <w:spacing w:line="360" w:lineRule="auto"/>
              <w:jc w:val="both"/>
              <w:rPr>
                <w:sz w:val="26"/>
                <w:szCs w:val="26"/>
              </w:rPr>
            </w:pPr>
            <w:r w:rsidRPr="00930E0F">
              <w:rPr>
                <w:sz w:val="26"/>
                <w:szCs w:val="26"/>
              </w:rPr>
              <w:t xml:space="preserve">Chuẩn bị người bệnh </w:t>
            </w:r>
          </w:p>
          <w:p w14:paraId="1F83FA21" w14:textId="77777777" w:rsidR="000C5E2F" w:rsidRPr="00930E0F" w:rsidRDefault="000C5E2F" w:rsidP="00930E0F">
            <w:pPr>
              <w:spacing w:line="360" w:lineRule="auto"/>
              <w:jc w:val="both"/>
              <w:rPr>
                <w:sz w:val="26"/>
                <w:szCs w:val="26"/>
              </w:rPr>
            </w:pPr>
          </w:p>
        </w:tc>
        <w:tc>
          <w:tcPr>
            <w:tcW w:w="6137" w:type="dxa"/>
            <w:shd w:val="clear" w:color="auto" w:fill="auto"/>
          </w:tcPr>
          <w:p w14:paraId="251F9750" w14:textId="77777777" w:rsidR="000C5E2F" w:rsidRPr="00930E0F" w:rsidRDefault="000C5E2F" w:rsidP="00930E0F">
            <w:pPr>
              <w:spacing w:line="360" w:lineRule="auto"/>
              <w:jc w:val="both"/>
              <w:rPr>
                <w:sz w:val="26"/>
                <w:szCs w:val="26"/>
              </w:rPr>
            </w:pPr>
            <w:r w:rsidRPr="00930E0F">
              <w:rPr>
                <w:sz w:val="26"/>
                <w:szCs w:val="26"/>
              </w:rPr>
              <w:t xml:space="preserve">- Thông báo, giải thích động viên người bệnh/người nhà người bệnh về mục đích, cách thức tiến hành kỹ thuật, những nguy cơ có thể xảy ra. </w:t>
            </w:r>
          </w:p>
          <w:p w14:paraId="47FC9671" w14:textId="77777777" w:rsidR="000C5E2F" w:rsidRPr="00930E0F" w:rsidRDefault="000C5E2F" w:rsidP="00930E0F">
            <w:pPr>
              <w:spacing w:line="360" w:lineRule="auto"/>
              <w:jc w:val="both"/>
              <w:rPr>
                <w:sz w:val="26"/>
                <w:szCs w:val="26"/>
              </w:rPr>
            </w:pPr>
            <w:r w:rsidRPr="00930E0F">
              <w:rPr>
                <w:sz w:val="26"/>
                <w:szCs w:val="26"/>
              </w:rPr>
              <w:t>- Để người bệnh ở tư thế thoải mái.</w:t>
            </w:r>
          </w:p>
          <w:p w14:paraId="40243BFD" w14:textId="77777777" w:rsidR="000C5E2F" w:rsidRPr="00930E0F" w:rsidRDefault="000C5E2F" w:rsidP="00930E0F">
            <w:pPr>
              <w:spacing w:line="360" w:lineRule="auto"/>
              <w:jc w:val="both"/>
              <w:rPr>
                <w:sz w:val="26"/>
                <w:szCs w:val="26"/>
              </w:rPr>
            </w:pPr>
            <w:r w:rsidRPr="00930E0F">
              <w:rPr>
                <w:sz w:val="26"/>
                <w:szCs w:val="26"/>
              </w:rPr>
              <w:t>- Cho người bệnh nghỉ ngơi ít nhất 15 phút trước khi đo, người bệnh không được hút thuốc lá, uống cafe, tập thể dục trong 30 phút trước khi đo huyết áp.</w:t>
            </w:r>
          </w:p>
        </w:tc>
      </w:tr>
      <w:tr w:rsidR="000C5E2F" w:rsidRPr="00930E0F" w14:paraId="54ECDC95" w14:textId="77777777" w:rsidTr="00CE4089">
        <w:trPr>
          <w:jc w:val="center"/>
        </w:trPr>
        <w:tc>
          <w:tcPr>
            <w:tcW w:w="625" w:type="dxa"/>
            <w:shd w:val="clear" w:color="auto" w:fill="auto"/>
          </w:tcPr>
          <w:p w14:paraId="25BBEADD" w14:textId="77777777" w:rsidR="000C5E2F" w:rsidRPr="00930E0F" w:rsidRDefault="000C5E2F" w:rsidP="00930E0F">
            <w:pPr>
              <w:spacing w:line="360" w:lineRule="auto"/>
              <w:jc w:val="both"/>
              <w:rPr>
                <w:sz w:val="26"/>
                <w:szCs w:val="26"/>
              </w:rPr>
            </w:pPr>
            <w:r w:rsidRPr="00930E0F">
              <w:rPr>
                <w:sz w:val="26"/>
                <w:szCs w:val="26"/>
              </w:rPr>
              <w:t>8</w:t>
            </w:r>
          </w:p>
        </w:tc>
        <w:tc>
          <w:tcPr>
            <w:tcW w:w="2631" w:type="dxa"/>
            <w:shd w:val="clear" w:color="auto" w:fill="auto"/>
          </w:tcPr>
          <w:p w14:paraId="352DF39B" w14:textId="77777777" w:rsidR="000C5E2F" w:rsidRPr="00930E0F" w:rsidRDefault="000C5E2F" w:rsidP="00930E0F">
            <w:pPr>
              <w:spacing w:line="360" w:lineRule="auto"/>
              <w:jc w:val="both"/>
              <w:rPr>
                <w:sz w:val="26"/>
                <w:szCs w:val="26"/>
              </w:rPr>
            </w:pPr>
            <w:r w:rsidRPr="00930E0F">
              <w:rPr>
                <w:sz w:val="26"/>
                <w:szCs w:val="26"/>
              </w:rPr>
              <w:t>Người bệnh nằm hoặc ngồi thoải mái, bộc lộ vùng đo huyết áp.</w:t>
            </w:r>
          </w:p>
        </w:tc>
        <w:tc>
          <w:tcPr>
            <w:tcW w:w="6137" w:type="dxa"/>
            <w:shd w:val="clear" w:color="auto" w:fill="auto"/>
          </w:tcPr>
          <w:p w14:paraId="3EE75A8C" w14:textId="77777777" w:rsidR="000C5E2F" w:rsidRPr="00930E0F" w:rsidRDefault="000C5E2F" w:rsidP="00930E0F">
            <w:pPr>
              <w:spacing w:line="360" w:lineRule="auto"/>
              <w:jc w:val="both"/>
              <w:rPr>
                <w:sz w:val="26"/>
                <w:szCs w:val="26"/>
              </w:rPr>
            </w:pPr>
            <w:r w:rsidRPr="00930E0F">
              <w:rPr>
                <w:sz w:val="26"/>
                <w:szCs w:val="26"/>
              </w:rPr>
              <w:t>- Nằm ngửa thẳng, vén tay áo đến nách.</w:t>
            </w:r>
          </w:p>
          <w:p w14:paraId="4C899383" w14:textId="77777777" w:rsidR="000C5E2F" w:rsidRPr="00930E0F" w:rsidRDefault="000C5E2F" w:rsidP="00930E0F">
            <w:pPr>
              <w:spacing w:line="360" w:lineRule="auto"/>
              <w:jc w:val="both"/>
              <w:rPr>
                <w:sz w:val="26"/>
                <w:szCs w:val="26"/>
              </w:rPr>
            </w:pPr>
            <w:r w:rsidRPr="00930E0F">
              <w:rPr>
                <w:sz w:val="26"/>
                <w:szCs w:val="26"/>
              </w:rPr>
              <w:t>- Tư thế ngồi tay ngang mức tim.</w:t>
            </w:r>
          </w:p>
        </w:tc>
      </w:tr>
      <w:tr w:rsidR="000C5E2F" w:rsidRPr="00930E0F" w14:paraId="39C1F8F1" w14:textId="77777777" w:rsidTr="00CE4089">
        <w:trPr>
          <w:jc w:val="center"/>
        </w:trPr>
        <w:tc>
          <w:tcPr>
            <w:tcW w:w="625" w:type="dxa"/>
            <w:shd w:val="clear" w:color="auto" w:fill="auto"/>
          </w:tcPr>
          <w:p w14:paraId="1DD731B9" w14:textId="77777777" w:rsidR="000C5E2F" w:rsidRPr="00930E0F" w:rsidRDefault="000C5E2F" w:rsidP="00930E0F">
            <w:pPr>
              <w:spacing w:line="360" w:lineRule="auto"/>
              <w:jc w:val="both"/>
              <w:rPr>
                <w:sz w:val="26"/>
                <w:szCs w:val="26"/>
              </w:rPr>
            </w:pPr>
            <w:r w:rsidRPr="00930E0F">
              <w:rPr>
                <w:sz w:val="26"/>
                <w:szCs w:val="26"/>
              </w:rPr>
              <w:t>9</w:t>
            </w:r>
          </w:p>
        </w:tc>
        <w:tc>
          <w:tcPr>
            <w:tcW w:w="2631" w:type="dxa"/>
            <w:shd w:val="clear" w:color="auto" w:fill="auto"/>
          </w:tcPr>
          <w:p w14:paraId="639B47C4" w14:textId="77777777" w:rsidR="000C5E2F" w:rsidRPr="00930E0F" w:rsidRDefault="000C5E2F" w:rsidP="00930E0F">
            <w:pPr>
              <w:spacing w:line="360" w:lineRule="auto"/>
              <w:jc w:val="both"/>
              <w:rPr>
                <w:sz w:val="26"/>
                <w:szCs w:val="26"/>
              </w:rPr>
            </w:pPr>
            <w:r w:rsidRPr="00930E0F">
              <w:rPr>
                <w:sz w:val="26"/>
                <w:szCs w:val="26"/>
              </w:rPr>
              <w:t>Đặt băng huyết áp phù hợp</w:t>
            </w:r>
          </w:p>
        </w:tc>
        <w:tc>
          <w:tcPr>
            <w:tcW w:w="6137" w:type="dxa"/>
            <w:shd w:val="clear" w:color="auto" w:fill="auto"/>
          </w:tcPr>
          <w:p w14:paraId="571D27EF" w14:textId="77777777" w:rsidR="000C5E2F" w:rsidRPr="00930E0F" w:rsidRDefault="000C5E2F" w:rsidP="00930E0F">
            <w:pPr>
              <w:spacing w:line="360" w:lineRule="auto"/>
              <w:jc w:val="both"/>
              <w:rPr>
                <w:sz w:val="26"/>
                <w:szCs w:val="26"/>
              </w:rPr>
            </w:pPr>
            <w:r w:rsidRPr="00930E0F">
              <w:rPr>
                <w:sz w:val="26"/>
                <w:szCs w:val="26"/>
              </w:rPr>
              <w:t xml:space="preserve">- Huyết áp thủy ngân: đặt máy đo huyết áp ngang tim; </w:t>
            </w:r>
          </w:p>
          <w:p w14:paraId="1491CDB9" w14:textId="77777777" w:rsidR="000C5E2F" w:rsidRPr="00930E0F" w:rsidRDefault="000C5E2F" w:rsidP="00930E0F">
            <w:pPr>
              <w:spacing w:line="360" w:lineRule="auto"/>
              <w:jc w:val="both"/>
              <w:rPr>
                <w:sz w:val="26"/>
                <w:szCs w:val="26"/>
              </w:rPr>
            </w:pPr>
            <w:r w:rsidRPr="00930E0F">
              <w:rPr>
                <w:sz w:val="26"/>
                <w:szCs w:val="26"/>
              </w:rPr>
              <w:t>- Huyết áp động hồ: cài đồng hồ lên phía trên của băng huyết áp hoặc đặt xuống ngang dải băng huyết áp;</w:t>
            </w:r>
          </w:p>
          <w:p w14:paraId="388DFA24" w14:textId="77777777" w:rsidR="000C5E2F" w:rsidRPr="00930E0F" w:rsidRDefault="000C5E2F" w:rsidP="00930E0F">
            <w:pPr>
              <w:spacing w:line="360" w:lineRule="auto"/>
              <w:jc w:val="both"/>
              <w:rPr>
                <w:sz w:val="26"/>
                <w:szCs w:val="26"/>
              </w:rPr>
            </w:pPr>
            <w:r w:rsidRPr="00930E0F">
              <w:rPr>
                <w:sz w:val="26"/>
                <w:szCs w:val="26"/>
              </w:rPr>
              <w:t>- Huyết áp điện tử: đặt máy ngang tim</w:t>
            </w:r>
            <w:r w:rsidRPr="00930E0F">
              <w:rPr>
                <w:sz w:val="26"/>
                <w:szCs w:val="26"/>
                <w:highlight w:val="green"/>
              </w:rPr>
              <w:t>.</w:t>
            </w:r>
          </w:p>
        </w:tc>
      </w:tr>
      <w:tr w:rsidR="000C5E2F" w:rsidRPr="00930E0F" w14:paraId="05589082" w14:textId="77777777" w:rsidTr="00CE4089">
        <w:trPr>
          <w:jc w:val="center"/>
        </w:trPr>
        <w:tc>
          <w:tcPr>
            <w:tcW w:w="625" w:type="dxa"/>
            <w:shd w:val="clear" w:color="auto" w:fill="auto"/>
          </w:tcPr>
          <w:p w14:paraId="6178026D" w14:textId="77777777" w:rsidR="000C5E2F" w:rsidRPr="00930E0F" w:rsidRDefault="000C5E2F" w:rsidP="00930E0F">
            <w:pPr>
              <w:spacing w:line="360" w:lineRule="auto"/>
              <w:jc w:val="both"/>
              <w:rPr>
                <w:sz w:val="26"/>
                <w:szCs w:val="26"/>
              </w:rPr>
            </w:pPr>
            <w:r w:rsidRPr="00930E0F">
              <w:rPr>
                <w:sz w:val="26"/>
                <w:szCs w:val="26"/>
              </w:rPr>
              <w:t>10</w:t>
            </w:r>
          </w:p>
        </w:tc>
        <w:tc>
          <w:tcPr>
            <w:tcW w:w="2631" w:type="dxa"/>
            <w:shd w:val="clear" w:color="auto" w:fill="auto"/>
          </w:tcPr>
          <w:p w14:paraId="5401F75F" w14:textId="77777777" w:rsidR="000C5E2F" w:rsidRPr="00930E0F" w:rsidRDefault="000C5E2F" w:rsidP="00930E0F">
            <w:pPr>
              <w:spacing w:line="360" w:lineRule="auto"/>
              <w:jc w:val="both"/>
              <w:rPr>
                <w:sz w:val="26"/>
                <w:szCs w:val="26"/>
              </w:rPr>
            </w:pPr>
            <w:r w:rsidRPr="00930E0F">
              <w:rPr>
                <w:sz w:val="26"/>
                <w:szCs w:val="26"/>
              </w:rPr>
              <w:t>Cuốn băng huyết áp vào vị trí đo.</w:t>
            </w:r>
          </w:p>
        </w:tc>
        <w:tc>
          <w:tcPr>
            <w:tcW w:w="6137" w:type="dxa"/>
            <w:shd w:val="clear" w:color="auto" w:fill="auto"/>
          </w:tcPr>
          <w:p w14:paraId="6A7BE74D" w14:textId="77777777" w:rsidR="000C5E2F" w:rsidRPr="00930E0F" w:rsidRDefault="000C5E2F" w:rsidP="00930E0F">
            <w:pPr>
              <w:spacing w:line="360" w:lineRule="auto"/>
              <w:jc w:val="both"/>
              <w:rPr>
                <w:sz w:val="26"/>
                <w:szCs w:val="26"/>
              </w:rPr>
            </w:pPr>
            <w:r w:rsidRPr="00930E0F">
              <w:rPr>
                <w:sz w:val="26"/>
                <w:szCs w:val="26"/>
              </w:rPr>
              <w:t>Quấn băng huyết áp vừa đủ, không lỏng, không chặt</w:t>
            </w:r>
          </w:p>
          <w:p w14:paraId="2E65757A" w14:textId="77777777" w:rsidR="000C5E2F" w:rsidRPr="00930E0F" w:rsidRDefault="000C5E2F" w:rsidP="00930E0F">
            <w:pPr>
              <w:spacing w:line="360" w:lineRule="auto"/>
              <w:jc w:val="both"/>
              <w:rPr>
                <w:sz w:val="26"/>
                <w:szCs w:val="26"/>
              </w:rPr>
            </w:pPr>
            <w:r w:rsidRPr="00930E0F">
              <w:rPr>
                <w:sz w:val="26"/>
                <w:szCs w:val="26"/>
              </w:rPr>
              <w:t>Băng huyết áp cánh tay cách nếp gấp khuỷu tay 3-5 cm.</w:t>
            </w:r>
          </w:p>
        </w:tc>
      </w:tr>
      <w:tr w:rsidR="000C5E2F" w:rsidRPr="00930E0F" w14:paraId="61F170E9" w14:textId="77777777" w:rsidTr="00CE4089">
        <w:trPr>
          <w:jc w:val="center"/>
        </w:trPr>
        <w:tc>
          <w:tcPr>
            <w:tcW w:w="625" w:type="dxa"/>
            <w:shd w:val="clear" w:color="auto" w:fill="auto"/>
          </w:tcPr>
          <w:p w14:paraId="31AC6DC5" w14:textId="77777777" w:rsidR="000C5E2F" w:rsidRPr="00930E0F" w:rsidRDefault="000C5E2F" w:rsidP="00930E0F">
            <w:pPr>
              <w:spacing w:line="360" w:lineRule="auto"/>
              <w:jc w:val="both"/>
              <w:rPr>
                <w:sz w:val="26"/>
                <w:szCs w:val="26"/>
              </w:rPr>
            </w:pPr>
          </w:p>
        </w:tc>
        <w:tc>
          <w:tcPr>
            <w:tcW w:w="8768" w:type="dxa"/>
            <w:gridSpan w:val="2"/>
            <w:shd w:val="clear" w:color="auto" w:fill="auto"/>
          </w:tcPr>
          <w:p w14:paraId="3EFBEE4A" w14:textId="77777777" w:rsidR="000C5E2F" w:rsidRPr="00930E0F" w:rsidRDefault="000C5E2F" w:rsidP="00930E0F">
            <w:pPr>
              <w:spacing w:line="360" w:lineRule="auto"/>
              <w:jc w:val="both"/>
              <w:rPr>
                <w:sz w:val="26"/>
                <w:szCs w:val="26"/>
              </w:rPr>
            </w:pPr>
            <w:r w:rsidRPr="00930E0F">
              <w:rPr>
                <w:b/>
                <w:sz w:val="26"/>
                <w:szCs w:val="26"/>
              </w:rPr>
              <w:t>Huyết áp điện tử</w:t>
            </w:r>
            <w:r w:rsidRPr="00930E0F">
              <w:rPr>
                <w:sz w:val="26"/>
                <w:szCs w:val="26"/>
              </w:rPr>
              <w:t xml:space="preserve"> : bấm nút “On”/”Start”, máy hoạt động, và cho kết quả trên màn hình</w:t>
            </w:r>
          </w:p>
        </w:tc>
      </w:tr>
      <w:tr w:rsidR="000C5E2F" w:rsidRPr="00930E0F" w14:paraId="6F2A60C9" w14:textId="77777777" w:rsidTr="00CE4089">
        <w:trPr>
          <w:jc w:val="center"/>
        </w:trPr>
        <w:tc>
          <w:tcPr>
            <w:tcW w:w="625" w:type="dxa"/>
            <w:shd w:val="clear" w:color="auto" w:fill="auto"/>
          </w:tcPr>
          <w:p w14:paraId="0685874B" w14:textId="77777777" w:rsidR="000C5E2F" w:rsidRPr="00930E0F" w:rsidRDefault="000C5E2F" w:rsidP="00930E0F">
            <w:pPr>
              <w:spacing w:line="360" w:lineRule="auto"/>
              <w:jc w:val="both"/>
              <w:rPr>
                <w:sz w:val="26"/>
                <w:szCs w:val="26"/>
              </w:rPr>
            </w:pPr>
          </w:p>
        </w:tc>
        <w:tc>
          <w:tcPr>
            <w:tcW w:w="8768" w:type="dxa"/>
            <w:gridSpan w:val="2"/>
            <w:shd w:val="clear" w:color="auto" w:fill="auto"/>
          </w:tcPr>
          <w:p w14:paraId="4BA40A42" w14:textId="77777777" w:rsidR="000C5E2F" w:rsidRPr="00930E0F" w:rsidRDefault="000C5E2F" w:rsidP="00930E0F">
            <w:pPr>
              <w:spacing w:line="360" w:lineRule="auto"/>
              <w:jc w:val="both"/>
              <w:rPr>
                <w:b/>
                <w:sz w:val="26"/>
                <w:szCs w:val="26"/>
              </w:rPr>
            </w:pPr>
            <w:r w:rsidRPr="00930E0F">
              <w:rPr>
                <w:b/>
                <w:sz w:val="26"/>
                <w:szCs w:val="26"/>
              </w:rPr>
              <w:t>Huyết áp thủy ngân</w:t>
            </w:r>
          </w:p>
        </w:tc>
      </w:tr>
      <w:tr w:rsidR="000C5E2F" w:rsidRPr="00930E0F" w14:paraId="2D8AF904" w14:textId="77777777" w:rsidTr="00CE4089">
        <w:trPr>
          <w:jc w:val="center"/>
        </w:trPr>
        <w:tc>
          <w:tcPr>
            <w:tcW w:w="625" w:type="dxa"/>
            <w:shd w:val="clear" w:color="auto" w:fill="auto"/>
          </w:tcPr>
          <w:p w14:paraId="47D004EB" w14:textId="77777777" w:rsidR="000C5E2F" w:rsidRPr="00930E0F" w:rsidRDefault="000C5E2F" w:rsidP="00930E0F">
            <w:pPr>
              <w:spacing w:line="360" w:lineRule="auto"/>
              <w:jc w:val="both"/>
              <w:rPr>
                <w:sz w:val="26"/>
                <w:szCs w:val="26"/>
              </w:rPr>
            </w:pPr>
            <w:r w:rsidRPr="00930E0F">
              <w:rPr>
                <w:sz w:val="26"/>
                <w:szCs w:val="26"/>
              </w:rPr>
              <w:t>11</w:t>
            </w:r>
          </w:p>
        </w:tc>
        <w:tc>
          <w:tcPr>
            <w:tcW w:w="2631" w:type="dxa"/>
            <w:shd w:val="clear" w:color="auto" w:fill="auto"/>
          </w:tcPr>
          <w:p w14:paraId="125975A1" w14:textId="77777777" w:rsidR="000C5E2F" w:rsidRPr="00930E0F" w:rsidRDefault="000C5E2F" w:rsidP="00930E0F">
            <w:pPr>
              <w:spacing w:line="360" w:lineRule="auto"/>
              <w:jc w:val="both"/>
              <w:rPr>
                <w:sz w:val="26"/>
                <w:szCs w:val="26"/>
              </w:rPr>
            </w:pPr>
            <w:r w:rsidRPr="00930E0F">
              <w:rPr>
                <w:sz w:val="26"/>
                <w:szCs w:val="26"/>
              </w:rPr>
              <w:t xml:space="preserve">Xác định động mạch, đặt ống nghe. </w:t>
            </w:r>
          </w:p>
        </w:tc>
        <w:tc>
          <w:tcPr>
            <w:tcW w:w="6137" w:type="dxa"/>
            <w:shd w:val="clear" w:color="auto" w:fill="auto"/>
          </w:tcPr>
          <w:p w14:paraId="0D025531" w14:textId="77777777" w:rsidR="000C5E2F" w:rsidRPr="00930E0F" w:rsidRDefault="000C5E2F" w:rsidP="00930E0F">
            <w:pPr>
              <w:spacing w:line="360" w:lineRule="auto"/>
              <w:jc w:val="both"/>
              <w:rPr>
                <w:sz w:val="26"/>
                <w:szCs w:val="26"/>
              </w:rPr>
            </w:pPr>
            <w:r w:rsidRPr="00930E0F">
              <w:rPr>
                <w:sz w:val="26"/>
                <w:szCs w:val="26"/>
              </w:rPr>
              <w:t xml:space="preserve">Dùng 2-3 đầu ngón tay, xác định vị trí mạch đập tại nếp gấp khuỷu tay, đặt ống nghe. </w:t>
            </w:r>
          </w:p>
        </w:tc>
      </w:tr>
      <w:tr w:rsidR="000C5E2F" w:rsidRPr="00930E0F" w14:paraId="6EFECA64" w14:textId="77777777" w:rsidTr="00CE4089">
        <w:trPr>
          <w:jc w:val="center"/>
        </w:trPr>
        <w:tc>
          <w:tcPr>
            <w:tcW w:w="625" w:type="dxa"/>
            <w:shd w:val="clear" w:color="auto" w:fill="auto"/>
          </w:tcPr>
          <w:p w14:paraId="477FDB7B" w14:textId="77777777" w:rsidR="000C5E2F" w:rsidRPr="00930E0F" w:rsidRDefault="000C5E2F" w:rsidP="00930E0F">
            <w:pPr>
              <w:spacing w:line="360" w:lineRule="auto"/>
              <w:jc w:val="both"/>
              <w:rPr>
                <w:sz w:val="26"/>
                <w:szCs w:val="26"/>
              </w:rPr>
            </w:pPr>
            <w:r w:rsidRPr="00930E0F">
              <w:rPr>
                <w:sz w:val="26"/>
                <w:szCs w:val="26"/>
              </w:rPr>
              <w:lastRenderedPageBreak/>
              <w:t>12</w:t>
            </w:r>
          </w:p>
        </w:tc>
        <w:tc>
          <w:tcPr>
            <w:tcW w:w="2631" w:type="dxa"/>
            <w:shd w:val="clear" w:color="auto" w:fill="auto"/>
          </w:tcPr>
          <w:p w14:paraId="0F13CD09" w14:textId="77777777" w:rsidR="000C5E2F" w:rsidRPr="00930E0F" w:rsidRDefault="000C5E2F" w:rsidP="00930E0F">
            <w:pPr>
              <w:spacing w:line="360" w:lineRule="auto"/>
              <w:jc w:val="both"/>
              <w:rPr>
                <w:sz w:val="26"/>
                <w:szCs w:val="26"/>
              </w:rPr>
            </w:pPr>
            <w:r w:rsidRPr="00930E0F">
              <w:rPr>
                <w:sz w:val="26"/>
                <w:szCs w:val="26"/>
              </w:rPr>
              <w:t xml:space="preserve">Vặn chặt van của quả bóp cao su. Bơm hơi từ từ qua điểm mất mạch. </w:t>
            </w:r>
          </w:p>
        </w:tc>
        <w:tc>
          <w:tcPr>
            <w:tcW w:w="6137" w:type="dxa"/>
            <w:shd w:val="clear" w:color="auto" w:fill="auto"/>
          </w:tcPr>
          <w:p w14:paraId="05AD9376" w14:textId="77777777" w:rsidR="000C5E2F" w:rsidRPr="00930E0F" w:rsidRDefault="000C5E2F" w:rsidP="00930E0F">
            <w:pPr>
              <w:spacing w:line="360" w:lineRule="auto"/>
              <w:jc w:val="both"/>
              <w:rPr>
                <w:sz w:val="26"/>
                <w:szCs w:val="26"/>
              </w:rPr>
            </w:pPr>
            <w:r w:rsidRPr="00930E0F">
              <w:rPr>
                <w:sz w:val="26"/>
                <w:szCs w:val="26"/>
              </w:rPr>
              <w:t>Hơi được bơm từ từ, qua điểm mất mạch, bơm thêm 20-30 mmHg.</w:t>
            </w:r>
          </w:p>
        </w:tc>
      </w:tr>
      <w:tr w:rsidR="000C5E2F" w:rsidRPr="00930E0F" w14:paraId="6280A429" w14:textId="77777777" w:rsidTr="00CE4089">
        <w:trPr>
          <w:jc w:val="center"/>
        </w:trPr>
        <w:tc>
          <w:tcPr>
            <w:tcW w:w="625" w:type="dxa"/>
            <w:shd w:val="clear" w:color="auto" w:fill="auto"/>
          </w:tcPr>
          <w:p w14:paraId="3FA744D5" w14:textId="77777777" w:rsidR="000C5E2F" w:rsidRPr="00930E0F" w:rsidRDefault="000C5E2F" w:rsidP="00930E0F">
            <w:pPr>
              <w:spacing w:line="360" w:lineRule="auto"/>
              <w:jc w:val="both"/>
              <w:rPr>
                <w:sz w:val="26"/>
                <w:szCs w:val="26"/>
              </w:rPr>
            </w:pPr>
            <w:r w:rsidRPr="00930E0F">
              <w:rPr>
                <w:sz w:val="26"/>
                <w:szCs w:val="26"/>
              </w:rPr>
              <w:t>13</w:t>
            </w:r>
          </w:p>
        </w:tc>
        <w:tc>
          <w:tcPr>
            <w:tcW w:w="2631" w:type="dxa"/>
            <w:shd w:val="clear" w:color="auto" w:fill="auto"/>
          </w:tcPr>
          <w:p w14:paraId="0F086571" w14:textId="77777777" w:rsidR="000C5E2F" w:rsidRPr="00930E0F" w:rsidRDefault="000C5E2F" w:rsidP="00930E0F">
            <w:pPr>
              <w:spacing w:line="360" w:lineRule="auto"/>
              <w:jc w:val="both"/>
              <w:rPr>
                <w:sz w:val="26"/>
                <w:szCs w:val="26"/>
              </w:rPr>
            </w:pPr>
            <w:r w:rsidRPr="00930E0F">
              <w:rPr>
                <w:sz w:val="26"/>
                <w:szCs w:val="26"/>
              </w:rPr>
              <w:t>Xả hơi từ từ, nghe và xác định chỉ số huyết áp, ghi lại kết quả</w:t>
            </w:r>
          </w:p>
        </w:tc>
        <w:tc>
          <w:tcPr>
            <w:tcW w:w="6137" w:type="dxa"/>
            <w:shd w:val="clear" w:color="auto" w:fill="auto"/>
          </w:tcPr>
          <w:p w14:paraId="50284D28" w14:textId="77777777" w:rsidR="000C5E2F" w:rsidRPr="00930E0F" w:rsidRDefault="000C5E2F" w:rsidP="00930E0F">
            <w:pPr>
              <w:spacing w:line="360" w:lineRule="auto"/>
              <w:jc w:val="both"/>
              <w:rPr>
                <w:sz w:val="26"/>
                <w:szCs w:val="26"/>
              </w:rPr>
            </w:pPr>
            <w:r w:rsidRPr="00930E0F">
              <w:rPr>
                <w:sz w:val="26"/>
                <w:szCs w:val="26"/>
              </w:rPr>
              <w:t>Xác định đúng chỉ số huyết áp tâm thu, tâm trương</w:t>
            </w:r>
          </w:p>
          <w:p w14:paraId="3524DEB5" w14:textId="77777777" w:rsidR="000C5E2F" w:rsidRPr="00930E0F" w:rsidRDefault="000C5E2F" w:rsidP="00930E0F">
            <w:pPr>
              <w:spacing w:line="360" w:lineRule="auto"/>
              <w:jc w:val="both"/>
              <w:rPr>
                <w:sz w:val="26"/>
                <w:szCs w:val="26"/>
              </w:rPr>
            </w:pPr>
            <w:r w:rsidRPr="00930E0F">
              <w:rPr>
                <w:sz w:val="26"/>
                <w:szCs w:val="26"/>
              </w:rPr>
              <w:t>Mở van xả hơi từ từ và chú ý lắng nghe đồng thời theo dõi mức thuỷ ngân hoặc nhìn đồng hồ khi nghe thấy tiếng mạch đập đầu tiên là huyết áp tối đa (huyết áp tâm thu). Tiếng đổi âm sắc hoặc tiếng đập cuối cùng là huyết áp tối thiểu.</w:t>
            </w:r>
          </w:p>
        </w:tc>
      </w:tr>
      <w:tr w:rsidR="000C5E2F" w:rsidRPr="00930E0F" w14:paraId="5EE5D31D" w14:textId="77777777" w:rsidTr="00CE4089">
        <w:trPr>
          <w:jc w:val="center"/>
        </w:trPr>
        <w:tc>
          <w:tcPr>
            <w:tcW w:w="625" w:type="dxa"/>
            <w:shd w:val="clear" w:color="auto" w:fill="auto"/>
          </w:tcPr>
          <w:p w14:paraId="7C26B400" w14:textId="77777777" w:rsidR="000C5E2F" w:rsidRPr="00930E0F" w:rsidRDefault="000C5E2F" w:rsidP="00930E0F">
            <w:pPr>
              <w:spacing w:line="360" w:lineRule="auto"/>
              <w:jc w:val="both"/>
              <w:rPr>
                <w:sz w:val="26"/>
                <w:szCs w:val="26"/>
              </w:rPr>
            </w:pPr>
            <w:r w:rsidRPr="00930E0F">
              <w:rPr>
                <w:sz w:val="26"/>
                <w:szCs w:val="26"/>
              </w:rPr>
              <w:t>14</w:t>
            </w:r>
          </w:p>
        </w:tc>
        <w:tc>
          <w:tcPr>
            <w:tcW w:w="2631" w:type="dxa"/>
            <w:shd w:val="clear" w:color="auto" w:fill="auto"/>
          </w:tcPr>
          <w:p w14:paraId="73D44E8C" w14:textId="77777777" w:rsidR="000C5E2F" w:rsidRPr="00930E0F" w:rsidRDefault="000C5E2F" w:rsidP="00930E0F">
            <w:pPr>
              <w:spacing w:line="360" w:lineRule="auto"/>
              <w:jc w:val="both"/>
              <w:rPr>
                <w:sz w:val="26"/>
                <w:szCs w:val="26"/>
              </w:rPr>
            </w:pPr>
            <w:r w:rsidRPr="00930E0F">
              <w:rPr>
                <w:sz w:val="26"/>
                <w:szCs w:val="26"/>
              </w:rPr>
              <w:t xml:space="preserve">Tháo băng huyết áp. </w:t>
            </w:r>
          </w:p>
        </w:tc>
        <w:tc>
          <w:tcPr>
            <w:tcW w:w="6137" w:type="dxa"/>
            <w:shd w:val="clear" w:color="auto" w:fill="auto"/>
          </w:tcPr>
          <w:p w14:paraId="32D63617" w14:textId="77777777" w:rsidR="000C5E2F" w:rsidRPr="00930E0F" w:rsidRDefault="000C5E2F" w:rsidP="00930E0F">
            <w:pPr>
              <w:spacing w:line="360" w:lineRule="auto"/>
              <w:jc w:val="both"/>
              <w:rPr>
                <w:sz w:val="26"/>
                <w:szCs w:val="26"/>
              </w:rPr>
            </w:pPr>
            <w:r w:rsidRPr="00930E0F">
              <w:rPr>
                <w:sz w:val="26"/>
                <w:szCs w:val="26"/>
              </w:rPr>
              <w:t>Tháo băng nhẹ nhàng. Xả hết số hơi còn lại trong băng huyết áp, cuốn gọn lại.</w:t>
            </w:r>
          </w:p>
        </w:tc>
      </w:tr>
      <w:tr w:rsidR="000C5E2F" w:rsidRPr="00930E0F" w14:paraId="5525FE1C" w14:textId="77777777" w:rsidTr="00CE4089">
        <w:trPr>
          <w:jc w:val="center"/>
        </w:trPr>
        <w:tc>
          <w:tcPr>
            <w:tcW w:w="625" w:type="dxa"/>
            <w:shd w:val="clear" w:color="auto" w:fill="auto"/>
          </w:tcPr>
          <w:p w14:paraId="31E0F9AB" w14:textId="77777777" w:rsidR="000C5E2F" w:rsidRPr="00930E0F" w:rsidRDefault="000C5E2F" w:rsidP="00930E0F">
            <w:pPr>
              <w:spacing w:line="360" w:lineRule="auto"/>
              <w:jc w:val="both"/>
              <w:rPr>
                <w:sz w:val="26"/>
                <w:szCs w:val="26"/>
              </w:rPr>
            </w:pPr>
            <w:r w:rsidRPr="00930E0F">
              <w:rPr>
                <w:sz w:val="26"/>
                <w:szCs w:val="26"/>
              </w:rPr>
              <w:t>15</w:t>
            </w:r>
          </w:p>
        </w:tc>
        <w:tc>
          <w:tcPr>
            <w:tcW w:w="2631" w:type="dxa"/>
            <w:shd w:val="clear" w:color="auto" w:fill="auto"/>
          </w:tcPr>
          <w:p w14:paraId="1ED6F1CF" w14:textId="77777777" w:rsidR="000C5E2F" w:rsidRPr="00930E0F" w:rsidRDefault="000C5E2F" w:rsidP="00930E0F">
            <w:pPr>
              <w:spacing w:line="360" w:lineRule="auto"/>
              <w:jc w:val="both"/>
              <w:rPr>
                <w:sz w:val="26"/>
                <w:szCs w:val="26"/>
              </w:rPr>
            </w:pPr>
            <w:r w:rsidRPr="00930E0F">
              <w:rPr>
                <w:sz w:val="26"/>
                <w:szCs w:val="26"/>
              </w:rPr>
              <w:t>Giúp người bệnh về tư thế thoải mái. Dặn dò người bệnh, cảm ơn.</w:t>
            </w:r>
          </w:p>
        </w:tc>
        <w:tc>
          <w:tcPr>
            <w:tcW w:w="6137" w:type="dxa"/>
            <w:shd w:val="clear" w:color="auto" w:fill="auto"/>
          </w:tcPr>
          <w:p w14:paraId="37076020" w14:textId="77777777" w:rsidR="000C5E2F" w:rsidRPr="00930E0F" w:rsidRDefault="000C5E2F" w:rsidP="00930E0F">
            <w:pPr>
              <w:spacing w:line="360" w:lineRule="auto"/>
              <w:jc w:val="both"/>
              <w:rPr>
                <w:sz w:val="26"/>
                <w:szCs w:val="26"/>
              </w:rPr>
            </w:pPr>
            <w:r w:rsidRPr="00930E0F">
              <w:rPr>
                <w:sz w:val="26"/>
                <w:szCs w:val="26"/>
              </w:rPr>
              <w:t xml:space="preserve">Mặc lại áo cho người bệnh. Cho người bệnh về tư thế thoải mái: nằm, ngồi. </w:t>
            </w:r>
          </w:p>
          <w:p w14:paraId="30FF81DE" w14:textId="77777777" w:rsidR="000C5E2F" w:rsidRPr="00930E0F" w:rsidRDefault="000C5E2F" w:rsidP="00930E0F">
            <w:pPr>
              <w:spacing w:line="360" w:lineRule="auto"/>
              <w:jc w:val="both"/>
              <w:rPr>
                <w:sz w:val="26"/>
                <w:szCs w:val="26"/>
              </w:rPr>
            </w:pPr>
            <w:r w:rsidRPr="00930E0F">
              <w:rPr>
                <w:sz w:val="26"/>
                <w:szCs w:val="26"/>
              </w:rPr>
              <w:t xml:space="preserve">Dặn dò người bệnh những bất thường: khó thở, mệt mỏi…. báo cáo lại. </w:t>
            </w:r>
          </w:p>
        </w:tc>
      </w:tr>
      <w:tr w:rsidR="000C5E2F" w:rsidRPr="00930E0F" w14:paraId="3AA35CAA" w14:textId="77777777" w:rsidTr="00CE4089">
        <w:trPr>
          <w:jc w:val="center"/>
        </w:trPr>
        <w:tc>
          <w:tcPr>
            <w:tcW w:w="625" w:type="dxa"/>
            <w:shd w:val="clear" w:color="auto" w:fill="auto"/>
          </w:tcPr>
          <w:p w14:paraId="2D92578F" w14:textId="77777777" w:rsidR="000C5E2F" w:rsidRPr="00930E0F" w:rsidRDefault="000C5E2F" w:rsidP="00930E0F">
            <w:pPr>
              <w:spacing w:line="360" w:lineRule="auto"/>
              <w:jc w:val="both"/>
              <w:rPr>
                <w:sz w:val="26"/>
                <w:szCs w:val="26"/>
              </w:rPr>
            </w:pPr>
            <w:r w:rsidRPr="00930E0F">
              <w:rPr>
                <w:sz w:val="26"/>
                <w:szCs w:val="26"/>
              </w:rPr>
              <w:t>17</w:t>
            </w:r>
          </w:p>
        </w:tc>
        <w:tc>
          <w:tcPr>
            <w:tcW w:w="2631" w:type="dxa"/>
            <w:shd w:val="clear" w:color="auto" w:fill="auto"/>
          </w:tcPr>
          <w:p w14:paraId="6235C531" w14:textId="77777777" w:rsidR="000C5E2F" w:rsidRPr="00930E0F" w:rsidRDefault="000C5E2F" w:rsidP="00930E0F">
            <w:pPr>
              <w:spacing w:line="360" w:lineRule="auto"/>
              <w:jc w:val="both"/>
              <w:rPr>
                <w:sz w:val="26"/>
                <w:szCs w:val="26"/>
              </w:rPr>
            </w:pPr>
            <w:r w:rsidRPr="00930E0F">
              <w:rPr>
                <w:sz w:val="26"/>
                <w:szCs w:val="26"/>
              </w:rPr>
              <w:t>Thu dọn dụng cụ.</w:t>
            </w:r>
          </w:p>
        </w:tc>
        <w:tc>
          <w:tcPr>
            <w:tcW w:w="6137" w:type="dxa"/>
            <w:shd w:val="clear" w:color="auto" w:fill="auto"/>
          </w:tcPr>
          <w:p w14:paraId="43DAC423" w14:textId="77777777" w:rsidR="000C5E2F" w:rsidRPr="00930E0F" w:rsidRDefault="000C5E2F" w:rsidP="00930E0F">
            <w:pPr>
              <w:spacing w:line="360" w:lineRule="auto"/>
              <w:jc w:val="both"/>
              <w:rPr>
                <w:sz w:val="26"/>
                <w:szCs w:val="26"/>
              </w:rPr>
            </w:pPr>
            <w:r w:rsidRPr="00930E0F">
              <w:rPr>
                <w:sz w:val="26"/>
                <w:szCs w:val="26"/>
              </w:rPr>
              <w:t>Cuộn gọn băng huyết áp, cho vào hộp đựng. Cất dụng cụ vào nơi quy định.</w:t>
            </w:r>
          </w:p>
        </w:tc>
      </w:tr>
      <w:tr w:rsidR="000C5E2F" w:rsidRPr="00930E0F" w14:paraId="6D47D109" w14:textId="77777777" w:rsidTr="00CE4089">
        <w:trPr>
          <w:jc w:val="center"/>
        </w:trPr>
        <w:tc>
          <w:tcPr>
            <w:tcW w:w="625" w:type="dxa"/>
            <w:shd w:val="clear" w:color="auto" w:fill="auto"/>
          </w:tcPr>
          <w:p w14:paraId="2826B974" w14:textId="77777777" w:rsidR="000C5E2F" w:rsidRPr="00930E0F" w:rsidRDefault="000C5E2F" w:rsidP="00930E0F">
            <w:pPr>
              <w:spacing w:line="360" w:lineRule="auto"/>
              <w:jc w:val="both"/>
              <w:rPr>
                <w:sz w:val="26"/>
                <w:szCs w:val="26"/>
              </w:rPr>
            </w:pPr>
            <w:r w:rsidRPr="00930E0F">
              <w:rPr>
                <w:sz w:val="26"/>
                <w:szCs w:val="26"/>
              </w:rPr>
              <w:t>18</w:t>
            </w:r>
          </w:p>
        </w:tc>
        <w:tc>
          <w:tcPr>
            <w:tcW w:w="2631" w:type="dxa"/>
            <w:shd w:val="clear" w:color="auto" w:fill="auto"/>
          </w:tcPr>
          <w:p w14:paraId="70A56CDB"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6137" w:type="dxa"/>
            <w:shd w:val="clear" w:color="auto" w:fill="auto"/>
          </w:tcPr>
          <w:p w14:paraId="154E05F9"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72C70D6D" w14:textId="77777777" w:rsidTr="00CE4089">
        <w:trPr>
          <w:jc w:val="center"/>
        </w:trPr>
        <w:tc>
          <w:tcPr>
            <w:tcW w:w="625" w:type="dxa"/>
            <w:shd w:val="clear" w:color="auto" w:fill="auto"/>
          </w:tcPr>
          <w:p w14:paraId="772B2D38" w14:textId="77777777" w:rsidR="000C5E2F" w:rsidRPr="00930E0F" w:rsidRDefault="000C5E2F" w:rsidP="00930E0F">
            <w:pPr>
              <w:spacing w:line="360" w:lineRule="auto"/>
              <w:jc w:val="both"/>
              <w:rPr>
                <w:sz w:val="26"/>
                <w:szCs w:val="26"/>
              </w:rPr>
            </w:pPr>
            <w:r w:rsidRPr="00930E0F">
              <w:rPr>
                <w:sz w:val="26"/>
                <w:szCs w:val="26"/>
              </w:rPr>
              <w:t>19</w:t>
            </w:r>
          </w:p>
        </w:tc>
        <w:tc>
          <w:tcPr>
            <w:tcW w:w="2631" w:type="dxa"/>
            <w:shd w:val="clear" w:color="auto" w:fill="auto"/>
          </w:tcPr>
          <w:p w14:paraId="4E72AD5C" w14:textId="77777777" w:rsidR="000C5E2F" w:rsidRPr="00930E0F" w:rsidRDefault="000C5E2F" w:rsidP="00930E0F">
            <w:pPr>
              <w:spacing w:line="360" w:lineRule="auto"/>
              <w:jc w:val="both"/>
              <w:rPr>
                <w:sz w:val="26"/>
                <w:szCs w:val="26"/>
              </w:rPr>
            </w:pPr>
            <w:r w:rsidRPr="00930E0F">
              <w:rPr>
                <w:sz w:val="26"/>
                <w:szCs w:val="26"/>
              </w:rPr>
              <w:t>Ghi kết quả vào hồ sơ</w:t>
            </w:r>
          </w:p>
        </w:tc>
        <w:tc>
          <w:tcPr>
            <w:tcW w:w="6137" w:type="dxa"/>
            <w:shd w:val="clear" w:color="auto" w:fill="auto"/>
          </w:tcPr>
          <w:p w14:paraId="2071918B" w14:textId="77777777" w:rsidR="000C5E2F" w:rsidRPr="00930E0F" w:rsidRDefault="000C5E2F" w:rsidP="00930E0F">
            <w:pPr>
              <w:spacing w:line="360" w:lineRule="auto"/>
              <w:jc w:val="both"/>
              <w:rPr>
                <w:sz w:val="26"/>
                <w:szCs w:val="26"/>
              </w:rPr>
            </w:pPr>
            <w:r w:rsidRPr="00930E0F">
              <w:rPr>
                <w:sz w:val="26"/>
                <w:szCs w:val="26"/>
              </w:rPr>
              <w:t>- Ngày, giờ: chỉ số huyết áp</w:t>
            </w:r>
          </w:p>
          <w:p w14:paraId="3FE94349" w14:textId="77777777" w:rsidR="000C5E2F" w:rsidRPr="00930E0F" w:rsidRDefault="000C5E2F" w:rsidP="00930E0F">
            <w:pPr>
              <w:spacing w:line="360" w:lineRule="auto"/>
              <w:jc w:val="both"/>
              <w:rPr>
                <w:sz w:val="26"/>
                <w:szCs w:val="26"/>
              </w:rPr>
            </w:pPr>
            <w:r w:rsidRPr="00930E0F">
              <w:rPr>
                <w:sz w:val="26"/>
                <w:szCs w:val="26"/>
              </w:rPr>
              <w:t>- Thông báo bất thường cho điều dưỡng trực, bác sỹ…</w:t>
            </w:r>
          </w:p>
        </w:tc>
      </w:tr>
      <w:tr w:rsidR="000C5E2F" w:rsidRPr="00930E0F" w14:paraId="1248A332" w14:textId="77777777" w:rsidTr="00CE4089">
        <w:trPr>
          <w:jc w:val="center"/>
        </w:trPr>
        <w:tc>
          <w:tcPr>
            <w:tcW w:w="9393" w:type="dxa"/>
            <w:gridSpan w:val="3"/>
            <w:shd w:val="clear" w:color="auto" w:fill="auto"/>
          </w:tcPr>
          <w:p w14:paraId="595AFA7E" w14:textId="77777777" w:rsidR="000C5E2F" w:rsidRPr="00930E0F" w:rsidRDefault="000C5E2F" w:rsidP="00930E0F">
            <w:pPr>
              <w:spacing w:line="360" w:lineRule="auto"/>
              <w:jc w:val="both"/>
              <w:rPr>
                <w:sz w:val="26"/>
                <w:szCs w:val="26"/>
                <w:highlight w:val="green"/>
              </w:rPr>
            </w:pPr>
            <w:r w:rsidRPr="00930E0F">
              <w:rPr>
                <w:b/>
                <w:sz w:val="26"/>
                <w:szCs w:val="26"/>
                <w:highlight w:val="green"/>
              </w:rPr>
              <w:t>Lượng giá</w:t>
            </w:r>
          </w:p>
        </w:tc>
      </w:tr>
      <w:tr w:rsidR="000C5E2F" w:rsidRPr="00930E0F" w14:paraId="2A7BE211" w14:textId="77777777" w:rsidTr="00CE4089">
        <w:trPr>
          <w:jc w:val="center"/>
        </w:trPr>
        <w:tc>
          <w:tcPr>
            <w:tcW w:w="625" w:type="dxa"/>
            <w:shd w:val="clear" w:color="auto" w:fill="auto"/>
          </w:tcPr>
          <w:p w14:paraId="07A96C77" w14:textId="77777777" w:rsidR="000C5E2F" w:rsidRPr="00930E0F" w:rsidRDefault="000C5E2F" w:rsidP="00930E0F">
            <w:pPr>
              <w:spacing w:line="360" w:lineRule="auto"/>
              <w:jc w:val="both"/>
              <w:rPr>
                <w:sz w:val="26"/>
                <w:szCs w:val="26"/>
              </w:rPr>
            </w:pPr>
            <w:r w:rsidRPr="00930E0F">
              <w:rPr>
                <w:sz w:val="26"/>
                <w:szCs w:val="26"/>
              </w:rPr>
              <w:t>20</w:t>
            </w:r>
          </w:p>
        </w:tc>
        <w:tc>
          <w:tcPr>
            <w:tcW w:w="8768" w:type="dxa"/>
            <w:gridSpan w:val="2"/>
            <w:shd w:val="clear" w:color="auto" w:fill="auto"/>
          </w:tcPr>
          <w:p w14:paraId="09B2C6A8" w14:textId="77777777" w:rsidR="000C5E2F" w:rsidRPr="00930E0F" w:rsidRDefault="000C5E2F" w:rsidP="00930E0F">
            <w:pPr>
              <w:spacing w:line="360" w:lineRule="auto"/>
              <w:jc w:val="both"/>
              <w:rPr>
                <w:sz w:val="26"/>
                <w:szCs w:val="26"/>
              </w:rPr>
            </w:pPr>
            <w:r w:rsidRPr="00930E0F">
              <w:rPr>
                <w:sz w:val="26"/>
                <w:szCs w:val="26"/>
              </w:rPr>
              <w:t>Lượng giá đúng kết quả đã thực hiện trên người bệnh và phản ứng của người bệnh sau khi đo huyết áp</w:t>
            </w:r>
          </w:p>
        </w:tc>
      </w:tr>
    </w:tbl>
    <w:p w14:paraId="6D9C6124" w14:textId="77777777" w:rsidR="000C5E2F" w:rsidRPr="00930E0F" w:rsidRDefault="000C5E2F" w:rsidP="00930E0F">
      <w:pPr>
        <w:spacing w:line="360" w:lineRule="auto"/>
        <w:jc w:val="both"/>
        <w:rPr>
          <w:b/>
          <w:sz w:val="26"/>
          <w:szCs w:val="26"/>
        </w:rPr>
      </w:pPr>
      <w:r w:rsidRPr="00930E0F">
        <w:rPr>
          <w:b/>
          <w:sz w:val="26"/>
          <w:szCs w:val="26"/>
        </w:rPr>
        <w:t>6.3. Theo dõi, chăm sóc người bệnh bất thường về huyết áp</w:t>
      </w:r>
    </w:p>
    <w:p w14:paraId="2347A069" w14:textId="77777777" w:rsidR="000C5E2F" w:rsidRPr="00930E0F" w:rsidRDefault="000C5E2F" w:rsidP="00930E0F">
      <w:pPr>
        <w:spacing w:line="360" w:lineRule="auto"/>
        <w:jc w:val="both"/>
        <w:rPr>
          <w:sz w:val="26"/>
          <w:szCs w:val="26"/>
        </w:rPr>
      </w:pPr>
      <w:r w:rsidRPr="00930E0F">
        <w:rPr>
          <w:sz w:val="26"/>
          <w:szCs w:val="26"/>
        </w:rPr>
        <w:t xml:space="preserve">6.3.1. Theo dõi tùy theo chỉ định của bác sỹ: </w:t>
      </w:r>
    </w:p>
    <w:p w14:paraId="0DE19937" w14:textId="77777777" w:rsidR="000C5E2F" w:rsidRPr="00930E0F" w:rsidRDefault="000C5E2F" w:rsidP="00930E0F">
      <w:pPr>
        <w:spacing w:line="360" w:lineRule="auto"/>
        <w:jc w:val="both"/>
        <w:rPr>
          <w:sz w:val="26"/>
          <w:szCs w:val="26"/>
        </w:rPr>
      </w:pPr>
      <w:r w:rsidRPr="00930E0F">
        <w:rPr>
          <w:sz w:val="26"/>
          <w:szCs w:val="26"/>
        </w:rPr>
        <w:tab/>
        <w:t>+ Trạng thái tinh thần của người bệnh.</w:t>
      </w:r>
    </w:p>
    <w:p w14:paraId="22BF87E2" w14:textId="77777777" w:rsidR="000C5E2F" w:rsidRPr="00930E0F" w:rsidRDefault="000C5E2F" w:rsidP="00930E0F">
      <w:pPr>
        <w:spacing w:line="360" w:lineRule="auto"/>
        <w:jc w:val="both"/>
        <w:rPr>
          <w:sz w:val="26"/>
          <w:szCs w:val="26"/>
        </w:rPr>
      </w:pPr>
      <w:r w:rsidRPr="00930E0F">
        <w:rPr>
          <w:sz w:val="26"/>
          <w:szCs w:val="26"/>
        </w:rPr>
        <w:tab/>
        <w:t>+ Da và niêm mạc, phản xạ mắt.</w:t>
      </w:r>
    </w:p>
    <w:p w14:paraId="28CCA5B8" w14:textId="77777777" w:rsidR="000C5E2F" w:rsidRPr="00930E0F" w:rsidRDefault="000C5E2F" w:rsidP="00930E0F">
      <w:pPr>
        <w:spacing w:line="360" w:lineRule="auto"/>
        <w:jc w:val="both"/>
        <w:rPr>
          <w:sz w:val="26"/>
          <w:szCs w:val="26"/>
        </w:rPr>
      </w:pPr>
      <w:r w:rsidRPr="00930E0F">
        <w:rPr>
          <w:sz w:val="26"/>
          <w:szCs w:val="26"/>
        </w:rPr>
        <w:lastRenderedPageBreak/>
        <w:tab/>
        <w:t>+ Huyết áp</w:t>
      </w:r>
    </w:p>
    <w:p w14:paraId="4DFE5BA9" w14:textId="77777777" w:rsidR="000C5E2F" w:rsidRPr="00930E0F" w:rsidRDefault="000C5E2F" w:rsidP="00930E0F">
      <w:pPr>
        <w:spacing w:line="360" w:lineRule="auto"/>
        <w:jc w:val="both"/>
        <w:rPr>
          <w:sz w:val="26"/>
          <w:szCs w:val="26"/>
        </w:rPr>
      </w:pPr>
      <w:r w:rsidRPr="00930E0F">
        <w:rPr>
          <w:sz w:val="26"/>
          <w:szCs w:val="26"/>
        </w:rPr>
        <w:tab/>
        <w:t>+ Lượng nước tiểu 24h.</w:t>
      </w:r>
    </w:p>
    <w:p w14:paraId="320F37BD" w14:textId="77777777" w:rsidR="000C5E2F" w:rsidRPr="00930E0F" w:rsidRDefault="000C5E2F" w:rsidP="00930E0F">
      <w:pPr>
        <w:spacing w:line="360" w:lineRule="auto"/>
        <w:jc w:val="both"/>
        <w:rPr>
          <w:sz w:val="26"/>
          <w:szCs w:val="26"/>
        </w:rPr>
      </w:pPr>
      <w:r w:rsidRPr="00930E0F">
        <w:rPr>
          <w:sz w:val="26"/>
          <w:szCs w:val="26"/>
        </w:rPr>
        <w:tab/>
        <w:t>+ Sự đáp ứng của thuốc.</w:t>
      </w:r>
    </w:p>
    <w:p w14:paraId="0CDA233B" w14:textId="77777777" w:rsidR="000C5E2F" w:rsidRPr="00930E0F" w:rsidRDefault="000C5E2F" w:rsidP="00930E0F">
      <w:pPr>
        <w:spacing w:line="360" w:lineRule="auto"/>
        <w:jc w:val="both"/>
        <w:rPr>
          <w:sz w:val="26"/>
          <w:szCs w:val="26"/>
        </w:rPr>
      </w:pPr>
      <w:r w:rsidRPr="00930E0F">
        <w:rPr>
          <w:sz w:val="26"/>
          <w:szCs w:val="26"/>
        </w:rPr>
        <w:t xml:space="preserve"> 6.3.2. Chăm sóc:</w:t>
      </w:r>
    </w:p>
    <w:p w14:paraId="2786528C" w14:textId="77777777" w:rsidR="000C5E2F" w:rsidRPr="00930E0F" w:rsidRDefault="000C5E2F" w:rsidP="00930E0F">
      <w:pPr>
        <w:spacing w:line="360" w:lineRule="auto"/>
        <w:jc w:val="both"/>
        <w:rPr>
          <w:sz w:val="26"/>
          <w:szCs w:val="26"/>
        </w:rPr>
      </w:pPr>
      <w:r w:rsidRPr="00930E0F">
        <w:rPr>
          <w:sz w:val="26"/>
          <w:szCs w:val="26"/>
        </w:rPr>
        <w:t xml:space="preserve"> - Tăng huyết áp:</w:t>
      </w:r>
    </w:p>
    <w:p w14:paraId="67197C9B" w14:textId="77777777" w:rsidR="000C5E2F" w:rsidRPr="00930E0F" w:rsidRDefault="000C5E2F" w:rsidP="00930E0F">
      <w:pPr>
        <w:spacing w:line="360" w:lineRule="auto"/>
        <w:jc w:val="both"/>
        <w:rPr>
          <w:sz w:val="26"/>
          <w:szCs w:val="26"/>
        </w:rPr>
      </w:pPr>
      <w:r w:rsidRPr="00930E0F">
        <w:rPr>
          <w:sz w:val="26"/>
          <w:szCs w:val="26"/>
        </w:rPr>
        <w:tab/>
        <w:t>+ Để người bệnh nằm nghỉ ngơi yên tĩnh.</w:t>
      </w:r>
    </w:p>
    <w:p w14:paraId="57CE258B" w14:textId="77777777" w:rsidR="000C5E2F" w:rsidRPr="00930E0F" w:rsidRDefault="000C5E2F" w:rsidP="00930E0F">
      <w:pPr>
        <w:spacing w:line="360" w:lineRule="auto"/>
        <w:jc w:val="both"/>
        <w:rPr>
          <w:sz w:val="26"/>
          <w:szCs w:val="26"/>
        </w:rPr>
      </w:pPr>
      <w:r w:rsidRPr="00930E0F">
        <w:rPr>
          <w:sz w:val="26"/>
          <w:szCs w:val="26"/>
        </w:rPr>
        <w:tab/>
        <w:t>+ Giải thích cho người bệnh hoặc thân nhân người bệnh về chế độ điều trị.</w:t>
      </w:r>
    </w:p>
    <w:p w14:paraId="1A831A2B" w14:textId="77777777" w:rsidR="000C5E2F" w:rsidRPr="00930E0F" w:rsidRDefault="000C5E2F" w:rsidP="00930E0F">
      <w:pPr>
        <w:spacing w:line="360" w:lineRule="auto"/>
        <w:jc w:val="both"/>
        <w:rPr>
          <w:sz w:val="26"/>
          <w:szCs w:val="26"/>
        </w:rPr>
      </w:pPr>
      <w:r w:rsidRPr="00930E0F">
        <w:rPr>
          <w:sz w:val="26"/>
          <w:szCs w:val="26"/>
        </w:rPr>
        <w:tab/>
        <w:t>+ Chế độ ăn theo chỉ định hạn chế muối và thức ăn giàu Cholesterol.</w:t>
      </w:r>
    </w:p>
    <w:p w14:paraId="328FA0D7" w14:textId="77777777" w:rsidR="000C5E2F" w:rsidRPr="00930E0F" w:rsidRDefault="000C5E2F" w:rsidP="00930E0F">
      <w:pPr>
        <w:spacing w:line="360" w:lineRule="auto"/>
        <w:jc w:val="both"/>
        <w:rPr>
          <w:sz w:val="26"/>
          <w:szCs w:val="26"/>
        </w:rPr>
      </w:pPr>
      <w:r w:rsidRPr="00930E0F">
        <w:rPr>
          <w:sz w:val="26"/>
          <w:szCs w:val="26"/>
        </w:rPr>
        <w:tab/>
        <w:t>+ Chấp hành tập thể dục, vật lý trị liệu đều đặn.</w:t>
      </w:r>
    </w:p>
    <w:p w14:paraId="4B1A1AF1" w14:textId="77777777" w:rsidR="000C5E2F" w:rsidRPr="00930E0F" w:rsidRDefault="000C5E2F" w:rsidP="00930E0F">
      <w:pPr>
        <w:spacing w:line="360" w:lineRule="auto"/>
        <w:jc w:val="both"/>
        <w:rPr>
          <w:sz w:val="26"/>
          <w:szCs w:val="26"/>
        </w:rPr>
      </w:pPr>
      <w:r w:rsidRPr="00930E0F">
        <w:rPr>
          <w:sz w:val="26"/>
          <w:szCs w:val="26"/>
        </w:rPr>
        <w:tab/>
        <w:t>+ Kiêng các chất kích thích (cà phê, thuốc là, rượu, bia…).</w:t>
      </w:r>
    </w:p>
    <w:p w14:paraId="43886A4A" w14:textId="77777777" w:rsidR="000C5E2F" w:rsidRPr="00930E0F" w:rsidRDefault="000C5E2F" w:rsidP="00930E0F">
      <w:pPr>
        <w:spacing w:line="360" w:lineRule="auto"/>
        <w:jc w:val="both"/>
        <w:rPr>
          <w:sz w:val="26"/>
          <w:szCs w:val="26"/>
        </w:rPr>
      </w:pPr>
      <w:r w:rsidRPr="00930E0F">
        <w:rPr>
          <w:sz w:val="26"/>
          <w:szCs w:val="26"/>
        </w:rPr>
        <w:t>-   Hạ huyết áp:</w:t>
      </w:r>
    </w:p>
    <w:p w14:paraId="63627172" w14:textId="77777777" w:rsidR="000C5E2F" w:rsidRPr="00930E0F" w:rsidRDefault="000C5E2F" w:rsidP="00930E0F">
      <w:pPr>
        <w:spacing w:line="360" w:lineRule="auto"/>
        <w:jc w:val="both"/>
        <w:rPr>
          <w:sz w:val="26"/>
          <w:szCs w:val="26"/>
        </w:rPr>
      </w:pPr>
      <w:r w:rsidRPr="00930E0F">
        <w:rPr>
          <w:sz w:val="26"/>
          <w:szCs w:val="26"/>
        </w:rPr>
        <w:tab/>
        <w:t>+ Cho người bệnh nằm yên tĩnh đầu thấp.</w:t>
      </w:r>
    </w:p>
    <w:p w14:paraId="52A71714" w14:textId="77777777" w:rsidR="000C5E2F" w:rsidRPr="00930E0F" w:rsidRDefault="000C5E2F" w:rsidP="00930E0F">
      <w:pPr>
        <w:spacing w:line="360" w:lineRule="auto"/>
        <w:jc w:val="both"/>
        <w:rPr>
          <w:sz w:val="26"/>
          <w:szCs w:val="26"/>
        </w:rPr>
      </w:pPr>
      <w:r w:rsidRPr="00930E0F">
        <w:rPr>
          <w:sz w:val="26"/>
          <w:szCs w:val="26"/>
        </w:rPr>
        <w:tab/>
        <w:t>+ Thực hiện đầy đủ thuốc theo y lệnh.</w:t>
      </w:r>
    </w:p>
    <w:p w14:paraId="6F2D2CFC" w14:textId="77777777" w:rsidR="000C5E2F" w:rsidRPr="00930E0F" w:rsidRDefault="000C5E2F" w:rsidP="00930E0F">
      <w:pPr>
        <w:spacing w:line="360" w:lineRule="auto"/>
        <w:jc w:val="both"/>
        <w:rPr>
          <w:sz w:val="26"/>
          <w:szCs w:val="26"/>
        </w:rPr>
      </w:pPr>
      <w:r w:rsidRPr="00930E0F">
        <w:rPr>
          <w:sz w:val="26"/>
          <w:szCs w:val="26"/>
        </w:rPr>
        <w:tab/>
        <w:t>+ Đảm bảo chế độ ăn cho người bệnh.</w:t>
      </w:r>
    </w:p>
    <w:p w14:paraId="3323ADC4" w14:textId="77777777" w:rsidR="000C5E2F" w:rsidRPr="00930E0F" w:rsidRDefault="000C5E2F" w:rsidP="00930E0F">
      <w:pPr>
        <w:spacing w:line="360" w:lineRule="auto"/>
        <w:jc w:val="center"/>
        <w:rPr>
          <w:b/>
          <w:sz w:val="26"/>
          <w:szCs w:val="26"/>
        </w:rPr>
      </w:pPr>
      <w:bookmarkStart w:id="13" w:name="_heading=h.1ci93xb" w:colFirst="0" w:colLast="0"/>
      <w:bookmarkEnd w:id="13"/>
      <w:r w:rsidRPr="00930E0F">
        <w:rPr>
          <w:b/>
          <w:sz w:val="26"/>
          <w:szCs w:val="26"/>
        </w:rPr>
        <w:t>KỸ THUẬT THEO DÕI DẤU HIỆU SINH TỒN</w:t>
      </w:r>
    </w:p>
    <w:tbl>
      <w:tblPr>
        <w:tblStyle w:val="170"/>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
        <w:gridCol w:w="3001"/>
        <w:gridCol w:w="5829"/>
      </w:tblGrid>
      <w:tr w:rsidR="000C5E2F" w:rsidRPr="00930E0F" w14:paraId="673241D5" w14:textId="77777777" w:rsidTr="00CE4089">
        <w:trPr>
          <w:trHeight w:val="403"/>
        </w:trPr>
        <w:tc>
          <w:tcPr>
            <w:tcW w:w="563" w:type="dxa"/>
            <w:shd w:val="clear" w:color="auto" w:fill="auto"/>
          </w:tcPr>
          <w:p w14:paraId="7ACE1988" w14:textId="77777777" w:rsidR="000C5E2F" w:rsidRPr="00930E0F" w:rsidRDefault="000C5E2F" w:rsidP="00930E0F">
            <w:pPr>
              <w:spacing w:line="360" w:lineRule="auto"/>
              <w:rPr>
                <w:b/>
                <w:sz w:val="26"/>
                <w:szCs w:val="26"/>
              </w:rPr>
            </w:pPr>
            <w:r w:rsidRPr="00930E0F">
              <w:rPr>
                <w:b/>
                <w:sz w:val="26"/>
                <w:szCs w:val="26"/>
              </w:rPr>
              <w:t>TT</w:t>
            </w:r>
          </w:p>
        </w:tc>
        <w:tc>
          <w:tcPr>
            <w:tcW w:w="3001" w:type="dxa"/>
            <w:shd w:val="clear" w:color="auto" w:fill="auto"/>
          </w:tcPr>
          <w:p w14:paraId="4FB674BC" w14:textId="77777777" w:rsidR="000C5E2F" w:rsidRPr="00930E0F" w:rsidRDefault="000C5E2F" w:rsidP="00930E0F">
            <w:pPr>
              <w:spacing w:line="360" w:lineRule="auto"/>
              <w:jc w:val="both"/>
              <w:rPr>
                <w:b/>
                <w:sz w:val="26"/>
                <w:szCs w:val="26"/>
              </w:rPr>
            </w:pPr>
            <w:r w:rsidRPr="00930E0F">
              <w:rPr>
                <w:b/>
                <w:sz w:val="26"/>
                <w:szCs w:val="26"/>
              </w:rPr>
              <w:t>Các bước tiến hành</w:t>
            </w:r>
          </w:p>
        </w:tc>
        <w:tc>
          <w:tcPr>
            <w:tcW w:w="5829" w:type="dxa"/>
            <w:shd w:val="clear" w:color="auto" w:fill="auto"/>
          </w:tcPr>
          <w:p w14:paraId="25A933BB" w14:textId="77777777" w:rsidR="000C5E2F" w:rsidRPr="00930E0F" w:rsidRDefault="000C5E2F" w:rsidP="00930E0F">
            <w:pPr>
              <w:spacing w:line="360" w:lineRule="auto"/>
              <w:jc w:val="both"/>
              <w:rPr>
                <w:b/>
                <w:sz w:val="26"/>
                <w:szCs w:val="26"/>
              </w:rPr>
            </w:pPr>
            <w:r w:rsidRPr="00930E0F">
              <w:rPr>
                <w:b/>
                <w:sz w:val="26"/>
                <w:szCs w:val="26"/>
              </w:rPr>
              <w:t>Tiêu chuẩn phải đạt</w:t>
            </w:r>
          </w:p>
        </w:tc>
      </w:tr>
      <w:tr w:rsidR="000C5E2F" w:rsidRPr="00930E0F" w14:paraId="4067803D" w14:textId="77777777" w:rsidTr="00CE4089">
        <w:tc>
          <w:tcPr>
            <w:tcW w:w="9393" w:type="dxa"/>
            <w:gridSpan w:val="3"/>
            <w:shd w:val="clear" w:color="auto" w:fill="auto"/>
          </w:tcPr>
          <w:p w14:paraId="0E146B5D" w14:textId="77777777" w:rsidR="000C5E2F" w:rsidRPr="00930E0F" w:rsidRDefault="000C5E2F" w:rsidP="00930E0F">
            <w:pPr>
              <w:spacing w:line="360" w:lineRule="auto"/>
              <w:jc w:val="both"/>
              <w:rPr>
                <w:b/>
                <w:sz w:val="26"/>
                <w:szCs w:val="26"/>
              </w:rPr>
            </w:pPr>
            <w:r w:rsidRPr="00930E0F">
              <w:rPr>
                <w:b/>
                <w:sz w:val="26"/>
                <w:szCs w:val="26"/>
              </w:rPr>
              <w:t>Nhận định/Đánh giá</w:t>
            </w:r>
          </w:p>
        </w:tc>
      </w:tr>
      <w:tr w:rsidR="000C5E2F" w:rsidRPr="00930E0F" w14:paraId="2563EC9F" w14:textId="77777777" w:rsidTr="00CE4089">
        <w:trPr>
          <w:trHeight w:val="206"/>
        </w:trPr>
        <w:tc>
          <w:tcPr>
            <w:tcW w:w="563" w:type="dxa"/>
            <w:shd w:val="clear" w:color="auto" w:fill="auto"/>
          </w:tcPr>
          <w:p w14:paraId="5DAF7981" w14:textId="77777777" w:rsidR="000C5E2F" w:rsidRPr="00930E0F" w:rsidRDefault="000C5E2F" w:rsidP="00930E0F">
            <w:pPr>
              <w:spacing w:line="360" w:lineRule="auto"/>
              <w:jc w:val="center"/>
              <w:rPr>
                <w:sz w:val="26"/>
                <w:szCs w:val="26"/>
              </w:rPr>
            </w:pPr>
            <w:r w:rsidRPr="00930E0F">
              <w:rPr>
                <w:sz w:val="26"/>
                <w:szCs w:val="26"/>
              </w:rPr>
              <w:t>1.</w:t>
            </w:r>
          </w:p>
        </w:tc>
        <w:tc>
          <w:tcPr>
            <w:tcW w:w="3001" w:type="dxa"/>
            <w:shd w:val="clear" w:color="auto" w:fill="auto"/>
          </w:tcPr>
          <w:p w14:paraId="2FD51F6F" w14:textId="77777777" w:rsidR="000C5E2F" w:rsidRPr="00930E0F" w:rsidRDefault="000C5E2F" w:rsidP="00930E0F">
            <w:pPr>
              <w:spacing w:line="360" w:lineRule="auto"/>
              <w:jc w:val="both"/>
              <w:rPr>
                <w:sz w:val="26"/>
                <w:szCs w:val="26"/>
              </w:rPr>
            </w:pPr>
            <w:r w:rsidRPr="00930E0F">
              <w:rPr>
                <w:sz w:val="26"/>
                <w:szCs w:val="26"/>
              </w:rPr>
              <w:t xml:space="preserve">Chào hỏi người bệnh </w:t>
            </w:r>
          </w:p>
          <w:p w14:paraId="1E23A970" w14:textId="77777777" w:rsidR="000C5E2F" w:rsidRPr="00930E0F" w:rsidRDefault="000C5E2F" w:rsidP="00930E0F">
            <w:pPr>
              <w:spacing w:line="360" w:lineRule="auto"/>
              <w:jc w:val="both"/>
              <w:rPr>
                <w:sz w:val="26"/>
                <w:szCs w:val="26"/>
              </w:rPr>
            </w:pPr>
            <w:r w:rsidRPr="00930E0F">
              <w:rPr>
                <w:sz w:val="26"/>
                <w:szCs w:val="26"/>
              </w:rPr>
              <w:t>Xác định đúng người bệnh</w:t>
            </w:r>
          </w:p>
        </w:tc>
        <w:tc>
          <w:tcPr>
            <w:tcW w:w="5829" w:type="dxa"/>
            <w:shd w:val="clear" w:color="auto" w:fill="auto"/>
          </w:tcPr>
          <w:p w14:paraId="5927E56F" w14:textId="77777777" w:rsidR="000C5E2F" w:rsidRPr="00930E0F" w:rsidRDefault="000C5E2F" w:rsidP="00930E0F">
            <w:pPr>
              <w:spacing w:line="360" w:lineRule="auto"/>
              <w:jc w:val="both"/>
              <w:rPr>
                <w:sz w:val="26"/>
                <w:szCs w:val="26"/>
              </w:rPr>
            </w:pPr>
            <w:r w:rsidRPr="00930E0F">
              <w:rPr>
                <w:sz w:val="26"/>
                <w:szCs w:val="26"/>
              </w:rPr>
              <w:t>Giới thiệu bản thân điều dưỡng</w:t>
            </w:r>
          </w:p>
          <w:p w14:paraId="6A99B28E" w14:textId="77777777" w:rsidR="000C5E2F" w:rsidRPr="00930E0F" w:rsidRDefault="000C5E2F"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0C5E2F" w:rsidRPr="00930E0F" w14:paraId="7063FA50" w14:textId="77777777" w:rsidTr="00CE4089">
        <w:trPr>
          <w:trHeight w:val="257"/>
        </w:trPr>
        <w:tc>
          <w:tcPr>
            <w:tcW w:w="563" w:type="dxa"/>
            <w:shd w:val="clear" w:color="auto" w:fill="auto"/>
          </w:tcPr>
          <w:p w14:paraId="05794CFB" w14:textId="77777777" w:rsidR="000C5E2F" w:rsidRPr="00930E0F" w:rsidRDefault="000C5E2F" w:rsidP="00930E0F">
            <w:pPr>
              <w:spacing w:line="360" w:lineRule="auto"/>
              <w:jc w:val="center"/>
              <w:rPr>
                <w:sz w:val="26"/>
                <w:szCs w:val="26"/>
              </w:rPr>
            </w:pPr>
            <w:r w:rsidRPr="00930E0F">
              <w:rPr>
                <w:sz w:val="26"/>
                <w:szCs w:val="26"/>
              </w:rPr>
              <w:t>2.</w:t>
            </w:r>
          </w:p>
        </w:tc>
        <w:tc>
          <w:tcPr>
            <w:tcW w:w="3001" w:type="dxa"/>
            <w:shd w:val="clear" w:color="auto" w:fill="auto"/>
          </w:tcPr>
          <w:p w14:paraId="198AFC06" w14:textId="77777777" w:rsidR="000C5E2F" w:rsidRPr="00930E0F" w:rsidRDefault="000C5E2F" w:rsidP="00930E0F">
            <w:pPr>
              <w:spacing w:line="360" w:lineRule="auto"/>
              <w:jc w:val="both"/>
              <w:rPr>
                <w:sz w:val="26"/>
                <w:szCs w:val="26"/>
              </w:rPr>
            </w:pPr>
            <w:r w:rsidRPr="00930E0F">
              <w:rPr>
                <w:sz w:val="26"/>
                <w:szCs w:val="26"/>
              </w:rPr>
              <w:t xml:space="preserve">Nhận định toàn trạng người bệnh </w:t>
            </w:r>
          </w:p>
        </w:tc>
        <w:tc>
          <w:tcPr>
            <w:tcW w:w="5829" w:type="dxa"/>
            <w:shd w:val="clear" w:color="auto" w:fill="auto"/>
          </w:tcPr>
          <w:p w14:paraId="03F3268F" w14:textId="77777777" w:rsidR="000C5E2F" w:rsidRPr="00930E0F" w:rsidRDefault="000C5E2F" w:rsidP="00930E0F">
            <w:pPr>
              <w:spacing w:line="360" w:lineRule="auto"/>
              <w:jc w:val="both"/>
              <w:rPr>
                <w:sz w:val="26"/>
                <w:szCs w:val="26"/>
              </w:rPr>
            </w:pPr>
            <w:r w:rsidRPr="00930E0F">
              <w:rPr>
                <w:sz w:val="26"/>
                <w:szCs w:val="26"/>
              </w:rPr>
              <w:t xml:space="preserve">-Tỉnh/hôn mê </w:t>
            </w:r>
          </w:p>
          <w:p w14:paraId="221AEE27" w14:textId="77777777" w:rsidR="000C5E2F" w:rsidRPr="00930E0F" w:rsidRDefault="000C5E2F" w:rsidP="00930E0F">
            <w:pPr>
              <w:spacing w:line="360" w:lineRule="auto"/>
              <w:jc w:val="both"/>
              <w:rPr>
                <w:sz w:val="26"/>
                <w:szCs w:val="26"/>
              </w:rPr>
            </w:pPr>
            <w:r w:rsidRPr="00930E0F">
              <w:rPr>
                <w:sz w:val="26"/>
                <w:szCs w:val="26"/>
              </w:rPr>
              <w:t xml:space="preserve">- Hỏi người bệnh đã nghỉ ngơi ít nhất 15 phút như điều dưỡng đã hướng dẫn chưa? </w:t>
            </w:r>
          </w:p>
          <w:p w14:paraId="7E2F1C77" w14:textId="77777777" w:rsidR="000C5E2F" w:rsidRPr="00930E0F" w:rsidRDefault="000C5E2F" w:rsidP="00930E0F">
            <w:pPr>
              <w:spacing w:line="360" w:lineRule="auto"/>
              <w:jc w:val="both"/>
              <w:rPr>
                <w:sz w:val="26"/>
                <w:szCs w:val="26"/>
              </w:rPr>
            </w:pPr>
            <w:r w:rsidRPr="00930E0F">
              <w:rPr>
                <w:sz w:val="26"/>
                <w:szCs w:val="26"/>
              </w:rPr>
              <w:t>- Nhận định vùng da tại vị trí đo mạch, nhiệt độ, huyết áp cho người bệnh và các kết quả DHST trước đó</w:t>
            </w:r>
          </w:p>
        </w:tc>
      </w:tr>
      <w:tr w:rsidR="000C5E2F" w:rsidRPr="00930E0F" w14:paraId="28CA48DC" w14:textId="77777777" w:rsidTr="00CE4089">
        <w:trPr>
          <w:trHeight w:val="1061"/>
        </w:trPr>
        <w:tc>
          <w:tcPr>
            <w:tcW w:w="563" w:type="dxa"/>
            <w:shd w:val="clear" w:color="auto" w:fill="auto"/>
          </w:tcPr>
          <w:p w14:paraId="4686BD48" w14:textId="77777777" w:rsidR="000C5E2F" w:rsidRPr="00930E0F" w:rsidRDefault="000C5E2F" w:rsidP="00930E0F">
            <w:pPr>
              <w:spacing w:line="360" w:lineRule="auto"/>
              <w:jc w:val="center"/>
              <w:rPr>
                <w:sz w:val="26"/>
                <w:szCs w:val="26"/>
              </w:rPr>
            </w:pPr>
            <w:r w:rsidRPr="00930E0F">
              <w:rPr>
                <w:sz w:val="26"/>
                <w:szCs w:val="26"/>
              </w:rPr>
              <w:lastRenderedPageBreak/>
              <w:t>3.</w:t>
            </w:r>
          </w:p>
        </w:tc>
        <w:tc>
          <w:tcPr>
            <w:tcW w:w="3001" w:type="dxa"/>
            <w:shd w:val="clear" w:color="auto" w:fill="auto"/>
          </w:tcPr>
          <w:p w14:paraId="3A18547D" w14:textId="77777777" w:rsidR="000C5E2F" w:rsidRPr="00930E0F" w:rsidRDefault="000C5E2F" w:rsidP="00930E0F">
            <w:pPr>
              <w:spacing w:line="360" w:lineRule="auto"/>
              <w:jc w:val="both"/>
              <w:rPr>
                <w:sz w:val="26"/>
                <w:szCs w:val="26"/>
              </w:rPr>
            </w:pPr>
            <w:r w:rsidRPr="00930E0F">
              <w:rPr>
                <w:sz w:val="26"/>
                <w:szCs w:val="26"/>
              </w:rPr>
              <w:t>Nhận định sự cần thiết phải đo dấu hiệu sinh tồn.</w:t>
            </w:r>
          </w:p>
          <w:p w14:paraId="526E1760" w14:textId="77777777" w:rsidR="000C5E2F" w:rsidRPr="00930E0F" w:rsidRDefault="000C5E2F" w:rsidP="00930E0F">
            <w:pPr>
              <w:spacing w:line="360" w:lineRule="auto"/>
              <w:jc w:val="both"/>
              <w:rPr>
                <w:sz w:val="26"/>
                <w:szCs w:val="26"/>
              </w:rPr>
            </w:pPr>
            <w:r w:rsidRPr="00930E0F">
              <w:rPr>
                <w:sz w:val="26"/>
                <w:szCs w:val="26"/>
              </w:rPr>
              <w:t>Sự hợp tác của người bệnh/người nhà người bệnh</w:t>
            </w:r>
          </w:p>
        </w:tc>
        <w:tc>
          <w:tcPr>
            <w:tcW w:w="5829" w:type="dxa"/>
            <w:shd w:val="clear" w:color="auto" w:fill="auto"/>
          </w:tcPr>
          <w:p w14:paraId="6483A127" w14:textId="77777777" w:rsidR="000C5E2F" w:rsidRPr="00930E0F" w:rsidRDefault="000C5E2F" w:rsidP="00930E0F">
            <w:pPr>
              <w:spacing w:line="360" w:lineRule="auto"/>
              <w:jc w:val="both"/>
              <w:rPr>
                <w:sz w:val="26"/>
                <w:szCs w:val="26"/>
              </w:rPr>
            </w:pPr>
            <w:r w:rsidRPr="00930E0F">
              <w:rPr>
                <w:sz w:val="26"/>
                <w:szCs w:val="26"/>
              </w:rPr>
              <w:t>Ghi nhận các yếu tố nguy cơ có thể ảnh hưởng đến dấu hiệu sinh tồn của người bệnh như dùng thuốc, nhiễm khuẩn</w:t>
            </w:r>
          </w:p>
        </w:tc>
      </w:tr>
      <w:tr w:rsidR="000C5E2F" w:rsidRPr="00930E0F" w14:paraId="5AAAA3B9" w14:textId="77777777" w:rsidTr="00CE4089">
        <w:trPr>
          <w:trHeight w:val="257"/>
        </w:trPr>
        <w:tc>
          <w:tcPr>
            <w:tcW w:w="9393" w:type="dxa"/>
            <w:gridSpan w:val="3"/>
            <w:shd w:val="clear" w:color="auto" w:fill="auto"/>
          </w:tcPr>
          <w:p w14:paraId="7359E4C7" w14:textId="77777777" w:rsidR="000C5E2F" w:rsidRPr="00930E0F" w:rsidRDefault="000C5E2F" w:rsidP="00930E0F">
            <w:pPr>
              <w:spacing w:line="360" w:lineRule="auto"/>
              <w:jc w:val="both"/>
              <w:rPr>
                <w:b/>
                <w:sz w:val="26"/>
                <w:szCs w:val="26"/>
              </w:rPr>
            </w:pPr>
            <w:r w:rsidRPr="00930E0F">
              <w:rPr>
                <w:b/>
                <w:sz w:val="26"/>
                <w:szCs w:val="26"/>
              </w:rPr>
              <w:t>Lập kế hoạch</w:t>
            </w:r>
          </w:p>
        </w:tc>
      </w:tr>
      <w:tr w:rsidR="000C5E2F" w:rsidRPr="00930E0F" w14:paraId="7EC7F05B" w14:textId="77777777" w:rsidTr="00CE4089">
        <w:trPr>
          <w:trHeight w:val="1061"/>
        </w:trPr>
        <w:tc>
          <w:tcPr>
            <w:tcW w:w="563" w:type="dxa"/>
            <w:shd w:val="clear" w:color="auto" w:fill="auto"/>
          </w:tcPr>
          <w:p w14:paraId="5F57CCBE" w14:textId="77777777" w:rsidR="000C5E2F" w:rsidRPr="00930E0F" w:rsidRDefault="000C5E2F" w:rsidP="00930E0F">
            <w:pPr>
              <w:spacing w:line="360" w:lineRule="auto"/>
              <w:jc w:val="center"/>
              <w:rPr>
                <w:sz w:val="26"/>
                <w:szCs w:val="26"/>
              </w:rPr>
            </w:pPr>
            <w:r w:rsidRPr="00930E0F">
              <w:rPr>
                <w:sz w:val="26"/>
                <w:szCs w:val="26"/>
              </w:rPr>
              <w:t>4.</w:t>
            </w:r>
          </w:p>
        </w:tc>
        <w:tc>
          <w:tcPr>
            <w:tcW w:w="8830" w:type="dxa"/>
            <w:gridSpan w:val="2"/>
            <w:shd w:val="clear" w:color="auto" w:fill="auto"/>
            <w:vAlign w:val="center"/>
          </w:tcPr>
          <w:p w14:paraId="46567B60" w14:textId="77777777" w:rsidR="000C5E2F" w:rsidRPr="00930E0F" w:rsidRDefault="000C5E2F" w:rsidP="00930E0F">
            <w:pPr>
              <w:spacing w:line="360" w:lineRule="auto"/>
              <w:jc w:val="both"/>
              <w:rPr>
                <w:sz w:val="26"/>
                <w:szCs w:val="26"/>
              </w:rPr>
            </w:pPr>
            <w:r w:rsidRPr="00930E0F">
              <w:rPr>
                <w:sz w:val="26"/>
                <w:szCs w:val="26"/>
              </w:rPr>
              <w:t>Đưa ra những yêu cầu phù hợp với tình trạng người bệnh để tiến hành quy trình theo dõi dấu hiệu sinh tồn an toàn và hiệu quả</w:t>
            </w:r>
          </w:p>
        </w:tc>
      </w:tr>
      <w:tr w:rsidR="000C5E2F" w:rsidRPr="00930E0F" w14:paraId="1F695FC8" w14:textId="77777777" w:rsidTr="00CE4089">
        <w:tc>
          <w:tcPr>
            <w:tcW w:w="9393" w:type="dxa"/>
            <w:gridSpan w:val="3"/>
            <w:shd w:val="clear" w:color="auto" w:fill="auto"/>
          </w:tcPr>
          <w:p w14:paraId="575CD522" w14:textId="77777777" w:rsidR="000C5E2F" w:rsidRPr="00930E0F" w:rsidRDefault="000C5E2F" w:rsidP="00930E0F">
            <w:pPr>
              <w:spacing w:line="360" w:lineRule="auto"/>
              <w:jc w:val="both"/>
              <w:rPr>
                <w:b/>
                <w:sz w:val="26"/>
                <w:szCs w:val="26"/>
              </w:rPr>
            </w:pPr>
            <w:r w:rsidRPr="00930E0F">
              <w:rPr>
                <w:b/>
                <w:sz w:val="26"/>
                <w:szCs w:val="26"/>
              </w:rPr>
              <w:t>Thực hiện</w:t>
            </w:r>
          </w:p>
        </w:tc>
      </w:tr>
      <w:tr w:rsidR="000C5E2F" w:rsidRPr="00930E0F" w14:paraId="15F746B2" w14:textId="77777777" w:rsidTr="00CE4089">
        <w:tc>
          <w:tcPr>
            <w:tcW w:w="563" w:type="dxa"/>
            <w:shd w:val="clear" w:color="auto" w:fill="auto"/>
          </w:tcPr>
          <w:p w14:paraId="288C3ABF" w14:textId="77777777" w:rsidR="000C5E2F" w:rsidRPr="00930E0F" w:rsidRDefault="000C5E2F" w:rsidP="00930E0F">
            <w:pPr>
              <w:spacing w:line="360" w:lineRule="auto"/>
              <w:jc w:val="center"/>
              <w:rPr>
                <w:sz w:val="26"/>
                <w:szCs w:val="26"/>
              </w:rPr>
            </w:pPr>
            <w:r w:rsidRPr="00930E0F">
              <w:rPr>
                <w:sz w:val="26"/>
                <w:szCs w:val="26"/>
              </w:rPr>
              <w:t>5.</w:t>
            </w:r>
          </w:p>
        </w:tc>
        <w:tc>
          <w:tcPr>
            <w:tcW w:w="3001" w:type="dxa"/>
            <w:shd w:val="clear" w:color="auto" w:fill="auto"/>
          </w:tcPr>
          <w:p w14:paraId="26B688FB"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829" w:type="dxa"/>
            <w:shd w:val="clear" w:color="auto" w:fill="auto"/>
          </w:tcPr>
          <w:p w14:paraId="43B1C59F"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65793C46" w14:textId="77777777" w:rsidTr="00CE4089">
        <w:tc>
          <w:tcPr>
            <w:tcW w:w="563" w:type="dxa"/>
            <w:shd w:val="clear" w:color="auto" w:fill="auto"/>
          </w:tcPr>
          <w:p w14:paraId="4A5FDDA6" w14:textId="77777777" w:rsidR="000C5E2F" w:rsidRPr="00930E0F" w:rsidRDefault="000C5E2F" w:rsidP="00930E0F">
            <w:pPr>
              <w:spacing w:line="360" w:lineRule="auto"/>
              <w:jc w:val="center"/>
              <w:rPr>
                <w:sz w:val="26"/>
                <w:szCs w:val="26"/>
              </w:rPr>
            </w:pPr>
            <w:r w:rsidRPr="00930E0F">
              <w:rPr>
                <w:sz w:val="26"/>
                <w:szCs w:val="26"/>
              </w:rPr>
              <w:t>6.</w:t>
            </w:r>
          </w:p>
        </w:tc>
        <w:tc>
          <w:tcPr>
            <w:tcW w:w="3001" w:type="dxa"/>
            <w:shd w:val="clear" w:color="auto" w:fill="auto"/>
          </w:tcPr>
          <w:p w14:paraId="5AC711FA" w14:textId="77777777" w:rsidR="000C5E2F" w:rsidRPr="00930E0F" w:rsidRDefault="000C5E2F" w:rsidP="00930E0F">
            <w:pPr>
              <w:spacing w:line="360" w:lineRule="auto"/>
              <w:jc w:val="both"/>
              <w:rPr>
                <w:sz w:val="26"/>
                <w:szCs w:val="26"/>
              </w:rPr>
            </w:pPr>
            <w:r w:rsidRPr="00930E0F">
              <w:rPr>
                <w:sz w:val="26"/>
                <w:szCs w:val="26"/>
              </w:rPr>
              <w:t xml:space="preserve">Chuẩn bị dụng cụ </w:t>
            </w:r>
          </w:p>
        </w:tc>
        <w:tc>
          <w:tcPr>
            <w:tcW w:w="5829" w:type="dxa"/>
            <w:shd w:val="clear" w:color="auto" w:fill="auto"/>
          </w:tcPr>
          <w:p w14:paraId="22099A82" w14:textId="77777777" w:rsidR="000C5E2F" w:rsidRPr="00930E0F" w:rsidRDefault="000C5E2F" w:rsidP="00930E0F">
            <w:pPr>
              <w:spacing w:line="360" w:lineRule="auto"/>
              <w:jc w:val="both"/>
              <w:rPr>
                <w:sz w:val="26"/>
                <w:szCs w:val="26"/>
              </w:rPr>
            </w:pPr>
            <w:r w:rsidRPr="00930E0F">
              <w:rPr>
                <w:sz w:val="26"/>
                <w:szCs w:val="26"/>
              </w:rPr>
              <w:t>Dụng cụ được sắp xếp gọn gàng, hợp lý</w:t>
            </w:r>
          </w:p>
        </w:tc>
      </w:tr>
      <w:tr w:rsidR="000C5E2F" w:rsidRPr="00930E0F" w14:paraId="3222031B" w14:textId="77777777" w:rsidTr="00CE4089">
        <w:tc>
          <w:tcPr>
            <w:tcW w:w="563" w:type="dxa"/>
            <w:shd w:val="clear" w:color="auto" w:fill="auto"/>
          </w:tcPr>
          <w:p w14:paraId="770A3B78" w14:textId="77777777" w:rsidR="000C5E2F" w:rsidRPr="00930E0F" w:rsidRDefault="000C5E2F" w:rsidP="00930E0F">
            <w:pPr>
              <w:spacing w:line="360" w:lineRule="auto"/>
              <w:jc w:val="center"/>
              <w:rPr>
                <w:sz w:val="26"/>
                <w:szCs w:val="26"/>
              </w:rPr>
            </w:pPr>
            <w:r w:rsidRPr="00930E0F">
              <w:rPr>
                <w:sz w:val="26"/>
                <w:szCs w:val="26"/>
              </w:rPr>
              <w:t>7.</w:t>
            </w:r>
          </w:p>
        </w:tc>
        <w:tc>
          <w:tcPr>
            <w:tcW w:w="3001" w:type="dxa"/>
            <w:shd w:val="clear" w:color="auto" w:fill="auto"/>
          </w:tcPr>
          <w:p w14:paraId="5E9855F7" w14:textId="77777777" w:rsidR="000C5E2F" w:rsidRPr="00930E0F" w:rsidRDefault="000C5E2F" w:rsidP="00930E0F">
            <w:pPr>
              <w:spacing w:line="360" w:lineRule="auto"/>
              <w:jc w:val="both"/>
              <w:rPr>
                <w:sz w:val="26"/>
                <w:szCs w:val="26"/>
              </w:rPr>
            </w:pPr>
            <w:r w:rsidRPr="00930E0F">
              <w:rPr>
                <w:sz w:val="26"/>
                <w:szCs w:val="26"/>
              </w:rPr>
              <w:t>Chuẩn bị người bệnh</w:t>
            </w:r>
          </w:p>
        </w:tc>
        <w:tc>
          <w:tcPr>
            <w:tcW w:w="5829" w:type="dxa"/>
            <w:shd w:val="clear" w:color="auto" w:fill="auto"/>
          </w:tcPr>
          <w:p w14:paraId="1526C9D0" w14:textId="77777777" w:rsidR="000C5E2F" w:rsidRPr="00930E0F" w:rsidRDefault="000C5E2F" w:rsidP="00930E0F">
            <w:pPr>
              <w:spacing w:line="360" w:lineRule="auto"/>
              <w:jc w:val="both"/>
              <w:rPr>
                <w:sz w:val="26"/>
                <w:szCs w:val="26"/>
              </w:rPr>
            </w:pPr>
            <w:r w:rsidRPr="00930E0F">
              <w:rPr>
                <w:sz w:val="26"/>
                <w:szCs w:val="26"/>
              </w:rPr>
              <w:t>- Giải thích, động viên cho người bệnh/người nhà người bệnh</w:t>
            </w:r>
          </w:p>
          <w:p w14:paraId="0C18E551" w14:textId="77777777" w:rsidR="000C5E2F" w:rsidRPr="00930E0F" w:rsidRDefault="000C5E2F" w:rsidP="00930E0F">
            <w:pPr>
              <w:spacing w:line="360" w:lineRule="auto"/>
              <w:jc w:val="both"/>
              <w:rPr>
                <w:sz w:val="26"/>
                <w:szCs w:val="26"/>
              </w:rPr>
            </w:pPr>
            <w:r w:rsidRPr="00930E0F">
              <w:rPr>
                <w:sz w:val="26"/>
                <w:szCs w:val="26"/>
              </w:rPr>
              <w:t xml:space="preserve">- Giúp người bệnh ở tư thế thích hợp </w:t>
            </w:r>
          </w:p>
        </w:tc>
      </w:tr>
      <w:tr w:rsidR="000C5E2F" w:rsidRPr="00930E0F" w14:paraId="2F74DBAC" w14:textId="77777777" w:rsidTr="00CE4089">
        <w:trPr>
          <w:trHeight w:val="260"/>
        </w:trPr>
        <w:tc>
          <w:tcPr>
            <w:tcW w:w="563" w:type="dxa"/>
            <w:shd w:val="clear" w:color="auto" w:fill="auto"/>
          </w:tcPr>
          <w:p w14:paraId="5DDE02DD" w14:textId="77777777" w:rsidR="000C5E2F" w:rsidRPr="00930E0F" w:rsidRDefault="000C5E2F" w:rsidP="00930E0F">
            <w:pPr>
              <w:spacing w:line="360" w:lineRule="auto"/>
              <w:jc w:val="center"/>
              <w:rPr>
                <w:sz w:val="26"/>
                <w:szCs w:val="26"/>
              </w:rPr>
            </w:pPr>
            <w:r w:rsidRPr="00930E0F">
              <w:rPr>
                <w:sz w:val="26"/>
                <w:szCs w:val="26"/>
              </w:rPr>
              <w:t>8.</w:t>
            </w:r>
          </w:p>
        </w:tc>
        <w:tc>
          <w:tcPr>
            <w:tcW w:w="3001" w:type="dxa"/>
            <w:shd w:val="clear" w:color="auto" w:fill="auto"/>
          </w:tcPr>
          <w:p w14:paraId="2920D33F" w14:textId="77777777" w:rsidR="000C5E2F" w:rsidRPr="00930E0F" w:rsidRDefault="000C5E2F" w:rsidP="00930E0F">
            <w:pPr>
              <w:spacing w:line="360" w:lineRule="auto"/>
              <w:jc w:val="both"/>
              <w:rPr>
                <w:sz w:val="26"/>
                <w:szCs w:val="26"/>
              </w:rPr>
            </w:pPr>
            <w:r w:rsidRPr="00930E0F">
              <w:rPr>
                <w:sz w:val="26"/>
                <w:szCs w:val="26"/>
              </w:rPr>
              <w:t xml:space="preserve">Lau khô và vẩy nhiệt kế </w:t>
            </w:r>
          </w:p>
        </w:tc>
        <w:tc>
          <w:tcPr>
            <w:tcW w:w="5829" w:type="dxa"/>
            <w:shd w:val="clear" w:color="auto" w:fill="auto"/>
          </w:tcPr>
          <w:p w14:paraId="6B54CE22" w14:textId="77777777" w:rsidR="000C5E2F" w:rsidRPr="00930E0F" w:rsidRDefault="000C5E2F" w:rsidP="00930E0F">
            <w:pPr>
              <w:spacing w:line="360" w:lineRule="auto"/>
              <w:jc w:val="both"/>
              <w:rPr>
                <w:sz w:val="26"/>
                <w:szCs w:val="26"/>
              </w:rPr>
            </w:pPr>
            <w:r w:rsidRPr="00930E0F">
              <w:rPr>
                <w:sz w:val="26"/>
                <w:szCs w:val="26"/>
              </w:rPr>
              <w:t>Vẩy nhiệt kế &lt; 35</w:t>
            </w:r>
            <w:r w:rsidRPr="00930E0F">
              <w:rPr>
                <w:sz w:val="26"/>
                <w:szCs w:val="26"/>
                <w:vertAlign w:val="superscript"/>
              </w:rPr>
              <w:t>0</w:t>
            </w:r>
            <w:r w:rsidRPr="00930E0F">
              <w:rPr>
                <w:sz w:val="26"/>
                <w:szCs w:val="26"/>
              </w:rPr>
              <w:t>C.</w:t>
            </w:r>
          </w:p>
        </w:tc>
      </w:tr>
      <w:tr w:rsidR="000C5E2F" w:rsidRPr="00930E0F" w14:paraId="07D0D01A" w14:textId="77777777" w:rsidTr="00CE4089">
        <w:trPr>
          <w:trHeight w:val="2150"/>
        </w:trPr>
        <w:tc>
          <w:tcPr>
            <w:tcW w:w="563" w:type="dxa"/>
            <w:shd w:val="clear" w:color="auto" w:fill="auto"/>
          </w:tcPr>
          <w:p w14:paraId="311C2FED" w14:textId="77777777" w:rsidR="000C5E2F" w:rsidRPr="00930E0F" w:rsidRDefault="000C5E2F" w:rsidP="00930E0F">
            <w:pPr>
              <w:spacing w:line="360" w:lineRule="auto"/>
              <w:jc w:val="center"/>
              <w:rPr>
                <w:sz w:val="26"/>
                <w:szCs w:val="26"/>
              </w:rPr>
            </w:pPr>
            <w:r w:rsidRPr="00930E0F">
              <w:rPr>
                <w:sz w:val="26"/>
                <w:szCs w:val="26"/>
              </w:rPr>
              <w:t>9.</w:t>
            </w:r>
          </w:p>
        </w:tc>
        <w:tc>
          <w:tcPr>
            <w:tcW w:w="3001" w:type="dxa"/>
            <w:shd w:val="clear" w:color="auto" w:fill="auto"/>
          </w:tcPr>
          <w:p w14:paraId="216753CB" w14:textId="77777777" w:rsidR="000C5E2F" w:rsidRPr="00930E0F" w:rsidRDefault="000C5E2F" w:rsidP="00930E0F">
            <w:pPr>
              <w:spacing w:line="360" w:lineRule="auto"/>
              <w:jc w:val="both"/>
              <w:rPr>
                <w:sz w:val="26"/>
                <w:szCs w:val="26"/>
              </w:rPr>
            </w:pPr>
            <w:r w:rsidRPr="00930E0F">
              <w:rPr>
                <w:sz w:val="26"/>
                <w:szCs w:val="26"/>
              </w:rPr>
              <w:t>Đặt nhiệt kế vào vị trí cần đo (thời gian: 5 phút).</w:t>
            </w:r>
          </w:p>
        </w:tc>
        <w:tc>
          <w:tcPr>
            <w:tcW w:w="5829" w:type="dxa"/>
            <w:shd w:val="clear" w:color="auto" w:fill="auto"/>
          </w:tcPr>
          <w:p w14:paraId="14064B2C" w14:textId="77777777" w:rsidR="000C5E2F" w:rsidRPr="00930E0F" w:rsidRDefault="000C5E2F" w:rsidP="00930E0F">
            <w:pPr>
              <w:spacing w:line="360" w:lineRule="auto"/>
              <w:jc w:val="both"/>
              <w:rPr>
                <w:sz w:val="26"/>
                <w:szCs w:val="26"/>
              </w:rPr>
            </w:pPr>
            <w:r w:rsidRPr="00930E0F">
              <w:rPr>
                <w:sz w:val="26"/>
                <w:szCs w:val="26"/>
              </w:rPr>
              <w:t>- Đặt bầu thuỷ ngân giữa hõm nách chếch theo hướng vú, khép cánh tay người bệnh vào thân và đặt cẳng tay lên bụng.</w:t>
            </w:r>
          </w:p>
          <w:p w14:paraId="507E81D8" w14:textId="77777777" w:rsidR="000C5E2F" w:rsidRPr="00930E0F" w:rsidRDefault="000C5E2F" w:rsidP="00930E0F">
            <w:pPr>
              <w:spacing w:line="360" w:lineRule="auto"/>
              <w:jc w:val="both"/>
              <w:rPr>
                <w:sz w:val="26"/>
                <w:szCs w:val="26"/>
              </w:rPr>
            </w:pPr>
            <w:r w:rsidRPr="00930E0F">
              <w:rPr>
                <w:sz w:val="26"/>
                <w:szCs w:val="26"/>
              </w:rPr>
              <w:t>- Đặt bầu thủy ngân vào tai, giữ nhiệt kế trong 5 phút</w:t>
            </w:r>
          </w:p>
          <w:p w14:paraId="2048116A" w14:textId="77777777" w:rsidR="000C5E2F" w:rsidRPr="00930E0F" w:rsidRDefault="000C5E2F" w:rsidP="00930E0F">
            <w:pPr>
              <w:spacing w:line="360" w:lineRule="auto"/>
              <w:jc w:val="both"/>
              <w:rPr>
                <w:sz w:val="26"/>
                <w:szCs w:val="26"/>
              </w:rPr>
            </w:pPr>
            <w:r w:rsidRPr="00930E0F">
              <w:rPr>
                <w:sz w:val="26"/>
                <w:szCs w:val="26"/>
              </w:rPr>
              <w:t>- Đặt bầu thủy ngân vào hậu môn, giữ nhiệt kế trong 5 phút</w:t>
            </w:r>
          </w:p>
        </w:tc>
      </w:tr>
      <w:tr w:rsidR="000C5E2F" w:rsidRPr="00930E0F" w14:paraId="4DBE2DE2" w14:textId="77777777" w:rsidTr="00CE4089">
        <w:tc>
          <w:tcPr>
            <w:tcW w:w="563" w:type="dxa"/>
            <w:shd w:val="clear" w:color="auto" w:fill="auto"/>
          </w:tcPr>
          <w:p w14:paraId="70CC1896" w14:textId="77777777" w:rsidR="000C5E2F" w:rsidRPr="00930E0F" w:rsidRDefault="000C5E2F" w:rsidP="00930E0F">
            <w:pPr>
              <w:spacing w:line="360" w:lineRule="auto"/>
              <w:jc w:val="center"/>
              <w:rPr>
                <w:sz w:val="26"/>
                <w:szCs w:val="26"/>
              </w:rPr>
            </w:pPr>
            <w:r w:rsidRPr="00930E0F">
              <w:rPr>
                <w:sz w:val="26"/>
                <w:szCs w:val="26"/>
              </w:rPr>
              <w:t>10.</w:t>
            </w:r>
          </w:p>
        </w:tc>
        <w:tc>
          <w:tcPr>
            <w:tcW w:w="3001" w:type="dxa"/>
            <w:shd w:val="clear" w:color="auto" w:fill="auto"/>
          </w:tcPr>
          <w:p w14:paraId="60D81399" w14:textId="77777777" w:rsidR="000C5E2F" w:rsidRPr="00930E0F" w:rsidRDefault="000C5E2F" w:rsidP="00930E0F">
            <w:pPr>
              <w:spacing w:line="360" w:lineRule="auto"/>
              <w:jc w:val="both"/>
              <w:rPr>
                <w:sz w:val="26"/>
                <w:szCs w:val="26"/>
              </w:rPr>
            </w:pPr>
            <w:r w:rsidRPr="00930E0F">
              <w:rPr>
                <w:sz w:val="26"/>
                <w:szCs w:val="26"/>
              </w:rPr>
              <w:t>Đếm mạch trong 1 phút, ghi lại kết quả</w:t>
            </w:r>
          </w:p>
        </w:tc>
        <w:tc>
          <w:tcPr>
            <w:tcW w:w="5829" w:type="dxa"/>
            <w:shd w:val="clear" w:color="auto" w:fill="auto"/>
          </w:tcPr>
          <w:p w14:paraId="5C74BE01" w14:textId="77777777" w:rsidR="000C5E2F" w:rsidRPr="00930E0F" w:rsidRDefault="000C5E2F" w:rsidP="00930E0F">
            <w:pPr>
              <w:spacing w:line="360" w:lineRule="auto"/>
              <w:jc w:val="both"/>
              <w:rPr>
                <w:sz w:val="26"/>
                <w:szCs w:val="26"/>
              </w:rPr>
            </w:pPr>
            <w:r w:rsidRPr="00930E0F">
              <w:rPr>
                <w:sz w:val="26"/>
                <w:szCs w:val="26"/>
              </w:rPr>
              <w:t xml:space="preserve">- Kê gối dưới cổ tay người bệnh (nếu đếm mạch ở động mạch quay) </w:t>
            </w:r>
          </w:p>
          <w:p w14:paraId="05AA1C03" w14:textId="77777777" w:rsidR="000C5E2F" w:rsidRPr="00930E0F" w:rsidRDefault="000C5E2F" w:rsidP="00930E0F">
            <w:pPr>
              <w:spacing w:line="360" w:lineRule="auto"/>
              <w:jc w:val="both"/>
              <w:rPr>
                <w:sz w:val="26"/>
                <w:szCs w:val="26"/>
              </w:rPr>
            </w:pPr>
            <w:r w:rsidRPr="00930E0F">
              <w:rPr>
                <w:sz w:val="26"/>
                <w:szCs w:val="26"/>
              </w:rPr>
              <w:t xml:space="preserve">- Đặt nhẹ 3 đầu ngón tay (trỏ, giữa, áp út) lên động mạch. </w:t>
            </w:r>
          </w:p>
          <w:p w14:paraId="6A0144ED" w14:textId="77777777" w:rsidR="000C5E2F" w:rsidRPr="00930E0F" w:rsidRDefault="000C5E2F" w:rsidP="00930E0F">
            <w:pPr>
              <w:spacing w:line="360" w:lineRule="auto"/>
              <w:jc w:val="both"/>
              <w:rPr>
                <w:sz w:val="26"/>
                <w:szCs w:val="26"/>
              </w:rPr>
            </w:pPr>
            <w:r w:rsidRPr="00930E0F">
              <w:rPr>
                <w:sz w:val="26"/>
                <w:szCs w:val="26"/>
              </w:rPr>
              <w:t>- Ghi lại kết quả chính xác.</w:t>
            </w:r>
          </w:p>
        </w:tc>
      </w:tr>
      <w:tr w:rsidR="000C5E2F" w:rsidRPr="00930E0F" w14:paraId="09A12C2B" w14:textId="77777777" w:rsidTr="00CE4089">
        <w:tc>
          <w:tcPr>
            <w:tcW w:w="563" w:type="dxa"/>
            <w:shd w:val="clear" w:color="auto" w:fill="auto"/>
          </w:tcPr>
          <w:p w14:paraId="13F325A0" w14:textId="77777777" w:rsidR="000C5E2F" w:rsidRPr="00930E0F" w:rsidRDefault="000C5E2F" w:rsidP="00930E0F">
            <w:pPr>
              <w:spacing w:line="360" w:lineRule="auto"/>
              <w:jc w:val="center"/>
              <w:rPr>
                <w:sz w:val="26"/>
                <w:szCs w:val="26"/>
              </w:rPr>
            </w:pPr>
            <w:r w:rsidRPr="00930E0F">
              <w:rPr>
                <w:sz w:val="26"/>
                <w:szCs w:val="26"/>
              </w:rPr>
              <w:t>11.</w:t>
            </w:r>
          </w:p>
        </w:tc>
        <w:tc>
          <w:tcPr>
            <w:tcW w:w="3001" w:type="dxa"/>
            <w:shd w:val="clear" w:color="auto" w:fill="auto"/>
          </w:tcPr>
          <w:p w14:paraId="71F71B87" w14:textId="77777777" w:rsidR="000C5E2F" w:rsidRPr="00930E0F" w:rsidRDefault="000C5E2F" w:rsidP="00930E0F">
            <w:pPr>
              <w:spacing w:line="360" w:lineRule="auto"/>
              <w:jc w:val="both"/>
              <w:rPr>
                <w:sz w:val="26"/>
                <w:szCs w:val="26"/>
              </w:rPr>
            </w:pPr>
            <w:r w:rsidRPr="00930E0F">
              <w:rPr>
                <w:sz w:val="26"/>
                <w:szCs w:val="26"/>
              </w:rPr>
              <w:t xml:space="preserve">Đếm nhịp thở trong 1 phút, </w:t>
            </w:r>
            <w:r w:rsidRPr="00930E0F">
              <w:rPr>
                <w:sz w:val="26"/>
                <w:szCs w:val="26"/>
              </w:rPr>
              <w:lastRenderedPageBreak/>
              <w:t xml:space="preserve">ghi lại kết quả. </w:t>
            </w:r>
          </w:p>
        </w:tc>
        <w:tc>
          <w:tcPr>
            <w:tcW w:w="5829" w:type="dxa"/>
            <w:shd w:val="clear" w:color="auto" w:fill="auto"/>
          </w:tcPr>
          <w:p w14:paraId="2FE7F0EC" w14:textId="77777777" w:rsidR="000C5E2F" w:rsidRPr="00930E0F" w:rsidRDefault="000C5E2F" w:rsidP="00930E0F">
            <w:pPr>
              <w:spacing w:line="360" w:lineRule="auto"/>
              <w:jc w:val="both"/>
              <w:rPr>
                <w:sz w:val="26"/>
                <w:szCs w:val="26"/>
              </w:rPr>
            </w:pPr>
            <w:r w:rsidRPr="00930E0F">
              <w:rPr>
                <w:sz w:val="26"/>
                <w:szCs w:val="26"/>
              </w:rPr>
              <w:lastRenderedPageBreak/>
              <w:t xml:space="preserve">- Đặt tay như đếm mạch, để đồng hồ gần sát với lồng </w:t>
            </w:r>
            <w:r w:rsidRPr="00930E0F">
              <w:rPr>
                <w:sz w:val="26"/>
                <w:szCs w:val="26"/>
              </w:rPr>
              <w:lastRenderedPageBreak/>
              <w:t>ngực/bụng, quan sát lồng ngực/bụng di động.</w:t>
            </w:r>
          </w:p>
          <w:p w14:paraId="70125058" w14:textId="77777777" w:rsidR="000C5E2F" w:rsidRPr="00930E0F" w:rsidRDefault="000C5E2F" w:rsidP="00930E0F">
            <w:pPr>
              <w:spacing w:line="360" w:lineRule="auto"/>
              <w:jc w:val="both"/>
              <w:rPr>
                <w:sz w:val="26"/>
                <w:szCs w:val="26"/>
              </w:rPr>
            </w:pPr>
            <w:r w:rsidRPr="00930E0F">
              <w:rPr>
                <w:sz w:val="26"/>
                <w:szCs w:val="26"/>
              </w:rPr>
              <w:t>- Ghi lại kết quả chính xác.</w:t>
            </w:r>
          </w:p>
        </w:tc>
      </w:tr>
      <w:tr w:rsidR="000C5E2F" w:rsidRPr="00930E0F" w14:paraId="7A04E5B7" w14:textId="77777777" w:rsidTr="00CE4089">
        <w:tc>
          <w:tcPr>
            <w:tcW w:w="563" w:type="dxa"/>
            <w:shd w:val="clear" w:color="auto" w:fill="auto"/>
          </w:tcPr>
          <w:p w14:paraId="07282C31" w14:textId="77777777" w:rsidR="000C5E2F" w:rsidRPr="00930E0F" w:rsidRDefault="000C5E2F" w:rsidP="00930E0F">
            <w:pPr>
              <w:spacing w:line="360" w:lineRule="auto"/>
              <w:jc w:val="center"/>
              <w:rPr>
                <w:sz w:val="26"/>
                <w:szCs w:val="26"/>
              </w:rPr>
            </w:pPr>
            <w:r w:rsidRPr="00930E0F">
              <w:rPr>
                <w:sz w:val="26"/>
                <w:szCs w:val="26"/>
              </w:rPr>
              <w:lastRenderedPageBreak/>
              <w:t>12.</w:t>
            </w:r>
          </w:p>
        </w:tc>
        <w:tc>
          <w:tcPr>
            <w:tcW w:w="3001" w:type="dxa"/>
            <w:shd w:val="clear" w:color="auto" w:fill="auto"/>
          </w:tcPr>
          <w:p w14:paraId="2B33FA9E" w14:textId="77777777" w:rsidR="000C5E2F" w:rsidRPr="00930E0F" w:rsidRDefault="000C5E2F" w:rsidP="00930E0F">
            <w:pPr>
              <w:spacing w:line="360" w:lineRule="auto"/>
              <w:jc w:val="both"/>
              <w:rPr>
                <w:sz w:val="26"/>
                <w:szCs w:val="26"/>
              </w:rPr>
            </w:pPr>
            <w:r w:rsidRPr="00930E0F">
              <w:rPr>
                <w:sz w:val="26"/>
                <w:szCs w:val="26"/>
              </w:rPr>
              <w:t xml:space="preserve">Cuốn băng huyết áp vào vị trí đo. </w:t>
            </w:r>
          </w:p>
        </w:tc>
        <w:tc>
          <w:tcPr>
            <w:tcW w:w="5829" w:type="dxa"/>
            <w:shd w:val="clear" w:color="auto" w:fill="auto"/>
          </w:tcPr>
          <w:p w14:paraId="04223653" w14:textId="77777777" w:rsidR="000C5E2F" w:rsidRPr="00930E0F" w:rsidRDefault="000C5E2F" w:rsidP="00930E0F">
            <w:pPr>
              <w:spacing w:line="360" w:lineRule="auto"/>
              <w:jc w:val="both"/>
              <w:rPr>
                <w:sz w:val="26"/>
                <w:szCs w:val="26"/>
              </w:rPr>
            </w:pPr>
            <w:r w:rsidRPr="00930E0F">
              <w:rPr>
                <w:sz w:val="26"/>
                <w:szCs w:val="26"/>
              </w:rPr>
              <w:t xml:space="preserve">- Kéo tay áo tới nách, đặt máy huyết áp ngang ngực người bệnh.  </w:t>
            </w:r>
          </w:p>
          <w:p w14:paraId="2F8AC719" w14:textId="77777777" w:rsidR="000C5E2F" w:rsidRPr="00930E0F" w:rsidRDefault="000C5E2F" w:rsidP="00930E0F">
            <w:pPr>
              <w:spacing w:line="360" w:lineRule="auto"/>
              <w:jc w:val="both"/>
              <w:rPr>
                <w:sz w:val="26"/>
                <w:szCs w:val="26"/>
              </w:rPr>
            </w:pPr>
            <w:r w:rsidRPr="00930E0F">
              <w:rPr>
                <w:sz w:val="26"/>
                <w:szCs w:val="26"/>
              </w:rPr>
              <w:t>- Băng huyết áp cách nếp gấp khuỷ tay 3 - 5 cm</w:t>
            </w:r>
          </w:p>
        </w:tc>
      </w:tr>
      <w:tr w:rsidR="000C5E2F" w:rsidRPr="00930E0F" w14:paraId="45275B02" w14:textId="77777777" w:rsidTr="00CE4089">
        <w:tc>
          <w:tcPr>
            <w:tcW w:w="563" w:type="dxa"/>
            <w:shd w:val="clear" w:color="auto" w:fill="auto"/>
          </w:tcPr>
          <w:p w14:paraId="28EDA34E" w14:textId="77777777" w:rsidR="000C5E2F" w:rsidRPr="00930E0F" w:rsidRDefault="000C5E2F" w:rsidP="00930E0F">
            <w:pPr>
              <w:spacing w:line="360" w:lineRule="auto"/>
              <w:jc w:val="center"/>
              <w:rPr>
                <w:sz w:val="26"/>
                <w:szCs w:val="26"/>
              </w:rPr>
            </w:pPr>
            <w:r w:rsidRPr="00930E0F">
              <w:rPr>
                <w:sz w:val="26"/>
                <w:szCs w:val="26"/>
              </w:rPr>
              <w:t>13.</w:t>
            </w:r>
          </w:p>
        </w:tc>
        <w:tc>
          <w:tcPr>
            <w:tcW w:w="3001" w:type="dxa"/>
            <w:shd w:val="clear" w:color="auto" w:fill="auto"/>
          </w:tcPr>
          <w:p w14:paraId="3F9EAAB2" w14:textId="77777777" w:rsidR="000C5E2F" w:rsidRPr="00930E0F" w:rsidRDefault="000C5E2F" w:rsidP="00930E0F">
            <w:pPr>
              <w:spacing w:line="360" w:lineRule="auto"/>
              <w:jc w:val="both"/>
              <w:rPr>
                <w:sz w:val="26"/>
                <w:szCs w:val="26"/>
              </w:rPr>
            </w:pPr>
            <w:r w:rsidRPr="00930E0F">
              <w:rPr>
                <w:sz w:val="26"/>
                <w:szCs w:val="26"/>
              </w:rPr>
              <w:t xml:space="preserve">Xác định động mạch, đặt ống nghe. </w:t>
            </w:r>
          </w:p>
        </w:tc>
        <w:tc>
          <w:tcPr>
            <w:tcW w:w="5829" w:type="dxa"/>
            <w:shd w:val="clear" w:color="auto" w:fill="auto"/>
          </w:tcPr>
          <w:p w14:paraId="450753D1" w14:textId="77777777" w:rsidR="000C5E2F" w:rsidRPr="00930E0F" w:rsidRDefault="000C5E2F" w:rsidP="00930E0F">
            <w:pPr>
              <w:spacing w:line="360" w:lineRule="auto"/>
              <w:jc w:val="both"/>
              <w:rPr>
                <w:sz w:val="26"/>
                <w:szCs w:val="26"/>
              </w:rPr>
            </w:pPr>
            <w:r w:rsidRPr="00930E0F">
              <w:rPr>
                <w:sz w:val="26"/>
                <w:szCs w:val="26"/>
              </w:rPr>
              <w:t xml:space="preserve">Dùng 2-3 đầu ngón tay, xác định vị trí mạch đập tại nếp gấp khuỷu tay, đặt ống nghe. </w:t>
            </w:r>
          </w:p>
        </w:tc>
      </w:tr>
      <w:tr w:rsidR="000C5E2F" w:rsidRPr="00930E0F" w14:paraId="5B58474D" w14:textId="77777777" w:rsidTr="00CE4089">
        <w:tc>
          <w:tcPr>
            <w:tcW w:w="563" w:type="dxa"/>
            <w:shd w:val="clear" w:color="auto" w:fill="auto"/>
          </w:tcPr>
          <w:p w14:paraId="11DB2CA7" w14:textId="77777777" w:rsidR="000C5E2F" w:rsidRPr="00930E0F" w:rsidRDefault="000C5E2F" w:rsidP="00930E0F">
            <w:pPr>
              <w:spacing w:line="360" w:lineRule="auto"/>
              <w:jc w:val="center"/>
              <w:rPr>
                <w:sz w:val="26"/>
                <w:szCs w:val="26"/>
              </w:rPr>
            </w:pPr>
            <w:r w:rsidRPr="00930E0F">
              <w:rPr>
                <w:sz w:val="26"/>
                <w:szCs w:val="26"/>
              </w:rPr>
              <w:t>14.</w:t>
            </w:r>
          </w:p>
        </w:tc>
        <w:tc>
          <w:tcPr>
            <w:tcW w:w="3001" w:type="dxa"/>
            <w:shd w:val="clear" w:color="auto" w:fill="auto"/>
          </w:tcPr>
          <w:p w14:paraId="204CBCBD" w14:textId="77777777" w:rsidR="000C5E2F" w:rsidRPr="00930E0F" w:rsidRDefault="000C5E2F" w:rsidP="00930E0F">
            <w:pPr>
              <w:spacing w:line="360" w:lineRule="auto"/>
              <w:jc w:val="both"/>
              <w:rPr>
                <w:sz w:val="26"/>
                <w:szCs w:val="26"/>
              </w:rPr>
            </w:pPr>
            <w:r w:rsidRPr="00930E0F">
              <w:rPr>
                <w:sz w:val="26"/>
                <w:szCs w:val="26"/>
              </w:rPr>
              <w:t xml:space="preserve">Vặn chặt van của quả bóp cao su. Bơm hơi từ từ qua điểm mất mạch. </w:t>
            </w:r>
          </w:p>
        </w:tc>
        <w:tc>
          <w:tcPr>
            <w:tcW w:w="5829" w:type="dxa"/>
            <w:shd w:val="clear" w:color="auto" w:fill="auto"/>
          </w:tcPr>
          <w:p w14:paraId="3AF16FBC" w14:textId="77777777" w:rsidR="000C5E2F" w:rsidRPr="00930E0F" w:rsidRDefault="000C5E2F" w:rsidP="00930E0F">
            <w:pPr>
              <w:spacing w:line="360" w:lineRule="auto"/>
              <w:jc w:val="both"/>
              <w:rPr>
                <w:sz w:val="26"/>
                <w:szCs w:val="26"/>
              </w:rPr>
            </w:pPr>
            <w:r w:rsidRPr="00930E0F">
              <w:rPr>
                <w:sz w:val="26"/>
                <w:szCs w:val="26"/>
              </w:rPr>
              <w:t>Hơi được bơm từ từ, qua điểm mất mạch, bơm thêm 20-30 mmHg.</w:t>
            </w:r>
          </w:p>
        </w:tc>
      </w:tr>
      <w:tr w:rsidR="000C5E2F" w:rsidRPr="00930E0F" w14:paraId="7959BA6A" w14:textId="77777777" w:rsidTr="00CE4089">
        <w:tc>
          <w:tcPr>
            <w:tcW w:w="563" w:type="dxa"/>
            <w:shd w:val="clear" w:color="auto" w:fill="auto"/>
          </w:tcPr>
          <w:p w14:paraId="64B4442A" w14:textId="77777777" w:rsidR="000C5E2F" w:rsidRPr="00930E0F" w:rsidRDefault="000C5E2F" w:rsidP="00930E0F">
            <w:pPr>
              <w:spacing w:line="360" w:lineRule="auto"/>
              <w:jc w:val="center"/>
              <w:rPr>
                <w:sz w:val="26"/>
                <w:szCs w:val="26"/>
              </w:rPr>
            </w:pPr>
            <w:r w:rsidRPr="00930E0F">
              <w:rPr>
                <w:sz w:val="26"/>
                <w:szCs w:val="26"/>
              </w:rPr>
              <w:t>15.</w:t>
            </w:r>
          </w:p>
        </w:tc>
        <w:tc>
          <w:tcPr>
            <w:tcW w:w="3001" w:type="dxa"/>
            <w:shd w:val="clear" w:color="auto" w:fill="auto"/>
          </w:tcPr>
          <w:p w14:paraId="72A7EE60" w14:textId="77777777" w:rsidR="000C5E2F" w:rsidRPr="00930E0F" w:rsidRDefault="000C5E2F" w:rsidP="00930E0F">
            <w:pPr>
              <w:spacing w:line="360" w:lineRule="auto"/>
              <w:jc w:val="both"/>
              <w:rPr>
                <w:sz w:val="26"/>
                <w:szCs w:val="26"/>
              </w:rPr>
            </w:pPr>
            <w:r w:rsidRPr="00930E0F">
              <w:rPr>
                <w:sz w:val="26"/>
                <w:szCs w:val="26"/>
              </w:rPr>
              <w:t>Xả hơi từ từ, nghe và xác định chỉ số huyết áp, ghi lại kết quả</w:t>
            </w:r>
          </w:p>
        </w:tc>
        <w:tc>
          <w:tcPr>
            <w:tcW w:w="5829" w:type="dxa"/>
            <w:shd w:val="clear" w:color="auto" w:fill="auto"/>
          </w:tcPr>
          <w:p w14:paraId="2F70C107" w14:textId="77777777" w:rsidR="000C5E2F" w:rsidRPr="00930E0F" w:rsidRDefault="000C5E2F" w:rsidP="00930E0F">
            <w:pPr>
              <w:spacing w:line="360" w:lineRule="auto"/>
              <w:jc w:val="both"/>
              <w:rPr>
                <w:sz w:val="26"/>
                <w:szCs w:val="26"/>
              </w:rPr>
            </w:pPr>
            <w:r w:rsidRPr="00930E0F">
              <w:rPr>
                <w:sz w:val="26"/>
                <w:szCs w:val="26"/>
              </w:rPr>
              <w:t>Xác định đúng chỉ số huyết áp tâm thu, tâm trương</w:t>
            </w:r>
          </w:p>
          <w:p w14:paraId="13A9EF9B" w14:textId="77777777" w:rsidR="000C5E2F" w:rsidRPr="00930E0F" w:rsidRDefault="000C5E2F" w:rsidP="00930E0F">
            <w:pPr>
              <w:spacing w:line="360" w:lineRule="auto"/>
              <w:jc w:val="both"/>
              <w:rPr>
                <w:sz w:val="26"/>
                <w:szCs w:val="26"/>
              </w:rPr>
            </w:pPr>
            <w:r w:rsidRPr="00930E0F">
              <w:rPr>
                <w:sz w:val="26"/>
                <w:szCs w:val="26"/>
              </w:rPr>
              <w:t>Mở van xả hơi từ từ và chú ý lắng nghe đồng thời theo dõi mức thuỷ ngân hoặc nhìn đồng hồ khi nghe thấy tiếng mạch đập đầu tiên là huyết áp tối đa (huyết áp tâm thu). Tiếng đổi âm sắc hoặc tiếng đập cuối cùng là huyết áp tối thiểu.</w:t>
            </w:r>
          </w:p>
        </w:tc>
      </w:tr>
      <w:tr w:rsidR="000C5E2F" w:rsidRPr="00930E0F" w14:paraId="5FAA9050" w14:textId="77777777" w:rsidTr="00CE4089">
        <w:tc>
          <w:tcPr>
            <w:tcW w:w="563" w:type="dxa"/>
            <w:shd w:val="clear" w:color="auto" w:fill="auto"/>
          </w:tcPr>
          <w:p w14:paraId="02515BB0" w14:textId="77777777" w:rsidR="000C5E2F" w:rsidRPr="00930E0F" w:rsidRDefault="000C5E2F" w:rsidP="00930E0F">
            <w:pPr>
              <w:spacing w:line="360" w:lineRule="auto"/>
              <w:jc w:val="center"/>
              <w:rPr>
                <w:sz w:val="26"/>
                <w:szCs w:val="26"/>
              </w:rPr>
            </w:pPr>
            <w:r w:rsidRPr="00930E0F">
              <w:rPr>
                <w:sz w:val="26"/>
                <w:szCs w:val="26"/>
              </w:rPr>
              <w:t>16.</w:t>
            </w:r>
          </w:p>
        </w:tc>
        <w:tc>
          <w:tcPr>
            <w:tcW w:w="3001" w:type="dxa"/>
            <w:shd w:val="clear" w:color="auto" w:fill="auto"/>
          </w:tcPr>
          <w:p w14:paraId="06372710" w14:textId="77777777" w:rsidR="000C5E2F" w:rsidRPr="00930E0F" w:rsidRDefault="000C5E2F" w:rsidP="00930E0F">
            <w:pPr>
              <w:spacing w:line="360" w:lineRule="auto"/>
              <w:jc w:val="both"/>
              <w:rPr>
                <w:sz w:val="26"/>
                <w:szCs w:val="26"/>
              </w:rPr>
            </w:pPr>
            <w:r w:rsidRPr="00930E0F">
              <w:rPr>
                <w:sz w:val="26"/>
                <w:szCs w:val="26"/>
              </w:rPr>
              <w:t xml:space="preserve">Tháo băng huyết áp. </w:t>
            </w:r>
          </w:p>
        </w:tc>
        <w:tc>
          <w:tcPr>
            <w:tcW w:w="5829" w:type="dxa"/>
            <w:shd w:val="clear" w:color="auto" w:fill="auto"/>
          </w:tcPr>
          <w:p w14:paraId="0CE2462B" w14:textId="77777777" w:rsidR="000C5E2F" w:rsidRPr="00930E0F" w:rsidRDefault="000C5E2F" w:rsidP="00930E0F">
            <w:pPr>
              <w:spacing w:line="360" w:lineRule="auto"/>
              <w:jc w:val="both"/>
              <w:rPr>
                <w:sz w:val="26"/>
                <w:szCs w:val="26"/>
              </w:rPr>
            </w:pPr>
            <w:r w:rsidRPr="00930E0F">
              <w:rPr>
                <w:sz w:val="26"/>
                <w:szCs w:val="26"/>
              </w:rPr>
              <w:t>Tháo băng nhẹ nhàng. Xả hết số hơi còn lại trong băng huyết áp, cuốn gọn lại.</w:t>
            </w:r>
          </w:p>
        </w:tc>
      </w:tr>
      <w:tr w:rsidR="000C5E2F" w:rsidRPr="00930E0F" w14:paraId="36DF9546" w14:textId="77777777" w:rsidTr="00CE4089">
        <w:tc>
          <w:tcPr>
            <w:tcW w:w="563" w:type="dxa"/>
            <w:shd w:val="clear" w:color="auto" w:fill="auto"/>
          </w:tcPr>
          <w:p w14:paraId="2D6F408E" w14:textId="77777777" w:rsidR="000C5E2F" w:rsidRPr="00930E0F" w:rsidRDefault="000C5E2F" w:rsidP="00930E0F">
            <w:pPr>
              <w:spacing w:line="360" w:lineRule="auto"/>
              <w:jc w:val="center"/>
              <w:rPr>
                <w:sz w:val="26"/>
                <w:szCs w:val="26"/>
              </w:rPr>
            </w:pPr>
            <w:r w:rsidRPr="00930E0F">
              <w:rPr>
                <w:sz w:val="26"/>
                <w:szCs w:val="26"/>
              </w:rPr>
              <w:t>17.</w:t>
            </w:r>
          </w:p>
        </w:tc>
        <w:tc>
          <w:tcPr>
            <w:tcW w:w="3001" w:type="dxa"/>
            <w:shd w:val="clear" w:color="auto" w:fill="auto"/>
          </w:tcPr>
          <w:p w14:paraId="200C6553" w14:textId="77777777" w:rsidR="000C5E2F" w:rsidRPr="00930E0F" w:rsidRDefault="000C5E2F" w:rsidP="00930E0F">
            <w:pPr>
              <w:spacing w:line="360" w:lineRule="auto"/>
              <w:jc w:val="both"/>
              <w:rPr>
                <w:sz w:val="26"/>
                <w:szCs w:val="26"/>
              </w:rPr>
            </w:pPr>
            <w:r w:rsidRPr="00930E0F">
              <w:rPr>
                <w:sz w:val="26"/>
                <w:szCs w:val="26"/>
              </w:rPr>
              <w:t>Lấy nhiệt kế, ghi lại kết quả</w:t>
            </w:r>
          </w:p>
        </w:tc>
        <w:tc>
          <w:tcPr>
            <w:tcW w:w="5829" w:type="dxa"/>
            <w:shd w:val="clear" w:color="auto" w:fill="auto"/>
          </w:tcPr>
          <w:p w14:paraId="1697DD8C" w14:textId="77777777" w:rsidR="000C5E2F" w:rsidRPr="00930E0F" w:rsidRDefault="000C5E2F" w:rsidP="00930E0F">
            <w:pPr>
              <w:spacing w:line="360" w:lineRule="auto"/>
              <w:jc w:val="both"/>
              <w:rPr>
                <w:sz w:val="26"/>
                <w:szCs w:val="26"/>
              </w:rPr>
            </w:pPr>
            <w:r w:rsidRPr="00930E0F">
              <w:rPr>
                <w:sz w:val="26"/>
                <w:szCs w:val="26"/>
              </w:rPr>
              <w:t>Lấy nhiệt kế, ghi lại kết quả chính xác.</w:t>
            </w:r>
          </w:p>
          <w:p w14:paraId="5B1B06C5" w14:textId="77777777" w:rsidR="000C5E2F" w:rsidRPr="00930E0F" w:rsidRDefault="000C5E2F" w:rsidP="00930E0F">
            <w:pPr>
              <w:spacing w:line="360" w:lineRule="auto"/>
              <w:jc w:val="both"/>
              <w:rPr>
                <w:sz w:val="26"/>
                <w:szCs w:val="26"/>
              </w:rPr>
            </w:pPr>
            <w:r w:rsidRPr="00930E0F">
              <w:rPr>
                <w:sz w:val="26"/>
                <w:szCs w:val="26"/>
              </w:rPr>
              <w:t>Lau khô và cất nhiệt kế</w:t>
            </w:r>
          </w:p>
        </w:tc>
      </w:tr>
      <w:tr w:rsidR="000C5E2F" w:rsidRPr="00930E0F" w14:paraId="0CCBAF77" w14:textId="77777777" w:rsidTr="00CE4089">
        <w:tc>
          <w:tcPr>
            <w:tcW w:w="563" w:type="dxa"/>
            <w:shd w:val="clear" w:color="auto" w:fill="auto"/>
          </w:tcPr>
          <w:p w14:paraId="3A6E72E0" w14:textId="77777777" w:rsidR="000C5E2F" w:rsidRPr="00930E0F" w:rsidRDefault="000C5E2F" w:rsidP="00930E0F">
            <w:pPr>
              <w:spacing w:line="360" w:lineRule="auto"/>
              <w:jc w:val="center"/>
              <w:rPr>
                <w:sz w:val="26"/>
                <w:szCs w:val="26"/>
              </w:rPr>
            </w:pPr>
            <w:r w:rsidRPr="00930E0F">
              <w:rPr>
                <w:sz w:val="26"/>
                <w:szCs w:val="26"/>
              </w:rPr>
              <w:t>18.</w:t>
            </w:r>
          </w:p>
        </w:tc>
        <w:tc>
          <w:tcPr>
            <w:tcW w:w="3001" w:type="dxa"/>
            <w:shd w:val="clear" w:color="auto" w:fill="auto"/>
          </w:tcPr>
          <w:p w14:paraId="3A39CA0D" w14:textId="77777777" w:rsidR="000C5E2F" w:rsidRPr="00930E0F" w:rsidRDefault="000C5E2F" w:rsidP="00930E0F">
            <w:pPr>
              <w:spacing w:line="360" w:lineRule="auto"/>
              <w:jc w:val="both"/>
              <w:rPr>
                <w:sz w:val="26"/>
                <w:szCs w:val="26"/>
              </w:rPr>
            </w:pPr>
            <w:r w:rsidRPr="00930E0F">
              <w:rPr>
                <w:sz w:val="26"/>
                <w:szCs w:val="26"/>
              </w:rPr>
              <w:t>Giúp người bệnh về tư thế thoải mái. Dặn dò người bệnh, cảm ơn.</w:t>
            </w:r>
          </w:p>
        </w:tc>
        <w:tc>
          <w:tcPr>
            <w:tcW w:w="5829" w:type="dxa"/>
            <w:shd w:val="clear" w:color="auto" w:fill="auto"/>
          </w:tcPr>
          <w:p w14:paraId="560923EC" w14:textId="77777777" w:rsidR="000C5E2F" w:rsidRPr="00930E0F" w:rsidRDefault="000C5E2F" w:rsidP="00930E0F">
            <w:pPr>
              <w:spacing w:line="360" w:lineRule="auto"/>
              <w:jc w:val="both"/>
              <w:rPr>
                <w:sz w:val="26"/>
                <w:szCs w:val="26"/>
              </w:rPr>
            </w:pPr>
            <w:r w:rsidRPr="00930E0F">
              <w:rPr>
                <w:sz w:val="26"/>
                <w:szCs w:val="26"/>
              </w:rPr>
              <w:t xml:space="preserve">Mặc lại áo cho người bệnh. Cho người bệnh về tư thế thoải mái: nằm, ngồi. </w:t>
            </w:r>
          </w:p>
          <w:p w14:paraId="37B3EE59" w14:textId="77777777" w:rsidR="000C5E2F" w:rsidRPr="00930E0F" w:rsidRDefault="000C5E2F" w:rsidP="00930E0F">
            <w:pPr>
              <w:spacing w:line="360" w:lineRule="auto"/>
              <w:jc w:val="both"/>
              <w:rPr>
                <w:sz w:val="26"/>
                <w:szCs w:val="26"/>
              </w:rPr>
            </w:pPr>
            <w:r w:rsidRPr="00930E0F">
              <w:rPr>
                <w:sz w:val="26"/>
                <w:szCs w:val="26"/>
              </w:rPr>
              <w:t xml:space="preserve">Dặn dò người bệnh những bất thường: khó thở, mệt mỏi…. báo cáo lại. </w:t>
            </w:r>
          </w:p>
        </w:tc>
      </w:tr>
      <w:tr w:rsidR="000C5E2F" w:rsidRPr="00930E0F" w14:paraId="33DDDE52" w14:textId="77777777" w:rsidTr="00CE4089">
        <w:tc>
          <w:tcPr>
            <w:tcW w:w="563" w:type="dxa"/>
            <w:shd w:val="clear" w:color="auto" w:fill="auto"/>
          </w:tcPr>
          <w:p w14:paraId="7D17279E" w14:textId="77777777" w:rsidR="000C5E2F" w:rsidRPr="00930E0F" w:rsidRDefault="000C5E2F" w:rsidP="00930E0F">
            <w:pPr>
              <w:spacing w:line="360" w:lineRule="auto"/>
              <w:jc w:val="center"/>
              <w:rPr>
                <w:sz w:val="26"/>
                <w:szCs w:val="26"/>
              </w:rPr>
            </w:pPr>
            <w:r w:rsidRPr="00930E0F">
              <w:rPr>
                <w:sz w:val="26"/>
                <w:szCs w:val="26"/>
              </w:rPr>
              <w:t>19</w:t>
            </w:r>
          </w:p>
        </w:tc>
        <w:tc>
          <w:tcPr>
            <w:tcW w:w="3001" w:type="dxa"/>
            <w:shd w:val="clear" w:color="auto" w:fill="auto"/>
          </w:tcPr>
          <w:p w14:paraId="7C57CBDC" w14:textId="77777777" w:rsidR="000C5E2F" w:rsidRPr="00930E0F" w:rsidRDefault="000C5E2F" w:rsidP="00930E0F">
            <w:pPr>
              <w:spacing w:line="360" w:lineRule="auto"/>
              <w:jc w:val="both"/>
              <w:rPr>
                <w:sz w:val="26"/>
                <w:szCs w:val="26"/>
              </w:rPr>
            </w:pPr>
            <w:r w:rsidRPr="00930E0F">
              <w:rPr>
                <w:sz w:val="26"/>
                <w:szCs w:val="26"/>
              </w:rPr>
              <w:t xml:space="preserve">Thu dọn dụng cụ. </w:t>
            </w:r>
            <w:r w:rsidRPr="00930E0F">
              <w:rPr>
                <w:sz w:val="26"/>
                <w:szCs w:val="26"/>
              </w:rPr>
              <w:tab/>
            </w:r>
          </w:p>
        </w:tc>
        <w:tc>
          <w:tcPr>
            <w:tcW w:w="5829" w:type="dxa"/>
            <w:shd w:val="clear" w:color="auto" w:fill="auto"/>
          </w:tcPr>
          <w:p w14:paraId="4F34B3AD" w14:textId="77777777" w:rsidR="000C5E2F" w:rsidRPr="00930E0F" w:rsidRDefault="000C5E2F" w:rsidP="00930E0F">
            <w:pPr>
              <w:spacing w:line="360" w:lineRule="auto"/>
              <w:jc w:val="both"/>
              <w:rPr>
                <w:sz w:val="26"/>
                <w:szCs w:val="26"/>
              </w:rPr>
            </w:pPr>
            <w:r w:rsidRPr="00930E0F">
              <w:rPr>
                <w:sz w:val="26"/>
                <w:szCs w:val="26"/>
              </w:rPr>
              <w:t>Gối kê tay, băng huyết áp, nhiệt kế, dụng cụ khác</w:t>
            </w:r>
          </w:p>
        </w:tc>
      </w:tr>
      <w:tr w:rsidR="000C5E2F" w:rsidRPr="00930E0F" w14:paraId="03A5CF4E" w14:textId="77777777" w:rsidTr="00CE4089">
        <w:tc>
          <w:tcPr>
            <w:tcW w:w="563" w:type="dxa"/>
            <w:shd w:val="clear" w:color="auto" w:fill="auto"/>
          </w:tcPr>
          <w:p w14:paraId="61A6CDE6" w14:textId="77777777" w:rsidR="000C5E2F" w:rsidRPr="00930E0F" w:rsidRDefault="000C5E2F" w:rsidP="00930E0F">
            <w:pPr>
              <w:spacing w:line="360" w:lineRule="auto"/>
              <w:jc w:val="center"/>
              <w:rPr>
                <w:sz w:val="26"/>
                <w:szCs w:val="26"/>
              </w:rPr>
            </w:pPr>
            <w:r w:rsidRPr="00930E0F">
              <w:rPr>
                <w:sz w:val="26"/>
                <w:szCs w:val="26"/>
              </w:rPr>
              <w:t>20</w:t>
            </w:r>
          </w:p>
        </w:tc>
        <w:tc>
          <w:tcPr>
            <w:tcW w:w="3001" w:type="dxa"/>
            <w:shd w:val="clear" w:color="auto" w:fill="auto"/>
          </w:tcPr>
          <w:p w14:paraId="5735CFCA" w14:textId="77777777" w:rsidR="000C5E2F" w:rsidRPr="00930E0F" w:rsidRDefault="000C5E2F" w:rsidP="00930E0F">
            <w:pPr>
              <w:spacing w:line="360" w:lineRule="auto"/>
              <w:jc w:val="both"/>
              <w:rPr>
                <w:sz w:val="26"/>
                <w:szCs w:val="26"/>
              </w:rPr>
            </w:pPr>
            <w:r w:rsidRPr="00930E0F">
              <w:rPr>
                <w:sz w:val="26"/>
                <w:szCs w:val="26"/>
              </w:rPr>
              <w:t>Vệ sinh tay thường quy.</w:t>
            </w:r>
          </w:p>
        </w:tc>
        <w:tc>
          <w:tcPr>
            <w:tcW w:w="5829" w:type="dxa"/>
            <w:shd w:val="clear" w:color="auto" w:fill="auto"/>
          </w:tcPr>
          <w:p w14:paraId="46714D0D" w14:textId="77777777" w:rsidR="000C5E2F" w:rsidRPr="00930E0F" w:rsidRDefault="000C5E2F" w:rsidP="00930E0F">
            <w:pPr>
              <w:spacing w:line="360" w:lineRule="auto"/>
              <w:jc w:val="both"/>
              <w:rPr>
                <w:sz w:val="26"/>
                <w:szCs w:val="26"/>
              </w:rPr>
            </w:pPr>
            <w:r w:rsidRPr="00930E0F">
              <w:rPr>
                <w:sz w:val="26"/>
                <w:szCs w:val="26"/>
              </w:rPr>
              <w:t>Theo đúng quy trình 6 bước</w:t>
            </w:r>
          </w:p>
        </w:tc>
      </w:tr>
      <w:tr w:rsidR="000C5E2F" w:rsidRPr="00930E0F" w14:paraId="24D4E73B" w14:textId="77777777" w:rsidTr="00CE4089">
        <w:tc>
          <w:tcPr>
            <w:tcW w:w="563" w:type="dxa"/>
            <w:shd w:val="clear" w:color="auto" w:fill="auto"/>
          </w:tcPr>
          <w:p w14:paraId="0B0EA62D" w14:textId="77777777" w:rsidR="000C5E2F" w:rsidRPr="00930E0F" w:rsidRDefault="000C5E2F" w:rsidP="00930E0F">
            <w:pPr>
              <w:spacing w:line="360" w:lineRule="auto"/>
              <w:jc w:val="center"/>
              <w:rPr>
                <w:sz w:val="26"/>
                <w:szCs w:val="26"/>
              </w:rPr>
            </w:pPr>
            <w:r w:rsidRPr="00930E0F">
              <w:rPr>
                <w:sz w:val="26"/>
                <w:szCs w:val="26"/>
              </w:rPr>
              <w:t>21</w:t>
            </w:r>
          </w:p>
        </w:tc>
        <w:tc>
          <w:tcPr>
            <w:tcW w:w="3001" w:type="dxa"/>
            <w:shd w:val="clear" w:color="auto" w:fill="auto"/>
          </w:tcPr>
          <w:p w14:paraId="4C09C0B9" w14:textId="77777777" w:rsidR="000C5E2F" w:rsidRPr="00930E0F" w:rsidRDefault="000C5E2F" w:rsidP="00930E0F">
            <w:pPr>
              <w:spacing w:line="360" w:lineRule="auto"/>
              <w:jc w:val="both"/>
              <w:rPr>
                <w:sz w:val="26"/>
                <w:szCs w:val="26"/>
              </w:rPr>
            </w:pPr>
            <w:r w:rsidRPr="00930E0F">
              <w:rPr>
                <w:sz w:val="26"/>
                <w:szCs w:val="26"/>
              </w:rPr>
              <w:t>Kẻ bảng theo dõi.</w:t>
            </w:r>
          </w:p>
        </w:tc>
        <w:tc>
          <w:tcPr>
            <w:tcW w:w="5829" w:type="dxa"/>
            <w:shd w:val="clear" w:color="auto" w:fill="auto"/>
          </w:tcPr>
          <w:p w14:paraId="2D3351C6" w14:textId="77777777" w:rsidR="000C5E2F" w:rsidRPr="00930E0F" w:rsidRDefault="000C5E2F" w:rsidP="00930E0F">
            <w:pPr>
              <w:spacing w:line="360" w:lineRule="auto"/>
              <w:jc w:val="both"/>
              <w:rPr>
                <w:sz w:val="26"/>
                <w:szCs w:val="26"/>
              </w:rPr>
            </w:pPr>
            <w:r w:rsidRPr="00930E0F">
              <w:rPr>
                <w:sz w:val="26"/>
                <w:szCs w:val="26"/>
              </w:rPr>
              <w:t xml:space="preserve">Chỉ số: Mạch, nhiệt độ, huyết áp và nhịp thở được ghi </w:t>
            </w:r>
            <w:r w:rsidRPr="00930E0F">
              <w:rPr>
                <w:sz w:val="26"/>
                <w:szCs w:val="26"/>
              </w:rPr>
              <w:lastRenderedPageBreak/>
              <w:t>vào bảng theo dõi theo đúng nguyên tắc màu sắc</w:t>
            </w:r>
          </w:p>
        </w:tc>
      </w:tr>
      <w:tr w:rsidR="000C5E2F" w:rsidRPr="00930E0F" w14:paraId="1BE1E764" w14:textId="77777777" w:rsidTr="00CE4089">
        <w:tc>
          <w:tcPr>
            <w:tcW w:w="9393" w:type="dxa"/>
            <w:gridSpan w:val="3"/>
            <w:shd w:val="clear" w:color="auto" w:fill="auto"/>
          </w:tcPr>
          <w:p w14:paraId="16B79528" w14:textId="77777777" w:rsidR="000C5E2F" w:rsidRPr="00930E0F" w:rsidRDefault="000C5E2F" w:rsidP="00930E0F">
            <w:pPr>
              <w:spacing w:line="360" w:lineRule="auto"/>
              <w:jc w:val="both"/>
              <w:rPr>
                <w:b/>
                <w:sz w:val="26"/>
                <w:szCs w:val="26"/>
              </w:rPr>
            </w:pPr>
            <w:r w:rsidRPr="00930E0F">
              <w:rPr>
                <w:b/>
                <w:sz w:val="26"/>
                <w:szCs w:val="26"/>
              </w:rPr>
              <w:lastRenderedPageBreak/>
              <w:t>Lượng giá</w:t>
            </w:r>
          </w:p>
        </w:tc>
      </w:tr>
      <w:tr w:rsidR="000C5E2F" w:rsidRPr="00930E0F" w14:paraId="522B21CA" w14:textId="77777777" w:rsidTr="00CE4089">
        <w:tc>
          <w:tcPr>
            <w:tcW w:w="563" w:type="dxa"/>
            <w:shd w:val="clear" w:color="auto" w:fill="auto"/>
          </w:tcPr>
          <w:p w14:paraId="4476A239" w14:textId="77777777" w:rsidR="000C5E2F" w:rsidRPr="00930E0F" w:rsidRDefault="000C5E2F" w:rsidP="00930E0F">
            <w:pPr>
              <w:spacing w:line="360" w:lineRule="auto"/>
              <w:rPr>
                <w:sz w:val="26"/>
                <w:szCs w:val="26"/>
              </w:rPr>
            </w:pPr>
            <w:r w:rsidRPr="00930E0F">
              <w:rPr>
                <w:sz w:val="26"/>
                <w:szCs w:val="26"/>
              </w:rPr>
              <w:t>22</w:t>
            </w:r>
          </w:p>
        </w:tc>
        <w:tc>
          <w:tcPr>
            <w:tcW w:w="8830" w:type="dxa"/>
            <w:gridSpan w:val="2"/>
            <w:shd w:val="clear" w:color="auto" w:fill="auto"/>
          </w:tcPr>
          <w:p w14:paraId="163A35B5" w14:textId="77777777" w:rsidR="000C5E2F" w:rsidRPr="00930E0F" w:rsidRDefault="000C5E2F" w:rsidP="00930E0F">
            <w:pPr>
              <w:spacing w:line="360" w:lineRule="auto"/>
              <w:jc w:val="both"/>
              <w:rPr>
                <w:sz w:val="26"/>
                <w:szCs w:val="26"/>
              </w:rPr>
            </w:pPr>
            <w:r w:rsidRPr="00930E0F">
              <w:rPr>
                <w:sz w:val="26"/>
                <w:szCs w:val="26"/>
              </w:rPr>
              <w:t>Sinh viên lượng giá đúng kết quả đã thực hiện trên người bệnh</w:t>
            </w:r>
          </w:p>
        </w:tc>
      </w:tr>
    </w:tbl>
    <w:p w14:paraId="5BBC35B2" w14:textId="77777777" w:rsidR="000C5E2F" w:rsidRPr="00930E0F" w:rsidRDefault="000C5E2F" w:rsidP="00930E0F">
      <w:pPr>
        <w:spacing w:line="360" w:lineRule="auto"/>
        <w:jc w:val="center"/>
        <w:rPr>
          <w:b/>
          <w:sz w:val="26"/>
          <w:szCs w:val="26"/>
        </w:rPr>
      </w:pPr>
    </w:p>
    <w:p w14:paraId="5E64DC68" w14:textId="77777777" w:rsidR="000C5E2F" w:rsidRPr="00930E0F" w:rsidRDefault="000C5E2F" w:rsidP="00930E0F">
      <w:pPr>
        <w:spacing w:line="360" w:lineRule="auto"/>
        <w:jc w:val="center"/>
        <w:rPr>
          <w:b/>
          <w:sz w:val="26"/>
          <w:szCs w:val="26"/>
        </w:rPr>
      </w:pPr>
    </w:p>
    <w:p w14:paraId="5E686D74" w14:textId="77777777" w:rsidR="000C5E2F" w:rsidRPr="00930E0F" w:rsidRDefault="000C5E2F" w:rsidP="00930E0F">
      <w:pPr>
        <w:spacing w:line="360" w:lineRule="auto"/>
        <w:jc w:val="both"/>
        <w:rPr>
          <w:b/>
          <w:sz w:val="26"/>
          <w:szCs w:val="26"/>
        </w:rPr>
      </w:pPr>
    </w:p>
    <w:p w14:paraId="673BD5A7" w14:textId="77777777" w:rsidR="000C5E2F" w:rsidRPr="00930E0F" w:rsidRDefault="000C5E2F" w:rsidP="00930E0F">
      <w:pPr>
        <w:spacing w:line="360" w:lineRule="auto"/>
        <w:jc w:val="both"/>
        <w:rPr>
          <w:b/>
          <w:sz w:val="26"/>
          <w:szCs w:val="26"/>
        </w:rPr>
      </w:pPr>
      <w:r w:rsidRPr="00930E0F">
        <w:rPr>
          <w:sz w:val="26"/>
          <w:szCs w:val="26"/>
        </w:rPr>
        <w:br w:type="page"/>
      </w:r>
    </w:p>
    <w:p w14:paraId="1894CEA5" w14:textId="58C403FB" w:rsidR="00C81D58" w:rsidRPr="00930E0F" w:rsidRDefault="00C81D58" w:rsidP="00930E0F">
      <w:pPr>
        <w:pStyle w:val="Heading1"/>
        <w:spacing w:line="360" w:lineRule="auto"/>
        <w:jc w:val="center"/>
        <w:rPr>
          <w:rFonts w:ascii="Times New Roman" w:hAnsi="Times New Roman" w:cs="Times New Roman"/>
          <w:b/>
          <w:bCs/>
          <w:sz w:val="26"/>
          <w:szCs w:val="26"/>
        </w:rPr>
      </w:pPr>
      <w:bookmarkStart w:id="14" w:name="_Toc102470286"/>
      <w:r w:rsidRPr="00930E0F">
        <w:rPr>
          <w:rFonts w:ascii="Times New Roman" w:hAnsi="Times New Roman" w:cs="Times New Roman"/>
          <w:b/>
          <w:bCs/>
          <w:sz w:val="26"/>
          <w:szCs w:val="26"/>
        </w:rPr>
        <w:lastRenderedPageBreak/>
        <w:t xml:space="preserve">BÀI </w:t>
      </w:r>
      <w:r w:rsidRPr="00930E0F">
        <w:rPr>
          <w:rFonts w:ascii="Times New Roman" w:hAnsi="Times New Roman" w:cs="Times New Roman"/>
          <w:b/>
          <w:bCs/>
          <w:sz w:val="26"/>
          <w:szCs w:val="26"/>
          <w:lang w:val="en-US"/>
        </w:rPr>
        <w:t>5</w:t>
      </w:r>
      <w:r w:rsidR="00587D49" w:rsidRPr="00930E0F">
        <w:rPr>
          <w:rFonts w:ascii="Times New Roman" w:hAnsi="Times New Roman" w:cs="Times New Roman"/>
          <w:b/>
          <w:bCs/>
          <w:sz w:val="26"/>
          <w:szCs w:val="26"/>
          <w:lang w:val="en-US"/>
        </w:rPr>
        <w:t xml:space="preserve">: </w:t>
      </w:r>
      <w:r w:rsidRPr="00930E0F">
        <w:rPr>
          <w:rFonts w:ascii="Times New Roman" w:hAnsi="Times New Roman" w:cs="Times New Roman"/>
          <w:b/>
          <w:bCs/>
          <w:sz w:val="26"/>
          <w:szCs w:val="26"/>
        </w:rPr>
        <w:t xml:space="preserve">KỸ NĂNG DỰ PHÒNG VÀ CHĂM SÓC LOÉT </w:t>
      </w:r>
      <w:r w:rsidR="00587D49" w:rsidRPr="00930E0F">
        <w:rPr>
          <w:rFonts w:ascii="Times New Roman" w:hAnsi="Times New Roman" w:cs="Times New Roman"/>
          <w:b/>
          <w:bCs/>
          <w:sz w:val="26"/>
          <w:szCs w:val="26"/>
          <w:lang w:val="en-US"/>
        </w:rPr>
        <w:t>TỲ ĐÈ</w:t>
      </w:r>
      <w:bookmarkEnd w:id="14"/>
    </w:p>
    <w:p w14:paraId="1FC85481" w14:textId="77777777" w:rsidR="00C81D58" w:rsidRPr="00930E0F" w:rsidRDefault="00C81D58" w:rsidP="00930E0F">
      <w:pPr>
        <w:spacing w:line="360" w:lineRule="auto"/>
        <w:jc w:val="center"/>
        <w:rPr>
          <w:sz w:val="26"/>
          <w:szCs w:val="26"/>
        </w:rPr>
      </w:pPr>
      <w:proofErr w:type="spellStart"/>
      <w:r w:rsidRPr="00930E0F">
        <w:rPr>
          <w:sz w:val="26"/>
          <w:szCs w:val="26"/>
          <w:lang w:val="en-US"/>
        </w:rPr>
        <w:t>Thời</w:t>
      </w:r>
      <w:proofErr w:type="spellEnd"/>
      <w:r w:rsidRPr="00930E0F">
        <w:rPr>
          <w:sz w:val="26"/>
          <w:szCs w:val="26"/>
          <w:lang w:val="en-US"/>
        </w:rPr>
        <w:t xml:space="preserve"> </w:t>
      </w:r>
      <w:proofErr w:type="spellStart"/>
      <w:r w:rsidRPr="00930E0F">
        <w:rPr>
          <w:sz w:val="26"/>
          <w:szCs w:val="26"/>
          <w:lang w:val="en-US"/>
        </w:rPr>
        <w:t>gian</w:t>
      </w:r>
      <w:proofErr w:type="spellEnd"/>
      <w:r w:rsidRPr="00930E0F">
        <w:rPr>
          <w:sz w:val="26"/>
          <w:szCs w:val="26"/>
        </w:rPr>
        <w:t xml:space="preserve">: </w:t>
      </w:r>
      <w:r w:rsidRPr="00930E0F">
        <w:rPr>
          <w:sz w:val="26"/>
          <w:szCs w:val="26"/>
          <w:lang w:val="en-US"/>
        </w:rPr>
        <w:t>3</w:t>
      </w:r>
      <w:r w:rsidRPr="00930E0F">
        <w:rPr>
          <w:sz w:val="26"/>
          <w:szCs w:val="26"/>
        </w:rPr>
        <w:t xml:space="preserve"> giờ lý thuyết; 5 giờ thực hành </w:t>
      </w:r>
    </w:p>
    <w:p w14:paraId="635E940E" w14:textId="77777777" w:rsidR="00C81D58" w:rsidRPr="00930E0F" w:rsidRDefault="00C81D58" w:rsidP="00930E0F">
      <w:pPr>
        <w:spacing w:line="360" w:lineRule="auto"/>
        <w:rPr>
          <w:b/>
          <w:sz w:val="26"/>
          <w:szCs w:val="26"/>
        </w:rPr>
      </w:pPr>
    </w:p>
    <w:p w14:paraId="3E62C9F5" w14:textId="77777777" w:rsidR="00C81D58" w:rsidRPr="00930E0F" w:rsidRDefault="00C81D58" w:rsidP="00930E0F">
      <w:pPr>
        <w:spacing w:line="360" w:lineRule="auto"/>
        <w:rPr>
          <w:b/>
          <w:sz w:val="26"/>
          <w:szCs w:val="26"/>
          <w:lang w:val="en-US"/>
        </w:rPr>
      </w:pPr>
      <w:r w:rsidRPr="00930E0F">
        <w:rPr>
          <w:b/>
          <w:sz w:val="26"/>
          <w:szCs w:val="26"/>
        </w:rPr>
        <w:t>Mục tiêu</w:t>
      </w:r>
      <w:r w:rsidRPr="00930E0F">
        <w:rPr>
          <w:b/>
          <w:sz w:val="26"/>
          <w:szCs w:val="26"/>
          <w:lang w:val="en-US"/>
        </w:rPr>
        <w:t xml:space="preserve"> </w:t>
      </w:r>
      <w:proofErr w:type="spellStart"/>
      <w:r w:rsidRPr="00930E0F">
        <w:rPr>
          <w:b/>
          <w:sz w:val="26"/>
          <w:szCs w:val="26"/>
          <w:lang w:val="en-US"/>
        </w:rPr>
        <w:t>học</w:t>
      </w:r>
      <w:proofErr w:type="spellEnd"/>
      <w:r w:rsidRPr="00930E0F">
        <w:rPr>
          <w:b/>
          <w:sz w:val="26"/>
          <w:szCs w:val="26"/>
          <w:lang w:val="en-US"/>
        </w:rPr>
        <w:t xml:space="preserve"> </w:t>
      </w:r>
      <w:proofErr w:type="spellStart"/>
      <w:r w:rsidRPr="00930E0F">
        <w:rPr>
          <w:b/>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9956C0" w:rsidRPr="00930E0F" w14:paraId="1A2D91C2" w14:textId="77777777" w:rsidTr="009956C0">
        <w:tc>
          <w:tcPr>
            <w:tcW w:w="9350" w:type="dxa"/>
          </w:tcPr>
          <w:p w14:paraId="613D89CE" w14:textId="77777777" w:rsidR="009956C0" w:rsidRPr="00930E0F" w:rsidRDefault="009956C0" w:rsidP="00930E0F">
            <w:pPr>
              <w:spacing w:line="360" w:lineRule="auto"/>
              <w:rPr>
                <w:b/>
                <w:sz w:val="26"/>
                <w:szCs w:val="26"/>
              </w:rPr>
            </w:pPr>
            <w:r w:rsidRPr="00930E0F">
              <w:rPr>
                <w:b/>
                <w:sz w:val="26"/>
                <w:szCs w:val="26"/>
              </w:rPr>
              <w:t>Kiến thức:</w:t>
            </w:r>
          </w:p>
          <w:p w14:paraId="10DC84DF" w14:textId="77777777" w:rsidR="009956C0" w:rsidRPr="00930E0F" w:rsidRDefault="009956C0" w:rsidP="00930E0F">
            <w:pPr>
              <w:spacing w:line="360" w:lineRule="auto"/>
              <w:rPr>
                <w:b/>
                <w:sz w:val="26"/>
                <w:szCs w:val="26"/>
              </w:rPr>
            </w:pPr>
            <w:r w:rsidRPr="00930E0F">
              <w:rPr>
                <w:b/>
                <w:sz w:val="26"/>
                <w:szCs w:val="26"/>
                <w:lang w:val="en-US"/>
              </w:rPr>
              <w:t xml:space="preserve">1. </w:t>
            </w:r>
            <w:r w:rsidRPr="00930E0F">
              <w:rPr>
                <w:sz w:val="26"/>
                <w:szCs w:val="26"/>
              </w:rPr>
              <w:t>Trình bày được các trường hợp dễ bị loét tỳ đè, các vị trí dễ bị loét tỳ đè, dấu hiệu/ triệu chứng và nguyên tắc dự phòng của loét tỳ đè</w:t>
            </w:r>
          </w:p>
          <w:p w14:paraId="76E21B1A" w14:textId="77777777" w:rsidR="009956C0" w:rsidRPr="00930E0F" w:rsidRDefault="009956C0" w:rsidP="00930E0F">
            <w:pPr>
              <w:pStyle w:val="ListParagraph"/>
              <w:spacing w:line="360" w:lineRule="auto"/>
              <w:ind w:left="360" w:hanging="360"/>
              <w:rPr>
                <w:b/>
                <w:sz w:val="26"/>
                <w:szCs w:val="26"/>
              </w:rPr>
            </w:pPr>
            <w:r w:rsidRPr="00930E0F">
              <w:rPr>
                <w:b/>
                <w:sz w:val="26"/>
                <w:szCs w:val="26"/>
              </w:rPr>
              <w:t xml:space="preserve">Kỹ năng: </w:t>
            </w:r>
          </w:p>
          <w:p w14:paraId="5B36A835" w14:textId="77777777" w:rsidR="009956C0" w:rsidRPr="00930E0F" w:rsidRDefault="009956C0" w:rsidP="00930E0F">
            <w:pPr>
              <w:pStyle w:val="ListParagraph"/>
              <w:spacing w:line="360" w:lineRule="auto"/>
              <w:ind w:left="360" w:hanging="360"/>
              <w:rPr>
                <w:b/>
                <w:sz w:val="26"/>
                <w:szCs w:val="26"/>
              </w:rPr>
            </w:pPr>
            <w:r w:rsidRPr="00930E0F">
              <w:rPr>
                <w:b/>
                <w:sz w:val="26"/>
                <w:szCs w:val="26"/>
                <w:lang w:val="en-US"/>
              </w:rPr>
              <w:t xml:space="preserve">2. </w:t>
            </w:r>
            <w:r w:rsidRPr="00930E0F">
              <w:rPr>
                <w:sz w:val="26"/>
                <w:szCs w:val="26"/>
              </w:rPr>
              <w:t xml:space="preserve">Thực hiện được kỹ thuật dự phòng và chăm sóc loét tỳ đè cho người bệnh theo đúng quy trình an toàn và đạt hiệu quả trên mô hình và người bệnh giả định. </w:t>
            </w:r>
          </w:p>
          <w:p w14:paraId="5ADFEB85" w14:textId="77777777" w:rsidR="009956C0" w:rsidRPr="00930E0F" w:rsidRDefault="009956C0" w:rsidP="00930E0F">
            <w:pPr>
              <w:spacing w:line="360" w:lineRule="auto"/>
              <w:jc w:val="both"/>
              <w:rPr>
                <w:sz w:val="26"/>
                <w:szCs w:val="26"/>
              </w:rPr>
            </w:pPr>
            <w:r w:rsidRPr="00930E0F">
              <w:rPr>
                <w:sz w:val="26"/>
                <w:szCs w:val="26"/>
              </w:rPr>
              <w:t>3. Sử dụng kỹ năng giao tiếp, kỹ năng làm việc nhóm để hợp tác hiệu quả với các thành viên trong nhóm chăm sóc khi dự phòng và chăm sóc loét tỳ đè cho người bệnh trong tình huống giả định.</w:t>
            </w:r>
          </w:p>
          <w:p w14:paraId="5B5B273B" w14:textId="77777777" w:rsidR="009956C0" w:rsidRPr="00930E0F" w:rsidRDefault="009956C0" w:rsidP="00930E0F">
            <w:pPr>
              <w:spacing w:line="360" w:lineRule="auto"/>
              <w:jc w:val="both"/>
              <w:rPr>
                <w:b/>
                <w:sz w:val="26"/>
                <w:szCs w:val="26"/>
                <w:lang w:val="de-DE"/>
              </w:rPr>
            </w:pPr>
            <w:r w:rsidRPr="00930E0F">
              <w:rPr>
                <w:b/>
                <w:sz w:val="26"/>
                <w:szCs w:val="26"/>
                <w:lang w:val="de-DE"/>
              </w:rPr>
              <w:t>* N</w:t>
            </w:r>
            <w:r w:rsidRPr="00930E0F">
              <w:rPr>
                <w:b/>
                <w:bCs/>
                <w:sz w:val="26"/>
                <w:szCs w:val="26"/>
                <w:lang w:val="vi-VN"/>
              </w:rPr>
              <w:t>ăng lực tự chủ và trách nhiệm</w:t>
            </w:r>
          </w:p>
          <w:p w14:paraId="52FCDB13" w14:textId="77777777" w:rsidR="009956C0" w:rsidRPr="00930E0F" w:rsidRDefault="009956C0" w:rsidP="00930E0F">
            <w:pPr>
              <w:spacing w:line="360" w:lineRule="auto"/>
              <w:contextualSpacing/>
              <w:jc w:val="both"/>
              <w:rPr>
                <w:sz w:val="26"/>
                <w:szCs w:val="26"/>
                <w:lang w:val="nb-NO"/>
              </w:rPr>
            </w:pPr>
            <w:r w:rsidRPr="00930E0F">
              <w:rPr>
                <w:sz w:val="26"/>
                <w:szCs w:val="26"/>
                <w:lang w:val="de-DE"/>
              </w:rPr>
              <w:t xml:space="preserve">4. Thể hiện được thái độ ân cần, niềm nở và cảm thông với người bệnh </w:t>
            </w:r>
            <w:r w:rsidRPr="00930E0F">
              <w:rPr>
                <w:sz w:val="26"/>
                <w:szCs w:val="26"/>
              </w:rPr>
              <w:t>khi thực hiện dự phòng và chăm sóc loét tỳ đè cho người bệnh trong tình huống giả định</w:t>
            </w:r>
            <w:r w:rsidRPr="00930E0F">
              <w:rPr>
                <w:sz w:val="26"/>
                <w:szCs w:val="26"/>
                <w:lang w:val="nb-NO"/>
              </w:rPr>
              <w:t xml:space="preserve">. </w:t>
            </w:r>
          </w:p>
          <w:p w14:paraId="4992A76B" w14:textId="496D3D2C" w:rsidR="009956C0" w:rsidRPr="00930E0F" w:rsidRDefault="009956C0" w:rsidP="00930E0F">
            <w:pPr>
              <w:spacing w:line="360" w:lineRule="auto"/>
              <w:jc w:val="both"/>
              <w:rPr>
                <w:sz w:val="26"/>
                <w:szCs w:val="26"/>
              </w:rPr>
            </w:pPr>
            <w:r w:rsidRPr="00930E0F">
              <w:rPr>
                <w:sz w:val="26"/>
                <w:szCs w:val="26"/>
                <w:lang w:val="nb-NO"/>
              </w:rPr>
              <w:t xml:space="preserve">5. </w:t>
            </w:r>
            <w:r w:rsidRPr="00930E0F">
              <w:rPr>
                <w:bCs/>
                <w:sz w:val="26"/>
                <w:szCs w:val="26"/>
                <w:lang w:val="nb-NO"/>
              </w:rPr>
              <w:t xml:space="preserve">Tự chủ/chủ động trong học tập, tìm kiếm thông tin, nghiên cứu tài liệu liên quan để thực hiện có hiệu quả khi </w:t>
            </w:r>
            <w:r w:rsidRPr="00930E0F">
              <w:rPr>
                <w:sz w:val="26"/>
                <w:szCs w:val="26"/>
              </w:rPr>
              <w:t>dự phòng và chăm sóc loét tỳ đè cho người bệnh trong tình huống giả định.</w:t>
            </w:r>
          </w:p>
        </w:tc>
      </w:tr>
    </w:tbl>
    <w:p w14:paraId="346F0B1B" w14:textId="038E7D14" w:rsidR="00C81D58" w:rsidRPr="00930E0F" w:rsidRDefault="00C81D58" w:rsidP="00930E0F">
      <w:pPr>
        <w:spacing w:line="360" w:lineRule="auto"/>
        <w:jc w:val="both"/>
        <w:rPr>
          <w:sz w:val="26"/>
          <w:szCs w:val="26"/>
        </w:rPr>
      </w:pPr>
    </w:p>
    <w:p w14:paraId="58257525" w14:textId="77777777" w:rsidR="00587D49" w:rsidRPr="00930E0F" w:rsidRDefault="00587D49" w:rsidP="00930E0F">
      <w:pPr>
        <w:spacing w:line="360" w:lineRule="auto"/>
        <w:jc w:val="both"/>
        <w:rPr>
          <w:b/>
          <w:sz w:val="26"/>
          <w:szCs w:val="26"/>
        </w:rPr>
      </w:pPr>
      <w:r w:rsidRPr="00930E0F">
        <w:rPr>
          <w:b/>
          <w:sz w:val="26"/>
          <w:szCs w:val="26"/>
        </w:rPr>
        <w:t>NỘI DUNG</w:t>
      </w:r>
    </w:p>
    <w:p w14:paraId="300C01DB" w14:textId="77777777" w:rsidR="00587D49" w:rsidRPr="00930E0F" w:rsidRDefault="00587D49" w:rsidP="00930E0F">
      <w:pPr>
        <w:spacing w:line="360" w:lineRule="auto"/>
        <w:jc w:val="both"/>
        <w:rPr>
          <w:b/>
          <w:sz w:val="26"/>
          <w:szCs w:val="26"/>
        </w:rPr>
      </w:pPr>
      <w:bookmarkStart w:id="15" w:name="_heading=h.26in1rg" w:colFirst="0" w:colLast="0"/>
      <w:bookmarkEnd w:id="15"/>
      <w:r w:rsidRPr="00930E0F">
        <w:rPr>
          <w:b/>
          <w:sz w:val="26"/>
          <w:szCs w:val="26"/>
        </w:rPr>
        <w:t>1. Giới thiệu</w:t>
      </w:r>
    </w:p>
    <w:p w14:paraId="57AFFA3C" w14:textId="77777777" w:rsidR="00587D49" w:rsidRPr="00930E0F" w:rsidRDefault="00587D49" w:rsidP="00930E0F">
      <w:pPr>
        <w:tabs>
          <w:tab w:val="left" w:pos="627"/>
          <w:tab w:val="left" w:pos="684"/>
        </w:tabs>
        <w:spacing w:line="360" w:lineRule="auto"/>
        <w:ind w:left="360"/>
        <w:jc w:val="both"/>
        <w:rPr>
          <w:b/>
          <w:sz w:val="26"/>
          <w:szCs w:val="26"/>
        </w:rPr>
      </w:pPr>
      <w:r w:rsidRPr="00930E0F">
        <w:rPr>
          <w:sz w:val="26"/>
          <w:szCs w:val="26"/>
        </w:rPr>
        <w:t>Loét tỳ đè là loại loét gây hoại tử do kém dinh dưỡng ở một vùng cơ thể bị tì đè.</w:t>
      </w:r>
    </w:p>
    <w:p w14:paraId="151FBB2C" w14:textId="77777777" w:rsidR="00587D49" w:rsidRPr="00930E0F" w:rsidRDefault="00587D49" w:rsidP="00930E0F">
      <w:pPr>
        <w:spacing w:line="360" w:lineRule="auto"/>
        <w:ind w:right="227"/>
        <w:jc w:val="both"/>
        <w:rPr>
          <w:sz w:val="26"/>
          <w:szCs w:val="26"/>
        </w:rPr>
      </w:pPr>
      <w:r w:rsidRPr="00930E0F">
        <w:rPr>
          <w:sz w:val="26"/>
          <w:szCs w:val="26"/>
        </w:rPr>
        <w:t xml:space="preserve">Loét tỳ đè, đôi khi được gọi là loét tư thế nằm, gây ra khi lượng máu mao mạch đến da và mô dưới da bị trở ngại. Những vết loét này ban đầu do áp lực phân phối máu không đều nhau trên vùng bị tỳ đè. Do lưu lượng máu giảm, việc cung cấp chất dinh dưỡng và oxy cho da và các mô bên dưới bị suy yếu. Các tế bào bị chết, phân hủy và hình thành vết loét. Vết loét có thể ở trên bề mặt, ở lớp biểu bì hay lớp bì, có thể sâu ở các mô dưới da; chúng được phân loại dựa </w:t>
      </w:r>
      <w:r w:rsidRPr="00930E0F">
        <w:rPr>
          <w:sz w:val="26"/>
          <w:szCs w:val="26"/>
        </w:rPr>
        <w:lastRenderedPageBreak/>
        <w:t>theo các giai đoạn phát triển.</w:t>
      </w:r>
    </w:p>
    <w:p w14:paraId="7D5C459F" w14:textId="77777777" w:rsidR="00587D49" w:rsidRPr="00930E0F" w:rsidRDefault="00587D49" w:rsidP="00930E0F">
      <w:pPr>
        <w:spacing w:line="360" w:lineRule="auto"/>
        <w:ind w:right="227" w:firstLine="357"/>
        <w:jc w:val="both"/>
        <w:rPr>
          <w:sz w:val="26"/>
          <w:szCs w:val="26"/>
        </w:rPr>
      </w:pPr>
      <w:r w:rsidRPr="00930E0F">
        <w:rPr>
          <w:sz w:val="26"/>
          <w:szCs w:val="26"/>
        </w:rPr>
        <w:t>Loét tỳ đè thường phát triển phổ biến nhất trên các vùng da bị đè, nơi mà trọng lượng cơ thể được phân phối trên một vùng nhỏ chêm lót không đầy đủ. Tùy theo tư thế của người bệnh khi nằm hay ngồi mà có vị trí đè khác nhau. Khi nằm ngửa, điểm tỳ lớn nhất là phía sau của xương sọ, khuỷu tay, xương cùng, xương cụt và gót chân. Khi ngồi, điểm tỳ lớn nhất là ụ ngồi và xương cùng. Loét tỳ đè phát triển nhiều nhất là ở xương cùng, cụt.</w:t>
      </w:r>
    </w:p>
    <w:p w14:paraId="57E7DF45"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t>2. Kiến thức liên quan đến nhóm kỹ năng</w:t>
      </w:r>
    </w:p>
    <w:p w14:paraId="756D334E"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t>2.1. Mục đích của dự phòng và chăm sóc loét tỳ đè</w:t>
      </w:r>
    </w:p>
    <w:p w14:paraId="79561DFC"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Phát hiện sớm các dấu hiệu của loét tỳ đè.</w:t>
      </w:r>
    </w:p>
    <w:p w14:paraId="77C9470D"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Theo dõi, chăm sóc và điều trị loét tỳ đè.</w:t>
      </w:r>
    </w:p>
    <w:p w14:paraId="7FB7BD52" w14:textId="77777777" w:rsidR="00587D49" w:rsidRPr="00930E0F" w:rsidRDefault="00587D49" w:rsidP="00930E0F">
      <w:pPr>
        <w:tabs>
          <w:tab w:val="left" w:pos="627"/>
          <w:tab w:val="left" w:pos="684"/>
        </w:tabs>
        <w:spacing w:line="360" w:lineRule="auto"/>
        <w:jc w:val="both"/>
        <w:rPr>
          <w:sz w:val="26"/>
          <w:szCs w:val="26"/>
        </w:rPr>
      </w:pPr>
      <w:r w:rsidRPr="00930E0F">
        <w:rPr>
          <w:b/>
          <w:sz w:val="26"/>
          <w:szCs w:val="26"/>
        </w:rPr>
        <w:t>2.2. Các trường hợp dễ bị loét tỳ đè</w:t>
      </w:r>
    </w:p>
    <w:p w14:paraId="46E6FFE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Người bệnh nặng nằm lâu không tự xoay trở được:</w:t>
      </w:r>
    </w:p>
    <w:p w14:paraId="26F335C7" w14:textId="77777777" w:rsidR="00587D49" w:rsidRPr="00930E0F" w:rsidRDefault="00587D49" w:rsidP="00930E0F">
      <w:pPr>
        <w:tabs>
          <w:tab w:val="left" w:pos="627"/>
          <w:tab w:val="left" w:pos="684"/>
        </w:tabs>
        <w:spacing w:line="360" w:lineRule="auto"/>
        <w:ind w:left="720"/>
        <w:jc w:val="both"/>
        <w:rPr>
          <w:sz w:val="26"/>
          <w:szCs w:val="26"/>
        </w:rPr>
      </w:pPr>
      <w:r w:rsidRPr="00930E0F">
        <w:rPr>
          <w:sz w:val="26"/>
          <w:szCs w:val="26"/>
        </w:rPr>
        <w:t>+ Người bệnh bị liệt 2 chân do tổn thương tủy sống (viêm tủy, chấn thương gây đứt ngang tủy...)</w:t>
      </w:r>
    </w:p>
    <w:p w14:paraId="5B62E15E" w14:textId="77777777" w:rsidR="00587D49" w:rsidRPr="00930E0F" w:rsidRDefault="00587D49" w:rsidP="00930E0F">
      <w:pPr>
        <w:tabs>
          <w:tab w:val="left" w:pos="627"/>
          <w:tab w:val="left" w:pos="684"/>
        </w:tabs>
        <w:spacing w:line="360" w:lineRule="auto"/>
        <w:ind w:left="720"/>
        <w:jc w:val="both"/>
        <w:rPr>
          <w:sz w:val="26"/>
          <w:szCs w:val="26"/>
        </w:rPr>
      </w:pPr>
      <w:r w:rsidRPr="00930E0F">
        <w:rPr>
          <w:sz w:val="26"/>
          <w:szCs w:val="26"/>
        </w:rPr>
        <w:t xml:space="preserve">+ Người bệnh hôn mê nằm tại chỗ lâu do tai biến mạch máu não, chấn thương sọ não, nhiễm khuẩn nặng, nhiễm độc... </w:t>
      </w:r>
    </w:p>
    <w:p w14:paraId="7B6CB753" w14:textId="77777777" w:rsidR="00587D49" w:rsidRPr="00930E0F" w:rsidRDefault="00587D49" w:rsidP="00930E0F">
      <w:pPr>
        <w:tabs>
          <w:tab w:val="left" w:pos="627"/>
          <w:tab w:val="left" w:pos="684"/>
        </w:tabs>
        <w:spacing w:line="360" w:lineRule="auto"/>
        <w:ind w:left="720"/>
        <w:jc w:val="both"/>
        <w:rPr>
          <w:sz w:val="26"/>
          <w:szCs w:val="26"/>
        </w:rPr>
      </w:pPr>
      <w:r w:rsidRPr="00930E0F">
        <w:rPr>
          <w:sz w:val="26"/>
          <w:szCs w:val="26"/>
        </w:rPr>
        <w:t>+ Sau phẫu thuật thần kinh</w:t>
      </w:r>
    </w:p>
    <w:p w14:paraId="14C1E5BD" w14:textId="77777777" w:rsidR="00587D49" w:rsidRPr="00930E0F" w:rsidRDefault="00587D49" w:rsidP="00930E0F">
      <w:pPr>
        <w:tabs>
          <w:tab w:val="left" w:pos="627"/>
          <w:tab w:val="left" w:pos="684"/>
        </w:tabs>
        <w:spacing w:line="360" w:lineRule="auto"/>
        <w:ind w:left="720"/>
        <w:jc w:val="both"/>
        <w:rPr>
          <w:sz w:val="26"/>
          <w:szCs w:val="26"/>
        </w:rPr>
      </w:pPr>
      <w:r w:rsidRPr="00930E0F">
        <w:rPr>
          <w:sz w:val="26"/>
          <w:szCs w:val="26"/>
        </w:rPr>
        <w:t>+ Đang trong giai đoạn cố định bột</w:t>
      </w:r>
    </w:p>
    <w:p w14:paraId="6D973D6D" w14:textId="77777777" w:rsidR="00587D49" w:rsidRPr="00930E0F" w:rsidRDefault="00587D49" w:rsidP="00930E0F">
      <w:pPr>
        <w:tabs>
          <w:tab w:val="left" w:pos="627"/>
          <w:tab w:val="left" w:pos="684"/>
        </w:tabs>
        <w:spacing w:line="360" w:lineRule="auto"/>
        <w:ind w:left="720"/>
        <w:jc w:val="both"/>
        <w:rPr>
          <w:sz w:val="26"/>
          <w:szCs w:val="26"/>
        </w:rPr>
      </w:pPr>
      <w:r w:rsidRPr="00930E0F">
        <w:rPr>
          <w:sz w:val="26"/>
          <w:szCs w:val="26"/>
        </w:rPr>
        <w:t>+ Người bệnh già thiếu dinh dưỡng, người béo phì bị gãy cổ xương đùi</w:t>
      </w:r>
    </w:p>
    <w:p w14:paraId="5E1C8086"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Người bệnh đại tiểu tiện không tự chủ.</w:t>
      </w:r>
    </w:p>
    <w:p w14:paraId="067B6D53"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Người bệnh nằm lên ga trải giường không căng phẳng.</w:t>
      </w:r>
    </w:p>
    <w:p w14:paraId="481DB80F"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t>2.3. Các vị trí dễ bị loét tỳ đè</w:t>
      </w:r>
    </w:p>
    <w:p w14:paraId="372AE60D" w14:textId="77777777" w:rsidR="00587D49" w:rsidRPr="00930E0F" w:rsidRDefault="00587D49" w:rsidP="00930E0F">
      <w:pPr>
        <w:spacing w:line="360" w:lineRule="auto"/>
        <w:jc w:val="both"/>
        <w:rPr>
          <w:b/>
          <w:i/>
          <w:sz w:val="26"/>
          <w:szCs w:val="26"/>
        </w:rPr>
      </w:pPr>
      <w:r w:rsidRPr="00930E0F">
        <w:rPr>
          <w:b/>
          <w:i/>
          <w:sz w:val="26"/>
          <w:szCs w:val="26"/>
        </w:rPr>
        <w:t xml:space="preserve">2.3.1. Trường hợp người bệnh nằm ngửa </w:t>
      </w:r>
    </w:p>
    <w:p w14:paraId="03C848F5"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xương cùng dễ bị gây loét tỳ đè sớm nhất</w:t>
      </w:r>
    </w:p>
    <w:p w14:paraId="35A39660"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chẩm.</w:t>
      </w:r>
    </w:p>
    <w:p w14:paraId="5FCCC3A1"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xương bả vai</w:t>
      </w:r>
    </w:p>
    <w:p w14:paraId="4D79E0C3"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Khuỷu tay</w:t>
      </w:r>
    </w:p>
    <w:p w14:paraId="57B07A8C"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Hai gai chậu sau trên</w:t>
      </w:r>
    </w:p>
    <w:p w14:paraId="285A214E"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lastRenderedPageBreak/>
        <w:t>Gót chân</w:t>
      </w:r>
    </w:p>
    <w:p w14:paraId="24BC7C03" w14:textId="77777777" w:rsidR="00587D49" w:rsidRPr="00930E0F" w:rsidRDefault="00587D49" w:rsidP="00930E0F">
      <w:pPr>
        <w:spacing w:line="360" w:lineRule="auto"/>
        <w:jc w:val="both"/>
        <w:rPr>
          <w:b/>
          <w:i/>
          <w:sz w:val="26"/>
          <w:szCs w:val="26"/>
        </w:rPr>
      </w:pPr>
      <w:r w:rsidRPr="00930E0F">
        <w:rPr>
          <w:b/>
          <w:i/>
          <w:sz w:val="26"/>
          <w:szCs w:val="26"/>
        </w:rPr>
        <w:t xml:space="preserve">2.3.2. Trường hợp người bệnh nằm sấp </w:t>
      </w:r>
    </w:p>
    <w:p w14:paraId="6DEE4E49"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xương ức</w:t>
      </w:r>
    </w:p>
    <w:p w14:paraId="6A3E467F"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xương sườn</w:t>
      </w:r>
    </w:p>
    <w:p w14:paraId="72235944"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Đầu gối (xương bánh chè)</w:t>
      </w:r>
    </w:p>
    <w:p w14:paraId="51246B74"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Mu chân</w:t>
      </w:r>
    </w:p>
    <w:p w14:paraId="7D3B34C0" w14:textId="77777777" w:rsidR="00587D49" w:rsidRPr="00930E0F" w:rsidRDefault="00587D49" w:rsidP="00930E0F">
      <w:pPr>
        <w:spacing w:line="360" w:lineRule="auto"/>
        <w:jc w:val="both"/>
        <w:rPr>
          <w:b/>
          <w:i/>
          <w:sz w:val="26"/>
          <w:szCs w:val="26"/>
        </w:rPr>
      </w:pPr>
      <w:r w:rsidRPr="00930E0F">
        <w:rPr>
          <w:b/>
          <w:i/>
          <w:sz w:val="26"/>
          <w:szCs w:val="26"/>
        </w:rPr>
        <w:t xml:space="preserve">2.3.3. Trường hợp người bệnh nằm nghiêng </w:t>
      </w:r>
    </w:p>
    <w:p w14:paraId="6363B45E"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Mắt cá chân ngoài, một bên ngoài lồng ngực.</w:t>
      </w:r>
    </w:p>
    <w:p w14:paraId="030B557D"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Phía ngoài đầu gối bên nghiêng, và mặt trong đầu gối bên kia</w:t>
      </w:r>
    </w:p>
    <w:p w14:paraId="64DB5FFE"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mấu chuyển lớn xương đùi</w:t>
      </w:r>
    </w:p>
    <w:p w14:paraId="4EFE8D55" w14:textId="77777777" w:rsidR="00587D49" w:rsidRPr="00930E0F" w:rsidRDefault="00587D49" w:rsidP="00930E0F">
      <w:pPr>
        <w:spacing w:line="360" w:lineRule="auto"/>
        <w:jc w:val="both"/>
        <w:rPr>
          <w:b/>
          <w:i/>
          <w:sz w:val="26"/>
          <w:szCs w:val="26"/>
        </w:rPr>
      </w:pPr>
      <w:r w:rsidRPr="00930E0F">
        <w:rPr>
          <w:b/>
          <w:i/>
          <w:sz w:val="26"/>
          <w:szCs w:val="26"/>
        </w:rPr>
        <w:t xml:space="preserve">2.3.4. Trường hợp người bệnh bị suy hô hấp phải ở tư thế Fowler </w:t>
      </w:r>
    </w:p>
    <w:p w14:paraId="1680E29A"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xương bả vai</w:t>
      </w:r>
    </w:p>
    <w:p w14:paraId="6981F6EC"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thắt lưng</w:t>
      </w:r>
    </w:p>
    <w:p w14:paraId="39EAB8CA"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gót chân</w:t>
      </w:r>
    </w:p>
    <w:p w14:paraId="7CBFFD4A"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Vùng xương cùng</w:t>
      </w:r>
    </w:p>
    <w:p w14:paraId="6C64ECE7" w14:textId="77777777" w:rsidR="00587D49" w:rsidRPr="00930E0F" w:rsidRDefault="00587D49" w:rsidP="00930E0F">
      <w:pPr>
        <w:spacing w:line="360" w:lineRule="auto"/>
        <w:ind w:left="454" w:right="227" w:hanging="227"/>
        <w:jc w:val="center"/>
        <w:rPr>
          <w:sz w:val="26"/>
          <w:szCs w:val="26"/>
        </w:rPr>
      </w:pPr>
      <w:r w:rsidRPr="00930E0F">
        <w:rPr>
          <w:noProof/>
          <w:sz w:val="26"/>
          <w:szCs w:val="26"/>
        </w:rPr>
        <w:drawing>
          <wp:inline distT="0" distB="0" distL="0" distR="0" wp14:anchorId="721234C3" wp14:editId="3F7F024B">
            <wp:extent cx="4286250" cy="2857500"/>
            <wp:effectExtent l="0" t="0" r="0" b="0"/>
            <wp:docPr id="1266" name="image34.jpg" descr="Chữa loét tỳ đè: Bài toán khó cho bệnh nhân nằm liệt lâu ngày - Dizigone -  Kháng khuẩn vượt trội"/>
            <wp:cNvGraphicFramePr/>
            <a:graphic xmlns:a="http://schemas.openxmlformats.org/drawingml/2006/main">
              <a:graphicData uri="http://schemas.openxmlformats.org/drawingml/2006/picture">
                <pic:pic xmlns:pic="http://schemas.openxmlformats.org/drawingml/2006/picture">
                  <pic:nvPicPr>
                    <pic:cNvPr id="0" name="image34.jpg" descr="Chữa loét tỳ đè: Bài toán khó cho bệnh nhân nằm liệt lâu ngày - Dizigone -  Kháng khuẩn vượt trội"/>
                    <pic:cNvPicPr preferRelativeResize="0"/>
                  </pic:nvPicPr>
                  <pic:blipFill>
                    <a:blip r:embed="rId50"/>
                    <a:srcRect/>
                    <a:stretch>
                      <a:fillRect/>
                    </a:stretch>
                  </pic:blipFill>
                  <pic:spPr>
                    <a:xfrm>
                      <a:off x="0" y="0"/>
                      <a:ext cx="4286250" cy="2857500"/>
                    </a:xfrm>
                    <a:prstGeom prst="rect">
                      <a:avLst/>
                    </a:prstGeom>
                    <a:ln/>
                  </pic:spPr>
                </pic:pic>
              </a:graphicData>
            </a:graphic>
          </wp:inline>
        </w:drawing>
      </w:r>
    </w:p>
    <w:p w14:paraId="76E13ED8" w14:textId="5BCED184" w:rsidR="00587D49" w:rsidRPr="00930E0F" w:rsidRDefault="009B5CBD" w:rsidP="00930E0F">
      <w:pPr>
        <w:spacing w:line="360" w:lineRule="auto"/>
        <w:ind w:left="454" w:right="227" w:hanging="227"/>
        <w:jc w:val="center"/>
        <w:rPr>
          <w:sz w:val="26"/>
          <w:szCs w:val="26"/>
        </w:rPr>
      </w:pPr>
      <w:r w:rsidRPr="00930E0F">
        <w:rPr>
          <w:sz w:val="26"/>
          <w:szCs w:val="26"/>
        </w:rPr>
        <w:t>Hình 5.</w:t>
      </w:r>
      <w:r w:rsidR="00587D49" w:rsidRPr="00930E0F">
        <w:rPr>
          <w:sz w:val="26"/>
          <w:szCs w:val="26"/>
        </w:rPr>
        <w:t>.1. Các vị trí dễ bị loét tỳ đè</w:t>
      </w:r>
    </w:p>
    <w:p w14:paraId="3A34D815" w14:textId="77777777" w:rsidR="00587D49" w:rsidRPr="00930E0F" w:rsidRDefault="00587D49" w:rsidP="00930E0F">
      <w:pPr>
        <w:spacing w:line="360" w:lineRule="auto"/>
        <w:jc w:val="both"/>
        <w:rPr>
          <w:b/>
          <w:i/>
          <w:sz w:val="26"/>
          <w:szCs w:val="26"/>
        </w:rPr>
      </w:pPr>
      <w:r w:rsidRPr="00930E0F">
        <w:rPr>
          <w:b/>
          <w:i/>
          <w:sz w:val="26"/>
          <w:szCs w:val="26"/>
        </w:rPr>
        <w:t>2.4. Dấu hiệu/triệu chứng của loét tỳ đè</w:t>
      </w:r>
    </w:p>
    <w:p w14:paraId="185281F6" w14:textId="77777777" w:rsidR="00587D49" w:rsidRPr="00930E0F" w:rsidRDefault="00587D49" w:rsidP="00930E0F">
      <w:pPr>
        <w:tabs>
          <w:tab w:val="left" w:pos="627"/>
          <w:tab w:val="left" w:pos="684"/>
        </w:tabs>
        <w:spacing w:line="360" w:lineRule="auto"/>
        <w:jc w:val="both"/>
        <w:rPr>
          <w:b/>
          <w:i/>
          <w:sz w:val="26"/>
          <w:szCs w:val="26"/>
        </w:rPr>
      </w:pPr>
      <w:r w:rsidRPr="00930E0F">
        <w:rPr>
          <w:b/>
          <w:i/>
          <w:sz w:val="26"/>
          <w:szCs w:val="26"/>
        </w:rPr>
        <w:t>2.4.1. Giai đoạn 1: đỏ da</w:t>
      </w:r>
    </w:p>
    <w:p w14:paraId="30507629"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lastRenderedPageBreak/>
        <w:t>Xuất hiện màu đỏ hoặc màu đỏ sẫm trên vùng da có xương nhô hay vùng bị tỳ đè, cảm giác da nóng lên hoặc cứng hơn bình thường., lúc này cấu trúc da chưa bị phá vỡ. Giai đoạn này có thể mất đi nếu không còn sự tì đè.</w:t>
      </w:r>
    </w:p>
    <w:p w14:paraId="19D1DACA" w14:textId="77777777" w:rsidR="00587D49" w:rsidRPr="00930E0F" w:rsidRDefault="00587D49" w:rsidP="00930E0F">
      <w:pPr>
        <w:tabs>
          <w:tab w:val="left" w:pos="627"/>
          <w:tab w:val="left" w:pos="684"/>
        </w:tabs>
        <w:spacing w:line="360" w:lineRule="auto"/>
        <w:jc w:val="both"/>
        <w:rPr>
          <w:b/>
          <w:i/>
          <w:sz w:val="26"/>
          <w:szCs w:val="26"/>
        </w:rPr>
      </w:pPr>
      <w:r w:rsidRPr="00930E0F">
        <w:rPr>
          <w:b/>
          <w:i/>
          <w:sz w:val="26"/>
          <w:szCs w:val="26"/>
        </w:rPr>
        <w:t>2.4.2. Giai đoạn 2: nốt phỏng</w:t>
      </w:r>
    </w:p>
    <w:p w14:paraId="22C32D55"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Xuất hiện vết trầy, xước, phồng nước, giai đoạn này lớp ngoài của da bị phá vỡ tạo nên vết loét nông, gây cảm giác đau.</w:t>
      </w:r>
    </w:p>
    <w:p w14:paraId="34AEE754" w14:textId="77777777" w:rsidR="00587D49" w:rsidRPr="00930E0F" w:rsidRDefault="00587D49" w:rsidP="00930E0F">
      <w:pPr>
        <w:tabs>
          <w:tab w:val="left" w:pos="627"/>
          <w:tab w:val="left" w:pos="684"/>
        </w:tabs>
        <w:spacing w:line="360" w:lineRule="auto"/>
        <w:jc w:val="both"/>
        <w:rPr>
          <w:b/>
          <w:i/>
          <w:sz w:val="26"/>
          <w:szCs w:val="26"/>
        </w:rPr>
      </w:pPr>
      <w:r w:rsidRPr="00930E0F">
        <w:rPr>
          <w:b/>
          <w:i/>
          <w:sz w:val="26"/>
          <w:szCs w:val="26"/>
        </w:rPr>
        <w:t>2.4.3. Giai đoạn 3: hoại tử</w:t>
      </w:r>
    </w:p>
    <w:p w14:paraId="34ED4600"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Xuất hiện hố loét ăn sâu vào trong qua lớp chân bì, loét gây hoại tử đến các mô và lớp mỡ dưới da nhưng không sâu đến phân cân cơ. Hố loét tiến triển rỉ ra các chất dịch vàng và có mùi hôi thối, không có cảm giác đau. Để vết loét hết được phải chăm sóc hàng tháng.</w:t>
      </w:r>
    </w:p>
    <w:p w14:paraId="0DA34897" w14:textId="77777777" w:rsidR="00587D49" w:rsidRPr="00930E0F" w:rsidRDefault="00587D49" w:rsidP="00930E0F">
      <w:pPr>
        <w:tabs>
          <w:tab w:val="left" w:pos="627"/>
          <w:tab w:val="left" w:pos="684"/>
        </w:tabs>
        <w:spacing w:line="360" w:lineRule="auto"/>
        <w:jc w:val="both"/>
        <w:rPr>
          <w:b/>
          <w:i/>
          <w:sz w:val="26"/>
          <w:szCs w:val="26"/>
        </w:rPr>
      </w:pPr>
      <w:r w:rsidRPr="00930E0F">
        <w:rPr>
          <w:b/>
          <w:i/>
          <w:sz w:val="26"/>
          <w:szCs w:val="26"/>
        </w:rPr>
        <w:t>2.4.4. Giai đoạn 4: loét</w:t>
      </w:r>
    </w:p>
    <w:p w14:paraId="4C24937C"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Vết loét làm mất toàn bộ bề dày của da và có sự phá hủy rộng hơn, mô hoại tử hay tổn thương phần cơ, xương hay cấu trúc nâng đỡ (gân hay bao khớp). Giai đoạn này có sự mất nước và nhiễm trùng, phải mất nhiều thời gian để điều trị lành vết loét.</w:t>
      </w:r>
    </w:p>
    <w:p w14:paraId="323AD297" w14:textId="77777777" w:rsidR="00587D49" w:rsidRPr="00930E0F" w:rsidRDefault="00587D49" w:rsidP="00930E0F">
      <w:pPr>
        <w:spacing w:line="360" w:lineRule="auto"/>
        <w:ind w:left="288"/>
        <w:jc w:val="center"/>
        <w:rPr>
          <w:sz w:val="26"/>
          <w:szCs w:val="26"/>
        </w:rPr>
      </w:pPr>
      <w:r w:rsidRPr="00930E0F">
        <w:rPr>
          <w:noProof/>
          <w:sz w:val="26"/>
          <w:szCs w:val="26"/>
        </w:rPr>
        <mc:AlternateContent>
          <mc:Choice Requires="wpg">
            <w:drawing>
              <wp:inline distT="0" distB="0" distL="0" distR="0" wp14:anchorId="0687CEFE" wp14:editId="6B685B3F">
                <wp:extent cx="3338623" cy="3381153"/>
                <wp:effectExtent l="0" t="0" r="0" b="0"/>
                <wp:docPr id="1"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8623" cy="3381153"/>
                          <a:chOff x="31388" y="17777"/>
                          <a:chExt cx="44143" cy="40044"/>
                        </a:xfrm>
                      </wpg:grpSpPr>
                      <wpg:grpSp>
                        <wpg:cNvPr id="30" name="Group 1"/>
                        <wpg:cNvGrpSpPr>
                          <a:grpSpLocks/>
                        </wpg:cNvGrpSpPr>
                        <wpg:grpSpPr bwMode="auto">
                          <a:xfrm>
                            <a:off x="31388" y="17777"/>
                            <a:ext cx="44143" cy="40045"/>
                            <a:chOff x="31388" y="17777"/>
                            <a:chExt cx="44143" cy="40044"/>
                          </a:xfrm>
                        </wpg:grpSpPr>
                        <wps:wsp>
                          <wps:cNvPr id="31" name="Rectangle 2"/>
                          <wps:cNvSpPr>
                            <a:spLocks noChangeArrowheads="1"/>
                          </wps:cNvSpPr>
                          <wps:spPr bwMode="auto">
                            <a:xfrm>
                              <a:off x="31388" y="17777"/>
                              <a:ext cx="44143" cy="4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EF03" w14:textId="77777777" w:rsidR="00587D49" w:rsidRDefault="00587D49" w:rsidP="00587D49">
                                <w:pPr>
                                  <w:textDirection w:val="btLr"/>
                                </w:pPr>
                              </w:p>
                            </w:txbxContent>
                          </wps:txbx>
                          <wps:bodyPr rot="0" vert="horz" wrap="square" lIns="91425" tIns="91425" rIns="91425" bIns="91425" anchor="ctr" anchorCtr="0" upright="1">
                            <a:noAutofit/>
                          </wps:bodyPr>
                        </wps:wsp>
                        <wpg:grpSp>
                          <wpg:cNvPr id="32" name="Group 3"/>
                          <wpg:cNvGrpSpPr>
                            <a:grpSpLocks/>
                          </wpg:cNvGrpSpPr>
                          <wpg:grpSpPr bwMode="auto">
                            <a:xfrm>
                              <a:off x="31388" y="17777"/>
                              <a:ext cx="44143" cy="40045"/>
                              <a:chOff x="0" y="0"/>
                              <a:chExt cx="6958" cy="7018"/>
                            </a:xfrm>
                          </wpg:grpSpPr>
                          <wps:wsp>
                            <wps:cNvPr id="33" name="Rectangle 4"/>
                            <wps:cNvSpPr>
                              <a:spLocks noChangeArrowheads="1"/>
                            </wps:cNvSpPr>
                            <wps:spPr bwMode="auto">
                              <a:xfrm>
                                <a:off x="0" y="0"/>
                                <a:ext cx="6950" cy="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8304" w14:textId="77777777" w:rsidR="00587D49" w:rsidRDefault="00587D49" w:rsidP="00587D49">
                                  <w:pPr>
                                    <w:textDirection w:val="btLr"/>
                                  </w:pPr>
                                </w:p>
                              </w:txbxContent>
                            </wps:txbx>
                            <wps:bodyPr rot="0" vert="horz" wrap="square" lIns="91425" tIns="91425" rIns="91425" bIns="91425" anchor="ctr" anchorCtr="0" upright="1">
                              <a:noAutofit/>
                            </wps:bodyPr>
                          </wps:wsp>
                          <pic:pic xmlns:pic="http://schemas.openxmlformats.org/drawingml/2006/picture">
                            <pic:nvPicPr>
                              <pic:cNvPr id="35" name="Shape 8"/>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58" cy="7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Shape 9"/>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52" y="4087"/>
                                <a:ext cx="1633" cy="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Shape 10"/>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59" y="4166"/>
                                <a:ext cx="1618" cy="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Shape 11"/>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19" y="4123"/>
                                <a:ext cx="1505" cy="524"/>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5"/>
                            <wps:cNvSpPr>
                              <a:spLocks noChangeArrowheads="1"/>
                            </wps:cNvSpPr>
                            <wps:spPr bwMode="auto">
                              <a:xfrm>
                                <a:off x="3319" y="4123"/>
                                <a:ext cx="150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652B" w14:textId="77777777" w:rsidR="00587D49" w:rsidRDefault="00587D49" w:rsidP="00587D49">
                                  <w:pPr>
                                    <w:spacing w:before="75"/>
                                    <w:ind w:left="182" w:right="162" w:firstLine="364"/>
                                    <w:textDirection w:val="btLr"/>
                                  </w:pPr>
                                  <w:r>
                                    <w:rPr>
                                      <w:rFonts w:ascii="Arial" w:eastAsia="Arial" w:hAnsi="Arial" w:cs="Arial"/>
                                      <w:color w:val="000000"/>
                                      <w:sz w:val="16"/>
                                    </w:rPr>
                                    <w:t>Loét ngầm dưới da có thể xảy ra</w:t>
                                  </w:r>
                                </w:p>
                              </w:txbxContent>
                            </wps:txbx>
                            <wps:bodyPr rot="0" vert="horz" wrap="square" lIns="0" tIns="0" rIns="0" bIns="0" anchor="t" anchorCtr="0" upright="1">
                              <a:noAutofit/>
                            </wps:bodyPr>
                          </wps:wsp>
                        </wpg:grpSp>
                      </wpg:grpSp>
                    </wpg:wgp>
                  </a:graphicData>
                </a:graphic>
              </wp:inline>
            </w:drawing>
          </mc:Choice>
          <mc:Fallback>
            <w:pict>
              <v:group w14:anchorId="0687CEFE" id="Group 1246" o:spid="_x0000_s1027" style="width:262.9pt;height:266.25pt;mso-position-horizontal-relative:char;mso-position-vertical-relative:line" coordorigin="31388,17777" coordsize="44143,400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">
                <v:group id="Group 1" o:spid="_x0000_s1028" style="position:absolute;left:31388;top:17777;width:44143;height:40045" coordorigin="31388,17777" coordsize="44143,4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 o:spid="_x0000_s1029" style="position:absolute;left:31388;top:17777;width:44143;height:40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52A3EF03" w14:textId="77777777" w:rsidR="00587D49" w:rsidRDefault="00587D49" w:rsidP="00587D49">
                          <w:pPr>
                            <w:textDirection w:val="btLr"/>
                          </w:pPr>
                        </w:p>
                      </w:txbxContent>
                    </v:textbox>
                  </v:rect>
                  <v:group id="Group 3" o:spid="_x0000_s1030" style="position:absolute;left:31388;top:17777;width:44143;height:40045" coordsize="6958,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 o:spid="_x0000_s1031" style="position:absolute;width:6950;height: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23208304" w14:textId="77777777" w:rsidR="00587D49" w:rsidRDefault="00587D49" w:rsidP="00587D4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position:absolute;width:6958;height:70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">
                      <v:imagedata r:id="rId55" o:title=""/>
                    </v:shape>
                    <v:shape id="Shape 9" o:spid="_x0000_s1033" type="#_x0000_t75" style="position:absolute;left:3252;top:4087;width:1633;height: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">
                      <v:imagedata r:id="rId56" o:title=""/>
                    </v:shape>
                    <v:shape id="Shape 10" o:spid="_x0000_s1034" type="#_x0000_t75" style="position:absolute;left:3259;top:4166;width:1618;height:4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">
                      <v:imagedata r:id="rId57" o:title=""/>
                    </v:shape>
                    <v:shape id="Shape 11" o:spid="_x0000_s1035" type="#_x0000_t75" style="position:absolute;left:3319;top:4123;width:1505;height: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">
                      <v:imagedata r:id="rId58" o:title=""/>
                    </v:shape>
                    <v:rect id="Rectangle 5" o:spid="_x0000_s1036" style="position:absolute;left:3319;top:4123;width:150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BC1652B" w14:textId="77777777" w:rsidR="00587D49" w:rsidRDefault="00587D49" w:rsidP="00587D49">
                            <w:pPr>
                              <w:spacing w:before="75"/>
                              <w:ind w:left="182" w:right="162" w:firstLine="364"/>
                              <w:textDirection w:val="btLr"/>
                            </w:pPr>
                            <w:r>
                              <w:rPr>
                                <w:rFonts w:ascii="Arial" w:eastAsia="Arial" w:hAnsi="Arial" w:cs="Arial"/>
                                <w:color w:val="000000"/>
                                <w:sz w:val="16"/>
                              </w:rPr>
                              <w:t>Loét ngầm dưới da có thể xảy ra</w:t>
                            </w:r>
                          </w:p>
                        </w:txbxContent>
                      </v:textbox>
                    </v:rect>
                  </v:group>
                </v:group>
                <w10:anchorlock/>
              </v:group>
            </w:pict>
          </mc:Fallback>
        </mc:AlternateContent>
      </w:r>
    </w:p>
    <w:p w14:paraId="15ADBCD4" w14:textId="77777777" w:rsidR="00587D49" w:rsidRPr="00930E0F" w:rsidRDefault="00587D49" w:rsidP="00930E0F">
      <w:pPr>
        <w:spacing w:line="360" w:lineRule="auto"/>
        <w:ind w:left="454" w:right="227" w:hanging="227"/>
        <w:jc w:val="center"/>
        <w:rPr>
          <w:sz w:val="26"/>
          <w:szCs w:val="26"/>
        </w:rPr>
      </w:pPr>
    </w:p>
    <w:p w14:paraId="4531DFEA" w14:textId="5C8AA1CA" w:rsidR="00587D49" w:rsidRPr="00930E0F" w:rsidRDefault="009B5CBD" w:rsidP="00930E0F">
      <w:pPr>
        <w:spacing w:line="360" w:lineRule="auto"/>
        <w:ind w:left="454" w:right="227" w:hanging="227"/>
        <w:jc w:val="center"/>
        <w:rPr>
          <w:sz w:val="26"/>
          <w:szCs w:val="26"/>
        </w:rPr>
      </w:pPr>
      <w:r w:rsidRPr="00930E0F">
        <w:rPr>
          <w:sz w:val="26"/>
          <w:szCs w:val="26"/>
        </w:rPr>
        <w:t>Hình 5.</w:t>
      </w:r>
      <w:r w:rsidR="00587D49" w:rsidRPr="00930E0F">
        <w:rPr>
          <w:sz w:val="26"/>
          <w:szCs w:val="26"/>
        </w:rPr>
        <w:t>.2. Các giai đoạn của loét tỳ đè</w:t>
      </w:r>
    </w:p>
    <w:p w14:paraId="2567F81D"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lastRenderedPageBreak/>
        <w:t>2.5. Những điểm cần lưu ý khi dự phòng và chăm sóc loét tỳ đè</w:t>
      </w:r>
    </w:p>
    <w:p w14:paraId="20A63DCA"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Nên phòng loét tỳ đè hơn là điều trị loét tỳ đè. Đối với người bệnh nằm lâu không tự xoay trở, điều dưỡng chủ động cho người bệnh nằm đệm nước.</w:t>
      </w:r>
    </w:p>
    <w:p w14:paraId="249D2C47"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Những người bệnh dễ bị loét tỳ đè phải được thay đổi tư thế, xoa bóp thường xuyên.</w:t>
      </w:r>
    </w:p>
    <w:p w14:paraId="3CB8549E"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Đặc biệt theo dõi để phát hiện sớm các dấu hiệu loét tỳ đè.</w:t>
      </w:r>
    </w:p>
    <w:p w14:paraId="06930D6A"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Giữ cho người bệnh được sạch sẽ và khô ráo ngay mỗi khi bẩn, ẩm ướt.</w:t>
      </w:r>
    </w:p>
    <w:p w14:paraId="52765115" w14:textId="77777777" w:rsidR="00587D49" w:rsidRPr="00930E0F" w:rsidRDefault="00587D49" w:rsidP="00930E0F">
      <w:pPr>
        <w:widowControl/>
        <w:numPr>
          <w:ilvl w:val="0"/>
          <w:numId w:val="113"/>
        </w:numPr>
        <w:autoSpaceDE/>
        <w:autoSpaceDN/>
        <w:spacing w:line="360" w:lineRule="auto"/>
        <w:ind w:left="288" w:hanging="288"/>
        <w:jc w:val="both"/>
        <w:rPr>
          <w:sz w:val="26"/>
          <w:szCs w:val="26"/>
        </w:rPr>
      </w:pPr>
      <w:r w:rsidRPr="00930E0F">
        <w:rPr>
          <w:sz w:val="26"/>
          <w:szCs w:val="26"/>
        </w:rPr>
        <w:t>Dinh dưỡng người bệnh: khẩu phần ăn cần nhiều protein và vitamin.</w:t>
      </w:r>
    </w:p>
    <w:p w14:paraId="2011679A"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t>3. Quy trình kỹ thuật</w:t>
      </w:r>
    </w:p>
    <w:p w14:paraId="56C031AC"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t xml:space="preserve">3.1. Dự phòng loét tỳ đè </w:t>
      </w:r>
    </w:p>
    <w:p w14:paraId="263E6C3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3.1.1 Nguyên tắc dự phòng loét tỳ đè (để giúp cho máu dễ lưu thông)</w:t>
      </w:r>
    </w:p>
    <w:p w14:paraId="43C9BCC4"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Thường xuyên thay đổi tư thế cho người bệnh, tối đa 2 giờ/lần</w:t>
      </w:r>
    </w:p>
    <w:p w14:paraId="2D5B75AF"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Giữ gìn da khô sạch, nhất là những vùng dễ bị loét tỳ đè.</w:t>
      </w:r>
    </w:p>
    <w:p w14:paraId="28BE832E" w14:textId="77777777" w:rsidR="00587D49" w:rsidRPr="00930E0F" w:rsidRDefault="00587D49" w:rsidP="00930E0F">
      <w:pPr>
        <w:widowControl/>
        <w:numPr>
          <w:ilvl w:val="0"/>
          <w:numId w:val="117"/>
        </w:numPr>
        <w:autoSpaceDE/>
        <w:autoSpaceDN/>
        <w:spacing w:line="360" w:lineRule="auto"/>
        <w:ind w:left="288" w:hanging="288"/>
        <w:jc w:val="both"/>
        <w:rPr>
          <w:sz w:val="26"/>
          <w:szCs w:val="26"/>
        </w:rPr>
      </w:pPr>
      <w:r w:rsidRPr="00930E0F">
        <w:rPr>
          <w:sz w:val="26"/>
          <w:szCs w:val="26"/>
        </w:rPr>
        <w:t>Thường xuyên xoa bóp những vùng dễ bị loét tỳ đè.</w:t>
      </w:r>
    </w:p>
    <w:p w14:paraId="2FBB55ED"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3.1.2. Tiến hành</w:t>
      </w:r>
    </w:p>
    <w:p w14:paraId="40DC334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Chuẩn bị dụng cụ: tương tự bài vệ sinh da cho người bệnh, bổ sung thêm</w:t>
      </w:r>
    </w:p>
    <w:tbl>
      <w:tblPr>
        <w:tblStyle w:val="205"/>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587D49" w:rsidRPr="00930E0F" w14:paraId="4DE5C6D4" w14:textId="77777777" w:rsidTr="00CE4089">
        <w:tc>
          <w:tcPr>
            <w:tcW w:w="9393" w:type="dxa"/>
            <w:shd w:val="clear" w:color="auto" w:fill="auto"/>
          </w:tcPr>
          <w:p w14:paraId="5AA6E308"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Vòng bông                                 </w:t>
            </w:r>
          </w:p>
          <w:p w14:paraId="4F60A05E"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Vải trải giường (nếu cần)</w:t>
            </w:r>
          </w:p>
          <w:p w14:paraId="48F516A8"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Tấm nilon            </w:t>
            </w:r>
          </w:p>
          <w:p w14:paraId="7D730312"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Vòng hơi cao su và khăn phủ</w:t>
            </w:r>
          </w:p>
          <w:p w14:paraId="4049B3CA"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Đệm hơi, đệm nước </w:t>
            </w:r>
          </w:p>
          <w:p w14:paraId="668315BC"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 Dụng cụ quản lý chất tiết: tã vải hay giấy cho cả nam lẫn nữ, túi dẫn nước tiểu </w:t>
            </w:r>
          </w:p>
        </w:tc>
      </w:tr>
    </w:tbl>
    <w:p w14:paraId="0309A4B0" w14:textId="77777777" w:rsidR="00587D49" w:rsidRPr="00930E0F" w:rsidRDefault="00587D49" w:rsidP="00930E0F">
      <w:pPr>
        <w:tabs>
          <w:tab w:val="left" w:pos="627"/>
          <w:tab w:val="left" w:pos="684"/>
        </w:tabs>
        <w:spacing w:line="360" w:lineRule="auto"/>
        <w:jc w:val="both"/>
        <w:rPr>
          <w:b/>
          <w:sz w:val="26"/>
          <w:szCs w:val="26"/>
        </w:rPr>
      </w:pPr>
    </w:p>
    <w:tbl>
      <w:tblPr>
        <w:tblStyle w:val="204"/>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
        <w:gridCol w:w="3276"/>
        <w:gridCol w:w="5529"/>
      </w:tblGrid>
      <w:tr w:rsidR="00587D49" w:rsidRPr="00930E0F" w14:paraId="42EA6A21" w14:textId="77777777" w:rsidTr="00CE4089">
        <w:trPr>
          <w:jc w:val="center"/>
        </w:trPr>
        <w:tc>
          <w:tcPr>
            <w:tcW w:w="588" w:type="dxa"/>
            <w:shd w:val="clear" w:color="auto" w:fill="auto"/>
            <w:vAlign w:val="center"/>
          </w:tcPr>
          <w:p w14:paraId="23FF961B" w14:textId="77777777" w:rsidR="00587D49" w:rsidRPr="00930E0F" w:rsidRDefault="00587D49" w:rsidP="00930E0F">
            <w:pPr>
              <w:spacing w:line="360" w:lineRule="auto"/>
              <w:jc w:val="both"/>
              <w:rPr>
                <w:b/>
                <w:sz w:val="26"/>
                <w:szCs w:val="26"/>
              </w:rPr>
            </w:pPr>
            <w:r w:rsidRPr="00930E0F">
              <w:rPr>
                <w:b/>
                <w:sz w:val="26"/>
                <w:szCs w:val="26"/>
              </w:rPr>
              <w:t>TT</w:t>
            </w:r>
          </w:p>
        </w:tc>
        <w:tc>
          <w:tcPr>
            <w:tcW w:w="3276" w:type="dxa"/>
            <w:shd w:val="clear" w:color="auto" w:fill="auto"/>
          </w:tcPr>
          <w:p w14:paraId="1F2E5D0F" w14:textId="77777777" w:rsidR="00587D49" w:rsidRPr="00930E0F" w:rsidRDefault="00587D49" w:rsidP="00930E0F">
            <w:pPr>
              <w:spacing w:line="360" w:lineRule="auto"/>
              <w:jc w:val="both"/>
              <w:rPr>
                <w:b/>
                <w:sz w:val="26"/>
                <w:szCs w:val="26"/>
              </w:rPr>
            </w:pPr>
            <w:r w:rsidRPr="00930E0F">
              <w:rPr>
                <w:b/>
                <w:sz w:val="26"/>
                <w:szCs w:val="26"/>
              </w:rPr>
              <w:t>Các bước tiến hành</w:t>
            </w:r>
          </w:p>
        </w:tc>
        <w:tc>
          <w:tcPr>
            <w:tcW w:w="5529" w:type="dxa"/>
            <w:shd w:val="clear" w:color="auto" w:fill="auto"/>
          </w:tcPr>
          <w:p w14:paraId="50B4CB5C" w14:textId="77777777" w:rsidR="00587D49" w:rsidRPr="00930E0F" w:rsidRDefault="00587D49" w:rsidP="00930E0F">
            <w:pPr>
              <w:spacing w:line="360" w:lineRule="auto"/>
              <w:ind w:left="33" w:hanging="33"/>
              <w:jc w:val="center"/>
              <w:rPr>
                <w:b/>
                <w:sz w:val="26"/>
                <w:szCs w:val="26"/>
              </w:rPr>
            </w:pPr>
            <w:r w:rsidRPr="00930E0F">
              <w:rPr>
                <w:b/>
                <w:sz w:val="26"/>
                <w:szCs w:val="26"/>
              </w:rPr>
              <w:t>Tiêu chuẩn phải đạt</w:t>
            </w:r>
          </w:p>
        </w:tc>
      </w:tr>
      <w:tr w:rsidR="00587D49" w:rsidRPr="00930E0F" w14:paraId="44459900" w14:textId="77777777" w:rsidTr="00CE4089">
        <w:trPr>
          <w:jc w:val="center"/>
        </w:trPr>
        <w:tc>
          <w:tcPr>
            <w:tcW w:w="9393" w:type="dxa"/>
            <w:gridSpan w:val="3"/>
            <w:shd w:val="clear" w:color="auto" w:fill="auto"/>
          </w:tcPr>
          <w:p w14:paraId="35F6486F" w14:textId="77777777" w:rsidR="00587D49" w:rsidRPr="00930E0F" w:rsidRDefault="00587D49" w:rsidP="00930E0F">
            <w:pPr>
              <w:tabs>
                <w:tab w:val="left" w:pos="426"/>
                <w:tab w:val="left" w:pos="627"/>
                <w:tab w:val="left" w:pos="684"/>
              </w:tabs>
              <w:spacing w:line="360" w:lineRule="auto"/>
              <w:jc w:val="both"/>
              <w:rPr>
                <w:b/>
                <w:sz w:val="26"/>
                <w:szCs w:val="26"/>
              </w:rPr>
            </w:pPr>
            <w:r w:rsidRPr="00930E0F">
              <w:rPr>
                <w:b/>
                <w:sz w:val="26"/>
                <w:szCs w:val="26"/>
              </w:rPr>
              <w:t>Nhận định</w:t>
            </w:r>
          </w:p>
        </w:tc>
      </w:tr>
      <w:tr w:rsidR="00587D49" w:rsidRPr="00930E0F" w14:paraId="7909A317" w14:textId="77777777" w:rsidTr="00CE4089">
        <w:trPr>
          <w:jc w:val="center"/>
        </w:trPr>
        <w:tc>
          <w:tcPr>
            <w:tcW w:w="588" w:type="dxa"/>
            <w:shd w:val="clear" w:color="auto" w:fill="auto"/>
          </w:tcPr>
          <w:p w14:paraId="3D0B6433"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w:t>
            </w:r>
          </w:p>
        </w:tc>
        <w:tc>
          <w:tcPr>
            <w:tcW w:w="3276" w:type="dxa"/>
            <w:shd w:val="clear" w:color="auto" w:fill="auto"/>
          </w:tcPr>
          <w:p w14:paraId="790FD223" w14:textId="77777777" w:rsidR="00587D49" w:rsidRPr="00930E0F" w:rsidRDefault="00587D49" w:rsidP="00930E0F">
            <w:pPr>
              <w:spacing w:line="360" w:lineRule="auto"/>
              <w:jc w:val="both"/>
              <w:rPr>
                <w:sz w:val="26"/>
                <w:szCs w:val="26"/>
              </w:rPr>
            </w:pPr>
            <w:r w:rsidRPr="00930E0F">
              <w:rPr>
                <w:sz w:val="26"/>
                <w:szCs w:val="26"/>
              </w:rPr>
              <w:t xml:space="preserve">Chào hỏi người bệnh </w:t>
            </w:r>
          </w:p>
          <w:p w14:paraId="6EFD9235"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Xác định đúng người bệnh</w:t>
            </w:r>
          </w:p>
        </w:tc>
        <w:tc>
          <w:tcPr>
            <w:tcW w:w="5529" w:type="dxa"/>
            <w:shd w:val="clear" w:color="auto" w:fill="auto"/>
          </w:tcPr>
          <w:p w14:paraId="10DEE116" w14:textId="77777777" w:rsidR="00587D49" w:rsidRPr="00930E0F" w:rsidRDefault="00587D49" w:rsidP="00930E0F">
            <w:pPr>
              <w:spacing w:line="360" w:lineRule="auto"/>
              <w:jc w:val="both"/>
              <w:rPr>
                <w:sz w:val="26"/>
                <w:szCs w:val="26"/>
              </w:rPr>
            </w:pPr>
            <w:r w:rsidRPr="00930E0F">
              <w:rPr>
                <w:sz w:val="26"/>
                <w:szCs w:val="26"/>
              </w:rPr>
              <w:t>Giới thiệu bản thân điều dưỡng</w:t>
            </w:r>
          </w:p>
          <w:p w14:paraId="516DB6C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Hỏi họ tên, ngày tháng năm sinh, địa chỉ và đối chiếu với vòng định danh (nếu có) với hồ sơ bệnh </w:t>
            </w:r>
            <w:r w:rsidRPr="00930E0F">
              <w:rPr>
                <w:sz w:val="26"/>
                <w:szCs w:val="26"/>
              </w:rPr>
              <w:lastRenderedPageBreak/>
              <w:t>án.</w:t>
            </w:r>
          </w:p>
        </w:tc>
      </w:tr>
      <w:tr w:rsidR="00587D49" w:rsidRPr="00930E0F" w14:paraId="558428E5" w14:textId="77777777" w:rsidTr="00CE4089">
        <w:trPr>
          <w:jc w:val="center"/>
        </w:trPr>
        <w:tc>
          <w:tcPr>
            <w:tcW w:w="588" w:type="dxa"/>
            <w:shd w:val="clear" w:color="auto" w:fill="auto"/>
          </w:tcPr>
          <w:p w14:paraId="01C2AF68"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lastRenderedPageBreak/>
              <w:t>2</w:t>
            </w:r>
          </w:p>
        </w:tc>
        <w:tc>
          <w:tcPr>
            <w:tcW w:w="3276" w:type="dxa"/>
            <w:shd w:val="clear" w:color="auto" w:fill="auto"/>
          </w:tcPr>
          <w:p w14:paraId="24CFDA9C" w14:textId="77777777" w:rsidR="00587D49" w:rsidRPr="00930E0F" w:rsidRDefault="00587D49" w:rsidP="00930E0F">
            <w:pPr>
              <w:spacing w:line="360" w:lineRule="auto"/>
              <w:jc w:val="both"/>
              <w:rPr>
                <w:sz w:val="26"/>
                <w:szCs w:val="26"/>
              </w:rPr>
            </w:pPr>
            <w:r w:rsidRPr="00930E0F">
              <w:rPr>
                <w:sz w:val="26"/>
                <w:szCs w:val="26"/>
              </w:rPr>
              <w:t xml:space="preserve">Nhận định toàn trạng người bệnh. </w:t>
            </w:r>
          </w:p>
          <w:p w14:paraId="5502647F"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Sự hợp tác của người bệnh/người nhà</w:t>
            </w:r>
          </w:p>
        </w:tc>
        <w:tc>
          <w:tcPr>
            <w:tcW w:w="5529" w:type="dxa"/>
            <w:shd w:val="clear" w:color="auto" w:fill="auto"/>
          </w:tcPr>
          <w:p w14:paraId="57D6341A" w14:textId="77777777" w:rsidR="00587D49" w:rsidRPr="00930E0F" w:rsidRDefault="00587D49" w:rsidP="00930E0F">
            <w:pPr>
              <w:spacing w:line="360" w:lineRule="auto"/>
              <w:jc w:val="both"/>
              <w:rPr>
                <w:sz w:val="26"/>
                <w:szCs w:val="26"/>
              </w:rPr>
            </w:pPr>
            <w:r w:rsidRPr="00930E0F">
              <w:rPr>
                <w:sz w:val="26"/>
                <w:szCs w:val="26"/>
              </w:rPr>
              <w:t>- Dấu hiệu sinh tồn, thể trạng…</w:t>
            </w:r>
          </w:p>
          <w:p w14:paraId="4F99ACBA"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Người bệnh/người nhà phối hợp </w:t>
            </w:r>
          </w:p>
        </w:tc>
      </w:tr>
      <w:tr w:rsidR="00587D49" w:rsidRPr="00930E0F" w14:paraId="0974A9CD" w14:textId="77777777" w:rsidTr="00CE4089">
        <w:trPr>
          <w:jc w:val="center"/>
        </w:trPr>
        <w:tc>
          <w:tcPr>
            <w:tcW w:w="588" w:type="dxa"/>
            <w:shd w:val="clear" w:color="auto" w:fill="auto"/>
          </w:tcPr>
          <w:p w14:paraId="4A21C46A"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3</w:t>
            </w:r>
          </w:p>
        </w:tc>
        <w:tc>
          <w:tcPr>
            <w:tcW w:w="3276" w:type="dxa"/>
            <w:shd w:val="clear" w:color="auto" w:fill="auto"/>
          </w:tcPr>
          <w:p w14:paraId="0C78ED94"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Nhận định nguy cơ loét. </w:t>
            </w:r>
          </w:p>
        </w:tc>
        <w:tc>
          <w:tcPr>
            <w:tcW w:w="5529" w:type="dxa"/>
            <w:shd w:val="clear" w:color="auto" w:fill="auto"/>
          </w:tcPr>
          <w:p w14:paraId="163EFCCB" w14:textId="77777777" w:rsidR="00587D49" w:rsidRPr="00930E0F" w:rsidRDefault="00587D49" w:rsidP="00930E0F">
            <w:pPr>
              <w:spacing w:line="360" w:lineRule="auto"/>
              <w:ind w:right="227"/>
              <w:jc w:val="both"/>
              <w:rPr>
                <w:sz w:val="26"/>
                <w:szCs w:val="26"/>
              </w:rPr>
            </w:pPr>
            <w:r w:rsidRPr="00930E0F">
              <w:rPr>
                <w:sz w:val="26"/>
                <w:szCs w:val="26"/>
              </w:rPr>
              <w:t>Dự đoán nguy cơ loét: thang điểm Braden (*). Xác định tình trạng bệnh lý liên quan, chỉ số BMI.</w:t>
            </w:r>
          </w:p>
        </w:tc>
      </w:tr>
      <w:tr w:rsidR="00587D49" w:rsidRPr="00930E0F" w14:paraId="388A27DD" w14:textId="77777777" w:rsidTr="00CE4089">
        <w:trPr>
          <w:jc w:val="center"/>
        </w:trPr>
        <w:tc>
          <w:tcPr>
            <w:tcW w:w="588" w:type="dxa"/>
            <w:shd w:val="clear" w:color="auto" w:fill="auto"/>
          </w:tcPr>
          <w:p w14:paraId="5BA2DDD6" w14:textId="77777777" w:rsidR="00587D49" w:rsidRPr="00930E0F" w:rsidRDefault="00587D49" w:rsidP="00930E0F">
            <w:pPr>
              <w:tabs>
                <w:tab w:val="left" w:pos="426"/>
                <w:tab w:val="left" w:pos="627"/>
                <w:tab w:val="left" w:pos="684"/>
              </w:tabs>
              <w:spacing w:line="360" w:lineRule="auto"/>
              <w:jc w:val="both"/>
              <w:rPr>
                <w:sz w:val="26"/>
                <w:szCs w:val="26"/>
              </w:rPr>
            </w:pPr>
          </w:p>
        </w:tc>
        <w:tc>
          <w:tcPr>
            <w:tcW w:w="8805" w:type="dxa"/>
            <w:gridSpan w:val="2"/>
            <w:shd w:val="clear" w:color="auto" w:fill="auto"/>
          </w:tcPr>
          <w:p w14:paraId="122535B5" w14:textId="77777777" w:rsidR="00587D49" w:rsidRPr="00930E0F" w:rsidRDefault="00587D49" w:rsidP="00930E0F">
            <w:pPr>
              <w:spacing w:line="360" w:lineRule="auto"/>
              <w:ind w:right="227"/>
              <w:jc w:val="both"/>
              <w:rPr>
                <w:sz w:val="26"/>
                <w:szCs w:val="26"/>
              </w:rPr>
            </w:pPr>
            <w:r w:rsidRPr="00930E0F">
              <w:rPr>
                <w:sz w:val="26"/>
                <w:szCs w:val="26"/>
              </w:rPr>
              <w:t>Hướng dẫn: Thang điểm Braden là 1 thang điểm tổng cộng kết hợp từ 6 phần được đánh giá điểm từ 1-3 hay 4, nếu tổng điểm nằm trong khoảng 6-23. Điểm thang điểm Bradenm thấp là mô tả mức độ chức năng thấp và, vì vậy có nguy cơ cao bị loét do tì đè. Ví dụ Điểm &gt;=19, sẽ cho biết người bệnh này có nguy cơ thấp, không cần điều trị vào lúc này. Đánh giá cũng cần được sử dụng để đánh giá các điều trị cụ thể.</w:t>
            </w:r>
          </w:p>
        </w:tc>
      </w:tr>
      <w:tr w:rsidR="00587D49" w:rsidRPr="00930E0F" w14:paraId="46435D8D" w14:textId="77777777" w:rsidTr="00CE4089">
        <w:trPr>
          <w:jc w:val="center"/>
        </w:trPr>
        <w:tc>
          <w:tcPr>
            <w:tcW w:w="9393" w:type="dxa"/>
            <w:gridSpan w:val="3"/>
            <w:shd w:val="clear" w:color="auto" w:fill="auto"/>
          </w:tcPr>
          <w:p w14:paraId="27280B39" w14:textId="77777777" w:rsidR="00587D49" w:rsidRPr="00930E0F" w:rsidRDefault="00587D49" w:rsidP="00930E0F">
            <w:pPr>
              <w:spacing w:line="360" w:lineRule="auto"/>
              <w:jc w:val="both"/>
              <w:rPr>
                <w:sz w:val="26"/>
                <w:szCs w:val="26"/>
              </w:rPr>
            </w:pPr>
            <w:r w:rsidRPr="00930E0F">
              <w:rPr>
                <w:b/>
                <w:sz w:val="26"/>
                <w:szCs w:val="26"/>
              </w:rPr>
              <w:t>Lập kế hoạch</w:t>
            </w:r>
          </w:p>
        </w:tc>
      </w:tr>
      <w:tr w:rsidR="00587D49" w:rsidRPr="00930E0F" w14:paraId="6FCE7D1C" w14:textId="77777777" w:rsidTr="00CE4089">
        <w:trPr>
          <w:jc w:val="center"/>
        </w:trPr>
        <w:tc>
          <w:tcPr>
            <w:tcW w:w="588" w:type="dxa"/>
            <w:shd w:val="clear" w:color="auto" w:fill="auto"/>
          </w:tcPr>
          <w:p w14:paraId="2168CDE1"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4</w:t>
            </w:r>
          </w:p>
        </w:tc>
        <w:tc>
          <w:tcPr>
            <w:tcW w:w="8805" w:type="dxa"/>
            <w:gridSpan w:val="2"/>
            <w:shd w:val="clear" w:color="auto" w:fill="auto"/>
          </w:tcPr>
          <w:p w14:paraId="4CAEFA8B" w14:textId="77777777" w:rsidR="00587D49" w:rsidRPr="00930E0F" w:rsidRDefault="00587D49" w:rsidP="00930E0F">
            <w:pPr>
              <w:spacing w:line="360" w:lineRule="auto"/>
              <w:jc w:val="both"/>
              <w:rPr>
                <w:sz w:val="26"/>
                <w:szCs w:val="26"/>
              </w:rPr>
            </w:pPr>
            <w:r w:rsidRPr="00930E0F">
              <w:rPr>
                <w:sz w:val="26"/>
                <w:szCs w:val="26"/>
              </w:rPr>
              <w:t>Đưa ra những yêu cầu phù hợp với tình trạng người bệnh để tiến hành quy trình dự phòng loét an toàn và hiệu quả</w:t>
            </w:r>
          </w:p>
        </w:tc>
      </w:tr>
      <w:tr w:rsidR="00587D49" w:rsidRPr="00930E0F" w14:paraId="7C0D052C" w14:textId="77777777" w:rsidTr="00CE4089">
        <w:trPr>
          <w:jc w:val="center"/>
        </w:trPr>
        <w:tc>
          <w:tcPr>
            <w:tcW w:w="9393" w:type="dxa"/>
            <w:gridSpan w:val="3"/>
            <w:shd w:val="clear" w:color="auto" w:fill="auto"/>
          </w:tcPr>
          <w:p w14:paraId="5FA29A79" w14:textId="77777777" w:rsidR="00587D49" w:rsidRPr="00930E0F" w:rsidRDefault="00587D49" w:rsidP="00930E0F">
            <w:pPr>
              <w:spacing w:line="360" w:lineRule="auto"/>
              <w:jc w:val="both"/>
              <w:rPr>
                <w:sz w:val="26"/>
                <w:szCs w:val="26"/>
              </w:rPr>
            </w:pPr>
            <w:r w:rsidRPr="00930E0F">
              <w:rPr>
                <w:b/>
                <w:sz w:val="26"/>
                <w:szCs w:val="26"/>
              </w:rPr>
              <w:t>Thực hiện</w:t>
            </w:r>
          </w:p>
        </w:tc>
      </w:tr>
      <w:tr w:rsidR="00587D49" w:rsidRPr="00930E0F" w14:paraId="4AA2D527" w14:textId="77777777" w:rsidTr="00CE4089">
        <w:trPr>
          <w:jc w:val="center"/>
        </w:trPr>
        <w:tc>
          <w:tcPr>
            <w:tcW w:w="588" w:type="dxa"/>
            <w:shd w:val="clear" w:color="auto" w:fill="auto"/>
          </w:tcPr>
          <w:p w14:paraId="1A8C546F"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5</w:t>
            </w:r>
          </w:p>
        </w:tc>
        <w:tc>
          <w:tcPr>
            <w:tcW w:w="3276" w:type="dxa"/>
            <w:shd w:val="clear" w:color="auto" w:fill="auto"/>
          </w:tcPr>
          <w:p w14:paraId="148FEC16" w14:textId="77777777" w:rsidR="00587D49" w:rsidRPr="00930E0F" w:rsidRDefault="00587D49" w:rsidP="00930E0F">
            <w:pPr>
              <w:spacing w:line="360" w:lineRule="auto"/>
              <w:jc w:val="both"/>
              <w:rPr>
                <w:sz w:val="26"/>
                <w:szCs w:val="26"/>
              </w:rPr>
            </w:pPr>
            <w:r w:rsidRPr="00930E0F">
              <w:rPr>
                <w:sz w:val="26"/>
                <w:szCs w:val="26"/>
              </w:rPr>
              <w:t>Vệ sinh tay thường quy.</w:t>
            </w:r>
          </w:p>
        </w:tc>
        <w:tc>
          <w:tcPr>
            <w:tcW w:w="5529" w:type="dxa"/>
            <w:shd w:val="clear" w:color="auto" w:fill="auto"/>
          </w:tcPr>
          <w:p w14:paraId="7060BF96" w14:textId="77777777" w:rsidR="00587D49" w:rsidRPr="00930E0F" w:rsidRDefault="00587D49" w:rsidP="00930E0F">
            <w:pPr>
              <w:spacing w:line="360" w:lineRule="auto"/>
              <w:jc w:val="both"/>
              <w:rPr>
                <w:sz w:val="26"/>
                <w:szCs w:val="26"/>
              </w:rPr>
            </w:pPr>
            <w:r w:rsidRPr="00930E0F">
              <w:rPr>
                <w:sz w:val="26"/>
                <w:szCs w:val="26"/>
              </w:rPr>
              <w:t>Theo đúng quy trình 6 bước</w:t>
            </w:r>
          </w:p>
        </w:tc>
      </w:tr>
      <w:tr w:rsidR="00587D49" w:rsidRPr="00930E0F" w14:paraId="656A533A" w14:textId="77777777" w:rsidTr="00CE4089">
        <w:trPr>
          <w:jc w:val="center"/>
        </w:trPr>
        <w:tc>
          <w:tcPr>
            <w:tcW w:w="588" w:type="dxa"/>
            <w:shd w:val="clear" w:color="auto" w:fill="auto"/>
          </w:tcPr>
          <w:p w14:paraId="63D81627"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6</w:t>
            </w:r>
          </w:p>
        </w:tc>
        <w:tc>
          <w:tcPr>
            <w:tcW w:w="3276" w:type="dxa"/>
            <w:shd w:val="clear" w:color="auto" w:fill="auto"/>
          </w:tcPr>
          <w:p w14:paraId="73D6BFF7" w14:textId="77777777" w:rsidR="00587D49" w:rsidRPr="00930E0F" w:rsidRDefault="00587D49" w:rsidP="00930E0F">
            <w:pPr>
              <w:spacing w:line="360" w:lineRule="auto"/>
              <w:jc w:val="both"/>
              <w:rPr>
                <w:sz w:val="26"/>
                <w:szCs w:val="26"/>
              </w:rPr>
            </w:pPr>
            <w:r w:rsidRPr="00930E0F">
              <w:rPr>
                <w:sz w:val="26"/>
                <w:szCs w:val="26"/>
              </w:rPr>
              <w:t>Chuẩn bị dụng cụ dự phòng loét</w:t>
            </w:r>
          </w:p>
        </w:tc>
        <w:tc>
          <w:tcPr>
            <w:tcW w:w="5529" w:type="dxa"/>
            <w:shd w:val="clear" w:color="auto" w:fill="auto"/>
          </w:tcPr>
          <w:p w14:paraId="108F52DB" w14:textId="77777777" w:rsidR="00587D49" w:rsidRPr="00930E0F" w:rsidRDefault="00587D49" w:rsidP="00930E0F">
            <w:pPr>
              <w:spacing w:line="360" w:lineRule="auto"/>
              <w:jc w:val="both"/>
              <w:rPr>
                <w:sz w:val="26"/>
                <w:szCs w:val="26"/>
              </w:rPr>
            </w:pPr>
            <w:r w:rsidRPr="00930E0F">
              <w:rPr>
                <w:sz w:val="26"/>
                <w:szCs w:val="26"/>
              </w:rPr>
              <w:t>Sắp xếp đúng, đủ và thuận tiện khi thực hiện</w:t>
            </w:r>
          </w:p>
        </w:tc>
      </w:tr>
      <w:tr w:rsidR="00587D49" w:rsidRPr="00930E0F" w14:paraId="1BA318C7" w14:textId="77777777" w:rsidTr="00CE4089">
        <w:trPr>
          <w:jc w:val="center"/>
        </w:trPr>
        <w:tc>
          <w:tcPr>
            <w:tcW w:w="588" w:type="dxa"/>
            <w:shd w:val="clear" w:color="auto" w:fill="auto"/>
          </w:tcPr>
          <w:p w14:paraId="3B07D6B3"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7</w:t>
            </w:r>
          </w:p>
        </w:tc>
        <w:tc>
          <w:tcPr>
            <w:tcW w:w="3276" w:type="dxa"/>
            <w:shd w:val="clear" w:color="auto" w:fill="auto"/>
          </w:tcPr>
          <w:p w14:paraId="36C469D1" w14:textId="77777777" w:rsidR="00587D49" w:rsidRPr="00930E0F" w:rsidRDefault="00587D49" w:rsidP="00930E0F">
            <w:pPr>
              <w:spacing w:line="360" w:lineRule="auto"/>
              <w:jc w:val="both"/>
              <w:rPr>
                <w:sz w:val="26"/>
                <w:szCs w:val="26"/>
              </w:rPr>
            </w:pPr>
            <w:r w:rsidRPr="00930E0F">
              <w:rPr>
                <w:sz w:val="26"/>
                <w:szCs w:val="26"/>
              </w:rPr>
              <w:t>Chuẩn bị người bệnh</w:t>
            </w:r>
          </w:p>
          <w:p w14:paraId="281C5A22" w14:textId="77777777" w:rsidR="00587D49" w:rsidRPr="00930E0F" w:rsidRDefault="00587D49" w:rsidP="00930E0F">
            <w:pPr>
              <w:spacing w:line="360" w:lineRule="auto"/>
              <w:jc w:val="both"/>
              <w:rPr>
                <w:sz w:val="26"/>
                <w:szCs w:val="26"/>
              </w:rPr>
            </w:pPr>
          </w:p>
        </w:tc>
        <w:tc>
          <w:tcPr>
            <w:tcW w:w="5529" w:type="dxa"/>
            <w:shd w:val="clear" w:color="auto" w:fill="auto"/>
          </w:tcPr>
          <w:p w14:paraId="62BA90B5"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Thông báo, giải thích động viên người bệnh/người nhà người bệnh về mục đích, cách thức tiến hành kỹ thuật, những nguy cơ có thể xảy ra. </w:t>
            </w:r>
          </w:p>
          <w:p w14:paraId="2A4E5F19" w14:textId="77777777" w:rsidR="00587D49" w:rsidRPr="00930E0F" w:rsidRDefault="00587D49" w:rsidP="00930E0F">
            <w:pPr>
              <w:spacing w:line="360" w:lineRule="auto"/>
              <w:jc w:val="both"/>
              <w:rPr>
                <w:sz w:val="26"/>
                <w:szCs w:val="26"/>
              </w:rPr>
            </w:pPr>
            <w:r w:rsidRPr="00930E0F">
              <w:rPr>
                <w:sz w:val="26"/>
                <w:szCs w:val="26"/>
              </w:rPr>
              <w:t>- Để người bệnh ở tư thế phù hợp</w:t>
            </w:r>
          </w:p>
        </w:tc>
      </w:tr>
      <w:tr w:rsidR="00587D49" w:rsidRPr="00930E0F" w14:paraId="4DD6B8DF" w14:textId="77777777" w:rsidTr="00CE4089">
        <w:trPr>
          <w:jc w:val="center"/>
        </w:trPr>
        <w:tc>
          <w:tcPr>
            <w:tcW w:w="588" w:type="dxa"/>
            <w:shd w:val="clear" w:color="auto" w:fill="auto"/>
          </w:tcPr>
          <w:p w14:paraId="5AFA43D6"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8</w:t>
            </w:r>
          </w:p>
        </w:tc>
        <w:tc>
          <w:tcPr>
            <w:tcW w:w="3276" w:type="dxa"/>
            <w:shd w:val="clear" w:color="auto" w:fill="auto"/>
          </w:tcPr>
          <w:p w14:paraId="4E0955C3"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Mang găng tay sạch</w:t>
            </w:r>
          </w:p>
        </w:tc>
        <w:tc>
          <w:tcPr>
            <w:tcW w:w="5529" w:type="dxa"/>
            <w:shd w:val="clear" w:color="auto" w:fill="auto"/>
            <w:vAlign w:val="center"/>
          </w:tcPr>
          <w:p w14:paraId="572BFEB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Theo đúng quy định</w:t>
            </w:r>
          </w:p>
        </w:tc>
      </w:tr>
      <w:tr w:rsidR="00587D49" w:rsidRPr="00930E0F" w14:paraId="38FCC057" w14:textId="77777777" w:rsidTr="00CE4089">
        <w:trPr>
          <w:jc w:val="center"/>
        </w:trPr>
        <w:tc>
          <w:tcPr>
            <w:tcW w:w="588" w:type="dxa"/>
            <w:shd w:val="clear" w:color="auto" w:fill="auto"/>
          </w:tcPr>
          <w:p w14:paraId="417F246B"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9</w:t>
            </w:r>
          </w:p>
        </w:tc>
        <w:tc>
          <w:tcPr>
            <w:tcW w:w="3276" w:type="dxa"/>
            <w:shd w:val="clear" w:color="auto" w:fill="auto"/>
            <w:vAlign w:val="center"/>
          </w:tcPr>
          <w:p w14:paraId="45A4FBCE" w14:textId="77777777" w:rsidR="00587D49" w:rsidRPr="00930E0F" w:rsidRDefault="00587D49" w:rsidP="00930E0F">
            <w:pPr>
              <w:tabs>
                <w:tab w:val="left" w:pos="260"/>
                <w:tab w:val="left" w:pos="426"/>
                <w:tab w:val="left" w:pos="627"/>
                <w:tab w:val="left" w:pos="684"/>
              </w:tabs>
              <w:spacing w:line="360" w:lineRule="auto"/>
              <w:jc w:val="both"/>
              <w:rPr>
                <w:sz w:val="26"/>
                <w:szCs w:val="26"/>
              </w:rPr>
            </w:pPr>
            <w:r w:rsidRPr="00930E0F">
              <w:rPr>
                <w:sz w:val="26"/>
                <w:szCs w:val="26"/>
              </w:rPr>
              <w:t xml:space="preserve">Trải nylon, khăn bông dưới </w:t>
            </w:r>
            <w:r w:rsidRPr="00930E0F">
              <w:rPr>
                <w:sz w:val="26"/>
                <w:szCs w:val="26"/>
              </w:rPr>
              <w:lastRenderedPageBreak/>
              <w:t>vùng tỳ đè</w:t>
            </w:r>
          </w:p>
        </w:tc>
        <w:tc>
          <w:tcPr>
            <w:tcW w:w="5529" w:type="dxa"/>
            <w:shd w:val="clear" w:color="auto" w:fill="auto"/>
          </w:tcPr>
          <w:p w14:paraId="655CECFE"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lastRenderedPageBreak/>
              <w:t xml:space="preserve">Trải nylon dưới, khăn bông lên trên, người bệnh </w:t>
            </w:r>
            <w:r w:rsidRPr="00930E0F">
              <w:rPr>
                <w:sz w:val="26"/>
                <w:szCs w:val="26"/>
              </w:rPr>
              <w:lastRenderedPageBreak/>
              <w:t>không nằm trực tiếp lên nylon.</w:t>
            </w:r>
          </w:p>
        </w:tc>
      </w:tr>
      <w:tr w:rsidR="00587D49" w:rsidRPr="00930E0F" w14:paraId="67740A85" w14:textId="77777777" w:rsidTr="00CE4089">
        <w:trPr>
          <w:jc w:val="center"/>
        </w:trPr>
        <w:tc>
          <w:tcPr>
            <w:tcW w:w="588" w:type="dxa"/>
            <w:shd w:val="clear" w:color="auto" w:fill="auto"/>
          </w:tcPr>
          <w:p w14:paraId="536B8AF1"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lastRenderedPageBreak/>
              <w:t>10</w:t>
            </w:r>
          </w:p>
        </w:tc>
        <w:tc>
          <w:tcPr>
            <w:tcW w:w="3276" w:type="dxa"/>
            <w:shd w:val="clear" w:color="auto" w:fill="auto"/>
          </w:tcPr>
          <w:p w14:paraId="5FBE286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Bộc lộ và lau rửa những vùng tỳ đè</w:t>
            </w:r>
          </w:p>
        </w:tc>
        <w:tc>
          <w:tcPr>
            <w:tcW w:w="5529" w:type="dxa"/>
            <w:shd w:val="clear" w:color="auto" w:fill="auto"/>
          </w:tcPr>
          <w:p w14:paraId="1D1FC923"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Vùng da được lau rửa bằn xà phòng/dung dịch vệ sinh da, nước ấm, thấm khô bằng khăn bông.</w:t>
            </w:r>
          </w:p>
        </w:tc>
      </w:tr>
      <w:tr w:rsidR="00587D49" w:rsidRPr="00930E0F" w14:paraId="389D373B" w14:textId="77777777" w:rsidTr="00CE4089">
        <w:trPr>
          <w:jc w:val="center"/>
        </w:trPr>
        <w:tc>
          <w:tcPr>
            <w:tcW w:w="588" w:type="dxa"/>
            <w:shd w:val="clear" w:color="auto" w:fill="auto"/>
          </w:tcPr>
          <w:p w14:paraId="69C4831B"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11</w:t>
            </w:r>
          </w:p>
        </w:tc>
        <w:tc>
          <w:tcPr>
            <w:tcW w:w="3276" w:type="dxa"/>
            <w:shd w:val="clear" w:color="auto" w:fill="auto"/>
          </w:tcPr>
          <w:p w14:paraId="32E6872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Mát xa vùng da tỳ đè</w:t>
            </w:r>
          </w:p>
        </w:tc>
        <w:tc>
          <w:tcPr>
            <w:tcW w:w="5529" w:type="dxa"/>
            <w:shd w:val="clear" w:color="auto" w:fill="auto"/>
          </w:tcPr>
          <w:p w14:paraId="50DB2BD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Xoa nhẹ và mát xa vùng da tỳ đè bằng bột tal.</w:t>
            </w:r>
          </w:p>
          <w:p w14:paraId="032EE1E8"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Thay đổi tư thế người bệnh 2 giờ/1 lần</w:t>
            </w:r>
          </w:p>
        </w:tc>
      </w:tr>
      <w:tr w:rsidR="00587D49" w:rsidRPr="00930E0F" w14:paraId="5B5345B1" w14:textId="77777777" w:rsidTr="00CE4089">
        <w:trPr>
          <w:jc w:val="center"/>
        </w:trPr>
        <w:tc>
          <w:tcPr>
            <w:tcW w:w="588" w:type="dxa"/>
            <w:shd w:val="clear" w:color="auto" w:fill="auto"/>
          </w:tcPr>
          <w:p w14:paraId="025CA3E3"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12</w:t>
            </w:r>
          </w:p>
        </w:tc>
        <w:tc>
          <w:tcPr>
            <w:tcW w:w="3276" w:type="dxa"/>
            <w:shd w:val="clear" w:color="auto" w:fill="auto"/>
          </w:tcPr>
          <w:p w14:paraId="3707F09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Tháo bỏ nylon và khăn bông. </w:t>
            </w:r>
          </w:p>
        </w:tc>
        <w:tc>
          <w:tcPr>
            <w:tcW w:w="5529" w:type="dxa"/>
            <w:shd w:val="clear" w:color="auto" w:fill="auto"/>
          </w:tcPr>
          <w:p w14:paraId="46A5A26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Tháo bỏ nylon và khăn bông đúng quy định. Thay ga trải giường nếu ướt</w:t>
            </w:r>
          </w:p>
        </w:tc>
      </w:tr>
      <w:tr w:rsidR="00587D49" w:rsidRPr="00930E0F" w14:paraId="00F45A69" w14:textId="77777777" w:rsidTr="00CE4089">
        <w:trPr>
          <w:jc w:val="center"/>
        </w:trPr>
        <w:tc>
          <w:tcPr>
            <w:tcW w:w="588" w:type="dxa"/>
            <w:shd w:val="clear" w:color="auto" w:fill="auto"/>
          </w:tcPr>
          <w:p w14:paraId="24A58B11"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13</w:t>
            </w:r>
          </w:p>
        </w:tc>
        <w:tc>
          <w:tcPr>
            <w:tcW w:w="3276" w:type="dxa"/>
            <w:shd w:val="clear" w:color="auto" w:fill="auto"/>
          </w:tcPr>
          <w:p w14:paraId="7DD4D70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Giúp người bệnh nằm trên các phương tiện chống loét thích hợp</w:t>
            </w:r>
          </w:p>
        </w:tc>
        <w:tc>
          <w:tcPr>
            <w:tcW w:w="5529" w:type="dxa"/>
            <w:shd w:val="clear" w:color="auto" w:fill="auto"/>
          </w:tcPr>
          <w:p w14:paraId="6949144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Người bệnh được đặt trên đệm hơi, đệm nước phù hợp.</w:t>
            </w:r>
          </w:p>
          <w:p w14:paraId="339CF789"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Đệm hơi: luôn kiểm tra máy bơm hơi</w:t>
            </w:r>
          </w:p>
          <w:p w14:paraId="27D11EA2"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Đệm nước: phù hợp thời tiết</w:t>
            </w:r>
          </w:p>
          <w:p w14:paraId="1C90FAD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Vòng hơi: vùng da xung quanh cần được theo dõi.</w:t>
            </w:r>
          </w:p>
        </w:tc>
      </w:tr>
      <w:tr w:rsidR="00587D49" w:rsidRPr="00930E0F" w14:paraId="67183F6F" w14:textId="77777777" w:rsidTr="00CE4089">
        <w:trPr>
          <w:jc w:val="center"/>
        </w:trPr>
        <w:tc>
          <w:tcPr>
            <w:tcW w:w="588" w:type="dxa"/>
            <w:shd w:val="clear" w:color="auto" w:fill="auto"/>
          </w:tcPr>
          <w:p w14:paraId="393D201F"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14</w:t>
            </w:r>
          </w:p>
        </w:tc>
        <w:tc>
          <w:tcPr>
            <w:tcW w:w="3276" w:type="dxa"/>
            <w:shd w:val="clear" w:color="auto" w:fill="auto"/>
          </w:tcPr>
          <w:p w14:paraId="79062505"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Thu dọn dụng cụ, rửa tay</w:t>
            </w:r>
          </w:p>
          <w:p w14:paraId="7BC71B5C"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w:t>
            </w:r>
          </w:p>
        </w:tc>
        <w:tc>
          <w:tcPr>
            <w:tcW w:w="5529" w:type="dxa"/>
            <w:shd w:val="clear" w:color="auto" w:fill="auto"/>
          </w:tcPr>
          <w:p w14:paraId="2071A404"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Rửa sạch đệm hơi, tháo nước đệm nước</w:t>
            </w:r>
          </w:p>
          <w:p w14:paraId="42ADF037"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Bảo quản dụng cụ đúng yêu cầu kỹ thuật</w:t>
            </w:r>
          </w:p>
          <w:p w14:paraId="25E541C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Giặt khăn và phơi khăn sau mỗi lần chăm sóc da</w:t>
            </w:r>
          </w:p>
        </w:tc>
      </w:tr>
      <w:tr w:rsidR="00587D49" w:rsidRPr="00930E0F" w14:paraId="0DBE7F00" w14:textId="77777777" w:rsidTr="00CE4089">
        <w:trPr>
          <w:jc w:val="center"/>
        </w:trPr>
        <w:tc>
          <w:tcPr>
            <w:tcW w:w="588" w:type="dxa"/>
            <w:shd w:val="clear" w:color="auto" w:fill="auto"/>
          </w:tcPr>
          <w:p w14:paraId="2846799D"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15</w:t>
            </w:r>
          </w:p>
        </w:tc>
        <w:tc>
          <w:tcPr>
            <w:tcW w:w="3276" w:type="dxa"/>
            <w:shd w:val="clear" w:color="auto" w:fill="auto"/>
          </w:tcPr>
          <w:p w14:paraId="32B45247"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Vệ sinh tay thường quy. </w:t>
            </w:r>
          </w:p>
        </w:tc>
        <w:tc>
          <w:tcPr>
            <w:tcW w:w="5529" w:type="dxa"/>
            <w:shd w:val="clear" w:color="auto" w:fill="auto"/>
          </w:tcPr>
          <w:p w14:paraId="4AC54A4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Theo đúng quy trình 6 bước</w:t>
            </w:r>
          </w:p>
        </w:tc>
      </w:tr>
      <w:tr w:rsidR="00587D49" w:rsidRPr="00930E0F" w14:paraId="66D1284C" w14:textId="77777777" w:rsidTr="00CE4089">
        <w:trPr>
          <w:jc w:val="center"/>
        </w:trPr>
        <w:tc>
          <w:tcPr>
            <w:tcW w:w="588" w:type="dxa"/>
            <w:shd w:val="clear" w:color="auto" w:fill="auto"/>
          </w:tcPr>
          <w:p w14:paraId="601ADF3E"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16</w:t>
            </w:r>
          </w:p>
        </w:tc>
        <w:tc>
          <w:tcPr>
            <w:tcW w:w="3276" w:type="dxa"/>
            <w:shd w:val="clear" w:color="auto" w:fill="auto"/>
          </w:tcPr>
          <w:p w14:paraId="01F328DD"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Ghi hồ sơ chăm sóc.</w:t>
            </w:r>
          </w:p>
          <w:p w14:paraId="687369DE" w14:textId="77777777" w:rsidR="00587D49" w:rsidRPr="00930E0F" w:rsidRDefault="00587D49" w:rsidP="00930E0F">
            <w:pPr>
              <w:tabs>
                <w:tab w:val="left" w:pos="426"/>
                <w:tab w:val="left" w:pos="627"/>
                <w:tab w:val="left" w:pos="684"/>
              </w:tabs>
              <w:spacing w:line="360" w:lineRule="auto"/>
              <w:jc w:val="both"/>
              <w:rPr>
                <w:sz w:val="26"/>
                <w:szCs w:val="26"/>
              </w:rPr>
            </w:pPr>
          </w:p>
        </w:tc>
        <w:tc>
          <w:tcPr>
            <w:tcW w:w="5529" w:type="dxa"/>
            <w:shd w:val="clear" w:color="auto" w:fill="auto"/>
          </w:tcPr>
          <w:p w14:paraId="2EB163B6"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Tình trạng da người bệnh</w:t>
            </w:r>
          </w:p>
          <w:p w14:paraId="664B0379"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Các can thiệp phòng chống loét</w:t>
            </w:r>
          </w:p>
        </w:tc>
      </w:tr>
      <w:tr w:rsidR="00587D49" w:rsidRPr="00930E0F" w14:paraId="0E01A1AB" w14:textId="77777777" w:rsidTr="00CE4089">
        <w:trPr>
          <w:jc w:val="center"/>
        </w:trPr>
        <w:tc>
          <w:tcPr>
            <w:tcW w:w="9393" w:type="dxa"/>
            <w:gridSpan w:val="3"/>
            <w:shd w:val="clear" w:color="auto" w:fill="auto"/>
          </w:tcPr>
          <w:p w14:paraId="0103E8AB" w14:textId="77777777" w:rsidR="00587D49" w:rsidRPr="00930E0F" w:rsidRDefault="00587D49" w:rsidP="00930E0F">
            <w:pPr>
              <w:tabs>
                <w:tab w:val="left" w:pos="426"/>
                <w:tab w:val="left" w:pos="627"/>
                <w:tab w:val="left" w:pos="684"/>
              </w:tabs>
              <w:spacing w:line="360" w:lineRule="auto"/>
              <w:jc w:val="both"/>
              <w:rPr>
                <w:b/>
                <w:sz w:val="26"/>
                <w:szCs w:val="26"/>
              </w:rPr>
            </w:pPr>
            <w:r w:rsidRPr="00930E0F">
              <w:rPr>
                <w:b/>
                <w:sz w:val="26"/>
                <w:szCs w:val="26"/>
              </w:rPr>
              <w:t>Lượng giá</w:t>
            </w:r>
          </w:p>
        </w:tc>
      </w:tr>
      <w:tr w:rsidR="00587D49" w:rsidRPr="00930E0F" w14:paraId="55BE6A33" w14:textId="77777777" w:rsidTr="00CE4089">
        <w:trPr>
          <w:jc w:val="center"/>
        </w:trPr>
        <w:tc>
          <w:tcPr>
            <w:tcW w:w="588" w:type="dxa"/>
            <w:shd w:val="clear" w:color="auto" w:fill="auto"/>
          </w:tcPr>
          <w:p w14:paraId="6FA3E3C7"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17</w:t>
            </w:r>
          </w:p>
        </w:tc>
        <w:tc>
          <w:tcPr>
            <w:tcW w:w="8805" w:type="dxa"/>
            <w:gridSpan w:val="2"/>
            <w:shd w:val="clear" w:color="auto" w:fill="auto"/>
          </w:tcPr>
          <w:p w14:paraId="7D6639A5"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Sinh viên lượng giá đúng kết quả đã thực hiện và phản ứng của người bệnh</w:t>
            </w:r>
          </w:p>
        </w:tc>
      </w:tr>
    </w:tbl>
    <w:p w14:paraId="04FCF8BA"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t>3.2. Chăm sóc và điều trị loét tỳ đè</w:t>
      </w:r>
    </w:p>
    <w:p w14:paraId="77DEB502" w14:textId="77777777" w:rsidR="00587D49" w:rsidRPr="00930E0F" w:rsidRDefault="00587D49" w:rsidP="00930E0F">
      <w:pPr>
        <w:spacing w:line="360" w:lineRule="auto"/>
        <w:jc w:val="both"/>
        <w:rPr>
          <w:sz w:val="26"/>
          <w:szCs w:val="26"/>
        </w:rPr>
      </w:pPr>
      <w:r w:rsidRPr="00930E0F">
        <w:rPr>
          <w:sz w:val="26"/>
          <w:szCs w:val="26"/>
        </w:rPr>
        <w:t xml:space="preserve">3.2.1. Chăm sóc và điều trị loét tỳ đè theo các giai đoạn: </w:t>
      </w:r>
    </w:p>
    <w:p w14:paraId="35D30BD5" w14:textId="77777777" w:rsidR="00587D49" w:rsidRPr="00930E0F" w:rsidRDefault="00587D49" w:rsidP="00930E0F">
      <w:pPr>
        <w:spacing w:line="360" w:lineRule="auto"/>
        <w:jc w:val="both"/>
        <w:rPr>
          <w:sz w:val="26"/>
          <w:szCs w:val="26"/>
        </w:rPr>
      </w:pPr>
      <w:r w:rsidRPr="00930E0F">
        <w:rPr>
          <w:sz w:val="26"/>
          <w:szCs w:val="26"/>
        </w:rPr>
        <w:t>Ở từng giai đoạn thì cách chăm sóc bệnh nhân sẽ được điều chỉnh phù hợp:</w:t>
      </w:r>
    </w:p>
    <w:p w14:paraId="7C79B8D3" w14:textId="77777777" w:rsidR="00587D49" w:rsidRPr="00930E0F" w:rsidRDefault="00587D49" w:rsidP="00930E0F">
      <w:pPr>
        <w:widowControl/>
        <w:numPr>
          <w:ilvl w:val="0"/>
          <w:numId w:val="67"/>
        </w:numPr>
        <w:autoSpaceDE/>
        <w:autoSpaceDN/>
        <w:spacing w:line="360" w:lineRule="auto"/>
        <w:jc w:val="both"/>
        <w:rPr>
          <w:sz w:val="26"/>
          <w:szCs w:val="26"/>
        </w:rPr>
      </w:pPr>
      <w:r w:rsidRPr="00930E0F">
        <w:rPr>
          <w:sz w:val="26"/>
          <w:szCs w:val="26"/>
        </w:rPr>
        <w:t>Giai đoạn 1,2</w:t>
      </w:r>
      <w:r w:rsidRPr="00930E0F">
        <w:rPr>
          <w:b/>
          <w:sz w:val="26"/>
          <w:szCs w:val="26"/>
        </w:rPr>
        <w:t>:</w:t>
      </w:r>
      <w:r w:rsidRPr="00930E0F">
        <w:rPr>
          <w:sz w:val="26"/>
          <w:szCs w:val="26"/>
        </w:rPr>
        <w:t> Giảm áp lực tỳ đè, nâng đỡ thể trạng, vệ sinh vết loét</w:t>
      </w:r>
    </w:p>
    <w:p w14:paraId="64B47DAC" w14:textId="77777777" w:rsidR="00587D49" w:rsidRPr="00930E0F" w:rsidRDefault="00587D49" w:rsidP="00930E0F">
      <w:pPr>
        <w:widowControl/>
        <w:numPr>
          <w:ilvl w:val="0"/>
          <w:numId w:val="67"/>
        </w:numPr>
        <w:autoSpaceDE/>
        <w:autoSpaceDN/>
        <w:spacing w:line="360" w:lineRule="auto"/>
        <w:jc w:val="both"/>
        <w:rPr>
          <w:sz w:val="26"/>
          <w:szCs w:val="26"/>
        </w:rPr>
      </w:pPr>
      <w:r w:rsidRPr="00930E0F">
        <w:rPr>
          <w:sz w:val="26"/>
          <w:szCs w:val="26"/>
        </w:rPr>
        <w:t>Giai đoạn 3</w:t>
      </w:r>
      <w:r w:rsidRPr="00930E0F">
        <w:rPr>
          <w:b/>
          <w:sz w:val="26"/>
          <w:szCs w:val="26"/>
        </w:rPr>
        <w:t>:</w:t>
      </w:r>
      <w:r w:rsidRPr="00930E0F">
        <w:rPr>
          <w:sz w:val="26"/>
          <w:szCs w:val="26"/>
        </w:rPr>
        <w:t> Giảm áp lực tỳ đè, nâng cao thể trạng, vệ sinh vết loét, có thể cần can thiệp ngoại khoa</w:t>
      </w:r>
    </w:p>
    <w:p w14:paraId="7B46159C" w14:textId="77777777" w:rsidR="00587D49" w:rsidRPr="00930E0F" w:rsidRDefault="00587D49" w:rsidP="00930E0F">
      <w:pPr>
        <w:widowControl/>
        <w:numPr>
          <w:ilvl w:val="0"/>
          <w:numId w:val="67"/>
        </w:numPr>
        <w:autoSpaceDE/>
        <w:autoSpaceDN/>
        <w:spacing w:line="360" w:lineRule="auto"/>
        <w:jc w:val="both"/>
        <w:rPr>
          <w:sz w:val="26"/>
          <w:szCs w:val="26"/>
        </w:rPr>
      </w:pPr>
      <w:r w:rsidRPr="00930E0F">
        <w:rPr>
          <w:sz w:val="26"/>
          <w:szCs w:val="26"/>
        </w:rPr>
        <w:t>Giai đoạn 4</w:t>
      </w:r>
      <w:r w:rsidRPr="00930E0F">
        <w:rPr>
          <w:b/>
          <w:sz w:val="26"/>
          <w:szCs w:val="26"/>
        </w:rPr>
        <w:t>:</w:t>
      </w:r>
      <w:r w:rsidRPr="00930E0F">
        <w:rPr>
          <w:sz w:val="26"/>
          <w:szCs w:val="26"/>
        </w:rPr>
        <w:t> Cần phối hợp tất cả các phương pháp kể trên.</w:t>
      </w:r>
    </w:p>
    <w:p w14:paraId="4AB7F19D" w14:textId="77777777" w:rsidR="00587D49" w:rsidRPr="00930E0F" w:rsidRDefault="00587D49" w:rsidP="00930E0F">
      <w:pPr>
        <w:spacing w:line="360" w:lineRule="auto"/>
        <w:rPr>
          <w:b/>
          <w:sz w:val="26"/>
          <w:szCs w:val="26"/>
        </w:rPr>
      </w:pPr>
      <w:r w:rsidRPr="00930E0F">
        <w:rPr>
          <w:sz w:val="26"/>
          <w:szCs w:val="26"/>
        </w:rPr>
        <w:t>* Giảm áp lực cho vùng da bị tỳ đè</w:t>
      </w:r>
    </w:p>
    <w:p w14:paraId="0DBCFC44" w14:textId="77777777" w:rsidR="00587D49" w:rsidRPr="00930E0F" w:rsidRDefault="00587D49" w:rsidP="00930E0F">
      <w:pPr>
        <w:widowControl/>
        <w:numPr>
          <w:ilvl w:val="0"/>
          <w:numId w:val="68"/>
        </w:numPr>
        <w:autoSpaceDE/>
        <w:autoSpaceDN/>
        <w:spacing w:line="360" w:lineRule="auto"/>
        <w:jc w:val="both"/>
        <w:rPr>
          <w:sz w:val="26"/>
          <w:szCs w:val="26"/>
        </w:rPr>
      </w:pPr>
      <w:r w:rsidRPr="00930E0F">
        <w:rPr>
          <w:sz w:val="26"/>
          <w:szCs w:val="26"/>
        </w:rPr>
        <w:lastRenderedPageBreak/>
        <w:t>Cần sử dụng các loại đệm mềm (đệm khí, đệm nước). Với mỗi tư thế nên kê các gối mềm ở vị trí thích hợp để tránh tỳ đè.</w:t>
      </w:r>
    </w:p>
    <w:p w14:paraId="26266338" w14:textId="77777777" w:rsidR="00587D49" w:rsidRPr="00930E0F" w:rsidRDefault="00587D49" w:rsidP="00930E0F">
      <w:pPr>
        <w:widowControl/>
        <w:numPr>
          <w:ilvl w:val="0"/>
          <w:numId w:val="68"/>
        </w:numPr>
        <w:autoSpaceDE/>
        <w:autoSpaceDN/>
        <w:spacing w:line="360" w:lineRule="auto"/>
        <w:jc w:val="both"/>
        <w:rPr>
          <w:sz w:val="26"/>
          <w:szCs w:val="26"/>
        </w:rPr>
      </w:pPr>
      <w:r w:rsidRPr="00930E0F">
        <w:rPr>
          <w:sz w:val="26"/>
          <w:szCs w:val="26"/>
        </w:rPr>
        <w:t>Thay đổi tư thế nằm của bệnh nhân thường xuyên, khoảng 1-2 lần/giờ. Đối với người ngồi xe lăn, tần suất tăng lên khoảng 15 phút/lần.</w:t>
      </w:r>
    </w:p>
    <w:p w14:paraId="29B91CC2" w14:textId="77777777" w:rsidR="00587D49" w:rsidRPr="00930E0F" w:rsidRDefault="00587D49" w:rsidP="00930E0F">
      <w:pPr>
        <w:widowControl/>
        <w:numPr>
          <w:ilvl w:val="0"/>
          <w:numId w:val="68"/>
        </w:numPr>
        <w:autoSpaceDE/>
        <w:autoSpaceDN/>
        <w:spacing w:line="360" w:lineRule="auto"/>
        <w:jc w:val="both"/>
        <w:rPr>
          <w:sz w:val="26"/>
          <w:szCs w:val="26"/>
        </w:rPr>
      </w:pPr>
      <w:r w:rsidRPr="00930E0F">
        <w:rPr>
          <w:sz w:val="26"/>
          <w:szCs w:val="26"/>
        </w:rPr>
        <w:t>Đặt bệnh nhân nằm đầu cao 30 độ.</w:t>
      </w:r>
    </w:p>
    <w:p w14:paraId="3D9107E8" w14:textId="77777777" w:rsidR="00587D49" w:rsidRPr="00930E0F" w:rsidRDefault="00587D49" w:rsidP="00930E0F">
      <w:pPr>
        <w:widowControl/>
        <w:numPr>
          <w:ilvl w:val="0"/>
          <w:numId w:val="68"/>
        </w:numPr>
        <w:autoSpaceDE/>
        <w:autoSpaceDN/>
        <w:spacing w:line="360" w:lineRule="auto"/>
        <w:jc w:val="both"/>
        <w:rPr>
          <w:sz w:val="26"/>
          <w:szCs w:val="26"/>
        </w:rPr>
      </w:pPr>
      <w:r w:rsidRPr="00930E0F">
        <w:rPr>
          <w:sz w:val="26"/>
          <w:szCs w:val="26"/>
        </w:rPr>
        <w:t>Sử dụng giường có sự trợ giúp đặc biệt nhằm duy trì áp lực tỳ đè &lt;32 mmHg.</w:t>
      </w:r>
    </w:p>
    <w:p w14:paraId="7FE9296B" w14:textId="77777777" w:rsidR="00587D49" w:rsidRPr="00930E0F" w:rsidRDefault="00587D49" w:rsidP="00930E0F">
      <w:pPr>
        <w:spacing w:line="360" w:lineRule="auto"/>
        <w:rPr>
          <w:b/>
          <w:sz w:val="26"/>
          <w:szCs w:val="26"/>
        </w:rPr>
      </w:pPr>
      <w:r w:rsidRPr="00930E0F">
        <w:rPr>
          <w:sz w:val="26"/>
          <w:szCs w:val="26"/>
        </w:rPr>
        <w:t>* Nâng đỡ thể trạng</w:t>
      </w:r>
    </w:p>
    <w:p w14:paraId="2EE6DB6B" w14:textId="77777777" w:rsidR="00587D49" w:rsidRPr="00930E0F" w:rsidRDefault="00587D49" w:rsidP="00930E0F">
      <w:pPr>
        <w:widowControl/>
        <w:numPr>
          <w:ilvl w:val="0"/>
          <w:numId w:val="78"/>
        </w:numPr>
        <w:autoSpaceDE/>
        <w:autoSpaceDN/>
        <w:spacing w:line="360" w:lineRule="auto"/>
        <w:jc w:val="both"/>
        <w:rPr>
          <w:sz w:val="26"/>
          <w:szCs w:val="26"/>
        </w:rPr>
      </w:pPr>
      <w:r w:rsidRPr="00930E0F">
        <w:rPr>
          <w:sz w:val="26"/>
          <w:szCs w:val="26"/>
        </w:rPr>
        <w:t>Tăng cường lưu thông máu đến vùng da bị tỳ đè: Người nhà mát xa, xoa bóp cho bệnh nhân. Lưu ý cần thực hiện thường xuyên, chậm rãi, nhẹ nhàng để tránh ảnh hưởng đến vết loét.</w:t>
      </w:r>
    </w:p>
    <w:p w14:paraId="697C60ED" w14:textId="77777777" w:rsidR="00587D49" w:rsidRPr="00930E0F" w:rsidRDefault="00587D49" w:rsidP="00930E0F">
      <w:pPr>
        <w:widowControl/>
        <w:numPr>
          <w:ilvl w:val="0"/>
          <w:numId w:val="78"/>
        </w:numPr>
        <w:autoSpaceDE/>
        <w:autoSpaceDN/>
        <w:spacing w:line="360" w:lineRule="auto"/>
        <w:jc w:val="both"/>
        <w:rPr>
          <w:sz w:val="26"/>
          <w:szCs w:val="26"/>
        </w:rPr>
      </w:pPr>
      <w:r w:rsidRPr="00930E0F">
        <w:rPr>
          <w:sz w:val="26"/>
          <w:szCs w:val="26"/>
        </w:rPr>
        <w:t>Cung cấp đầy đủ chất dinh dưỡng: đảm bảo lượng calo, protein 1-2g/ngày, vitamin, yếu tố vi lượng</w:t>
      </w:r>
    </w:p>
    <w:p w14:paraId="639F41C2" w14:textId="77777777" w:rsidR="00587D49" w:rsidRPr="00930E0F" w:rsidRDefault="00587D49" w:rsidP="00930E0F">
      <w:pPr>
        <w:widowControl/>
        <w:numPr>
          <w:ilvl w:val="0"/>
          <w:numId w:val="78"/>
        </w:numPr>
        <w:autoSpaceDE/>
        <w:autoSpaceDN/>
        <w:spacing w:line="360" w:lineRule="auto"/>
        <w:jc w:val="both"/>
        <w:rPr>
          <w:sz w:val="26"/>
          <w:szCs w:val="26"/>
        </w:rPr>
      </w:pPr>
      <w:r w:rsidRPr="00930E0F">
        <w:rPr>
          <w:sz w:val="26"/>
          <w:szCs w:val="26"/>
        </w:rPr>
        <w:t>Tăng cường vận động: hạn chế việc tiếp xúc, tỳ đè quá lâu vào một vật, tránh hình thành vết loét.</w:t>
      </w:r>
    </w:p>
    <w:p w14:paraId="6FAA8B43" w14:textId="77777777" w:rsidR="00587D49" w:rsidRPr="00930E0F" w:rsidRDefault="00587D49" w:rsidP="00930E0F">
      <w:pPr>
        <w:tabs>
          <w:tab w:val="left" w:pos="627"/>
          <w:tab w:val="left" w:pos="684"/>
        </w:tabs>
        <w:spacing w:line="360" w:lineRule="auto"/>
        <w:jc w:val="both"/>
        <w:rPr>
          <w:sz w:val="26"/>
          <w:szCs w:val="26"/>
        </w:rPr>
      </w:pPr>
      <w:r w:rsidRPr="00930E0F">
        <w:rPr>
          <w:b/>
          <w:sz w:val="26"/>
          <w:szCs w:val="26"/>
        </w:rPr>
        <w:t>3.2.2. Tiến hành chăm sóc vết loét tỳ đè</w:t>
      </w:r>
      <w:r w:rsidRPr="00930E0F">
        <w:rPr>
          <w:sz w:val="26"/>
          <w:szCs w:val="26"/>
        </w:rPr>
        <w:t xml:space="preserve"> </w:t>
      </w:r>
    </w:p>
    <w:p w14:paraId="7CAD76B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Chuẩn bị xe, lau xe bằng dung dịch khử khuẩn. </w:t>
      </w:r>
    </w:p>
    <w:tbl>
      <w:tblPr>
        <w:tblStyle w:val="168"/>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587D49" w:rsidRPr="00930E0F" w14:paraId="6189327E" w14:textId="77777777" w:rsidTr="00CE4089">
        <w:tc>
          <w:tcPr>
            <w:tcW w:w="9393" w:type="dxa"/>
            <w:shd w:val="clear" w:color="auto" w:fill="auto"/>
          </w:tcPr>
          <w:p w14:paraId="25B0EBA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Tầng 1: </w:t>
            </w:r>
          </w:p>
          <w:p w14:paraId="0F4C5788"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- 1 hộp dụng cụ vô khuẩn (mỗi người bệnh thay băng bằng 1 hộp dụng cụ riêng), trong hộp có:  + 1 kẹp phẫu tích + 1 panh không mấu. + 1 kéo</w:t>
            </w:r>
          </w:p>
          <w:p w14:paraId="7EC6C04A"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Thuốc theo y lệnh</w:t>
            </w:r>
          </w:p>
          <w:p w14:paraId="29CBC67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Dung dịch sát khuẩn tay nhanh (Clincare)</w:t>
            </w:r>
          </w:p>
          <w:p w14:paraId="0989157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Ống trụ cắm panh vô khuẩn</w:t>
            </w:r>
          </w:p>
          <w:p w14:paraId="6B08B74A"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Tầng 2:</w:t>
            </w:r>
          </w:p>
          <w:p w14:paraId="486C7BE8"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- 1 khay sạch trong đó có:</w:t>
            </w:r>
          </w:p>
          <w:p w14:paraId="04DA4E0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Gạc cầu, gạc đắp vết thương</w:t>
            </w:r>
          </w:p>
          <w:p w14:paraId="45EFEE62"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Nilon lót khi thay băng</w:t>
            </w:r>
          </w:p>
          <w:p w14:paraId="2098F3E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Túi nilon nhỏ/khay hạt đậu</w:t>
            </w:r>
          </w:p>
          <w:p w14:paraId="26D1B7A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Băng dính, kéo cắt băng</w:t>
            </w:r>
          </w:p>
          <w:p w14:paraId="567ED66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lastRenderedPageBreak/>
              <w:t>- Găng sạch</w:t>
            </w:r>
          </w:p>
          <w:p w14:paraId="5AF5419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Băng cuộn các kích cỡ</w:t>
            </w:r>
          </w:p>
          <w:p w14:paraId="0DE1C22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Tầng 3: </w:t>
            </w:r>
          </w:p>
          <w:p w14:paraId="28E12D0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Thùng đựng rác mã màu theo quy định.</w:t>
            </w:r>
          </w:p>
        </w:tc>
      </w:tr>
    </w:tbl>
    <w:p w14:paraId="6762FA84" w14:textId="77777777" w:rsidR="00587D49" w:rsidRPr="00930E0F" w:rsidRDefault="00587D49" w:rsidP="00930E0F">
      <w:pPr>
        <w:spacing w:line="360" w:lineRule="auto"/>
        <w:rPr>
          <w:sz w:val="26"/>
          <w:szCs w:val="26"/>
        </w:rPr>
      </w:pPr>
    </w:p>
    <w:tbl>
      <w:tblPr>
        <w:tblStyle w:val="203"/>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2754"/>
        <w:gridCol w:w="5996"/>
      </w:tblGrid>
      <w:tr w:rsidR="00587D49" w:rsidRPr="00930E0F" w14:paraId="45DEA6D3" w14:textId="77777777" w:rsidTr="00CE4089">
        <w:trPr>
          <w:jc w:val="center"/>
        </w:trPr>
        <w:tc>
          <w:tcPr>
            <w:tcW w:w="643" w:type="dxa"/>
            <w:shd w:val="clear" w:color="auto" w:fill="auto"/>
            <w:vAlign w:val="center"/>
          </w:tcPr>
          <w:p w14:paraId="5B3185A0" w14:textId="77777777" w:rsidR="00587D49" w:rsidRPr="00930E0F" w:rsidRDefault="00587D49" w:rsidP="00930E0F">
            <w:pPr>
              <w:spacing w:line="360" w:lineRule="auto"/>
              <w:jc w:val="both"/>
              <w:rPr>
                <w:b/>
                <w:sz w:val="26"/>
                <w:szCs w:val="26"/>
              </w:rPr>
            </w:pPr>
            <w:r w:rsidRPr="00930E0F">
              <w:rPr>
                <w:b/>
                <w:sz w:val="26"/>
                <w:szCs w:val="26"/>
              </w:rPr>
              <w:t>TT</w:t>
            </w:r>
          </w:p>
        </w:tc>
        <w:tc>
          <w:tcPr>
            <w:tcW w:w="2754" w:type="dxa"/>
            <w:shd w:val="clear" w:color="auto" w:fill="auto"/>
          </w:tcPr>
          <w:p w14:paraId="15E025A4" w14:textId="77777777" w:rsidR="00587D49" w:rsidRPr="00930E0F" w:rsidRDefault="00587D49" w:rsidP="00930E0F">
            <w:pPr>
              <w:spacing w:line="360" w:lineRule="auto"/>
              <w:jc w:val="both"/>
              <w:rPr>
                <w:b/>
                <w:sz w:val="26"/>
                <w:szCs w:val="26"/>
              </w:rPr>
            </w:pPr>
            <w:r w:rsidRPr="00930E0F">
              <w:rPr>
                <w:b/>
                <w:sz w:val="26"/>
                <w:szCs w:val="26"/>
              </w:rPr>
              <w:t>Các bước tiến hành</w:t>
            </w:r>
          </w:p>
        </w:tc>
        <w:tc>
          <w:tcPr>
            <w:tcW w:w="5996" w:type="dxa"/>
            <w:shd w:val="clear" w:color="auto" w:fill="auto"/>
          </w:tcPr>
          <w:p w14:paraId="5310C83D" w14:textId="77777777" w:rsidR="00587D49" w:rsidRPr="00930E0F" w:rsidRDefault="00587D49" w:rsidP="00930E0F">
            <w:pPr>
              <w:spacing w:line="360" w:lineRule="auto"/>
              <w:ind w:left="33" w:hanging="33"/>
              <w:jc w:val="both"/>
              <w:rPr>
                <w:b/>
                <w:sz w:val="26"/>
                <w:szCs w:val="26"/>
              </w:rPr>
            </w:pPr>
            <w:r w:rsidRPr="00930E0F">
              <w:rPr>
                <w:b/>
                <w:sz w:val="26"/>
                <w:szCs w:val="26"/>
              </w:rPr>
              <w:t>Tiêu chuẩn phải đạt</w:t>
            </w:r>
          </w:p>
        </w:tc>
      </w:tr>
      <w:tr w:rsidR="00587D49" w:rsidRPr="00930E0F" w14:paraId="29396FAC" w14:textId="77777777" w:rsidTr="00CE4089">
        <w:trPr>
          <w:jc w:val="center"/>
        </w:trPr>
        <w:tc>
          <w:tcPr>
            <w:tcW w:w="9393" w:type="dxa"/>
            <w:gridSpan w:val="3"/>
            <w:shd w:val="clear" w:color="auto" w:fill="auto"/>
          </w:tcPr>
          <w:p w14:paraId="09B2BE41" w14:textId="77777777" w:rsidR="00587D49" w:rsidRPr="00930E0F" w:rsidRDefault="00587D49" w:rsidP="00930E0F">
            <w:pPr>
              <w:tabs>
                <w:tab w:val="left" w:pos="426"/>
                <w:tab w:val="left" w:pos="627"/>
                <w:tab w:val="left" w:pos="684"/>
              </w:tabs>
              <w:spacing w:line="360" w:lineRule="auto"/>
              <w:jc w:val="both"/>
              <w:rPr>
                <w:b/>
                <w:sz w:val="26"/>
                <w:szCs w:val="26"/>
              </w:rPr>
            </w:pPr>
            <w:r w:rsidRPr="00930E0F">
              <w:rPr>
                <w:b/>
                <w:sz w:val="26"/>
                <w:szCs w:val="26"/>
              </w:rPr>
              <w:t>Nhận định</w:t>
            </w:r>
          </w:p>
        </w:tc>
      </w:tr>
      <w:tr w:rsidR="00587D49" w:rsidRPr="00930E0F" w14:paraId="7D1F0A46" w14:textId="77777777" w:rsidTr="00CE4089">
        <w:trPr>
          <w:jc w:val="center"/>
        </w:trPr>
        <w:tc>
          <w:tcPr>
            <w:tcW w:w="643" w:type="dxa"/>
            <w:shd w:val="clear" w:color="auto" w:fill="auto"/>
          </w:tcPr>
          <w:p w14:paraId="1B7DEBD5"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w:t>
            </w:r>
          </w:p>
        </w:tc>
        <w:tc>
          <w:tcPr>
            <w:tcW w:w="2754" w:type="dxa"/>
            <w:shd w:val="clear" w:color="auto" w:fill="auto"/>
          </w:tcPr>
          <w:p w14:paraId="48CD15C2" w14:textId="77777777" w:rsidR="00587D49" w:rsidRPr="00930E0F" w:rsidRDefault="00587D49" w:rsidP="00930E0F">
            <w:pPr>
              <w:spacing w:line="360" w:lineRule="auto"/>
              <w:jc w:val="both"/>
              <w:rPr>
                <w:sz w:val="26"/>
                <w:szCs w:val="26"/>
              </w:rPr>
            </w:pPr>
            <w:r w:rsidRPr="00930E0F">
              <w:rPr>
                <w:sz w:val="26"/>
                <w:szCs w:val="26"/>
              </w:rPr>
              <w:t xml:space="preserve">Chào hỏi người bệnh </w:t>
            </w:r>
          </w:p>
          <w:p w14:paraId="7EC882F9" w14:textId="77777777" w:rsidR="00587D49" w:rsidRPr="00930E0F" w:rsidRDefault="00587D49" w:rsidP="00930E0F">
            <w:pPr>
              <w:spacing w:line="360" w:lineRule="auto"/>
              <w:jc w:val="both"/>
              <w:rPr>
                <w:sz w:val="26"/>
                <w:szCs w:val="26"/>
              </w:rPr>
            </w:pPr>
            <w:r w:rsidRPr="00930E0F">
              <w:rPr>
                <w:sz w:val="26"/>
                <w:szCs w:val="26"/>
              </w:rPr>
              <w:t>Xác định đúng người bệnh</w:t>
            </w:r>
          </w:p>
        </w:tc>
        <w:tc>
          <w:tcPr>
            <w:tcW w:w="5996" w:type="dxa"/>
            <w:shd w:val="clear" w:color="auto" w:fill="auto"/>
          </w:tcPr>
          <w:p w14:paraId="6D557FF1" w14:textId="77777777" w:rsidR="00587D49" w:rsidRPr="00930E0F" w:rsidRDefault="00587D49" w:rsidP="00930E0F">
            <w:pPr>
              <w:spacing w:line="360" w:lineRule="auto"/>
              <w:jc w:val="both"/>
              <w:rPr>
                <w:sz w:val="26"/>
                <w:szCs w:val="26"/>
              </w:rPr>
            </w:pPr>
            <w:r w:rsidRPr="00930E0F">
              <w:rPr>
                <w:sz w:val="26"/>
                <w:szCs w:val="26"/>
              </w:rPr>
              <w:t>Giới thiệu bản thân điều dưỡng</w:t>
            </w:r>
          </w:p>
          <w:p w14:paraId="041A3990" w14:textId="77777777" w:rsidR="00587D49" w:rsidRPr="00930E0F" w:rsidRDefault="00587D49"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587D49" w:rsidRPr="00930E0F" w14:paraId="7608A282" w14:textId="77777777" w:rsidTr="00CE4089">
        <w:trPr>
          <w:jc w:val="center"/>
        </w:trPr>
        <w:tc>
          <w:tcPr>
            <w:tcW w:w="643" w:type="dxa"/>
            <w:shd w:val="clear" w:color="auto" w:fill="auto"/>
          </w:tcPr>
          <w:p w14:paraId="2ADA0BC7"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2</w:t>
            </w:r>
          </w:p>
        </w:tc>
        <w:tc>
          <w:tcPr>
            <w:tcW w:w="2754" w:type="dxa"/>
            <w:shd w:val="clear" w:color="auto" w:fill="auto"/>
          </w:tcPr>
          <w:p w14:paraId="0A029DF3" w14:textId="77777777" w:rsidR="00587D49" w:rsidRPr="00930E0F" w:rsidRDefault="00587D49" w:rsidP="00930E0F">
            <w:pPr>
              <w:spacing w:line="360" w:lineRule="auto"/>
              <w:jc w:val="both"/>
              <w:rPr>
                <w:sz w:val="26"/>
                <w:szCs w:val="26"/>
              </w:rPr>
            </w:pPr>
            <w:r w:rsidRPr="00930E0F">
              <w:rPr>
                <w:sz w:val="26"/>
                <w:szCs w:val="26"/>
              </w:rPr>
              <w:t xml:space="preserve">Nhận định toàn trạng người bệnh. </w:t>
            </w:r>
          </w:p>
          <w:p w14:paraId="21721FC9"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Sự hợp tác của người bệnh/người nhà</w:t>
            </w:r>
          </w:p>
        </w:tc>
        <w:tc>
          <w:tcPr>
            <w:tcW w:w="5996" w:type="dxa"/>
            <w:shd w:val="clear" w:color="auto" w:fill="auto"/>
          </w:tcPr>
          <w:p w14:paraId="323A37D0" w14:textId="77777777" w:rsidR="00587D49" w:rsidRPr="00930E0F" w:rsidRDefault="00587D49" w:rsidP="00930E0F">
            <w:pPr>
              <w:spacing w:line="360" w:lineRule="auto"/>
              <w:jc w:val="both"/>
              <w:rPr>
                <w:sz w:val="26"/>
                <w:szCs w:val="26"/>
              </w:rPr>
            </w:pPr>
            <w:r w:rsidRPr="00930E0F">
              <w:rPr>
                <w:sz w:val="26"/>
                <w:szCs w:val="26"/>
              </w:rPr>
              <w:t>- Dấu hiệu sinh tồn, thể trạng…</w:t>
            </w:r>
          </w:p>
          <w:p w14:paraId="7E7BFF93"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Người bệnh/người nhà phối hợp </w:t>
            </w:r>
          </w:p>
        </w:tc>
      </w:tr>
      <w:tr w:rsidR="00587D49" w:rsidRPr="00930E0F" w14:paraId="48A3D27C" w14:textId="77777777" w:rsidTr="00CE4089">
        <w:trPr>
          <w:jc w:val="center"/>
        </w:trPr>
        <w:tc>
          <w:tcPr>
            <w:tcW w:w="643" w:type="dxa"/>
            <w:shd w:val="clear" w:color="auto" w:fill="auto"/>
          </w:tcPr>
          <w:p w14:paraId="444F5C06"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3</w:t>
            </w:r>
          </w:p>
        </w:tc>
        <w:tc>
          <w:tcPr>
            <w:tcW w:w="2754" w:type="dxa"/>
            <w:shd w:val="clear" w:color="auto" w:fill="auto"/>
          </w:tcPr>
          <w:p w14:paraId="338A2354"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Nhận định nguy cơ loét. </w:t>
            </w:r>
          </w:p>
        </w:tc>
        <w:tc>
          <w:tcPr>
            <w:tcW w:w="5996" w:type="dxa"/>
            <w:shd w:val="clear" w:color="auto" w:fill="auto"/>
          </w:tcPr>
          <w:p w14:paraId="557A1C7D" w14:textId="77777777" w:rsidR="00587D49" w:rsidRPr="00930E0F" w:rsidRDefault="00587D49" w:rsidP="00930E0F">
            <w:pPr>
              <w:spacing w:line="360" w:lineRule="auto"/>
              <w:ind w:right="227"/>
              <w:jc w:val="both"/>
              <w:rPr>
                <w:sz w:val="26"/>
                <w:szCs w:val="26"/>
              </w:rPr>
            </w:pPr>
            <w:r w:rsidRPr="00930E0F">
              <w:rPr>
                <w:sz w:val="26"/>
                <w:szCs w:val="26"/>
              </w:rPr>
              <w:t>Dự đoán nguy cơ loét: thang điểm Braden (*). Xác định tình trạng bệnh lý liên quan, chỉ số BMI.</w:t>
            </w:r>
          </w:p>
        </w:tc>
      </w:tr>
      <w:tr w:rsidR="00587D49" w:rsidRPr="00930E0F" w14:paraId="6EAA107C" w14:textId="77777777" w:rsidTr="00CE4089">
        <w:trPr>
          <w:jc w:val="center"/>
        </w:trPr>
        <w:tc>
          <w:tcPr>
            <w:tcW w:w="643" w:type="dxa"/>
            <w:shd w:val="clear" w:color="auto" w:fill="auto"/>
          </w:tcPr>
          <w:p w14:paraId="4FCEA82D" w14:textId="77777777" w:rsidR="00587D49" w:rsidRPr="00930E0F" w:rsidRDefault="00587D49" w:rsidP="00930E0F">
            <w:pPr>
              <w:tabs>
                <w:tab w:val="left" w:pos="426"/>
                <w:tab w:val="left" w:pos="627"/>
                <w:tab w:val="left" w:pos="684"/>
              </w:tabs>
              <w:spacing w:line="360" w:lineRule="auto"/>
              <w:jc w:val="both"/>
              <w:rPr>
                <w:sz w:val="26"/>
                <w:szCs w:val="26"/>
              </w:rPr>
            </w:pPr>
          </w:p>
        </w:tc>
        <w:tc>
          <w:tcPr>
            <w:tcW w:w="8750" w:type="dxa"/>
            <w:gridSpan w:val="2"/>
            <w:shd w:val="clear" w:color="auto" w:fill="auto"/>
          </w:tcPr>
          <w:p w14:paraId="4616AAFA" w14:textId="77777777" w:rsidR="00587D49" w:rsidRPr="00930E0F" w:rsidRDefault="00587D49" w:rsidP="00930E0F">
            <w:pPr>
              <w:spacing w:line="360" w:lineRule="auto"/>
              <w:ind w:right="227"/>
              <w:jc w:val="both"/>
              <w:rPr>
                <w:sz w:val="26"/>
                <w:szCs w:val="26"/>
              </w:rPr>
            </w:pPr>
            <w:r w:rsidRPr="00930E0F">
              <w:rPr>
                <w:sz w:val="26"/>
                <w:szCs w:val="26"/>
              </w:rPr>
              <w:t>Hướng dẫn: Thang điểm Braden là 1 thang điểm tổng cộng kết hợp từ 6 phần được đánh giá điểm từ 1-3 hay 4, nếu tổng điểm nằm trong khoảng 6-23. Điểm thang điểm Bradenm thấp là mô tả mức độ chức năng thấp và, vì vậy có nguy cơ cao bị loét do tì đè. Ví dụ Điểm &gt;=19, sẽ cho biết người bệnh này có nguy cơ thấp, không cần điều trị vào lúc này. Đánh giá cũng cần được sử dụng để đánh giá các điều trị cụ thể.</w:t>
            </w:r>
          </w:p>
        </w:tc>
      </w:tr>
      <w:tr w:rsidR="00587D49" w:rsidRPr="00930E0F" w14:paraId="5A6A4C55" w14:textId="77777777" w:rsidTr="00CE4089">
        <w:trPr>
          <w:jc w:val="center"/>
        </w:trPr>
        <w:tc>
          <w:tcPr>
            <w:tcW w:w="643" w:type="dxa"/>
            <w:shd w:val="clear" w:color="auto" w:fill="auto"/>
          </w:tcPr>
          <w:p w14:paraId="0D4752D2"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4</w:t>
            </w:r>
          </w:p>
        </w:tc>
        <w:tc>
          <w:tcPr>
            <w:tcW w:w="2754" w:type="dxa"/>
            <w:shd w:val="clear" w:color="auto" w:fill="auto"/>
          </w:tcPr>
          <w:p w14:paraId="0440F9D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Đánh giá tình trạng da theo giai đoạn để chăm sóc</w:t>
            </w:r>
          </w:p>
          <w:p w14:paraId="4BBC6AE4" w14:textId="77777777" w:rsidR="00587D49" w:rsidRPr="00930E0F" w:rsidRDefault="00587D49" w:rsidP="00930E0F">
            <w:pPr>
              <w:tabs>
                <w:tab w:val="left" w:pos="426"/>
                <w:tab w:val="left" w:pos="627"/>
                <w:tab w:val="left" w:pos="684"/>
              </w:tabs>
              <w:spacing w:line="360" w:lineRule="auto"/>
              <w:jc w:val="both"/>
              <w:rPr>
                <w:sz w:val="26"/>
                <w:szCs w:val="26"/>
              </w:rPr>
            </w:pPr>
          </w:p>
        </w:tc>
        <w:tc>
          <w:tcPr>
            <w:tcW w:w="5996" w:type="dxa"/>
            <w:shd w:val="clear" w:color="auto" w:fill="auto"/>
          </w:tcPr>
          <w:p w14:paraId="165D8DDD"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Màu sắc da, tuần hoàn da, bề mặt ngoài của da có thể sờ, nhìn khi nhận định, mềm mại hay thô ráp, da có vảy, có vỏ cứng hay ẩm ướt, da có thể dày và dai hay mỏng và bở. Sờ vùng da bị đè có nóng?</w:t>
            </w:r>
          </w:p>
          <w:p w14:paraId="1E181361" w14:textId="77777777" w:rsidR="00587D49" w:rsidRPr="00930E0F" w:rsidRDefault="00587D49" w:rsidP="00930E0F">
            <w:pPr>
              <w:spacing w:line="360" w:lineRule="auto"/>
              <w:rPr>
                <w:sz w:val="26"/>
                <w:szCs w:val="26"/>
              </w:rPr>
            </w:pPr>
            <w:r w:rsidRPr="00930E0F">
              <w:rPr>
                <w:sz w:val="26"/>
                <w:szCs w:val="26"/>
              </w:rPr>
              <w:t>Giai đoạn 1: đỏ da</w:t>
            </w:r>
          </w:p>
          <w:p w14:paraId="1CAC3DA4" w14:textId="77777777" w:rsidR="00587D49" w:rsidRPr="00930E0F" w:rsidRDefault="00587D49" w:rsidP="00930E0F">
            <w:pPr>
              <w:spacing w:line="360" w:lineRule="auto"/>
              <w:rPr>
                <w:sz w:val="26"/>
                <w:szCs w:val="26"/>
              </w:rPr>
            </w:pPr>
            <w:r w:rsidRPr="00930E0F">
              <w:rPr>
                <w:sz w:val="26"/>
                <w:szCs w:val="26"/>
              </w:rPr>
              <w:lastRenderedPageBreak/>
              <w:t>Giai đoạn 2: nốt phỏng</w:t>
            </w:r>
          </w:p>
          <w:p w14:paraId="16C58869" w14:textId="77777777" w:rsidR="00587D49" w:rsidRPr="00930E0F" w:rsidRDefault="00587D49" w:rsidP="00930E0F">
            <w:pPr>
              <w:spacing w:line="360" w:lineRule="auto"/>
              <w:rPr>
                <w:sz w:val="26"/>
                <w:szCs w:val="26"/>
              </w:rPr>
            </w:pPr>
            <w:r w:rsidRPr="00930E0F">
              <w:rPr>
                <w:sz w:val="26"/>
                <w:szCs w:val="26"/>
              </w:rPr>
              <w:t>Giai đoạn 3: hoại tử</w:t>
            </w:r>
          </w:p>
          <w:p w14:paraId="330ED0BA" w14:textId="77777777" w:rsidR="00587D49" w:rsidRPr="00930E0F" w:rsidRDefault="00587D49" w:rsidP="00930E0F">
            <w:pPr>
              <w:spacing w:line="360" w:lineRule="auto"/>
              <w:rPr>
                <w:sz w:val="26"/>
                <w:szCs w:val="26"/>
              </w:rPr>
            </w:pPr>
            <w:r w:rsidRPr="00930E0F">
              <w:rPr>
                <w:sz w:val="26"/>
                <w:szCs w:val="26"/>
              </w:rPr>
              <w:t>Giai đoạn 4: loét</w:t>
            </w:r>
          </w:p>
        </w:tc>
      </w:tr>
      <w:tr w:rsidR="00587D49" w:rsidRPr="00930E0F" w14:paraId="6A8BD70C" w14:textId="77777777" w:rsidTr="00CE4089">
        <w:trPr>
          <w:jc w:val="center"/>
        </w:trPr>
        <w:tc>
          <w:tcPr>
            <w:tcW w:w="9393" w:type="dxa"/>
            <w:gridSpan w:val="3"/>
            <w:shd w:val="clear" w:color="auto" w:fill="auto"/>
          </w:tcPr>
          <w:p w14:paraId="3AFF2DC6" w14:textId="77777777" w:rsidR="00587D49" w:rsidRPr="00930E0F" w:rsidRDefault="00587D49" w:rsidP="00930E0F">
            <w:pPr>
              <w:spacing w:line="360" w:lineRule="auto"/>
              <w:jc w:val="both"/>
              <w:rPr>
                <w:sz w:val="26"/>
                <w:szCs w:val="26"/>
              </w:rPr>
            </w:pPr>
            <w:r w:rsidRPr="00930E0F">
              <w:rPr>
                <w:b/>
                <w:sz w:val="26"/>
                <w:szCs w:val="26"/>
              </w:rPr>
              <w:lastRenderedPageBreak/>
              <w:t>Lập kế hoạch</w:t>
            </w:r>
          </w:p>
        </w:tc>
      </w:tr>
      <w:tr w:rsidR="00587D49" w:rsidRPr="00930E0F" w14:paraId="359D3890" w14:textId="77777777" w:rsidTr="00CE4089">
        <w:trPr>
          <w:jc w:val="center"/>
        </w:trPr>
        <w:tc>
          <w:tcPr>
            <w:tcW w:w="643" w:type="dxa"/>
            <w:shd w:val="clear" w:color="auto" w:fill="auto"/>
          </w:tcPr>
          <w:p w14:paraId="11C5EA90"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5</w:t>
            </w:r>
          </w:p>
        </w:tc>
        <w:tc>
          <w:tcPr>
            <w:tcW w:w="8750" w:type="dxa"/>
            <w:gridSpan w:val="2"/>
            <w:shd w:val="clear" w:color="auto" w:fill="auto"/>
          </w:tcPr>
          <w:p w14:paraId="70C44BCF" w14:textId="77777777" w:rsidR="00587D49" w:rsidRPr="00930E0F" w:rsidRDefault="00587D49" w:rsidP="00930E0F">
            <w:pPr>
              <w:spacing w:line="360" w:lineRule="auto"/>
              <w:jc w:val="both"/>
              <w:rPr>
                <w:sz w:val="26"/>
                <w:szCs w:val="26"/>
              </w:rPr>
            </w:pPr>
            <w:r w:rsidRPr="00930E0F">
              <w:rPr>
                <w:sz w:val="26"/>
                <w:szCs w:val="26"/>
              </w:rPr>
              <w:t>Đưa ra những yêu cầu phù hợp với tình trạng người bệnh để tiến hành quy trình dự phòng loét an toàn và hiệu quả</w:t>
            </w:r>
          </w:p>
        </w:tc>
      </w:tr>
      <w:tr w:rsidR="00587D49" w:rsidRPr="00930E0F" w14:paraId="0635D1E5" w14:textId="77777777" w:rsidTr="00CE4089">
        <w:trPr>
          <w:jc w:val="center"/>
        </w:trPr>
        <w:tc>
          <w:tcPr>
            <w:tcW w:w="9393" w:type="dxa"/>
            <w:gridSpan w:val="3"/>
            <w:shd w:val="clear" w:color="auto" w:fill="auto"/>
          </w:tcPr>
          <w:p w14:paraId="6B8FC999" w14:textId="77777777" w:rsidR="00587D49" w:rsidRPr="00930E0F" w:rsidRDefault="00587D49" w:rsidP="00930E0F">
            <w:pPr>
              <w:spacing w:line="360" w:lineRule="auto"/>
              <w:jc w:val="both"/>
              <w:rPr>
                <w:b/>
                <w:sz w:val="26"/>
                <w:szCs w:val="26"/>
              </w:rPr>
            </w:pPr>
            <w:r w:rsidRPr="00930E0F">
              <w:rPr>
                <w:b/>
                <w:sz w:val="26"/>
                <w:szCs w:val="26"/>
              </w:rPr>
              <w:t>Thực hiện</w:t>
            </w:r>
          </w:p>
        </w:tc>
      </w:tr>
      <w:tr w:rsidR="00587D49" w:rsidRPr="00930E0F" w14:paraId="1EDD10CF" w14:textId="77777777" w:rsidTr="00CE4089">
        <w:trPr>
          <w:jc w:val="center"/>
        </w:trPr>
        <w:tc>
          <w:tcPr>
            <w:tcW w:w="643" w:type="dxa"/>
            <w:shd w:val="clear" w:color="auto" w:fill="auto"/>
          </w:tcPr>
          <w:p w14:paraId="59C1F377"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6</w:t>
            </w:r>
          </w:p>
        </w:tc>
        <w:tc>
          <w:tcPr>
            <w:tcW w:w="2754" w:type="dxa"/>
            <w:shd w:val="clear" w:color="auto" w:fill="auto"/>
            <w:vAlign w:val="center"/>
          </w:tcPr>
          <w:p w14:paraId="00A5FBB1" w14:textId="77777777" w:rsidR="00587D49" w:rsidRPr="00930E0F" w:rsidRDefault="00587D49" w:rsidP="00930E0F">
            <w:pPr>
              <w:spacing w:line="360" w:lineRule="auto"/>
              <w:jc w:val="both"/>
              <w:rPr>
                <w:sz w:val="26"/>
                <w:szCs w:val="26"/>
              </w:rPr>
            </w:pPr>
            <w:r w:rsidRPr="00930E0F">
              <w:rPr>
                <w:sz w:val="26"/>
                <w:szCs w:val="26"/>
              </w:rPr>
              <w:t>Vệ sinh tay thường quy theo đúng 6 bước.</w:t>
            </w:r>
          </w:p>
        </w:tc>
        <w:tc>
          <w:tcPr>
            <w:tcW w:w="5996" w:type="dxa"/>
            <w:shd w:val="clear" w:color="auto" w:fill="auto"/>
          </w:tcPr>
          <w:p w14:paraId="7AB57882" w14:textId="77777777" w:rsidR="00587D49" w:rsidRPr="00930E0F" w:rsidRDefault="00587D49" w:rsidP="00930E0F">
            <w:pPr>
              <w:spacing w:line="360" w:lineRule="auto"/>
              <w:jc w:val="both"/>
              <w:rPr>
                <w:sz w:val="26"/>
                <w:szCs w:val="26"/>
              </w:rPr>
            </w:pPr>
            <w:r w:rsidRPr="00930E0F">
              <w:rPr>
                <w:sz w:val="26"/>
                <w:szCs w:val="26"/>
              </w:rPr>
              <w:t xml:space="preserve">Giảm nguy cơ lây nhiễm vi sinh vật </w:t>
            </w:r>
          </w:p>
        </w:tc>
      </w:tr>
      <w:tr w:rsidR="00587D49" w:rsidRPr="00930E0F" w14:paraId="4E4D3AD0" w14:textId="77777777" w:rsidTr="00CE4089">
        <w:trPr>
          <w:jc w:val="center"/>
        </w:trPr>
        <w:tc>
          <w:tcPr>
            <w:tcW w:w="643" w:type="dxa"/>
            <w:shd w:val="clear" w:color="auto" w:fill="auto"/>
          </w:tcPr>
          <w:p w14:paraId="21DAA4B3"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7</w:t>
            </w:r>
          </w:p>
        </w:tc>
        <w:tc>
          <w:tcPr>
            <w:tcW w:w="2754" w:type="dxa"/>
            <w:shd w:val="clear" w:color="auto" w:fill="auto"/>
            <w:vAlign w:val="center"/>
          </w:tcPr>
          <w:p w14:paraId="5BED3626" w14:textId="77777777" w:rsidR="00587D49" w:rsidRPr="00930E0F" w:rsidRDefault="00587D49" w:rsidP="00930E0F">
            <w:pPr>
              <w:tabs>
                <w:tab w:val="left" w:pos="450"/>
                <w:tab w:val="left" w:pos="627"/>
                <w:tab w:val="left" w:pos="684"/>
              </w:tabs>
              <w:spacing w:line="360" w:lineRule="auto"/>
              <w:jc w:val="both"/>
              <w:rPr>
                <w:sz w:val="26"/>
                <w:szCs w:val="26"/>
              </w:rPr>
            </w:pPr>
            <w:r w:rsidRPr="00930E0F">
              <w:rPr>
                <w:sz w:val="26"/>
                <w:szCs w:val="26"/>
              </w:rPr>
              <w:t>Chuẩn bị dụng cụ</w:t>
            </w:r>
          </w:p>
        </w:tc>
        <w:tc>
          <w:tcPr>
            <w:tcW w:w="5996" w:type="dxa"/>
            <w:shd w:val="clear" w:color="auto" w:fill="auto"/>
          </w:tcPr>
          <w:p w14:paraId="364348D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Sắp xếp đúng, đủ và thuận tiện phù hợp với giai đoạn của vùng da đã nhận định (giống dụng cụ phần dự phòng loét tỳ đè, thêm các dung dịch sát khuẩn và thuốc theo chỉ định)</w:t>
            </w:r>
          </w:p>
        </w:tc>
      </w:tr>
      <w:tr w:rsidR="00587D49" w:rsidRPr="00930E0F" w14:paraId="404582F4" w14:textId="77777777" w:rsidTr="00CE4089">
        <w:trPr>
          <w:jc w:val="center"/>
        </w:trPr>
        <w:tc>
          <w:tcPr>
            <w:tcW w:w="643" w:type="dxa"/>
            <w:shd w:val="clear" w:color="auto" w:fill="auto"/>
          </w:tcPr>
          <w:p w14:paraId="03D622F2"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8</w:t>
            </w:r>
          </w:p>
        </w:tc>
        <w:tc>
          <w:tcPr>
            <w:tcW w:w="2754" w:type="dxa"/>
            <w:shd w:val="clear" w:color="auto" w:fill="auto"/>
          </w:tcPr>
          <w:p w14:paraId="4907482C" w14:textId="77777777" w:rsidR="00587D49" w:rsidRPr="00930E0F" w:rsidRDefault="00587D49" w:rsidP="00930E0F">
            <w:pPr>
              <w:spacing w:line="360" w:lineRule="auto"/>
              <w:jc w:val="both"/>
              <w:rPr>
                <w:sz w:val="26"/>
                <w:szCs w:val="26"/>
              </w:rPr>
            </w:pPr>
            <w:r w:rsidRPr="00930E0F">
              <w:rPr>
                <w:sz w:val="26"/>
                <w:szCs w:val="26"/>
              </w:rPr>
              <w:t>Chuẩn bị người bệnh</w:t>
            </w:r>
          </w:p>
          <w:p w14:paraId="3768AAE8" w14:textId="77777777" w:rsidR="00587D49" w:rsidRPr="00930E0F" w:rsidRDefault="00587D49" w:rsidP="00930E0F">
            <w:pPr>
              <w:tabs>
                <w:tab w:val="left" w:pos="426"/>
                <w:tab w:val="left" w:pos="627"/>
                <w:tab w:val="left" w:pos="684"/>
              </w:tabs>
              <w:spacing w:line="360" w:lineRule="auto"/>
              <w:jc w:val="both"/>
              <w:rPr>
                <w:sz w:val="26"/>
                <w:szCs w:val="26"/>
              </w:rPr>
            </w:pPr>
          </w:p>
        </w:tc>
        <w:tc>
          <w:tcPr>
            <w:tcW w:w="5996" w:type="dxa"/>
            <w:shd w:val="clear" w:color="auto" w:fill="auto"/>
          </w:tcPr>
          <w:p w14:paraId="457167D6"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xml:space="preserve">- Thông báo, giải thích động viên người bệnh/người nhà người bệnh về mục đích, cách thức tiến hành kỹ thuật, những nguy cơ có thể xảy ra. </w:t>
            </w:r>
          </w:p>
          <w:p w14:paraId="2AA9699D"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 Để người bệnh ở tư thế phù hợp</w:t>
            </w:r>
          </w:p>
        </w:tc>
      </w:tr>
      <w:tr w:rsidR="00587D49" w:rsidRPr="00930E0F" w14:paraId="3B72EB2F" w14:textId="77777777" w:rsidTr="00CE4089">
        <w:trPr>
          <w:jc w:val="center"/>
        </w:trPr>
        <w:tc>
          <w:tcPr>
            <w:tcW w:w="643" w:type="dxa"/>
            <w:shd w:val="clear" w:color="auto" w:fill="auto"/>
          </w:tcPr>
          <w:p w14:paraId="45BD9917"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9</w:t>
            </w:r>
          </w:p>
        </w:tc>
        <w:tc>
          <w:tcPr>
            <w:tcW w:w="2754" w:type="dxa"/>
            <w:shd w:val="clear" w:color="auto" w:fill="auto"/>
          </w:tcPr>
          <w:p w14:paraId="15A6E804" w14:textId="77777777" w:rsidR="00587D49" w:rsidRPr="00930E0F" w:rsidRDefault="00587D49" w:rsidP="00930E0F">
            <w:pPr>
              <w:tabs>
                <w:tab w:val="left" w:pos="270"/>
                <w:tab w:val="left" w:pos="426"/>
                <w:tab w:val="left" w:pos="627"/>
                <w:tab w:val="left" w:pos="684"/>
              </w:tabs>
              <w:spacing w:line="360" w:lineRule="auto"/>
              <w:jc w:val="both"/>
              <w:rPr>
                <w:sz w:val="26"/>
                <w:szCs w:val="26"/>
              </w:rPr>
            </w:pPr>
            <w:r w:rsidRPr="00930E0F">
              <w:rPr>
                <w:sz w:val="26"/>
                <w:szCs w:val="26"/>
              </w:rPr>
              <w:t>Mang găng tay sạch</w:t>
            </w:r>
          </w:p>
        </w:tc>
        <w:tc>
          <w:tcPr>
            <w:tcW w:w="5996" w:type="dxa"/>
            <w:shd w:val="clear" w:color="auto" w:fill="auto"/>
            <w:vAlign w:val="center"/>
          </w:tcPr>
          <w:p w14:paraId="3F1FA11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Theo đúng quy định</w:t>
            </w:r>
          </w:p>
        </w:tc>
      </w:tr>
      <w:tr w:rsidR="00587D49" w:rsidRPr="00930E0F" w14:paraId="7771F42E" w14:textId="77777777" w:rsidTr="00CE4089">
        <w:trPr>
          <w:jc w:val="center"/>
        </w:trPr>
        <w:tc>
          <w:tcPr>
            <w:tcW w:w="643" w:type="dxa"/>
            <w:shd w:val="clear" w:color="auto" w:fill="auto"/>
          </w:tcPr>
          <w:p w14:paraId="42B53407"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10</w:t>
            </w:r>
          </w:p>
        </w:tc>
        <w:tc>
          <w:tcPr>
            <w:tcW w:w="2754" w:type="dxa"/>
            <w:shd w:val="clear" w:color="auto" w:fill="auto"/>
            <w:vAlign w:val="center"/>
          </w:tcPr>
          <w:p w14:paraId="3C99D519"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Trải nylon, khăn bông dưới vùng tỳ đè</w:t>
            </w:r>
          </w:p>
        </w:tc>
        <w:tc>
          <w:tcPr>
            <w:tcW w:w="5996" w:type="dxa"/>
            <w:shd w:val="clear" w:color="auto" w:fill="auto"/>
          </w:tcPr>
          <w:p w14:paraId="7490F0C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Trải nylon dưới, khăn bông lên trên, người bệnh không nằm trực tiếp lên nylon.</w:t>
            </w:r>
          </w:p>
        </w:tc>
      </w:tr>
      <w:tr w:rsidR="00587D49" w:rsidRPr="00930E0F" w14:paraId="1C0FEDA7" w14:textId="77777777" w:rsidTr="00CE4089">
        <w:trPr>
          <w:jc w:val="center"/>
        </w:trPr>
        <w:tc>
          <w:tcPr>
            <w:tcW w:w="643" w:type="dxa"/>
            <w:shd w:val="clear" w:color="auto" w:fill="auto"/>
          </w:tcPr>
          <w:p w14:paraId="69B18C82"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11</w:t>
            </w:r>
          </w:p>
        </w:tc>
        <w:tc>
          <w:tcPr>
            <w:tcW w:w="2754" w:type="dxa"/>
            <w:shd w:val="clear" w:color="auto" w:fill="auto"/>
          </w:tcPr>
          <w:p w14:paraId="5B68448C"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Chăm sóc vết loét phù hợp các giai đoạn.</w:t>
            </w:r>
          </w:p>
        </w:tc>
        <w:tc>
          <w:tcPr>
            <w:tcW w:w="5996" w:type="dxa"/>
            <w:shd w:val="clear" w:color="auto" w:fill="auto"/>
          </w:tcPr>
          <w:p w14:paraId="4A1A8939"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Giai đoạn 1: vệ sinh vùng da đỏ bằng nước muối, thấm khô.</w:t>
            </w:r>
          </w:p>
          <w:p w14:paraId="770F2BCA"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Giai đoạn 2, 3, 4: chăm sóc vết loét như một vế thương nhiễm khuẩn; nếu loét tỳ đè có tổ chức hoại tử cần cắt lọc hết phần hoại tử.</w:t>
            </w:r>
          </w:p>
        </w:tc>
      </w:tr>
      <w:tr w:rsidR="00587D49" w:rsidRPr="00930E0F" w14:paraId="303A5B8D" w14:textId="77777777" w:rsidTr="00CE4089">
        <w:trPr>
          <w:jc w:val="center"/>
        </w:trPr>
        <w:tc>
          <w:tcPr>
            <w:tcW w:w="643" w:type="dxa"/>
            <w:shd w:val="clear" w:color="auto" w:fill="auto"/>
          </w:tcPr>
          <w:p w14:paraId="2A1CF084"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12</w:t>
            </w:r>
          </w:p>
        </w:tc>
        <w:tc>
          <w:tcPr>
            <w:tcW w:w="2754" w:type="dxa"/>
            <w:shd w:val="clear" w:color="auto" w:fill="auto"/>
          </w:tcPr>
          <w:p w14:paraId="3343D16B"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Đắp thuốc theo chỉ định điều trị.</w:t>
            </w:r>
          </w:p>
        </w:tc>
        <w:tc>
          <w:tcPr>
            <w:tcW w:w="5996" w:type="dxa"/>
            <w:shd w:val="clear" w:color="auto" w:fill="auto"/>
          </w:tcPr>
          <w:p w14:paraId="4BC5CB10" w14:textId="5501FCFA" w:rsidR="00587D49" w:rsidRPr="00930E0F" w:rsidRDefault="00587D49" w:rsidP="00930E0F">
            <w:pPr>
              <w:tabs>
                <w:tab w:val="left" w:pos="634"/>
              </w:tabs>
              <w:spacing w:line="360" w:lineRule="auto"/>
              <w:ind w:right="577"/>
              <w:jc w:val="both"/>
              <w:rPr>
                <w:sz w:val="26"/>
                <w:szCs w:val="26"/>
              </w:rPr>
            </w:pPr>
            <w:r w:rsidRPr="00930E0F">
              <w:rPr>
                <w:sz w:val="26"/>
                <w:szCs w:val="26"/>
              </w:rPr>
              <w:t xml:space="preserve">- Đối với các tổn thương loét tỳ đè giai đoạn 1 và 2, chăm sóc vết thương thường là bảo tồn (không </w:t>
            </w:r>
            <w:r w:rsidRPr="00930E0F">
              <w:rPr>
                <w:sz w:val="26"/>
                <w:szCs w:val="26"/>
              </w:rPr>
              <w:lastRenderedPageBreak/>
              <w:t>phẫu thuật)</w:t>
            </w:r>
          </w:p>
          <w:p w14:paraId="7E0C12CE"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Đối với các tổn thương giai đoạn 3 và 4, có thể cần phải can thiệp phẫu thuật (ví dụ như ghép da có cuống)</w:t>
            </w:r>
          </w:p>
        </w:tc>
      </w:tr>
      <w:tr w:rsidR="00587D49" w:rsidRPr="00930E0F" w14:paraId="415368E0" w14:textId="77777777" w:rsidTr="00CE4089">
        <w:trPr>
          <w:jc w:val="center"/>
        </w:trPr>
        <w:tc>
          <w:tcPr>
            <w:tcW w:w="643" w:type="dxa"/>
            <w:shd w:val="clear" w:color="auto" w:fill="auto"/>
          </w:tcPr>
          <w:p w14:paraId="49D70DA8"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lastRenderedPageBreak/>
              <w:t>13</w:t>
            </w:r>
          </w:p>
        </w:tc>
        <w:tc>
          <w:tcPr>
            <w:tcW w:w="2754" w:type="dxa"/>
            <w:shd w:val="clear" w:color="auto" w:fill="auto"/>
          </w:tcPr>
          <w:p w14:paraId="5A33D347"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Băng lại hoặc để thoáng tuỳ theo tình trạng loét tỳ đè.</w:t>
            </w:r>
          </w:p>
          <w:p w14:paraId="113D1E31" w14:textId="77777777" w:rsidR="00587D49" w:rsidRPr="00930E0F" w:rsidRDefault="00587D49" w:rsidP="00930E0F">
            <w:pPr>
              <w:tabs>
                <w:tab w:val="left" w:pos="270"/>
                <w:tab w:val="left" w:pos="627"/>
                <w:tab w:val="left" w:pos="684"/>
              </w:tabs>
              <w:spacing w:line="360" w:lineRule="auto"/>
              <w:jc w:val="both"/>
              <w:rPr>
                <w:sz w:val="26"/>
                <w:szCs w:val="26"/>
              </w:rPr>
            </w:pPr>
          </w:p>
        </w:tc>
        <w:tc>
          <w:tcPr>
            <w:tcW w:w="5996" w:type="dxa"/>
            <w:shd w:val="clear" w:color="auto" w:fill="auto"/>
          </w:tcPr>
          <w:p w14:paraId="70BBF7A5"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Giúp vết loét hạn chế tiếp xúc với môi trường bên ngoài. Tuỳ trường hợp bác sỹ có thể chỉ định:</w:t>
            </w:r>
          </w:p>
          <w:p w14:paraId="76185778"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 xml:space="preserve">- Băng kín thấm hút </w:t>
            </w:r>
          </w:p>
          <w:p w14:paraId="1EE09167"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 Băng thoáng hơi</w:t>
            </w:r>
          </w:p>
          <w:p w14:paraId="2836EB2B"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 Rọi bóng đèn, phơi nắng</w:t>
            </w:r>
          </w:p>
          <w:p w14:paraId="5DE8A6CA" w14:textId="77777777" w:rsidR="00587D49" w:rsidRPr="00930E0F" w:rsidRDefault="00587D49" w:rsidP="00930E0F">
            <w:pPr>
              <w:spacing w:line="360" w:lineRule="auto"/>
              <w:jc w:val="both"/>
              <w:rPr>
                <w:sz w:val="26"/>
                <w:szCs w:val="26"/>
              </w:rPr>
            </w:pPr>
            <w:r w:rsidRPr="00930E0F">
              <w:rPr>
                <w:sz w:val="26"/>
                <w:szCs w:val="26"/>
              </w:rPr>
              <w:t xml:space="preserve">- Chiếu tia cực tím </w:t>
            </w:r>
          </w:p>
        </w:tc>
      </w:tr>
      <w:tr w:rsidR="00587D49" w:rsidRPr="00930E0F" w14:paraId="21919DD5" w14:textId="77777777" w:rsidTr="00CE4089">
        <w:trPr>
          <w:jc w:val="center"/>
        </w:trPr>
        <w:tc>
          <w:tcPr>
            <w:tcW w:w="643" w:type="dxa"/>
            <w:shd w:val="clear" w:color="auto" w:fill="auto"/>
          </w:tcPr>
          <w:p w14:paraId="37EB3CE1"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14</w:t>
            </w:r>
          </w:p>
        </w:tc>
        <w:tc>
          <w:tcPr>
            <w:tcW w:w="2754" w:type="dxa"/>
            <w:shd w:val="clear" w:color="auto" w:fill="auto"/>
          </w:tcPr>
          <w:p w14:paraId="568B65F8"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 xml:space="preserve">Tháo bỏ nylon và khăn bông. </w:t>
            </w:r>
          </w:p>
        </w:tc>
        <w:tc>
          <w:tcPr>
            <w:tcW w:w="5996" w:type="dxa"/>
            <w:shd w:val="clear" w:color="auto" w:fill="auto"/>
          </w:tcPr>
          <w:p w14:paraId="3CD3B9F4" w14:textId="77777777" w:rsidR="00587D49" w:rsidRPr="00930E0F" w:rsidRDefault="00587D49" w:rsidP="00930E0F">
            <w:pPr>
              <w:spacing w:line="360" w:lineRule="auto"/>
              <w:jc w:val="both"/>
              <w:rPr>
                <w:sz w:val="26"/>
                <w:szCs w:val="26"/>
              </w:rPr>
            </w:pPr>
            <w:r w:rsidRPr="00930E0F">
              <w:rPr>
                <w:sz w:val="26"/>
                <w:szCs w:val="26"/>
              </w:rPr>
              <w:t>Tháo bỏ nylon và khăn bông đúng quy định. Thay ga trải giường nếu ướt</w:t>
            </w:r>
          </w:p>
        </w:tc>
      </w:tr>
      <w:tr w:rsidR="00587D49" w:rsidRPr="00930E0F" w14:paraId="08405B31" w14:textId="77777777" w:rsidTr="00CE4089">
        <w:trPr>
          <w:jc w:val="center"/>
        </w:trPr>
        <w:tc>
          <w:tcPr>
            <w:tcW w:w="643" w:type="dxa"/>
            <w:shd w:val="clear" w:color="auto" w:fill="auto"/>
          </w:tcPr>
          <w:p w14:paraId="6A60C633"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15</w:t>
            </w:r>
          </w:p>
        </w:tc>
        <w:tc>
          <w:tcPr>
            <w:tcW w:w="2754" w:type="dxa"/>
            <w:shd w:val="clear" w:color="auto" w:fill="auto"/>
          </w:tcPr>
          <w:p w14:paraId="1DA079DB"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Giúp người bệnh nằm lại thoải mái trên các phương tiện chống loét thích hợp.</w:t>
            </w:r>
          </w:p>
        </w:tc>
        <w:tc>
          <w:tcPr>
            <w:tcW w:w="5996" w:type="dxa"/>
            <w:shd w:val="clear" w:color="auto" w:fill="auto"/>
          </w:tcPr>
          <w:p w14:paraId="306F8C8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Người bệnh được đặt trên đệm hơi, đệm nước phù hợp không đè lên vùng vết thương vừa chăm sóc.</w:t>
            </w:r>
          </w:p>
          <w:p w14:paraId="426F7D0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Đệm hơi: luôn kiểm tra máy bơm hơi</w:t>
            </w:r>
          </w:p>
          <w:p w14:paraId="4A1B2DE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Đệm nước: phù hợp thời tiết</w:t>
            </w:r>
          </w:p>
          <w:p w14:paraId="0FBE07DD" w14:textId="77777777" w:rsidR="00587D49" w:rsidRPr="00930E0F" w:rsidRDefault="00587D49" w:rsidP="00930E0F">
            <w:pPr>
              <w:spacing w:line="360" w:lineRule="auto"/>
              <w:jc w:val="both"/>
              <w:rPr>
                <w:sz w:val="26"/>
                <w:szCs w:val="26"/>
              </w:rPr>
            </w:pPr>
            <w:r w:rsidRPr="00930E0F">
              <w:rPr>
                <w:sz w:val="26"/>
                <w:szCs w:val="26"/>
              </w:rPr>
              <w:t>- Vòng hơi: vùng da xung quanh cần được theo dõi.</w:t>
            </w:r>
          </w:p>
        </w:tc>
      </w:tr>
      <w:tr w:rsidR="00587D49" w:rsidRPr="00930E0F" w14:paraId="64378C7F" w14:textId="77777777" w:rsidTr="00CE4089">
        <w:trPr>
          <w:jc w:val="center"/>
        </w:trPr>
        <w:tc>
          <w:tcPr>
            <w:tcW w:w="643" w:type="dxa"/>
            <w:shd w:val="clear" w:color="auto" w:fill="auto"/>
          </w:tcPr>
          <w:p w14:paraId="27F7193B"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16</w:t>
            </w:r>
          </w:p>
        </w:tc>
        <w:tc>
          <w:tcPr>
            <w:tcW w:w="2754" w:type="dxa"/>
            <w:shd w:val="clear" w:color="auto" w:fill="auto"/>
          </w:tcPr>
          <w:p w14:paraId="4D8FA946"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Dặn dò người bệnh/ người nhà những điều cần thiết</w:t>
            </w:r>
          </w:p>
        </w:tc>
        <w:tc>
          <w:tcPr>
            <w:tcW w:w="5996" w:type="dxa"/>
            <w:shd w:val="clear" w:color="auto" w:fill="auto"/>
          </w:tcPr>
          <w:p w14:paraId="1B5DCF2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Thay đổi tư thế cho người bệnh 3 giờ /1 lần. Xoa bóp vùng xung quanh loét tỳ đè để kích thích tuần hoàn.</w:t>
            </w:r>
          </w:p>
          <w:p w14:paraId="78E0D425"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Tư vấn chế độ dinh dưỡng hợp lý</w:t>
            </w:r>
          </w:p>
        </w:tc>
      </w:tr>
      <w:tr w:rsidR="00587D49" w:rsidRPr="00930E0F" w14:paraId="21D82233" w14:textId="77777777" w:rsidTr="00CE4089">
        <w:trPr>
          <w:jc w:val="center"/>
        </w:trPr>
        <w:tc>
          <w:tcPr>
            <w:tcW w:w="643" w:type="dxa"/>
            <w:shd w:val="clear" w:color="auto" w:fill="auto"/>
          </w:tcPr>
          <w:p w14:paraId="4215C41F"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17</w:t>
            </w:r>
          </w:p>
        </w:tc>
        <w:tc>
          <w:tcPr>
            <w:tcW w:w="2754" w:type="dxa"/>
            <w:shd w:val="clear" w:color="auto" w:fill="auto"/>
          </w:tcPr>
          <w:p w14:paraId="5811A6E3"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Ghi hồ sơ chăm sóc.</w:t>
            </w:r>
          </w:p>
        </w:tc>
        <w:tc>
          <w:tcPr>
            <w:tcW w:w="5996" w:type="dxa"/>
            <w:shd w:val="clear" w:color="auto" w:fill="auto"/>
          </w:tcPr>
          <w:p w14:paraId="383C3333"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 Tình trạng của da. Những phát hiện mới nếu có.</w:t>
            </w:r>
          </w:p>
          <w:p w14:paraId="7884F21B"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 Tình trạng của loét tỳ đè.</w:t>
            </w:r>
          </w:p>
          <w:p w14:paraId="1F48FA0F" w14:textId="77777777" w:rsidR="00587D49" w:rsidRPr="00930E0F" w:rsidRDefault="00587D49" w:rsidP="00930E0F">
            <w:pPr>
              <w:tabs>
                <w:tab w:val="left" w:pos="270"/>
                <w:tab w:val="left" w:pos="627"/>
                <w:tab w:val="left" w:pos="684"/>
              </w:tabs>
              <w:spacing w:line="360" w:lineRule="auto"/>
              <w:jc w:val="both"/>
              <w:rPr>
                <w:sz w:val="26"/>
                <w:szCs w:val="26"/>
              </w:rPr>
            </w:pPr>
            <w:r w:rsidRPr="00930E0F">
              <w:rPr>
                <w:sz w:val="26"/>
                <w:szCs w:val="26"/>
              </w:rPr>
              <w:t>- Loại thuốc dùng.</w:t>
            </w:r>
          </w:p>
          <w:p w14:paraId="4DADDBDA"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Các điều dặn dò nếu cần</w:t>
            </w:r>
          </w:p>
        </w:tc>
      </w:tr>
      <w:tr w:rsidR="00587D49" w:rsidRPr="00930E0F" w14:paraId="78FA1A46" w14:textId="77777777" w:rsidTr="00CE4089">
        <w:trPr>
          <w:jc w:val="center"/>
        </w:trPr>
        <w:tc>
          <w:tcPr>
            <w:tcW w:w="9393" w:type="dxa"/>
            <w:gridSpan w:val="3"/>
            <w:shd w:val="clear" w:color="auto" w:fill="auto"/>
          </w:tcPr>
          <w:p w14:paraId="7BA4B67F" w14:textId="77777777" w:rsidR="00587D49" w:rsidRPr="00930E0F" w:rsidRDefault="00587D49" w:rsidP="00930E0F">
            <w:pPr>
              <w:tabs>
                <w:tab w:val="left" w:pos="627"/>
                <w:tab w:val="left" w:pos="684"/>
              </w:tabs>
              <w:spacing w:line="360" w:lineRule="auto"/>
              <w:jc w:val="both"/>
              <w:rPr>
                <w:b/>
                <w:sz w:val="26"/>
                <w:szCs w:val="26"/>
              </w:rPr>
            </w:pPr>
            <w:r w:rsidRPr="00930E0F">
              <w:rPr>
                <w:b/>
                <w:sz w:val="26"/>
                <w:szCs w:val="26"/>
              </w:rPr>
              <w:t>Lượng giá</w:t>
            </w:r>
          </w:p>
        </w:tc>
      </w:tr>
      <w:tr w:rsidR="00587D49" w:rsidRPr="00930E0F" w14:paraId="184A364F" w14:textId="77777777" w:rsidTr="00CE4089">
        <w:trPr>
          <w:jc w:val="center"/>
        </w:trPr>
        <w:tc>
          <w:tcPr>
            <w:tcW w:w="643" w:type="dxa"/>
            <w:shd w:val="clear" w:color="auto" w:fill="auto"/>
          </w:tcPr>
          <w:p w14:paraId="2DCEDE40" w14:textId="77777777" w:rsidR="00587D49" w:rsidRPr="00930E0F" w:rsidRDefault="00587D49" w:rsidP="00930E0F">
            <w:pPr>
              <w:tabs>
                <w:tab w:val="left" w:pos="426"/>
                <w:tab w:val="left" w:pos="524"/>
                <w:tab w:val="left" w:pos="627"/>
                <w:tab w:val="left" w:pos="684"/>
              </w:tabs>
              <w:spacing w:line="360" w:lineRule="auto"/>
              <w:jc w:val="both"/>
              <w:rPr>
                <w:sz w:val="26"/>
                <w:szCs w:val="26"/>
              </w:rPr>
            </w:pPr>
            <w:r w:rsidRPr="00930E0F">
              <w:rPr>
                <w:sz w:val="26"/>
                <w:szCs w:val="26"/>
              </w:rPr>
              <w:t>19</w:t>
            </w:r>
          </w:p>
        </w:tc>
        <w:tc>
          <w:tcPr>
            <w:tcW w:w="8750" w:type="dxa"/>
            <w:gridSpan w:val="2"/>
            <w:shd w:val="clear" w:color="auto" w:fill="auto"/>
          </w:tcPr>
          <w:p w14:paraId="74310999"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Sinh viên lượng giá đúng kết quả đã thực hiện và phản ứng của người bệnh</w:t>
            </w:r>
          </w:p>
        </w:tc>
      </w:tr>
    </w:tbl>
    <w:p w14:paraId="393CA0D0" w14:textId="77777777" w:rsidR="009B5CBD" w:rsidRPr="00930E0F" w:rsidRDefault="009B5CBD" w:rsidP="00930E0F">
      <w:pPr>
        <w:widowControl/>
        <w:autoSpaceDE/>
        <w:autoSpaceDN/>
        <w:spacing w:after="160" w:line="360" w:lineRule="auto"/>
        <w:rPr>
          <w:rFonts w:eastAsiaTheme="majorEastAsia"/>
          <w:b/>
          <w:bCs/>
          <w:color w:val="2F5496" w:themeColor="accent1" w:themeShade="BF"/>
          <w:sz w:val="26"/>
          <w:szCs w:val="26"/>
        </w:rPr>
      </w:pPr>
      <w:bookmarkStart w:id="16" w:name="_Toc102470287"/>
      <w:r w:rsidRPr="00930E0F">
        <w:rPr>
          <w:b/>
          <w:bCs/>
          <w:sz w:val="26"/>
          <w:szCs w:val="26"/>
        </w:rPr>
        <w:br w:type="page"/>
      </w:r>
    </w:p>
    <w:p w14:paraId="66295A0E" w14:textId="6D142782" w:rsidR="00C81D58" w:rsidRPr="00930E0F" w:rsidRDefault="00C81D58" w:rsidP="00930E0F">
      <w:pPr>
        <w:pStyle w:val="Heading1"/>
        <w:spacing w:line="360" w:lineRule="auto"/>
        <w:jc w:val="center"/>
        <w:rPr>
          <w:rFonts w:ascii="Times New Roman" w:hAnsi="Times New Roman" w:cs="Times New Roman"/>
          <w:b/>
          <w:bCs/>
          <w:sz w:val="26"/>
          <w:szCs w:val="26"/>
        </w:rPr>
      </w:pPr>
      <w:r w:rsidRPr="00930E0F">
        <w:rPr>
          <w:rFonts w:ascii="Times New Roman" w:hAnsi="Times New Roman" w:cs="Times New Roman"/>
          <w:b/>
          <w:bCs/>
          <w:sz w:val="26"/>
          <w:szCs w:val="26"/>
        </w:rPr>
        <w:lastRenderedPageBreak/>
        <w:t xml:space="preserve">BÀI </w:t>
      </w:r>
      <w:r w:rsidRPr="00930E0F">
        <w:rPr>
          <w:rFonts w:ascii="Times New Roman" w:hAnsi="Times New Roman" w:cs="Times New Roman"/>
          <w:b/>
          <w:bCs/>
          <w:sz w:val="26"/>
          <w:szCs w:val="26"/>
          <w:lang w:val="en-US"/>
        </w:rPr>
        <w:t>6</w:t>
      </w:r>
      <w:r w:rsidRPr="00930E0F">
        <w:rPr>
          <w:rFonts w:ascii="Times New Roman" w:hAnsi="Times New Roman" w:cs="Times New Roman"/>
          <w:b/>
          <w:bCs/>
          <w:sz w:val="26"/>
          <w:szCs w:val="26"/>
        </w:rPr>
        <w:t>: KỸ NĂNG HỖ TRỢ TƯ THẾ, VẬN ĐỘNG VÀ</w:t>
      </w:r>
      <w:bookmarkEnd w:id="16"/>
    </w:p>
    <w:p w14:paraId="5B70A8D2" w14:textId="77777777" w:rsidR="00C81D58" w:rsidRPr="00930E0F" w:rsidRDefault="00C81D58" w:rsidP="00930E0F">
      <w:pPr>
        <w:pStyle w:val="Heading1"/>
        <w:spacing w:line="360" w:lineRule="auto"/>
        <w:jc w:val="center"/>
        <w:rPr>
          <w:rFonts w:ascii="Times New Roman" w:hAnsi="Times New Roman" w:cs="Times New Roman"/>
          <w:b/>
          <w:bCs/>
          <w:sz w:val="26"/>
          <w:szCs w:val="26"/>
        </w:rPr>
      </w:pPr>
      <w:bookmarkStart w:id="17" w:name="_Toc102470288"/>
      <w:r w:rsidRPr="00930E0F">
        <w:rPr>
          <w:rFonts w:ascii="Times New Roman" w:hAnsi="Times New Roman" w:cs="Times New Roman"/>
          <w:b/>
          <w:bCs/>
          <w:sz w:val="26"/>
          <w:szCs w:val="26"/>
        </w:rPr>
        <w:t>DI CHUYỂN NGƯỜI BỆNH</w:t>
      </w:r>
      <w:bookmarkEnd w:id="17"/>
    </w:p>
    <w:p w14:paraId="0C09630C" w14:textId="77777777" w:rsidR="00C81D58" w:rsidRPr="00930E0F" w:rsidRDefault="00C81D58" w:rsidP="00930E0F">
      <w:pPr>
        <w:spacing w:line="360" w:lineRule="auto"/>
        <w:jc w:val="center"/>
        <w:rPr>
          <w:b/>
          <w:sz w:val="26"/>
          <w:szCs w:val="26"/>
        </w:rPr>
      </w:pPr>
      <w:r w:rsidRPr="00930E0F">
        <w:rPr>
          <w:sz w:val="26"/>
          <w:szCs w:val="26"/>
        </w:rPr>
        <w:t>Thời gian: 3 giờ lý thuyết; 5 giờ thực hành</w:t>
      </w:r>
    </w:p>
    <w:p w14:paraId="5F298645" w14:textId="77777777" w:rsidR="00C81D58" w:rsidRPr="00930E0F" w:rsidRDefault="00C81D58" w:rsidP="00930E0F">
      <w:pPr>
        <w:spacing w:line="360" w:lineRule="auto"/>
        <w:jc w:val="center"/>
        <w:rPr>
          <w:sz w:val="26"/>
          <w:szCs w:val="26"/>
        </w:rPr>
      </w:pPr>
    </w:p>
    <w:p w14:paraId="5710E6C6" w14:textId="77777777" w:rsidR="00C81D58" w:rsidRPr="00930E0F" w:rsidRDefault="00C81D58" w:rsidP="00930E0F">
      <w:pPr>
        <w:pStyle w:val="CommentText"/>
        <w:spacing w:line="360" w:lineRule="auto"/>
        <w:jc w:val="both"/>
        <w:rPr>
          <w:b/>
          <w:sz w:val="26"/>
          <w:szCs w:val="26"/>
          <w:lang w:val="en-US"/>
        </w:rPr>
      </w:pPr>
      <w:r w:rsidRPr="00930E0F">
        <w:rPr>
          <w:b/>
          <w:sz w:val="26"/>
          <w:szCs w:val="26"/>
        </w:rPr>
        <w:t xml:space="preserve">Mục tiêu </w:t>
      </w:r>
      <w:proofErr w:type="spellStart"/>
      <w:r w:rsidRPr="00930E0F">
        <w:rPr>
          <w:b/>
          <w:sz w:val="26"/>
          <w:szCs w:val="26"/>
          <w:lang w:val="en-US"/>
        </w:rPr>
        <w:t>học</w:t>
      </w:r>
      <w:proofErr w:type="spellEnd"/>
      <w:r w:rsidRPr="00930E0F">
        <w:rPr>
          <w:b/>
          <w:sz w:val="26"/>
          <w:szCs w:val="26"/>
          <w:lang w:val="en-US"/>
        </w:rPr>
        <w:t xml:space="preserve"> </w:t>
      </w:r>
      <w:proofErr w:type="spellStart"/>
      <w:r w:rsidRPr="00930E0F">
        <w:rPr>
          <w:b/>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9956C0" w:rsidRPr="00930E0F" w14:paraId="608AE18F" w14:textId="77777777" w:rsidTr="009956C0">
        <w:tc>
          <w:tcPr>
            <w:tcW w:w="9350" w:type="dxa"/>
          </w:tcPr>
          <w:p w14:paraId="4AFC260E" w14:textId="77777777" w:rsidR="009956C0" w:rsidRPr="00930E0F" w:rsidRDefault="009956C0" w:rsidP="00930E0F">
            <w:pPr>
              <w:pStyle w:val="CommentText"/>
              <w:spacing w:line="360" w:lineRule="auto"/>
              <w:jc w:val="both"/>
              <w:rPr>
                <w:b/>
                <w:sz w:val="26"/>
                <w:szCs w:val="26"/>
                <w:lang w:val="en-US"/>
              </w:rPr>
            </w:pPr>
            <w:r w:rsidRPr="00930E0F">
              <w:rPr>
                <w:b/>
                <w:sz w:val="26"/>
                <w:szCs w:val="26"/>
                <w:lang w:val="en-US"/>
              </w:rPr>
              <w:t>*</w:t>
            </w:r>
            <w:proofErr w:type="spellStart"/>
            <w:r w:rsidRPr="00930E0F">
              <w:rPr>
                <w:b/>
                <w:sz w:val="26"/>
                <w:szCs w:val="26"/>
                <w:lang w:val="en-US"/>
              </w:rPr>
              <w:t>Kiến</w:t>
            </w:r>
            <w:proofErr w:type="spellEnd"/>
            <w:r w:rsidRPr="00930E0F">
              <w:rPr>
                <w:b/>
                <w:sz w:val="26"/>
                <w:szCs w:val="26"/>
                <w:lang w:val="en-US"/>
              </w:rPr>
              <w:t xml:space="preserve"> </w:t>
            </w:r>
            <w:proofErr w:type="spellStart"/>
            <w:r w:rsidRPr="00930E0F">
              <w:rPr>
                <w:b/>
                <w:sz w:val="26"/>
                <w:szCs w:val="26"/>
                <w:lang w:val="en-US"/>
              </w:rPr>
              <w:t>thức</w:t>
            </w:r>
            <w:proofErr w:type="spellEnd"/>
          </w:p>
          <w:p w14:paraId="464CD1A2" w14:textId="77777777" w:rsidR="009956C0" w:rsidRPr="00930E0F" w:rsidRDefault="009956C0">
            <w:pPr>
              <w:pStyle w:val="ListParagraph"/>
              <w:widowControl/>
              <w:numPr>
                <w:ilvl w:val="0"/>
                <w:numId w:val="123"/>
              </w:numPr>
              <w:suppressAutoHyphens/>
              <w:autoSpaceDE/>
              <w:autoSpaceDN/>
              <w:spacing w:line="360" w:lineRule="auto"/>
              <w:contextualSpacing/>
              <w:rPr>
                <w:sz w:val="26"/>
                <w:szCs w:val="26"/>
                <w:lang w:val="vi-VN" w:eastAsia="ar-SA"/>
              </w:rPr>
            </w:pPr>
            <w:r w:rsidRPr="00930E0F">
              <w:rPr>
                <w:sz w:val="26"/>
                <w:szCs w:val="26"/>
              </w:rPr>
              <w:t>Phân tích được những trường hợp áp dụng, không áp dụng khi đặt người bệnh ở tư thế nghỉ ngơi trị liệu thông thường.</w:t>
            </w:r>
          </w:p>
          <w:p w14:paraId="0C1318EF" w14:textId="77777777" w:rsidR="009956C0" w:rsidRPr="00930E0F" w:rsidRDefault="009956C0">
            <w:pPr>
              <w:pStyle w:val="ListParagraph"/>
              <w:widowControl/>
              <w:numPr>
                <w:ilvl w:val="0"/>
                <w:numId w:val="123"/>
              </w:numPr>
              <w:suppressAutoHyphens/>
              <w:autoSpaceDE/>
              <w:autoSpaceDN/>
              <w:spacing w:line="360" w:lineRule="auto"/>
              <w:contextualSpacing/>
              <w:rPr>
                <w:sz w:val="26"/>
                <w:szCs w:val="26"/>
                <w:lang w:val="vi-VN" w:eastAsia="ar-SA"/>
              </w:rPr>
            </w:pPr>
            <w:r w:rsidRPr="00930E0F">
              <w:rPr>
                <w:sz w:val="26"/>
                <w:szCs w:val="26"/>
                <w:lang w:val="vi-VN"/>
              </w:rPr>
              <w:t>Áp dụng được các tư thế, xoay trở và di chuyển người bệnh phù hợp với từng trường hợp người bệnh</w:t>
            </w:r>
            <w:r w:rsidRPr="00930E0F">
              <w:rPr>
                <w:sz w:val="26"/>
                <w:szCs w:val="26"/>
                <w:lang w:val="vi-VN" w:eastAsia="ar-SA"/>
              </w:rPr>
              <w:t>.</w:t>
            </w:r>
          </w:p>
          <w:p w14:paraId="53B03D93" w14:textId="77777777" w:rsidR="009956C0" w:rsidRPr="00930E0F" w:rsidRDefault="009956C0" w:rsidP="00930E0F">
            <w:pPr>
              <w:pStyle w:val="ListParagraph"/>
              <w:spacing w:line="360" w:lineRule="auto"/>
              <w:ind w:left="360" w:firstLine="0"/>
              <w:rPr>
                <w:b/>
                <w:sz w:val="26"/>
                <w:szCs w:val="26"/>
              </w:rPr>
            </w:pPr>
            <w:r w:rsidRPr="00930E0F">
              <w:rPr>
                <w:b/>
                <w:sz w:val="26"/>
                <w:szCs w:val="26"/>
              </w:rPr>
              <w:t>*Kỹ năng</w:t>
            </w:r>
          </w:p>
          <w:p w14:paraId="2B370573" w14:textId="77777777" w:rsidR="009956C0" w:rsidRPr="00930E0F" w:rsidRDefault="009956C0">
            <w:pPr>
              <w:pStyle w:val="ListParagraph"/>
              <w:widowControl/>
              <w:numPr>
                <w:ilvl w:val="0"/>
                <w:numId w:val="123"/>
              </w:numPr>
              <w:suppressAutoHyphens/>
              <w:autoSpaceDE/>
              <w:autoSpaceDN/>
              <w:spacing w:line="360" w:lineRule="auto"/>
              <w:contextualSpacing/>
              <w:rPr>
                <w:b/>
                <w:bCs/>
                <w:sz w:val="26"/>
                <w:szCs w:val="26"/>
              </w:rPr>
            </w:pPr>
            <w:r w:rsidRPr="00930E0F">
              <w:rPr>
                <w:sz w:val="26"/>
                <w:szCs w:val="26"/>
                <w:lang w:val="vi-VN"/>
              </w:rPr>
              <w:t xml:space="preserve">Thực hiện được kỹ </w:t>
            </w:r>
            <w:r w:rsidRPr="00930E0F">
              <w:rPr>
                <w:sz w:val="26"/>
                <w:szCs w:val="26"/>
              </w:rPr>
              <w:t>năng</w:t>
            </w:r>
            <w:r w:rsidRPr="00930E0F">
              <w:rPr>
                <w:sz w:val="26"/>
                <w:szCs w:val="26"/>
                <w:lang w:val="vi-VN"/>
              </w:rPr>
              <w:t xml:space="preserve"> đặt người bệnh ở tư thế nghỉ ngơi trị liệu thông thường, xoay trở người bệnh đúng quy trình kỹ thuật, an toàn và hiệu quả trên người bệnh giả định.</w:t>
            </w:r>
          </w:p>
          <w:p w14:paraId="78D8C678" w14:textId="77777777" w:rsidR="009956C0" w:rsidRPr="00930E0F" w:rsidRDefault="009956C0">
            <w:pPr>
              <w:pStyle w:val="ListParagraph"/>
              <w:widowControl/>
              <w:numPr>
                <w:ilvl w:val="0"/>
                <w:numId w:val="123"/>
              </w:numPr>
              <w:suppressAutoHyphens/>
              <w:autoSpaceDE/>
              <w:autoSpaceDN/>
              <w:spacing w:line="360" w:lineRule="auto"/>
              <w:contextualSpacing/>
              <w:rPr>
                <w:b/>
                <w:sz w:val="26"/>
                <w:szCs w:val="26"/>
                <w:lang w:val="de-DE"/>
              </w:rPr>
            </w:pPr>
            <w:r w:rsidRPr="00930E0F">
              <w:rPr>
                <w:sz w:val="26"/>
                <w:szCs w:val="26"/>
              </w:rPr>
              <w:t xml:space="preserve">Sử dụng kỹ năng giao tiếp, kỹ năng làm việc nhóm để hợp tác hiệu quả với các thành viên trong nhóm chăm sóc khi </w:t>
            </w:r>
            <w:r w:rsidRPr="00930E0F">
              <w:rPr>
                <w:bCs/>
                <w:sz w:val="26"/>
                <w:szCs w:val="26"/>
              </w:rPr>
              <w:t>thực hiện kỹ năng hỗ trợ tư thế, vận động và di chuyển người bệnh</w:t>
            </w:r>
            <w:r w:rsidRPr="00930E0F">
              <w:rPr>
                <w:sz w:val="26"/>
                <w:szCs w:val="26"/>
              </w:rPr>
              <w:t xml:space="preserve"> cho người bệnh trong tình huống giả định. </w:t>
            </w:r>
          </w:p>
          <w:p w14:paraId="2F42E48D" w14:textId="52822545" w:rsidR="009956C0" w:rsidRPr="00930E0F" w:rsidRDefault="009956C0" w:rsidP="00930E0F">
            <w:pPr>
              <w:pStyle w:val="ListParagraph"/>
              <w:suppressAutoHyphens/>
              <w:spacing w:line="360" w:lineRule="auto"/>
              <w:ind w:left="360" w:firstLine="0"/>
              <w:rPr>
                <w:sz w:val="26"/>
                <w:szCs w:val="26"/>
                <w:lang w:val="nb-NO"/>
              </w:rPr>
            </w:pPr>
            <w:r w:rsidRPr="00930E0F">
              <w:rPr>
                <w:b/>
                <w:sz w:val="26"/>
                <w:szCs w:val="26"/>
                <w:lang w:val="de-DE"/>
              </w:rPr>
              <w:t>N</w:t>
            </w:r>
            <w:r w:rsidRPr="00930E0F">
              <w:rPr>
                <w:b/>
                <w:bCs/>
                <w:sz w:val="26"/>
                <w:szCs w:val="26"/>
                <w:lang w:val="vi-VN"/>
              </w:rPr>
              <w:t>ăng lực tự chủ và trách nhiệm</w:t>
            </w:r>
          </w:p>
          <w:p w14:paraId="3446D1E9" w14:textId="77777777" w:rsidR="009956C0" w:rsidRPr="00930E0F" w:rsidRDefault="009956C0">
            <w:pPr>
              <w:pStyle w:val="ListParagraph"/>
              <w:widowControl/>
              <w:numPr>
                <w:ilvl w:val="0"/>
                <w:numId w:val="123"/>
              </w:numPr>
              <w:suppressAutoHyphens/>
              <w:autoSpaceDE/>
              <w:autoSpaceDN/>
              <w:spacing w:line="360" w:lineRule="auto"/>
              <w:contextualSpacing/>
              <w:rPr>
                <w:sz w:val="26"/>
                <w:szCs w:val="26"/>
              </w:rPr>
            </w:pPr>
            <w:r w:rsidRPr="00930E0F">
              <w:rPr>
                <w:sz w:val="26"/>
                <w:szCs w:val="26"/>
                <w:lang w:val="de-DE"/>
              </w:rPr>
              <w:t xml:space="preserve">Thể hiện được thái độ ân cần, niềm nở và cảm thông với người bệnh </w:t>
            </w:r>
            <w:r w:rsidRPr="00930E0F">
              <w:rPr>
                <w:sz w:val="26"/>
                <w:szCs w:val="26"/>
              </w:rPr>
              <w:t xml:space="preserve">khi thực hiện </w:t>
            </w:r>
            <w:r w:rsidRPr="00930E0F">
              <w:rPr>
                <w:bCs/>
                <w:sz w:val="26"/>
                <w:szCs w:val="26"/>
              </w:rPr>
              <w:t>kỹ năng hỗ trợ tư thế, vận động và  di chuyển người bệnh</w:t>
            </w:r>
            <w:r w:rsidRPr="00930E0F">
              <w:rPr>
                <w:sz w:val="26"/>
                <w:szCs w:val="26"/>
              </w:rPr>
              <w:t xml:space="preserve"> cho người bệnh trong tình huống giả định</w:t>
            </w:r>
            <w:r w:rsidRPr="00930E0F">
              <w:rPr>
                <w:sz w:val="26"/>
                <w:szCs w:val="26"/>
                <w:lang w:val="nb-NO"/>
              </w:rPr>
              <w:t xml:space="preserve">.  </w:t>
            </w:r>
          </w:p>
          <w:p w14:paraId="1BEFA593" w14:textId="77777777" w:rsidR="009956C0" w:rsidRPr="00930E0F" w:rsidRDefault="009956C0">
            <w:pPr>
              <w:pStyle w:val="ListParagraph"/>
              <w:widowControl/>
              <w:numPr>
                <w:ilvl w:val="0"/>
                <w:numId w:val="123"/>
              </w:numPr>
              <w:suppressAutoHyphens/>
              <w:autoSpaceDE/>
              <w:autoSpaceDN/>
              <w:spacing w:line="360" w:lineRule="auto"/>
              <w:contextualSpacing/>
              <w:rPr>
                <w:sz w:val="26"/>
                <w:szCs w:val="26"/>
              </w:rPr>
            </w:pPr>
            <w:r w:rsidRPr="00930E0F">
              <w:rPr>
                <w:bCs/>
                <w:sz w:val="26"/>
                <w:szCs w:val="26"/>
                <w:lang w:val="nb-NO"/>
              </w:rPr>
              <w:t xml:space="preserve">Tự chủ/chủ động trong học tập, tìm kiếm thông tin, nghiên cứu tài liệu liên quan để thực hiện có hiệu quả khi </w:t>
            </w:r>
            <w:r w:rsidRPr="00930E0F">
              <w:rPr>
                <w:bCs/>
                <w:sz w:val="26"/>
                <w:szCs w:val="26"/>
              </w:rPr>
              <w:t>thực hiện kỹ năng hỗ trợ tư thế, vận động và  di chuyển người bệnh</w:t>
            </w:r>
            <w:r w:rsidRPr="00930E0F">
              <w:rPr>
                <w:sz w:val="26"/>
                <w:szCs w:val="26"/>
              </w:rPr>
              <w:t xml:space="preserve"> cho người bệnh trong tình huống giả định.</w:t>
            </w:r>
          </w:p>
          <w:p w14:paraId="3498AF53" w14:textId="77777777" w:rsidR="009956C0" w:rsidRPr="00930E0F" w:rsidRDefault="009956C0" w:rsidP="00930E0F">
            <w:pPr>
              <w:spacing w:line="360" w:lineRule="auto"/>
              <w:jc w:val="both"/>
              <w:rPr>
                <w:b/>
                <w:sz w:val="26"/>
                <w:szCs w:val="26"/>
              </w:rPr>
            </w:pPr>
          </w:p>
        </w:tc>
      </w:tr>
    </w:tbl>
    <w:p w14:paraId="4053DC28" w14:textId="77777777" w:rsidR="009956C0" w:rsidRPr="00930E0F" w:rsidRDefault="009956C0" w:rsidP="00930E0F">
      <w:pPr>
        <w:spacing w:line="360" w:lineRule="auto"/>
        <w:jc w:val="both"/>
        <w:rPr>
          <w:b/>
          <w:sz w:val="26"/>
          <w:szCs w:val="26"/>
        </w:rPr>
      </w:pPr>
    </w:p>
    <w:p w14:paraId="487BCB87" w14:textId="7A4EE92A" w:rsidR="00587D49" w:rsidRPr="00930E0F" w:rsidRDefault="00587D49" w:rsidP="00930E0F">
      <w:pPr>
        <w:spacing w:line="360" w:lineRule="auto"/>
        <w:jc w:val="both"/>
        <w:rPr>
          <w:b/>
          <w:sz w:val="26"/>
          <w:szCs w:val="26"/>
        </w:rPr>
      </w:pPr>
      <w:r w:rsidRPr="00930E0F">
        <w:rPr>
          <w:b/>
          <w:sz w:val="26"/>
          <w:szCs w:val="26"/>
        </w:rPr>
        <w:t>NỘI DUNG</w:t>
      </w:r>
    </w:p>
    <w:p w14:paraId="503BC5A5" w14:textId="77777777" w:rsidR="00587D49" w:rsidRPr="00930E0F" w:rsidRDefault="00587D49" w:rsidP="00930E0F">
      <w:pPr>
        <w:spacing w:line="360" w:lineRule="auto"/>
        <w:jc w:val="both"/>
        <w:rPr>
          <w:b/>
          <w:sz w:val="26"/>
          <w:szCs w:val="26"/>
        </w:rPr>
      </w:pPr>
      <w:r w:rsidRPr="00930E0F">
        <w:rPr>
          <w:b/>
          <w:sz w:val="26"/>
          <w:szCs w:val="26"/>
        </w:rPr>
        <w:t xml:space="preserve">1. Giới thiệu </w:t>
      </w:r>
    </w:p>
    <w:p w14:paraId="201A2F59" w14:textId="77777777" w:rsidR="00587D49" w:rsidRPr="00930E0F" w:rsidRDefault="00587D49" w:rsidP="00930E0F">
      <w:pPr>
        <w:spacing w:line="360" w:lineRule="auto"/>
        <w:ind w:firstLine="720"/>
        <w:jc w:val="both"/>
        <w:rPr>
          <w:sz w:val="26"/>
          <w:szCs w:val="26"/>
        </w:rPr>
      </w:pPr>
      <w:r w:rsidRPr="00930E0F">
        <w:rPr>
          <w:sz w:val="26"/>
          <w:szCs w:val="26"/>
        </w:rPr>
        <w:lastRenderedPageBreak/>
        <w:t>Sự vận động của cơ thể là sự phối hợp của hệ cơ xương và hệ thần kinh nhằm duy trì sự cân bằng của cơ thể khi nâng, gập, di chuyển, thực hiện các hoạt động hàng ngày và cho phép con người có khả năng thực hiện các hoạt động mà không cần có sự gắng sức của các cơ.</w:t>
      </w:r>
    </w:p>
    <w:p w14:paraId="27972C18" w14:textId="77777777" w:rsidR="00587D49" w:rsidRPr="00930E0F" w:rsidRDefault="00587D49" w:rsidP="00930E0F">
      <w:pPr>
        <w:spacing w:line="360" w:lineRule="auto"/>
        <w:ind w:firstLine="720"/>
        <w:jc w:val="both"/>
        <w:rPr>
          <w:sz w:val="26"/>
          <w:szCs w:val="26"/>
        </w:rPr>
      </w:pPr>
      <w:r w:rsidRPr="00930E0F">
        <w:rPr>
          <w:sz w:val="26"/>
          <w:szCs w:val="26"/>
        </w:rPr>
        <w:t xml:space="preserve">Trong trường hợp người bệnh bị bất động hoặc bị hạn chế vận động, người điều dưỡng nên đặt người bệnh đúng tư thế và di chuyển người bệnh một cách an toàn để giảm thiểu các biến chứng: loét tì đè... </w:t>
      </w:r>
    </w:p>
    <w:p w14:paraId="6D83687C" w14:textId="77777777" w:rsidR="00587D49" w:rsidRPr="00930E0F" w:rsidRDefault="00587D49" w:rsidP="00930E0F">
      <w:pPr>
        <w:spacing w:line="360" w:lineRule="auto"/>
        <w:ind w:firstLine="720"/>
        <w:jc w:val="both"/>
        <w:rPr>
          <w:sz w:val="26"/>
          <w:szCs w:val="26"/>
        </w:rPr>
      </w:pPr>
      <w:r w:rsidRPr="00930E0F">
        <w:rPr>
          <w:sz w:val="26"/>
          <w:szCs w:val="26"/>
        </w:rPr>
        <w:t>Đặt người bệnh theo đúng tư thế trị liệu thông thường, xoay trở người bệnh sẽ giúp cho quá trình điều trị đạt hiệu quả.</w:t>
      </w:r>
    </w:p>
    <w:p w14:paraId="654C6018" w14:textId="77777777" w:rsidR="00587D49" w:rsidRPr="00930E0F" w:rsidRDefault="00587D49" w:rsidP="00930E0F">
      <w:pPr>
        <w:spacing w:line="360" w:lineRule="auto"/>
        <w:ind w:firstLine="720"/>
        <w:jc w:val="both"/>
        <w:rPr>
          <w:sz w:val="26"/>
          <w:szCs w:val="26"/>
        </w:rPr>
      </w:pPr>
      <w:r w:rsidRPr="00930E0F">
        <w:rPr>
          <w:sz w:val="26"/>
          <w:szCs w:val="26"/>
        </w:rPr>
        <w:t xml:space="preserve">Tư thế, vận động và di chuyển bệnh nhân là một nhóm các kỹ năng đơn giản mà bệnh nhân và người nhà có thể thực hiện được khi có sự hướng dẫn của cán bộ y tế trong quá trình điều trị và phục hồi sức khỏe.   </w:t>
      </w:r>
    </w:p>
    <w:p w14:paraId="3E0F6D15" w14:textId="77777777" w:rsidR="00587D49" w:rsidRPr="00930E0F" w:rsidRDefault="00587D49" w:rsidP="00930E0F">
      <w:pPr>
        <w:spacing w:line="360" w:lineRule="auto"/>
        <w:jc w:val="both"/>
        <w:rPr>
          <w:sz w:val="26"/>
          <w:szCs w:val="26"/>
        </w:rPr>
      </w:pPr>
      <w:r w:rsidRPr="00930E0F">
        <w:rPr>
          <w:b/>
          <w:sz w:val="26"/>
          <w:szCs w:val="26"/>
        </w:rPr>
        <w:t>Nhóm kỹ năng hỗ trợ tư thế, vận động và di chuyển người bệnh bao gồm:</w:t>
      </w:r>
    </w:p>
    <w:p w14:paraId="70D89BD6" w14:textId="77777777" w:rsidR="00587D49" w:rsidRPr="00930E0F" w:rsidRDefault="00587D49" w:rsidP="00930E0F">
      <w:pPr>
        <w:spacing w:line="360" w:lineRule="auto"/>
        <w:ind w:firstLine="720"/>
        <w:jc w:val="both"/>
        <w:rPr>
          <w:sz w:val="26"/>
          <w:szCs w:val="26"/>
        </w:rPr>
      </w:pPr>
      <w:r w:rsidRPr="00930E0F">
        <w:rPr>
          <w:sz w:val="26"/>
          <w:szCs w:val="26"/>
        </w:rPr>
        <w:t>- Các tư thế nghỉ ngơi trị liệu thông thường.</w:t>
      </w:r>
    </w:p>
    <w:p w14:paraId="40DF5F72" w14:textId="77777777" w:rsidR="00587D49" w:rsidRPr="00930E0F" w:rsidRDefault="00587D49" w:rsidP="00930E0F">
      <w:pPr>
        <w:spacing w:line="360" w:lineRule="auto"/>
        <w:ind w:firstLine="720"/>
        <w:jc w:val="both"/>
        <w:rPr>
          <w:sz w:val="26"/>
          <w:szCs w:val="26"/>
        </w:rPr>
      </w:pPr>
      <w:r w:rsidRPr="00930E0F">
        <w:rPr>
          <w:sz w:val="26"/>
          <w:szCs w:val="26"/>
        </w:rPr>
        <w:t>- Hỗ trợ người bệnh ngồi dậy </w:t>
      </w:r>
    </w:p>
    <w:p w14:paraId="545D783F" w14:textId="77777777" w:rsidR="00587D49" w:rsidRPr="00930E0F" w:rsidRDefault="00587D49" w:rsidP="00930E0F">
      <w:pPr>
        <w:spacing w:line="360" w:lineRule="auto"/>
        <w:ind w:firstLine="720"/>
        <w:jc w:val="both"/>
        <w:rPr>
          <w:sz w:val="26"/>
          <w:szCs w:val="26"/>
        </w:rPr>
      </w:pPr>
      <w:r w:rsidRPr="00930E0F">
        <w:rPr>
          <w:sz w:val="26"/>
          <w:szCs w:val="26"/>
        </w:rPr>
        <w:t xml:space="preserve">- Di chuyển người bệnh. </w:t>
      </w:r>
    </w:p>
    <w:p w14:paraId="20DAEEF1" w14:textId="77777777" w:rsidR="00587D49" w:rsidRPr="00930E0F" w:rsidRDefault="00587D49" w:rsidP="00930E0F">
      <w:pPr>
        <w:spacing w:line="360" w:lineRule="auto"/>
        <w:jc w:val="both"/>
        <w:rPr>
          <w:b/>
          <w:sz w:val="26"/>
          <w:szCs w:val="26"/>
        </w:rPr>
      </w:pPr>
      <w:r w:rsidRPr="00930E0F">
        <w:rPr>
          <w:b/>
          <w:sz w:val="26"/>
          <w:szCs w:val="26"/>
        </w:rPr>
        <w:t>2. Các tư thế nghỉ ngơi trị liệu thông thường</w:t>
      </w:r>
    </w:p>
    <w:p w14:paraId="0A0D562A" w14:textId="77777777" w:rsidR="00587D49" w:rsidRPr="00930E0F" w:rsidRDefault="00587D49" w:rsidP="00930E0F">
      <w:pPr>
        <w:spacing w:line="360" w:lineRule="auto"/>
        <w:jc w:val="both"/>
        <w:rPr>
          <w:b/>
          <w:sz w:val="26"/>
          <w:szCs w:val="26"/>
        </w:rPr>
      </w:pPr>
      <w:r w:rsidRPr="00930E0F">
        <w:rPr>
          <w:b/>
          <w:sz w:val="26"/>
          <w:szCs w:val="26"/>
        </w:rPr>
        <w:t>2.1. Kiến thức liên quan đến kỹ năng</w:t>
      </w:r>
    </w:p>
    <w:p w14:paraId="3CAF4F17" w14:textId="77777777" w:rsidR="00587D49" w:rsidRPr="00930E0F" w:rsidRDefault="00587D49" w:rsidP="00930E0F">
      <w:pPr>
        <w:spacing w:line="360" w:lineRule="auto"/>
        <w:jc w:val="both"/>
        <w:rPr>
          <w:b/>
          <w:i/>
          <w:sz w:val="26"/>
          <w:szCs w:val="26"/>
        </w:rPr>
      </w:pPr>
      <w:r w:rsidRPr="00930E0F">
        <w:rPr>
          <w:b/>
          <w:i/>
          <w:sz w:val="26"/>
          <w:szCs w:val="26"/>
        </w:rPr>
        <w:t>2.1.1 Mục đích</w:t>
      </w:r>
    </w:p>
    <w:p w14:paraId="2C7A0A49" w14:textId="77777777" w:rsidR="00587D49" w:rsidRPr="00930E0F" w:rsidRDefault="00587D49" w:rsidP="00930E0F">
      <w:pPr>
        <w:widowControl/>
        <w:numPr>
          <w:ilvl w:val="0"/>
          <w:numId w:val="65"/>
        </w:numPr>
        <w:autoSpaceDE/>
        <w:autoSpaceDN/>
        <w:spacing w:line="360" w:lineRule="auto"/>
        <w:ind w:left="216" w:hanging="216"/>
        <w:jc w:val="both"/>
        <w:rPr>
          <w:sz w:val="26"/>
          <w:szCs w:val="26"/>
        </w:rPr>
      </w:pPr>
      <w:r w:rsidRPr="00930E0F">
        <w:rPr>
          <w:sz w:val="26"/>
          <w:szCs w:val="26"/>
        </w:rPr>
        <w:t>Tạo tư thế thoải mái cho người bệnh.</w:t>
      </w:r>
    </w:p>
    <w:p w14:paraId="60E95FB2" w14:textId="77777777" w:rsidR="00587D49" w:rsidRPr="00930E0F" w:rsidRDefault="00587D49" w:rsidP="00930E0F">
      <w:pPr>
        <w:widowControl/>
        <w:numPr>
          <w:ilvl w:val="0"/>
          <w:numId w:val="65"/>
        </w:numPr>
        <w:autoSpaceDE/>
        <w:autoSpaceDN/>
        <w:spacing w:line="360" w:lineRule="auto"/>
        <w:ind w:left="216" w:hanging="216"/>
        <w:jc w:val="both"/>
        <w:rPr>
          <w:sz w:val="26"/>
          <w:szCs w:val="26"/>
        </w:rPr>
      </w:pPr>
      <w:r w:rsidRPr="00930E0F">
        <w:rPr>
          <w:sz w:val="26"/>
          <w:szCs w:val="26"/>
        </w:rPr>
        <w:t>Tránh được các biến chứng như ứ đọng dịch ở phổi, loét ép.</w:t>
      </w:r>
    </w:p>
    <w:p w14:paraId="74090CF2" w14:textId="77777777" w:rsidR="00587D49" w:rsidRPr="00930E0F" w:rsidRDefault="00587D49" w:rsidP="00930E0F">
      <w:pPr>
        <w:widowControl/>
        <w:numPr>
          <w:ilvl w:val="0"/>
          <w:numId w:val="65"/>
        </w:numPr>
        <w:autoSpaceDE/>
        <w:autoSpaceDN/>
        <w:spacing w:line="360" w:lineRule="auto"/>
        <w:ind w:left="216" w:hanging="216"/>
        <w:jc w:val="both"/>
        <w:rPr>
          <w:sz w:val="26"/>
          <w:szCs w:val="26"/>
        </w:rPr>
      </w:pPr>
      <w:r w:rsidRPr="00930E0F">
        <w:rPr>
          <w:sz w:val="26"/>
          <w:szCs w:val="26"/>
        </w:rPr>
        <w:t>Giúp điều trị và chăm sóc đạt hiệu quả.</w:t>
      </w:r>
    </w:p>
    <w:p w14:paraId="1A42A597" w14:textId="77777777" w:rsidR="00587D49" w:rsidRPr="00930E0F" w:rsidRDefault="00587D49" w:rsidP="00930E0F">
      <w:pPr>
        <w:spacing w:line="360" w:lineRule="auto"/>
        <w:jc w:val="both"/>
        <w:rPr>
          <w:b/>
          <w:i/>
          <w:sz w:val="26"/>
          <w:szCs w:val="26"/>
        </w:rPr>
      </w:pPr>
      <w:r w:rsidRPr="00930E0F">
        <w:rPr>
          <w:b/>
          <w:i/>
          <w:sz w:val="26"/>
          <w:szCs w:val="26"/>
        </w:rPr>
        <w:t>2.1.2 Áp dụng và không áp dụng</w:t>
      </w:r>
    </w:p>
    <w:p w14:paraId="09D74722" w14:textId="77777777" w:rsidR="00587D49" w:rsidRPr="00930E0F" w:rsidRDefault="00587D49" w:rsidP="00930E0F">
      <w:pPr>
        <w:spacing w:line="360" w:lineRule="auto"/>
        <w:jc w:val="both"/>
        <w:rPr>
          <w:b/>
          <w:sz w:val="26"/>
          <w:szCs w:val="26"/>
        </w:rPr>
      </w:pPr>
      <w:r w:rsidRPr="00930E0F">
        <w:rPr>
          <w:b/>
          <w:sz w:val="26"/>
          <w:szCs w:val="26"/>
        </w:rPr>
        <w:t>* Tư thế nằm ngửa thẳng</w:t>
      </w:r>
    </w:p>
    <w:p w14:paraId="22D09C73" w14:textId="77777777" w:rsidR="00587D49" w:rsidRPr="00930E0F" w:rsidRDefault="00587D49" w:rsidP="00930E0F">
      <w:pPr>
        <w:spacing w:line="360" w:lineRule="auto"/>
        <w:jc w:val="both"/>
        <w:rPr>
          <w:sz w:val="26"/>
          <w:szCs w:val="26"/>
        </w:rPr>
      </w:pPr>
      <w:r w:rsidRPr="00930E0F">
        <w:rPr>
          <w:sz w:val="26"/>
          <w:szCs w:val="26"/>
        </w:rPr>
        <w:t>- Áp dụng: trị liệu sau ngất, shock, chóng mặt, xuất huyết mức độ nhẹ.</w:t>
      </w:r>
    </w:p>
    <w:p w14:paraId="380EAAFD" w14:textId="77777777" w:rsidR="00587D49" w:rsidRPr="00930E0F" w:rsidRDefault="00587D49" w:rsidP="00930E0F">
      <w:pPr>
        <w:spacing w:line="360" w:lineRule="auto"/>
        <w:jc w:val="both"/>
        <w:rPr>
          <w:sz w:val="26"/>
          <w:szCs w:val="26"/>
        </w:rPr>
      </w:pPr>
      <w:r w:rsidRPr="00930E0F">
        <w:rPr>
          <w:sz w:val="26"/>
          <w:szCs w:val="26"/>
        </w:rPr>
        <w:t>- Không áp dụng: người bệnh hôn mê, nôn (đề phòng chất nôn lạc vào đường hô hấp), khó thở.</w:t>
      </w:r>
    </w:p>
    <w:p w14:paraId="25C28321" w14:textId="77777777" w:rsidR="00587D49" w:rsidRPr="00930E0F" w:rsidRDefault="00587D49" w:rsidP="00930E0F">
      <w:pPr>
        <w:spacing w:line="360" w:lineRule="auto"/>
        <w:jc w:val="both"/>
        <w:rPr>
          <w:b/>
          <w:sz w:val="26"/>
          <w:szCs w:val="26"/>
        </w:rPr>
      </w:pPr>
      <w:r w:rsidRPr="00930E0F">
        <w:rPr>
          <w:b/>
          <w:sz w:val="26"/>
          <w:szCs w:val="26"/>
        </w:rPr>
        <w:t xml:space="preserve">* Tư thế nằm ngửa đầu thấp </w:t>
      </w:r>
    </w:p>
    <w:p w14:paraId="322D4CF3" w14:textId="77777777" w:rsidR="00587D49" w:rsidRPr="00930E0F" w:rsidRDefault="00587D49" w:rsidP="00930E0F">
      <w:pPr>
        <w:spacing w:line="360" w:lineRule="auto"/>
        <w:jc w:val="both"/>
        <w:rPr>
          <w:sz w:val="26"/>
          <w:szCs w:val="26"/>
        </w:rPr>
      </w:pPr>
      <w:r w:rsidRPr="00930E0F">
        <w:rPr>
          <w:sz w:val="26"/>
          <w:szCs w:val="26"/>
        </w:rPr>
        <w:t xml:space="preserve">- Áp dụng: </w:t>
      </w:r>
    </w:p>
    <w:p w14:paraId="0EEDD674"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Sau xuất huyết đề phòng ngất, sốc.</w:t>
      </w:r>
    </w:p>
    <w:p w14:paraId="5548E141"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lastRenderedPageBreak/>
        <w:t>Sau chọc tuỷ sống.</w:t>
      </w:r>
    </w:p>
    <w:p w14:paraId="67F64E88"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Lao đốt sống cổ.</w:t>
      </w:r>
    </w:p>
    <w:p w14:paraId="6F2FA207"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Kéo duỗi trong gãy xương đùi.</w:t>
      </w:r>
    </w:p>
    <w:p w14:paraId="1167D298" w14:textId="77777777" w:rsidR="00587D49" w:rsidRPr="00930E0F" w:rsidRDefault="00587D49" w:rsidP="00930E0F">
      <w:pPr>
        <w:spacing w:line="360" w:lineRule="auto"/>
        <w:jc w:val="both"/>
        <w:rPr>
          <w:i/>
          <w:sz w:val="26"/>
          <w:szCs w:val="26"/>
        </w:rPr>
      </w:pPr>
      <w:r w:rsidRPr="00930E0F">
        <w:rPr>
          <w:sz w:val="26"/>
          <w:szCs w:val="26"/>
        </w:rPr>
        <w:t>- Không áp dụng</w:t>
      </w:r>
      <w:r w:rsidRPr="00930E0F">
        <w:rPr>
          <w:i/>
          <w:sz w:val="26"/>
          <w:szCs w:val="26"/>
        </w:rPr>
        <w:t>:</w:t>
      </w:r>
    </w:p>
    <w:p w14:paraId="5706C1FF"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Người bệnh hôn mê.</w:t>
      </w:r>
    </w:p>
    <w:p w14:paraId="394D36FE"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Hen phế quản.</w:t>
      </w:r>
    </w:p>
    <w:p w14:paraId="62438291"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Đang nôn.</w:t>
      </w:r>
    </w:p>
    <w:p w14:paraId="52F4DBC7" w14:textId="77777777" w:rsidR="00587D49" w:rsidRPr="00930E0F" w:rsidRDefault="00587D49" w:rsidP="00930E0F">
      <w:pPr>
        <w:spacing w:line="360" w:lineRule="auto"/>
        <w:jc w:val="both"/>
        <w:rPr>
          <w:b/>
          <w:sz w:val="26"/>
          <w:szCs w:val="26"/>
        </w:rPr>
      </w:pPr>
      <w:r w:rsidRPr="00930E0F">
        <w:rPr>
          <w:b/>
          <w:sz w:val="26"/>
          <w:szCs w:val="26"/>
        </w:rPr>
        <w:t>* Tư thế nằm ngửa đầu hơi cao</w:t>
      </w:r>
    </w:p>
    <w:p w14:paraId="16A038BD" w14:textId="77777777" w:rsidR="00587D49" w:rsidRPr="00930E0F" w:rsidRDefault="00587D49" w:rsidP="00930E0F">
      <w:pPr>
        <w:widowControl/>
        <w:numPr>
          <w:ilvl w:val="0"/>
          <w:numId w:val="65"/>
        </w:numPr>
        <w:autoSpaceDE/>
        <w:autoSpaceDN/>
        <w:spacing w:line="360" w:lineRule="auto"/>
        <w:ind w:left="288" w:hanging="288"/>
        <w:jc w:val="both"/>
        <w:rPr>
          <w:sz w:val="26"/>
          <w:szCs w:val="26"/>
        </w:rPr>
      </w:pPr>
      <w:r w:rsidRPr="00930E0F">
        <w:rPr>
          <w:sz w:val="26"/>
          <w:szCs w:val="26"/>
        </w:rPr>
        <w:t xml:space="preserve">Áp dụng: </w:t>
      </w:r>
    </w:p>
    <w:p w14:paraId="1BAD5D2A"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Bệnh đường hô hấp.</w:t>
      </w:r>
    </w:p>
    <w:p w14:paraId="64DBD811"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Bệnh tim.</w:t>
      </w:r>
    </w:p>
    <w:p w14:paraId="60FCECC6"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Thời kỳ dưỡng bệnh, người già.</w:t>
      </w:r>
    </w:p>
    <w:p w14:paraId="621457A5" w14:textId="77777777" w:rsidR="00587D49" w:rsidRPr="00930E0F" w:rsidRDefault="00587D49" w:rsidP="00930E0F">
      <w:pPr>
        <w:spacing w:line="360" w:lineRule="auto"/>
        <w:jc w:val="both"/>
        <w:rPr>
          <w:sz w:val="26"/>
          <w:szCs w:val="26"/>
        </w:rPr>
      </w:pPr>
      <w:r w:rsidRPr="00930E0F">
        <w:rPr>
          <w:sz w:val="26"/>
          <w:szCs w:val="26"/>
        </w:rPr>
        <w:t xml:space="preserve">- Không áp dụng: </w:t>
      </w:r>
    </w:p>
    <w:p w14:paraId="41734E7A"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Có rối loạn về nuốt.</w:t>
      </w:r>
    </w:p>
    <w:p w14:paraId="7F96699F"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Ho khó khăn.</w:t>
      </w:r>
    </w:p>
    <w:p w14:paraId="485EE7A8"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Hôn mê.</w:t>
      </w:r>
    </w:p>
    <w:p w14:paraId="7BE9EB46"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Sau gây mê.</w:t>
      </w:r>
    </w:p>
    <w:p w14:paraId="57F3D510"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 xml:space="preserve">Người bệnh sau mổ vẫn còn chưa tỉnh do thuốc gây mê. </w:t>
      </w:r>
    </w:p>
    <w:p w14:paraId="4041B1BC" w14:textId="77777777" w:rsidR="00587D49" w:rsidRPr="00930E0F" w:rsidRDefault="00587D49" w:rsidP="00930E0F">
      <w:pPr>
        <w:spacing w:line="360" w:lineRule="auto"/>
        <w:jc w:val="both"/>
        <w:rPr>
          <w:b/>
          <w:sz w:val="26"/>
          <w:szCs w:val="26"/>
        </w:rPr>
      </w:pPr>
      <w:r w:rsidRPr="00930E0F">
        <w:rPr>
          <w:b/>
          <w:sz w:val="26"/>
          <w:szCs w:val="26"/>
        </w:rPr>
        <w:t>* Tư thế nửa nằm - nửa ngồi (Fowler)</w:t>
      </w:r>
    </w:p>
    <w:p w14:paraId="334C5ADB" w14:textId="77777777" w:rsidR="00587D49" w:rsidRPr="00930E0F" w:rsidRDefault="00587D49" w:rsidP="00930E0F">
      <w:pPr>
        <w:spacing w:line="360" w:lineRule="auto"/>
        <w:jc w:val="both"/>
        <w:rPr>
          <w:sz w:val="26"/>
          <w:szCs w:val="26"/>
        </w:rPr>
      </w:pPr>
      <w:r w:rsidRPr="00930E0F">
        <w:rPr>
          <w:sz w:val="26"/>
          <w:szCs w:val="26"/>
        </w:rPr>
        <w:t xml:space="preserve">- Áp dụng: </w:t>
      </w:r>
    </w:p>
    <w:p w14:paraId="13464A12"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Sau một số phẫu thuật ổ bụng.</w:t>
      </w:r>
    </w:p>
    <w:p w14:paraId="0A944519"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Bệnh đường hô hấp: khó thở, hen phế quản.</w:t>
      </w:r>
    </w:p>
    <w:p w14:paraId="752B782A"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Bệnh tim.</w:t>
      </w:r>
    </w:p>
    <w:p w14:paraId="1FADEA48" w14:textId="77777777" w:rsidR="00587D49" w:rsidRPr="00930E0F" w:rsidRDefault="00587D49" w:rsidP="00930E0F">
      <w:pPr>
        <w:spacing w:line="360" w:lineRule="auto"/>
        <w:jc w:val="both"/>
        <w:rPr>
          <w:sz w:val="26"/>
          <w:szCs w:val="26"/>
        </w:rPr>
      </w:pPr>
      <w:r w:rsidRPr="00930E0F">
        <w:rPr>
          <w:sz w:val="26"/>
          <w:szCs w:val="26"/>
        </w:rPr>
        <w:t xml:space="preserve">- Không áp dụng: </w:t>
      </w:r>
    </w:p>
    <w:p w14:paraId="6E018BEB"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Rối loạn về nuốt, ho khó khăn.</w:t>
      </w:r>
    </w:p>
    <w:p w14:paraId="4C61A650"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Hôn mê.</w:t>
      </w:r>
    </w:p>
    <w:p w14:paraId="59363349"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Sau gây mê.</w:t>
      </w:r>
    </w:p>
    <w:p w14:paraId="0F5A6AC3"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Có vết trợt loét do tỳ đè</w:t>
      </w:r>
    </w:p>
    <w:p w14:paraId="1ABE7C41" w14:textId="77777777" w:rsidR="00587D49" w:rsidRPr="00930E0F" w:rsidRDefault="00587D49" w:rsidP="00930E0F">
      <w:pPr>
        <w:spacing w:line="360" w:lineRule="auto"/>
        <w:jc w:val="both"/>
        <w:rPr>
          <w:b/>
          <w:sz w:val="26"/>
          <w:szCs w:val="26"/>
        </w:rPr>
      </w:pPr>
      <w:r w:rsidRPr="00930E0F">
        <w:rPr>
          <w:b/>
          <w:sz w:val="26"/>
          <w:szCs w:val="26"/>
        </w:rPr>
        <w:lastRenderedPageBreak/>
        <w:t xml:space="preserve">* Tư thế nằm sấp </w:t>
      </w:r>
    </w:p>
    <w:p w14:paraId="18B1930C" w14:textId="77777777" w:rsidR="00587D49" w:rsidRPr="00930E0F" w:rsidRDefault="00587D49" w:rsidP="00930E0F">
      <w:pPr>
        <w:spacing w:line="360" w:lineRule="auto"/>
        <w:jc w:val="both"/>
        <w:rPr>
          <w:sz w:val="26"/>
          <w:szCs w:val="26"/>
        </w:rPr>
      </w:pPr>
      <w:r w:rsidRPr="00930E0F">
        <w:rPr>
          <w:sz w:val="26"/>
          <w:szCs w:val="26"/>
        </w:rPr>
        <w:t>- Áp dụng</w:t>
      </w:r>
    </w:p>
    <w:p w14:paraId="6F62E722"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Loét hay có những tổn thương vùng lưng, vùng cùng cụt.</w:t>
      </w:r>
    </w:p>
    <w:p w14:paraId="4049F0E6"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Khám vùng gáy, lưng, mông.</w:t>
      </w:r>
    </w:p>
    <w:p w14:paraId="6FAB709B"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Chướng hơi ở bụng.</w:t>
      </w:r>
    </w:p>
    <w:p w14:paraId="1F0BEE56" w14:textId="77777777" w:rsidR="00587D49" w:rsidRPr="00930E0F" w:rsidRDefault="00587D49" w:rsidP="00930E0F">
      <w:pPr>
        <w:spacing w:line="360" w:lineRule="auto"/>
        <w:jc w:val="both"/>
        <w:rPr>
          <w:sz w:val="26"/>
          <w:szCs w:val="26"/>
        </w:rPr>
      </w:pPr>
      <w:r w:rsidRPr="00930E0F">
        <w:rPr>
          <w:sz w:val="26"/>
          <w:szCs w:val="26"/>
        </w:rPr>
        <w:t xml:space="preserve">- Không áp dụng: </w:t>
      </w:r>
    </w:p>
    <w:p w14:paraId="27C30ED1"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Người bệnh có thai.</w:t>
      </w:r>
    </w:p>
    <w:p w14:paraId="011C3CE6"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Người bệnh có tổn thương vùng lồng ngực.</w:t>
      </w:r>
    </w:p>
    <w:p w14:paraId="3358F648" w14:textId="77777777" w:rsidR="00587D49" w:rsidRPr="00930E0F" w:rsidRDefault="00587D49" w:rsidP="00930E0F">
      <w:pPr>
        <w:spacing w:line="360" w:lineRule="auto"/>
        <w:jc w:val="both"/>
        <w:rPr>
          <w:b/>
          <w:sz w:val="26"/>
          <w:szCs w:val="26"/>
        </w:rPr>
      </w:pPr>
      <w:r w:rsidRPr="00930E0F">
        <w:rPr>
          <w:b/>
          <w:sz w:val="26"/>
          <w:szCs w:val="26"/>
        </w:rPr>
        <w:t>* Tư thế nằm nghiêng sang phải hoặc sang trái</w:t>
      </w:r>
    </w:p>
    <w:p w14:paraId="76ED00DF" w14:textId="77777777" w:rsidR="00587D49" w:rsidRPr="00930E0F" w:rsidRDefault="00587D49" w:rsidP="00930E0F">
      <w:pPr>
        <w:spacing w:line="360" w:lineRule="auto"/>
        <w:jc w:val="both"/>
        <w:rPr>
          <w:sz w:val="26"/>
          <w:szCs w:val="26"/>
        </w:rPr>
      </w:pPr>
      <w:r w:rsidRPr="00930E0F">
        <w:rPr>
          <w:sz w:val="26"/>
          <w:szCs w:val="26"/>
        </w:rPr>
        <w:t>- Áp dụng:</w:t>
      </w:r>
    </w:p>
    <w:p w14:paraId="7D4752BF"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 xml:space="preserve"> Tư thế nghỉ ngơi.</w:t>
      </w:r>
    </w:p>
    <w:p w14:paraId="343E68FE"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Có dẫn lưu vùng bụng, nằm nghiêng bên dẫn lưu.</w:t>
      </w:r>
    </w:p>
    <w:p w14:paraId="594E98A3" w14:textId="77777777" w:rsidR="00587D49" w:rsidRPr="00930E0F" w:rsidRDefault="00587D49" w:rsidP="00930E0F">
      <w:pPr>
        <w:widowControl/>
        <w:numPr>
          <w:ilvl w:val="0"/>
          <w:numId w:val="114"/>
        </w:numPr>
        <w:autoSpaceDE/>
        <w:autoSpaceDN/>
        <w:spacing w:line="360" w:lineRule="auto"/>
        <w:ind w:left="504" w:hanging="216"/>
        <w:jc w:val="both"/>
        <w:rPr>
          <w:sz w:val="26"/>
          <w:szCs w:val="26"/>
        </w:rPr>
      </w:pPr>
      <w:r w:rsidRPr="00930E0F">
        <w:rPr>
          <w:sz w:val="26"/>
          <w:szCs w:val="26"/>
        </w:rPr>
        <w:t>Người bệnh có tổn thương vùng lưng.</w:t>
      </w:r>
    </w:p>
    <w:p w14:paraId="3742802E" w14:textId="77777777" w:rsidR="00587D49" w:rsidRPr="00930E0F" w:rsidRDefault="00587D49" w:rsidP="00930E0F">
      <w:pPr>
        <w:spacing w:line="360" w:lineRule="auto"/>
        <w:jc w:val="both"/>
        <w:rPr>
          <w:sz w:val="26"/>
          <w:szCs w:val="26"/>
        </w:rPr>
      </w:pPr>
      <w:r w:rsidRPr="00930E0F">
        <w:rPr>
          <w:sz w:val="26"/>
          <w:szCs w:val="26"/>
        </w:rPr>
        <w:t>- Không áp dụng: những trường hợp người bệnh có tổn thương vùng nghiêng.</w:t>
      </w:r>
    </w:p>
    <w:p w14:paraId="0D3C2BD2" w14:textId="77777777" w:rsidR="00587D49" w:rsidRPr="00930E0F" w:rsidRDefault="00587D49" w:rsidP="00930E0F">
      <w:pPr>
        <w:spacing w:line="360" w:lineRule="auto"/>
        <w:jc w:val="both"/>
        <w:rPr>
          <w:b/>
          <w:sz w:val="26"/>
          <w:szCs w:val="26"/>
        </w:rPr>
      </w:pPr>
      <w:r w:rsidRPr="00930E0F">
        <w:rPr>
          <w:b/>
          <w:sz w:val="26"/>
          <w:szCs w:val="26"/>
        </w:rPr>
        <w:t xml:space="preserve">2.2. Quy trình kỹ thuật </w:t>
      </w:r>
    </w:p>
    <w:p w14:paraId="5869D93A" w14:textId="77777777" w:rsidR="00587D49" w:rsidRPr="00930E0F" w:rsidRDefault="00587D49" w:rsidP="00930E0F">
      <w:pPr>
        <w:spacing w:line="360" w:lineRule="auto"/>
        <w:jc w:val="both"/>
        <w:rPr>
          <w:b/>
          <w:sz w:val="26"/>
          <w:szCs w:val="26"/>
        </w:rPr>
      </w:pPr>
      <w:r w:rsidRPr="00930E0F">
        <w:rPr>
          <w:b/>
          <w:sz w:val="26"/>
          <w:szCs w:val="26"/>
        </w:rPr>
        <w:t>* Chuẩn bị dụng cụ</w:t>
      </w:r>
    </w:p>
    <w:tbl>
      <w:tblPr>
        <w:tblStyle w:val="201"/>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587D49" w:rsidRPr="00930E0F" w14:paraId="2DB5D0C1" w14:textId="77777777" w:rsidTr="00CE4089">
        <w:trPr>
          <w:trHeight w:val="2081"/>
        </w:trPr>
        <w:tc>
          <w:tcPr>
            <w:tcW w:w="9393" w:type="dxa"/>
            <w:shd w:val="clear" w:color="auto" w:fill="auto"/>
          </w:tcPr>
          <w:p w14:paraId="6FBF59EA" w14:textId="77777777" w:rsidR="00587D49" w:rsidRPr="00930E0F" w:rsidRDefault="00587D49" w:rsidP="00930E0F">
            <w:pPr>
              <w:spacing w:line="360" w:lineRule="auto"/>
              <w:jc w:val="both"/>
              <w:rPr>
                <w:sz w:val="26"/>
                <w:szCs w:val="26"/>
              </w:rPr>
            </w:pPr>
            <w:r w:rsidRPr="00930E0F">
              <w:rPr>
                <w:b/>
                <w:sz w:val="26"/>
                <w:szCs w:val="26"/>
              </w:rPr>
              <w:t xml:space="preserve">- </w:t>
            </w:r>
            <w:r w:rsidRPr="00930E0F">
              <w:rPr>
                <w:sz w:val="26"/>
                <w:szCs w:val="26"/>
              </w:rPr>
              <w:t>Giường phù hợp với điều kiện cơ sở</w:t>
            </w:r>
          </w:p>
          <w:p w14:paraId="1AE949AA" w14:textId="77777777" w:rsidR="00587D49" w:rsidRPr="00930E0F" w:rsidRDefault="00587D49" w:rsidP="00930E0F">
            <w:pPr>
              <w:widowControl/>
              <w:numPr>
                <w:ilvl w:val="0"/>
                <w:numId w:val="64"/>
              </w:numPr>
              <w:autoSpaceDE/>
              <w:autoSpaceDN/>
              <w:spacing w:line="360" w:lineRule="auto"/>
              <w:ind w:left="216" w:hanging="216"/>
              <w:jc w:val="both"/>
              <w:rPr>
                <w:sz w:val="26"/>
                <w:szCs w:val="26"/>
              </w:rPr>
            </w:pPr>
            <w:r w:rsidRPr="00930E0F">
              <w:rPr>
                <w:sz w:val="26"/>
                <w:szCs w:val="26"/>
              </w:rPr>
              <w:t>Gối đủ loại: gối cứng, gối mềm, gối hình trụ.</w:t>
            </w:r>
          </w:p>
          <w:p w14:paraId="02BBC8B7" w14:textId="77777777" w:rsidR="00587D49" w:rsidRPr="00930E0F" w:rsidRDefault="00587D49" w:rsidP="00930E0F">
            <w:pPr>
              <w:widowControl/>
              <w:numPr>
                <w:ilvl w:val="0"/>
                <w:numId w:val="64"/>
              </w:numPr>
              <w:autoSpaceDE/>
              <w:autoSpaceDN/>
              <w:spacing w:line="360" w:lineRule="auto"/>
              <w:ind w:left="216" w:hanging="216"/>
              <w:jc w:val="both"/>
              <w:rPr>
                <w:sz w:val="26"/>
                <w:szCs w:val="26"/>
              </w:rPr>
            </w:pPr>
            <w:r w:rsidRPr="00930E0F">
              <w:rPr>
                <w:sz w:val="26"/>
                <w:szCs w:val="26"/>
              </w:rPr>
              <w:t>Vòng đệm chống loét các loại (vòng cao su bơm hơi, vòng bông)</w:t>
            </w:r>
          </w:p>
          <w:p w14:paraId="790FD2AB" w14:textId="77777777" w:rsidR="00587D49" w:rsidRPr="00930E0F" w:rsidRDefault="00587D49" w:rsidP="00930E0F">
            <w:pPr>
              <w:widowControl/>
              <w:numPr>
                <w:ilvl w:val="0"/>
                <w:numId w:val="64"/>
              </w:numPr>
              <w:autoSpaceDE/>
              <w:autoSpaceDN/>
              <w:spacing w:line="360" w:lineRule="auto"/>
              <w:ind w:left="216" w:hanging="216"/>
              <w:jc w:val="both"/>
              <w:rPr>
                <w:sz w:val="26"/>
                <w:szCs w:val="26"/>
              </w:rPr>
            </w:pPr>
            <w:r w:rsidRPr="00930E0F">
              <w:rPr>
                <w:sz w:val="26"/>
                <w:szCs w:val="26"/>
              </w:rPr>
              <w:t>Hộp kê chân</w:t>
            </w:r>
          </w:p>
          <w:p w14:paraId="6F11E12F" w14:textId="77777777" w:rsidR="00587D49" w:rsidRPr="00930E0F" w:rsidRDefault="00587D49" w:rsidP="00930E0F">
            <w:pPr>
              <w:widowControl/>
              <w:numPr>
                <w:ilvl w:val="0"/>
                <w:numId w:val="64"/>
              </w:numPr>
              <w:autoSpaceDE/>
              <w:autoSpaceDN/>
              <w:spacing w:line="360" w:lineRule="auto"/>
              <w:ind w:left="216" w:hanging="216"/>
              <w:jc w:val="both"/>
              <w:rPr>
                <w:sz w:val="26"/>
                <w:szCs w:val="26"/>
              </w:rPr>
            </w:pPr>
            <w:r w:rsidRPr="00930E0F">
              <w:rPr>
                <w:sz w:val="26"/>
                <w:szCs w:val="26"/>
              </w:rPr>
              <w:t xml:space="preserve">Giá gỗ hoặc ghế, băng ca, ván trượt, vải trải </w:t>
            </w:r>
          </w:p>
          <w:p w14:paraId="1BF8AA9C" w14:textId="77777777" w:rsidR="00587D49" w:rsidRPr="00930E0F" w:rsidRDefault="00587D49" w:rsidP="00930E0F">
            <w:pPr>
              <w:widowControl/>
              <w:numPr>
                <w:ilvl w:val="0"/>
                <w:numId w:val="64"/>
              </w:numPr>
              <w:autoSpaceDE/>
              <w:autoSpaceDN/>
              <w:spacing w:line="360" w:lineRule="auto"/>
              <w:ind w:left="216" w:hanging="216"/>
              <w:jc w:val="both"/>
              <w:rPr>
                <w:sz w:val="26"/>
                <w:szCs w:val="26"/>
              </w:rPr>
            </w:pPr>
            <w:r w:rsidRPr="00930E0F">
              <w:rPr>
                <w:sz w:val="26"/>
                <w:szCs w:val="26"/>
              </w:rPr>
              <w:t>Song chắn giường.</w:t>
            </w:r>
          </w:p>
        </w:tc>
      </w:tr>
    </w:tbl>
    <w:p w14:paraId="33164ACA" w14:textId="77777777" w:rsidR="00587D49" w:rsidRPr="00930E0F" w:rsidRDefault="00587D49" w:rsidP="00930E0F">
      <w:pPr>
        <w:spacing w:line="360" w:lineRule="auto"/>
        <w:jc w:val="both"/>
        <w:rPr>
          <w:sz w:val="26"/>
          <w:szCs w:val="26"/>
        </w:rPr>
      </w:pPr>
      <w:r w:rsidRPr="00930E0F">
        <w:rPr>
          <w:sz w:val="26"/>
          <w:szCs w:val="26"/>
        </w:rPr>
        <w:t xml:space="preserve">* </w:t>
      </w:r>
      <w:r w:rsidRPr="00930E0F">
        <w:rPr>
          <w:b/>
          <w:sz w:val="26"/>
          <w:szCs w:val="26"/>
        </w:rPr>
        <w:t>Quy trình kỹ thuật</w:t>
      </w:r>
    </w:p>
    <w:tbl>
      <w:tblPr>
        <w:tblStyle w:val="200"/>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176"/>
        <w:gridCol w:w="52"/>
        <w:gridCol w:w="411"/>
        <w:gridCol w:w="5129"/>
      </w:tblGrid>
      <w:tr w:rsidR="00587D49" w:rsidRPr="00930E0F" w14:paraId="0F084CED" w14:textId="77777777" w:rsidTr="00CE4089">
        <w:tc>
          <w:tcPr>
            <w:tcW w:w="625" w:type="dxa"/>
            <w:shd w:val="clear" w:color="auto" w:fill="auto"/>
          </w:tcPr>
          <w:p w14:paraId="793FF694" w14:textId="77777777" w:rsidR="00587D49" w:rsidRPr="00930E0F" w:rsidRDefault="00587D49" w:rsidP="00930E0F">
            <w:pPr>
              <w:tabs>
                <w:tab w:val="left" w:pos="426"/>
                <w:tab w:val="left" w:pos="627"/>
                <w:tab w:val="left" w:pos="684"/>
              </w:tabs>
              <w:spacing w:line="360" w:lineRule="auto"/>
              <w:jc w:val="both"/>
              <w:rPr>
                <w:b/>
                <w:sz w:val="26"/>
                <w:szCs w:val="26"/>
              </w:rPr>
            </w:pPr>
            <w:r w:rsidRPr="00930E0F">
              <w:rPr>
                <w:b/>
                <w:sz w:val="26"/>
                <w:szCs w:val="26"/>
              </w:rPr>
              <w:t>TT</w:t>
            </w:r>
          </w:p>
        </w:tc>
        <w:tc>
          <w:tcPr>
            <w:tcW w:w="3639" w:type="dxa"/>
            <w:gridSpan w:val="3"/>
            <w:shd w:val="clear" w:color="auto" w:fill="auto"/>
          </w:tcPr>
          <w:p w14:paraId="25E38BBF" w14:textId="77777777" w:rsidR="00587D49" w:rsidRPr="00930E0F" w:rsidRDefault="00587D49" w:rsidP="00930E0F">
            <w:pPr>
              <w:spacing w:line="360" w:lineRule="auto"/>
              <w:jc w:val="both"/>
              <w:rPr>
                <w:b/>
                <w:sz w:val="26"/>
                <w:szCs w:val="26"/>
              </w:rPr>
            </w:pPr>
            <w:r w:rsidRPr="00930E0F">
              <w:rPr>
                <w:b/>
                <w:sz w:val="26"/>
                <w:szCs w:val="26"/>
              </w:rPr>
              <w:t>Các bước tiến hành</w:t>
            </w:r>
          </w:p>
        </w:tc>
        <w:tc>
          <w:tcPr>
            <w:tcW w:w="5129" w:type="dxa"/>
            <w:shd w:val="clear" w:color="auto" w:fill="auto"/>
          </w:tcPr>
          <w:p w14:paraId="2574DB28" w14:textId="77777777" w:rsidR="00587D49" w:rsidRPr="00930E0F" w:rsidRDefault="00587D49" w:rsidP="00930E0F">
            <w:pPr>
              <w:spacing w:line="360" w:lineRule="auto"/>
              <w:jc w:val="both"/>
              <w:rPr>
                <w:b/>
                <w:sz w:val="26"/>
                <w:szCs w:val="26"/>
              </w:rPr>
            </w:pPr>
            <w:r w:rsidRPr="00930E0F">
              <w:rPr>
                <w:b/>
                <w:sz w:val="26"/>
                <w:szCs w:val="26"/>
              </w:rPr>
              <w:t>Tiêu chuẩn phải đạt</w:t>
            </w:r>
          </w:p>
        </w:tc>
      </w:tr>
      <w:tr w:rsidR="00587D49" w:rsidRPr="00930E0F" w14:paraId="4387D60F" w14:textId="77777777" w:rsidTr="00CE4089">
        <w:tc>
          <w:tcPr>
            <w:tcW w:w="9393" w:type="dxa"/>
            <w:gridSpan w:val="5"/>
            <w:shd w:val="clear" w:color="auto" w:fill="auto"/>
          </w:tcPr>
          <w:p w14:paraId="4C7BC6D6" w14:textId="77777777" w:rsidR="00587D49" w:rsidRPr="00930E0F" w:rsidRDefault="00587D49" w:rsidP="00930E0F">
            <w:pPr>
              <w:spacing w:line="360" w:lineRule="auto"/>
              <w:jc w:val="both"/>
              <w:rPr>
                <w:b/>
                <w:sz w:val="26"/>
                <w:szCs w:val="26"/>
              </w:rPr>
            </w:pPr>
            <w:r w:rsidRPr="00930E0F">
              <w:rPr>
                <w:b/>
                <w:sz w:val="26"/>
                <w:szCs w:val="26"/>
              </w:rPr>
              <w:t>Nhận định</w:t>
            </w:r>
          </w:p>
        </w:tc>
      </w:tr>
      <w:tr w:rsidR="00587D49" w:rsidRPr="00930E0F" w14:paraId="527A1C0A" w14:textId="77777777" w:rsidTr="00CE4089">
        <w:tc>
          <w:tcPr>
            <w:tcW w:w="625" w:type="dxa"/>
            <w:shd w:val="clear" w:color="auto" w:fill="auto"/>
          </w:tcPr>
          <w:p w14:paraId="4D2BE0E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1. </w:t>
            </w:r>
          </w:p>
        </w:tc>
        <w:tc>
          <w:tcPr>
            <w:tcW w:w="3176" w:type="dxa"/>
            <w:shd w:val="clear" w:color="auto" w:fill="auto"/>
          </w:tcPr>
          <w:p w14:paraId="275EF301" w14:textId="77777777" w:rsidR="00587D49" w:rsidRPr="00930E0F" w:rsidRDefault="00587D49" w:rsidP="00930E0F">
            <w:pPr>
              <w:spacing w:line="360" w:lineRule="auto"/>
              <w:jc w:val="both"/>
              <w:rPr>
                <w:sz w:val="26"/>
                <w:szCs w:val="26"/>
              </w:rPr>
            </w:pPr>
            <w:r w:rsidRPr="00930E0F">
              <w:rPr>
                <w:sz w:val="26"/>
                <w:szCs w:val="26"/>
              </w:rPr>
              <w:t xml:space="preserve">Chào hỏi người bệnh </w:t>
            </w:r>
          </w:p>
          <w:p w14:paraId="009D29FC" w14:textId="77777777" w:rsidR="00587D49" w:rsidRPr="00930E0F" w:rsidRDefault="00587D49" w:rsidP="00930E0F">
            <w:pPr>
              <w:spacing w:line="360" w:lineRule="auto"/>
              <w:jc w:val="both"/>
              <w:rPr>
                <w:sz w:val="26"/>
                <w:szCs w:val="26"/>
              </w:rPr>
            </w:pPr>
            <w:r w:rsidRPr="00930E0F">
              <w:rPr>
                <w:sz w:val="26"/>
                <w:szCs w:val="26"/>
              </w:rPr>
              <w:t>Xác định đúng người bệnh</w:t>
            </w:r>
          </w:p>
        </w:tc>
        <w:tc>
          <w:tcPr>
            <w:tcW w:w="5592" w:type="dxa"/>
            <w:gridSpan w:val="3"/>
            <w:shd w:val="clear" w:color="auto" w:fill="auto"/>
          </w:tcPr>
          <w:p w14:paraId="28605A00" w14:textId="77777777" w:rsidR="00587D49" w:rsidRPr="00930E0F" w:rsidRDefault="00587D49" w:rsidP="00930E0F">
            <w:pPr>
              <w:spacing w:line="360" w:lineRule="auto"/>
              <w:jc w:val="both"/>
              <w:rPr>
                <w:sz w:val="26"/>
                <w:szCs w:val="26"/>
              </w:rPr>
            </w:pPr>
            <w:r w:rsidRPr="00930E0F">
              <w:rPr>
                <w:sz w:val="26"/>
                <w:szCs w:val="26"/>
              </w:rPr>
              <w:t>Giới thiệu bản thân điều dưỡng</w:t>
            </w:r>
          </w:p>
          <w:p w14:paraId="13698759" w14:textId="77777777" w:rsidR="00587D49" w:rsidRPr="00930E0F" w:rsidRDefault="00587D49" w:rsidP="00930E0F">
            <w:pPr>
              <w:spacing w:line="360" w:lineRule="auto"/>
              <w:jc w:val="both"/>
              <w:rPr>
                <w:sz w:val="26"/>
                <w:szCs w:val="26"/>
              </w:rPr>
            </w:pPr>
            <w:r w:rsidRPr="00930E0F">
              <w:rPr>
                <w:sz w:val="26"/>
                <w:szCs w:val="26"/>
              </w:rPr>
              <w:t xml:space="preserve">Hỏi họ tên, ngày tháng năm sinh, địa chỉ, đối chiếu </w:t>
            </w:r>
            <w:r w:rsidRPr="00930E0F">
              <w:rPr>
                <w:sz w:val="26"/>
                <w:szCs w:val="26"/>
              </w:rPr>
              <w:lastRenderedPageBreak/>
              <w:t xml:space="preserve">với vòng định danh (nếu có) với hồ sơ bệnh án. </w:t>
            </w:r>
          </w:p>
        </w:tc>
      </w:tr>
      <w:tr w:rsidR="00587D49" w:rsidRPr="00930E0F" w14:paraId="3482F8C0" w14:textId="77777777" w:rsidTr="00CE4089">
        <w:tc>
          <w:tcPr>
            <w:tcW w:w="625" w:type="dxa"/>
            <w:shd w:val="clear" w:color="auto" w:fill="auto"/>
          </w:tcPr>
          <w:p w14:paraId="31927E6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2.</w:t>
            </w:r>
          </w:p>
        </w:tc>
        <w:tc>
          <w:tcPr>
            <w:tcW w:w="3176" w:type="dxa"/>
            <w:shd w:val="clear" w:color="auto" w:fill="auto"/>
          </w:tcPr>
          <w:p w14:paraId="5C07A0E3" w14:textId="77777777" w:rsidR="00587D49" w:rsidRPr="00930E0F" w:rsidRDefault="00587D49" w:rsidP="00930E0F">
            <w:pPr>
              <w:spacing w:line="360" w:lineRule="auto"/>
              <w:jc w:val="both"/>
              <w:rPr>
                <w:sz w:val="26"/>
                <w:szCs w:val="26"/>
              </w:rPr>
            </w:pPr>
            <w:r w:rsidRPr="00930E0F">
              <w:rPr>
                <w:sz w:val="26"/>
                <w:szCs w:val="26"/>
              </w:rPr>
              <w:t>Nhận định toàn trạng người bệnh</w:t>
            </w:r>
          </w:p>
        </w:tc>
        <w:tc>
          <w:tcPr>
            <w:tcW w:w="5592" w:type="dxa"/>
            <w:gridSpan w:val="3"/>
            <w:shd w:val="clear" w:color="auto" w:fill="auto"/>
          </w:tcPr>
          <w:p w14:paraId="2BB40726" w14:textId="77777777" w:rsidR="00587D49" w:rsidRPr="00930E0F" w:rsidRDefault="00587D49" w:rsidP="00930E0F">
            <w:pPr>
              <w:spacing w:line="360" w:lineRule="auto"/>
              <w:jc w:val="both"/>
              <w:rPr>
                <w:sz w:val="26"/>
                <w:szCs w:val="26"/>
              </w:rPr>
            </w:pPr>
            <w:r w:rsidRPr="00930E0F">
              <w:rPr>
                <w:sz w:val="26"/>
                <w:szCs w:val="26"/>
              </w:rPr>
              <w:t>Nhận định người bệnh tỉnh/hôn mê, kết quả đo dấu hiệu sinh tồn, mức độ thoải mái khi người bệnh nằm.</w:t>
            </w:r>
          </w:p>
        </w:tc>
      </w:tr>
      <w:tr w:rsidR="00587D49" w:rsidRPr="00930E0F" w14:paraId="5EBF6F9F" w14:textId="77777777" w:rsidTr="00CE4089">
        <w:tc>
          <w:tcPr>
            <w:tcW w:w="625" w:type="dxa"/>
            <w:shd w:val="clear" w:color="auto" w:fill="auto"/>
          </w:tcPr>
          <w:p w14:paraId="1F8D9D3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3</w:t>
            </w:r>
          </w:p>
        </w:tc>
        <w:tc>
          <w:tcPr>
            <w:tcW w:w="3176" w:type="dxa"/>
            <w:shd w:val="clear" w:color="auto" w:fill="auto"/>
          </w:tcPr>
          <w:p w14:paraId="16D51B0E" w14:textId="77777777" w:rsidR="00587D49" w:rsidRPr="00930E0F" w:rsidRDefault="00587D49" w:rsidP="00930E0F">
            <w:pPr>
              <w:spacing w:line="360" w:lineRule="auto"/>
              <w:jc w:val="both"/>
              <w:rPr>
                <w:sz w:val="26"/>
                <w:szCs w:val="26"/>
              </w:rPr>
            </w:pPr>
            <w:r w:rsidRPr="00930E0F">
              <w:rPr>
                <w:sz w:val="26"/>
                <w:szCs w:val="26"/>
              </w:rPr>
              <w:t>Đánh giá tình trạng người bệnh phù hợp với các yêu cầu của bác sỹ trước khi đặt tư thế người bệnh.</w:t>
            </w:r>
          </w:p>
          <w:p w14:paraId="087B93EC" w14:textId="77777777" w:rsidR="00587D49" w:rsidRPr="00930E0F" w:rsidRDefault="00587D49" w:rsidP="00930E0F">
            <w:pPr>
              <w:spacing w:line="360" w:lineRule="auto"/>
              <w:jc w:val="both"/>
              <w:rPr>
                <w:sz w:val="26"/>
                <w:szCs w:val="26"/>
              </w:rPr>
            </w:pPr>
          </w:p>
        </w:tc>
        <w:tc>
          <w:tcPr>
            <w:tcW w:w="5592" w:type="dxa"/>
            <w:gridSpan w:val="3"/>
            <w:shd w:val="clear" w:color="auto" w:fill="auto"/>
          </w:tcPr>
          <w:p w14:paraId="07E6822E" w14:textId="77777777" w:rsidR="00587D49" w:rsidRPr="00930E0F" w:rsidRDefault="00587D49" w:rsidP="00930E0F">
            <w:pPr>
              <w:spacing w:line="360" w:lineRule="auto"/>
              <w:jc w:val="both"/>
              <w:rPr>
                <w:sz w:val="26"/>
                <w:szCs w:val="26"/>
              </w:rPr>
            </w:pPr>
            <w:r w:rsidRPr="00930E0F">
              <w:rPr>
                <w:sz w:val="26"/>
                <w:szCs w:val="26"/>
              </w:rPr>
              <w:t>Bệnh lý và tình trạng của người bệnh phù hợp với tư thế thay đổi. Kiểm tra các ống dẫn lưu, hệ thống dây truyền, các thiết bị hỗ trợ khác trên người bệnh (nếu có)</w:t>
            </w:r>
          </w:p>
          <w:p w14:paraId="311CD017" w14:textId="77777777" w:rsidR="00587D49" w:rsidRPr="00930E0F" w:rsidRDefault="00587D49" w:rsidP="00930E0F">
            <w:pPr>
              <w:spacing w:line="360" w:lineRule="auto"/>
              <w:jc w:val="both"/>
              <w:rPr>
                <w:sz w:val="26"/>
                <w:szCs w:val="26"/>
              </w:rPr>
            </w:pPr>
            <w:r w:rsidRPr="00930E0F">
              <w:rPr>
                <w:sz w:val="26"/>
                <w:szCs w:val="26"/>
              </w:rPr>
              <w:t>ví dụ: vết thương ngực 🡪 không nằm sấp</w:t>
            </w:r>
          </w:p>
          <w:p w14:paraId="3967D0BB" w14:textId="77777777" w:rsidR="00587D49" w:rsidRPr="00930E0F" w:rsidRDefault="00587D49" w:rsidP="00930E0F">
            <w:pPr>
              <w:spacing w:line="360" w:lineRule="auto"/>
              <w:jc w:val="both"/>
              <w:rPr>
                <w:sz w:val="26"/>
                <w:szCs w:val="26"/>
              </w:rPr>
            </w:pPr>
            <w:r w:rsidRPr="00930E0F">
              <w:rPr>
                <w:sz w:val="26"/>
                <w:szCs w:val="26"/>
              </w:rPr>
              <w:t>người bệnh nôn 🡪 nằm nghiêng</w:t>
            </w:r>
          </w:p>
        </w:tc>
      </w:tr>
      <w:tr w:rsidR="00587D49" w:rsidRPr="00930E0F" w14:paraId="75D5A98D" w14:textId="77777777" w:rsidTr="00CE4089">
        <w:tc>
          <w:tcPr>
            <w:tcW w:w="9393" w:type="dxa"/>
            <w:gridSpan w:val="5"/>
            <w:shd w:val="clear" w:color="auto" w:fill="auto"/>
          </w:tcPr>
          <w:p w14:paraId="712A10DC" w14:textId="77777777" w:rsidR="00587D49" w:rsidRPr="00930E0F" w:rsidRDefault="00587D49" w:rsidP="00930E0F">
            <w:pPr>
              <w:spacing w:line="360" w:lineRule="auto"/>
              <w:jc w:val="both"/>
              <w:rPr>
                <w:sz w:val="26"/>
                <w:szCs w:val="26"/>
              </w:rPr>
            </w:pPr>
            <w:r w:rsidRPr="00930E0F">
              <w:rPr>
                <w:b/>
                <w:sz w:val="26"/>
                <w:szCs w:val="26"/>
              </w:rPr>
              <w:t>Lập kế hoạch</w:t>
            </w:r>
          </w:p>
        </w:tc>
      </w:tr>
      <w:tr w:rsidR="00587D49" w:rsidRPr="00930E0F" w14:paraId="46BC9B42" w14:textId="77777777" w:rsidTr="00CE4089">
        <w:trPr>
          <w:trHeight w:val="672"/>
        </w:trPr>
        <w:tc>
          <w:tcPr>
            <w:tcW w:w="625" w:type="dxa"/>
            <w:shd w:val="clear" w:color="auto" w:fill="auto"/>
          </w:tcPr>
          <w:p w14:paraId="20D67A24" w14:textId="77777777" w:rsidR="00587D49" w:rsidRPr="00930E0F" w:rsidRDefault="00587D49" w:rsidP="00930E0F">
            <w:pPr>
              <w:tabs>
                <w:tab w:val="left" w:pos="360"/>
                <w:tab w:val="left" w:pos="627"/>
                <w:tab w:val="left" w:pos="684"/>
              </w:tabs>
              <w:spacing w:line="360" w:lineRule="auto"/>
              <w:jc w:val="both"/>
              <w:rPr>
                <w:sz w:val="26"/>
                <w:szCs w:val="26"/>
              </w:rPr>
            </w:pPr>
            <w:r w:rsidRPr="00930E0F">
              <w:rPr>
                <w:sz w:val="26"/>
                <w:szCs w:val="26"/>
              </w:rPr>
              <w:t>4</w:t>
            </w:r>
          </w:p>
        </w:tc>
        <w:tc>
          <w:tcPr>
            <w:tcW w:w="8768" w:type="dxa"/>
            <w:gridSpan w:val="4"/>
            <w:shd w:val="clear" w:color="auto" w:fill="auto"/>
          </w:tcPr>
          <w:p w14:paraId="5F186A8D" w14:textId="77777777" w:rsidR="00587D49" w:rsidRPr="00930E0F" w:rsidRDefault="00587D49" w:rsidP="00930E0F">
            <w:pPr>
              <w:spacing w:line="360" w:lineRule="auto"/>
              <w:jc w:val="both"/>
              <w:rPr>
                <w:sz w:val="26"/>
                <w:szCs w:val="26"/>
              </w:rPr>
            </w:pPr>
            <w:r w:rsidRPr="00930E0F">
              <w:rPr>
                <w:sz w:val="26"/>
                <w:szCs w:val="26"/>
              </w:rPr>
              <w:t>Đưa ra những yêu cầu phù hợp với tình trạng người bệnh để tiến hành quy trình hỗ trợ tư thế cho người bệnh đạt an toàn và hiệu quả</w:t>
            </w:r>
          </w:p>
        </w:tc>
      </w:tr>
      <w:tr w:rsidR="00587D49" w:rsidRPr="00930E0F" w14:paraId="3FF04060" w14:textId="77777777" w:rsidTr="00CE4089">
        <w:tc>
          <w:tcPr>
            <w:tcW w:w="9393" w:type="dxa"/>
            <w:gridSpan w:val="5"/>
            <w:shd w:val="clear" w:color="auto" w:fill="auto"/>
          </w:tcPr>
          <w:p w14:paraId="4C9D0C5E" w14:textId="77777777" w:rsidR="00587D49" w:rsidRPr="00930E0F" w:rsidRDefault="00587D49" w:rsidP="00930E0F">
            <w:pPr>
              <w:spacing w:line="360" w:lineRule="auto"/>
              <w:jc w:val="both"/>
              <w:rPr>
                <w:b/>
                <w:sz w:val="26"/>
                <w:szCs w:val="26"/>
              </w:rPr>
            </w:pPr>
            <w:r w:rsidRPr="00930E0F">
              <w:rPr>
                <w:b/>
                <w:sz w:val="26"/>
                <w:szCs w:val="26"/>
              </w:rPr>
              <w:t>Thực hiện</w:t>
            </w:r>
          </w:p>
        </w:tc>
      </w:tr>
      <w:tr w:rsidR="00587D49" w:rsidRPr="00930E0F" w14:paraId="34D87CCC" w14:textId="77777777" w:rsidTr="00CE4089">
        <w:tc>
          <w:tcPr>
            <w:tcW w:w="625" w:type="dxa"/>
            <w:shd w:val="clear" w:color="auto" w:fill="auto"/>
          </w:tcPr>
          <w:p w14:paraId="7EE26EA0"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5</w:t>
            </w:r>
          </w:p>
        </w:tc>
        <w:tc>
          <w:tcPr>
            <w:tcW w:w="3228" w:type="dxa"/>
            <w:gridSpan w:val="2"/>
            <w:shd w:val="clear" w:color="auto" w:fill="auto"/>
            <w:vAlign w:val="center"/>
          </w:tcPr>
          <w:p w14:paraId="4FBAE277" w14:textId="77777777" w:rsidR="00587D49" w:rsidRPr="00930E0F" w:rsidRDefault="00587D49" w:rsidP="00930E0F">
            <w:pPr>
              <w:spacing w:line="360" w:lineRule="auto"/>
              <w:jc w:val="both"/>
              <w:rPr>
                <w:sz w:val="26"/>
                <w:szCs w:val="26"/>
              </w:rPr>
            </w:pPr>
            <w:r w:rsidRPr="00930E0F">
              <w:rPr>
                <w:sz w:val="26"/>
                <w:szCs w:val="26"/>
              </w:rPr>
              <w:t xml:space="preserve">Vệ sinh tay thường qui </w:t>
            </w:r>
          </w:p>
        </w:tc>
        <w:tc>
          <w:tcPr>
            <w:tcW w:w="5540" w:type="dxa"/>
            <w:gridSpan w:val="2"/>
            <w:shd w:val="clear" w:color="auto" w:fill="auto"/>
          </w:tcPr>
          <w:p w14:paraId="4F8ED043" w14:textId="77777777" w:rsidR="00587D49" w:rsidRPr="00930E0F" w:rsidRDefault="00587D49" w:rsidP="00930E0F">
            <w:pPr>
              <w:spacing w:line="360" w:lineRule="auto"/>
              <w:jc w:val="both"/>
              <w:rPr>
                <w:sz w:val="26"/>
                <w:szCs w:val="26"/>
              </w:rPr>
            </w:pPr>
            <w:r w:rsidRPr="00930E0F">
              <w:rPr>
                <w:sz w:val="26"/>
                <w:szCs w:val="26"/>
              </w:rPr>
              <w:t>Vệ sinh tay theo đúng quy trình 6 bước.</w:t>
            </w:r>
          </w:p>
        </w:tc>
      </w:tr>
      <w:tr w:rsidR="00587D49" w:rsidRPr="00930E0F" w14:paraId="6A4559D4" w14:textId="77777777" w:rsidTr="00CE4089">
        <w:tc>
          <w:tcPr>
            <w:tcW w:w="625" w:type="dxa"/>
            <w:shd w:val="clear" w:color="auto" w:fill="auto"/>
          </w:tcPr>
          <w:p w14:paraId="70386B82"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6</w:t>
            </w:r>
          </w:p>
        </w:tc>
        <w:tc>
          <w:tcPr>
            <w:tcW w:w="3228" w:type="dxa"/>
            <w:gridSpan w:val="2"/>
            <w:shd w:val="clear" w:color="auto" w:fill="auto"/>
            <w:vAlign w:val="center"/>
          </w:tcPr>
          <w:p w14:paraId="3F814C6B" w14:textId="77777777" w:rsidR="00587D49" w:rsidRPr="00930E0F" w:rsidRDefault="00587D49" w:rsidP="00930E0F">
            <w:pPr>
              <w:spacing w:line="360" w:lineRule="auto"/>
              <w:jc w:val="both"/>
              <w:rPr>
                <w:sz w:val="26"/>
                <w:szCs w:val="26"/>
              </w:rPr>
            </w:pPr>
            <w:r w:rsidRPr="00930E0F">
              <w:rPr>
                <w:sz w:val="26"/>
                <w:szCs w:val="26"/>
              </w:rPr>
              <w:t xml:space="preserve">Chuẩn bị dụng cụ </w:t>
            </w:r>
          </w:p>
        </w:tc>
        <w:tc>
          <w:tcPr>
            <w:tcW w:w="5540" w:type="dxa"/>
            <w:gridSpan w:val="2"/>
            <w:shd w:val="clear" w:color="auto" w:fill="auto"/>
          </w:tcPr>
          <w:p w14:paraId="5E5D77D1" w14:textId="77777777" w:rsidR="00587D49" w:rsidRPr="00930E0F" w:rsidRDefault="00587D49" w:rsidP="00930E0F">
            <w:pPr>
              <w:spacing w:line="360" w:lineRule="auto"/>
              <w:jc w:val="both"/>
              <w:rPr>
                <w:sz w:val="26"/>
                <w:szCs w:val="26"/>
              </w:rPr>
            </w:pPr>
            <w:r w:rsidRPr="00930E0F">
              <w:rPr>
                <w:sz w:val="26"/>
                <w:szCs w:val="26"/>
              </w:rPr>
              <w:t xml:space="preserve">Dụng cụ đủ, đúng và được sắp xếp thuận tiện cho thao tác. </w:t>
            </w:r>
          </w:p>
          <w:p w14:paraId="42CA69B0" w14:textId="77777777" w:rsidR="00587D49" w:rsidRPr="00930E0F" w:rsidRDefault="00587D49" w:rsidP="00930E0F">
            <w:pPr>
              <w:spacing w:line="360" w:lineRule="auto"/>
              <w:jc w:val="both"/>
              <w:rPr>
                <w:sz w:val="26"/>
                <w:szCs w:val="26"/>
              </w:rPr>
            </w:pPr>
            <w:r w:rsidRPr="00930E0F">
              <w:rPr>
                <w:sz w:val="26"/>
                <w:szCs w:val="26"/>
              </w:rPr>
              <w:t xml:space="preserve">Thành giường được kéo lên hoặc hạ xuống phụ thuộc tư thế người bệnh. </w:t>
            </w:r>
          </w:p>
        </w:tc>
      </w:tr>
      <w:tr w:rsidR="00587D49" w:rsidRPr="00930E0F" w14:paraId="7ACCD38E" w14:textId="77777777" w:rsidTr="00CE4089">
        <w:tc>
          <w:tcPr>
            <w:tcW w:w="625" w:type="dxa"/>
            <w:shd w:val="clear" w:color="auto" w:fill="auto"/>
          </w:tcPr>
          <w:p w14:paraId="01941281" w14:textId="77777777" w:rsidR="00587D49" w:rsidRPr="00930E0F" w:rsidRDefault="00587D49" w:rsidP="00930E0F">
            <w:pPr>
              <w:tabs>
                <w:tab w:val="left" w:pos="260"/>
                <w:tab w:val="left" w:pos="426"/>
                <w:tab w:val="left" w:pos="627"/>
                <w:tab w:val="left" w:pos="684"/>
              </w:tabs>
              <w:spacing w:line="360" w:lineRule="auto"/>
              <w:jc w:val="both"/>
              <w:rPr>
                <w:sz w:val="26"/>
                <w:szCs w:val="26"/>
              </w:rPr>
            </w:pPr>
            <w:r w:rsidRPr="00930E0F">
              <w:rPr>
                <w:sz w:val="26"/>
                <w:szCs w:val="26"/>
              </w:rPr>
              <w:t>7</w:t>
            </w:r>
          </w:p>
        </w:tc>
        <w:tc>
          <w:tcPr>
            <w:tcW w:w="3228" w:type="dxa"/>
            <w:gridSpan w:val="2"/>
            <w:shd w:val="clear" w:color="auto" w:fill="auto"/>
          </w:tcPr>
          <w:p w14:paraId="28969557" w14:textId="77777777" w:rsidR="00587D49" w:rsidRPr="00930E0F" w:rsidRDefault="00587D49" w:rsidP="00930E0F">
            <w:pPr>
              <w:spacing w:line="360" w:lineRule="auto"/>
              <w:jc w:val="both"/>
              <w:rPr>
                <w:sz w:val="26"/>
                <w:szCs w:val="26"/>
              </w:rPr>
            </w:pPr>
            <w:r w:rsidRPr="00930E0F">
              <w:rPr>
                <w:sz w:val="26"/>
                <w:szCs w:val="26"/>
              </w:rPr>
              <w:t>Chuẩn bị người bệnh.</w:t>
            </w:r>
          </w:p>
        </w:tc>
        <w:tc>
          <w:tcPr>
            <w:tcW w:w="5540" w:type="dxa"/>
            <w:gridSpan w:val="2"/>
            <w:shd w:val="clear" w:color="auto" w:fill="auto"/>
          </w:tcPr>
          <w:p w14:paraId="33EBE01B" w14:textId="77777777" w:rsidR="00587D49" w:rsidRPr="00930E0F" w:rsidRDefault="00587D49" w:rsidP="00930E0F">
            <w:pPr>
              <w:widowControl/>
              <w:numPr>
                <w:ilvl w:val="0"/>
                <w:numId w:val="64"/>
              </w:numPr>
              <w:autoSpaceDE/>
              <w:autoSpaceDN/>
              <w:spacing w:line="360" w:lineRule="auto"/>
              <w:ind w:left="216" w:hanging="216"/>
              <w:jc w:val="both"/>
              <w:rPr>
                <w:sz w:val="26"/>
                <w:szCs w:val="26"/>
              </w:rPr>
            </w:pPr>
            <w:r w:rsidRPr="00930E0F">
              <w:rPr>
                <w:sz w:val="26"/>
                <w:szCs w:val="26"/>
              </w:rPr>
              <w:t xml:space="preserve">Giải thích, động viên cho người bệnh/người nhà người bệnh. </w:t>
            </w:r>
          </w:p>
          <w:p w14:paraId="7B01454F" w14:textId="77777777" w:rsidR="00587D49" w:rsidRPr="00930E0F" w:rsidRDefault="00587D49" w:rsidP="00930E0F">
            <w:pPr>
              <w:widowControl/>
              <w:numPr>
                <w:ilvl w:val="0"/>
                <w:numId w:val="64"/>
              </w:numPr>
              <w:autoSpaceDE/>
              <w:autoSpaceDN/>
              <w:spacing w:line="360" w:lineRule="auto"/>
              <w:ind w:left="216" w:hanging="216"/>
              <w:jc w:val="both"/>
              <w:rPr>
                <w:sz w:val="26"/>
                <w:szCs w:val="26"/>
              </w:rPr>
            </w:pPr>
            <w:r w:rsidRPr="00930E0F">
              <w:rPr>
                <w:sz w:val="26"/>
                <w:szCs w:val="26"/>
              </w:rPr>
              <w:t>Giúp người bệnh hiểu được tầm quan trọng và sự hiệu quả khi người bệnh có được tư thế trị liệu an toàn.</w:t>
            </w:r>
          </w:p>
        </w:tc>
      </w:tr>
      <w:tr w:rsidR="00587D49" w:rsidRPr="00930E0F" w14:paraId="0B8710A7" w14:textId="77777777" w:rsidTr="00CE4089">
        <w:tc>
          <w:tcPr>
            <w:tcW w:w="625" w:type="dxa"/>
            <w:shd w:val="clear" w:color="auto" w:fill="auto"/>
          </w:tcPr>
          <w:p w14:paraId="1EDCEDBE" w14:textId="77777777" w:rsidR="00587D49" w:rsidRPr="00930E0F" w:rsidRDefault="00587D49" w:rsidP="00930E0F">
            <w:pPr>
              <w:tabs>
                <w:tab w:val="left" w:pos="627"/>
                <w:tab w:val="left" w:pos="684"/>
              </w:tabs>
              <w:spacing w:line="360" w:lineRule="auto"/>
              <w:jc w:val="both"/>
              <w:rPr>
                <w:sz w:val="26"/>
                <w:szCs w:val="26"/>
              </w:rPr>
            </w:pPr>
          </w:p>
        </w:tc>
        <w:tc>
          <w:tcPr>
            <w:tcW w:w="3228" w:type="dxa"/>
            <w:gridSpan w:val="2"/>
            <w:shd w:val="clear" w:color="auto" w:fill="auto"/>
          </w:tcPr>
          <w:p w14:paraId="1C994EF1" w14:textId="77777777" w:rsidR="00587D49" w:rsidRPr="00930E0F" w:rsidRDefault="00587D49" w:rsidP="00930E0F">
            <w:pPr>
              <w:spacing w:line="360" w:lineRule="auto"/>
              <w:jc w:val="both"/>
              <w:rPr>
                <w:b/>
                <w:sz w:val="26"/>
                <w:szCs w:val="26"/>
              </w:rPr>
            </w:pPr>
            <w:r w:rsidRPr="00930E0F">
              <w:rPr>
                <w:b/>
                <w:sz w:val="26"/>
                <w:szCs w:val="26"/>
              </w:rPr>
              <w:t>Tư thế nằm ngửa thẳng</w:t>
            </w:r>
          </w:p>
        </w:tc>
        <w:tc>
          <w:tcPr>
            <w:tcW w:w="5540" w:type="dxa"/>
            <w:gridSpan w:val="2"/>
            <w:shd w:val="clear" w:color="auto" w:fill="auto"/>
          </w:tcPr>
          <w:p w14:paraId="407640E1" w14:textId="77777777" w:rsidR="00587D49" w:rsidRPr="00930E0F" w:rsidRDefault="00587D49" w:rsidP="00930E0F">
            <w:pPr>
              <w:spacing w:line="360" w:lineRule="auto"/>
              <w:jc w:val="center"/>
              <w:rPr>
                <w:sz w:val="26"/>
                <w:szCs w:val="26"/>
              </w:rPr>
            </w:pPr>
            <w:r w:rsidRPr="00930E0F">
              <w:rPr>
                <w:noProof/>
                <w:sz w:val="26"/>
                <w:szCs w:val="26"/>
              </w:rPr>
              <w:drawing>
                <wp:inline distT="0" distB="0" distL="0" distR="0" wp14:anchorId="59038048" wp14:editId="765D4184">
                  <wp:extent cx="2894881" cy="805651"/>
                  <wp:effectExtent l="0" t="0" r="0" b="0"/>
                  <wp:docPr id="1267" name="image32.jpg" descr="Đau Lưng Khi Nằm Ngửa Là Bệnh Gì ? | Đai Lưng Cột Sống"/>
                  <wp:cNvGraphicFramePr/>
                  <a:graphic xmlns:a="http://schemas.openxmlformats.org/drawingml/2006/main">
                    <a:graphicData uri="http://schemas.openxmlformats.org/drawingml/2006/picture">
                      <pic:pic xmlns:pic="http://schemas.openxmlformats.org/drawingml/2006/picture">
                        <pic:nvPicPr>
                          <pic:cNvPr id="0" name="image32.jpg" descr="Đau Lưng Khi Nằm Ngửa Là Bệnh Gì ? | Đai Lưng Cột Sống"/>
                          <pic:cNvPicPr preferRelativeResize="0"/>
                        </pic:nvPicPr>
                        <pic:blipFill>
                          <a:blip r:embed="rId59"/>
                          <a:srcRect t="62742"/>
                          <a:stretch>
                            <a:fillRect/>
                          </a:stretch>
                        </pic:blipFill>
                        <pic:spPr>
                          <a:xfrm>
                            <a:off x="0" y="0"/>
                            <a:ext cx="2894881" cy="805651"/>
                          </a:xfrm>
                          <a:prstGeom prst="rect">
                            <a:avLst/>
                          </a:prstGeom>
                          <a:ln/>
                        </pic:spPr>
                      </pic:pic>
                    </a:graphicData>
                  </a:graphic>
                </wp:inline>
              </w:drawing>
            </w:r>
          </w:p>
          <w:p w14:paraId="13A3BC9A" w14:textId="4915D13E" w:rsidR="00587D49" w:rsidRPr="00930E0F" w:rsidRDefault="009B5CBD" w:rsidP="00930E0F">
            <w:pPr>
              <w:spacing w:line="360" w:lineRule="auto"/>
              <w:jc w:val="center"/>
              <w:rPr>
                <w:sz w:val="26"/>
                <w:szCs w:val="26"/>
              </w:rPr>
            </w:pPr>
            <w:r w:rsidRPr="00930E0F">
              <w:rPr>
                <w:sz w:val="26"/>
                <w:szCs w:val="26"/>
              </w:rPr>
              <w:t>Hình 6.</w:t>
            </w:r>
            <w:r w:rsidR="00587D49" w:rsidRPr="00930E0F">
              <w:rPr>
                <w:sz w:val="26"/>
                <w:szCs w:val="26"/>
              </w:rPr>
              <w:t>1: Người bệnh nằm ngửa thẳng</w:t>
            </w:r>
          </w:p>
        </w:tc>
      </w:tr>
      <w:tr w:rsidR="00587D49" w:rsidRPr="00930E0F" w14:paraId="644C9473" w14:textId="77777777" w:rsidTr="00CE4089">
        <w:tc>
          <w:tcPr>
            <w:tcW w:w="625" w:type="dxa"/>
            <w:shd w:val="clear" w:color="auto" w:fill="auto"/>
          </w:tcPr>
          <w:p w14:paraId="57968CB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lastRenderedPageBreak/>
              <w:t>8</w:t>
            </w:r>
          </w:p>
        </w:tc>
        <w:tc>
          <w:tcPr>
            <w:tcW w:w="3228" w:type="dxa"/>
            <w:gridSpan w:val="2"/>
            <w:shd w:val="clear" w:color="auto" w:fill="auto"/>
          </w:tcPr>
          <w:p w14:paraId="45A03AB7" w14:textId="77777777" w:rsidR="00587D49" w:rsidRPr="00930E0F" w:rsidRDefault="00587D49" w:rsidP="00930E0F">
            <w:pPr>
              <w:spacing w:line="360" w:lineRule="auto"/>
              <w:jc w:val="both"/>
              <w:rPr>
                <w:b/>
                <w:sz w:val="26"/>
                <w:szCs w:val="26"/>
              </w:rPr>
            </w:pPr>
            <w:r w:rsidRPr="00930E0F">
              <w:rPr>
                <w:sz w:val="26"/>
                <w:szCs w:val="26"/>
              </w:rPr>
              <w:t>Đặt người bệnh nằm ngửa giữa giường. Đầu bằng, chân duỗi thẳng.</w:t>
            </w:r>
          </w:p>
        </w:tc>
        <w:tc>
          <w:tcPr>
            <w:tcW w:w="5540" w:type="dxa"/>
            <w:gridSpan w:val="2"/>
            <w:shd w:val="clear" w:color="auto" w:fill="auto"/>
          </w:tcPr>
          <w:p w14:paraId="2EF96535" w14:textId="77777777" w:rsidR="00587D49" w:rsidRPr="00930E0F" w:rsidRDefault="00587D49" w:rsidP="00930E0F">
            <w:pPr>
              <w:spacing w:line="360" w:lineRule="auto"/>
              <w:jc w:val="both"/>
              <w:rPr>
                <w:sz w:val="26"/>
                <w:szCs w:val="26"/>
              </w:rPr>
            </w:pPr>
            <w:r w:rsidRPr="00930E0F">
              <w:rPr>
                <w:sz w:val="26"/>
                <w:szCs w:val="26"/>
              </w:rPr>
              <w:t>Đầu, cổ và cột sống nằm trên đường thẳng.</w:t>
            </w:r>
          </w:p>
          <w:p w14:paraId="30AC7D38" w14:textId="77777777" w:rsidR="00587D49" w:rsidRPr="00930E0F" w:rsidRDefault="00587D49" w:rsidP="00930E0F">
            <w:pPr>
              <w:spacing w:line="360" w:lineRule="auto"/>
              <w:rPr>
                <w:sz w:val="26"/>
                <w:szCs w:val="26"/>
              </w:rPr>
            </w:pPr>
            <w:r w:rsidRPr="00930E0F">
              <w:rPr>
                <w:sz w:val="26"/>
                <w:szCs w:val="26"/>
              </w:rPr>
              <w:t>Kê gối đầu hoặc cổ, vai, thắt lưng (nếu cần).</w:t>
            </w:r>
          </w:p>
        </w:tc>
      </w:tr>
      <w:tr w:rsidR="00587D49" w:rsidRPr="00930E0F" w14:paraId="467A62D2" w14:textId="77777777" w:rsidTr="00CE4089">
        <w:tc>
          <w:tcPr>
            <w:tcW w:w="625" w:type="dxa"/>
            <w:shd w:val="clear" w:color="auto" w:fill="auto"/>
          </w:tcPr>
          <w:p w14:paraId="68E7E813"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228" w:type="dxa"/>
            <w:gridSpan w:val="2"/>
            <w:shd w:val="clear" w:color="auto" w:fill="auto"/>
          </w:tcPr>
          <w:p w14:paraId="23BF1B1D" w14:textId="77777777" w:rsidR="00587D49" w:rsidRPr="00930E0F" w:rsidRDefault="00587D49" w:rsidP="00930E0F">
            <w:pPr>
              <w:spacing w:line="360" w:lineRule="auto"/>
              <w:jc w:val="both"/>
              <w:rPr>
                <w:sz w:val="26"/>
                <w:szCs w:val="26"/>
              </w:rPr>
            </w:pPr>
            <w:r w:rsidRPr="00930E0F">
              <w:rPr>
                <w:sz w:val="26"/>
                <w:szCs w:val="26"/>
              </w:rPr>
              <w:t>Điều chỉnh giường thẳng.</w:t>
            </w:r>
          </w:p>
        </w:tc>
        <w:tc>
          <w:tcPr>
            <w:tcW w:w="5540" w:type="dxa"/>
            <w:gridSpan w:val="2"/>
            <w:shd w:val="clear" w:color="auto" w:fill="auto"/>
          </w:tcPr>
          <w:p w14:paraId="757FE4D3" w14:textId="77777777" w:rsidR="00587D49" w:rsidRPr="00930E0F" w:rsidRDefault="00587D49" w:rsidP="00930E0F">
            <w:pPr>
              <w:spacing w:line="360" w:lineRule="auto"/>
              <w:jc w:val="both"/>
              <w:rPr>
                <w:sz w:val="26"/>
                <w:szCs w:val="26"/>
              </w:rPr>
            </w:pPr>
            <w:r w:rsidRPr="00930E0F">
              <w:rPr>
                <w:sz w:val="26"/>
                <w:szCs w:val="26"/>
              </w:rPr>
              <w:t>Giường thẳng được đặt thẳng, chiều cao của giường phù hợp với người bệnh, tiện di chuyển.</w:t>
            </w:r>
          </w:p>
        </w:tc>
      </w:tr>
      <w:tr w:rsidR="00587D49" w:rsidRPr="00930E0F" w14:paraId="383A77BB" w14:textId="77777777" w:rsidTr="00CE4089">
        <w:tc>
          <w:tcPr>
            <w:tcW w:w="625" w:type="dxa"/>
            <w:shd w:val="clear" w:color="auto" w:fill="auto"/>
          </w:tcPr>
          <w:p w14:paraId="602DE8F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228" w:type="dxa"/>
            <w:gridSpan w:val="2"/>
            <w:shd w:val="clear" w:color="auto" w:fill="auto"/>
          </w:tcPr>
          <w:p w14:paraId="5C4FC517" w14:textId="77777777" w:rsidR="00587D49" w:rsidRPr="00930E0F" w:rsidRDefault="00587D49" w:rsidP="00930E0F">
            <w:pPr>
              <w:spacing w:line="360" w:lineRule="auto"/>
              <w:jc w:val="both"/>
              <w:rPr>
                <w:sz w:val="26"/>
                <w:szCs w:val="26"/>
              </w:rPr>
            </w:pPr>
            <w:r w:rsidRPr="00930E0F">
              <w:rPr>
                <w:sz w:val="26"/>
                <w:szCs w:val="26"/>
              </w:rPr>
              <w:t>Cánh tay để hai bên thân người hoặc đặt lên bụng</w:t>
            </w:r>
          </w:p>
        </w:tc>
        <w:tc>
          <w:tcPr>
            <w:tcW w:w="5540" w:type="dxa"/>
            <w:gridSpan w:val="2"/>
            <w:shd w:val="clear" w:color="auto" w:fill="auto"/>
          </w:tcPr>
          <w:p w14:paraId="7B48F05F" w14:textId="77777777" w:rsidR="00587D49" w:rsidRPr="00930E0F" w:rsidRDefault="00587D49" w:rsidP="00930E0F">
            <w:pPr>
              <w:spacing w:line="360" w:lineRule="auto"/>
              <w:jc w:val="both"/>
              <w:rPr>
                <w:sz w:val="26"/>
                <w:szCs w:val="26"/>
              </w:rPr>
            </w:pPr>
            <w:r w:rsidRPr="00930E0F">
              <w:rPr>
                <w:sz w:val="26"/>
                <w:szCs w:val="26"/>
              </w:rPr>
              <w:t>Tay thả lỏng thoải mái, không vướng.</w:t>
            </w:r>
          </w:p>
        </w:tc>
      </w:tr>
      <w:tr w:rsidR="00587D49" w:rsidRPr="00930E0F" w14:paraId="4EA51868" w14:textId="77777777" w:rsidTr="00CE4089">
        <w:tc>
          <w:tcPr>
            <w:tcW w:w="625" w:type="dxa"/>
            <w:shd w:val="clear" w:color="auto" w:fill="auto"/>
          </w:tcPr>
          <w:p w14:paraId="3610074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228" w:type="dxa"/>
            <w:gridSpan w:val="2"/>
            <w:shd w:val="clear" w:color="auto" w:fill="auto"/>
          </w:tcPr>
          <w:p w14:paraId="1FF4913B" w14:textId="77777777" w:rsidR="00587D49" w:rsidRPr="00930E0F" w:rsidRDefault="00587D49" w:rsidP="00930E0F">
            <w:pPr>
              <w:spacing w:line="360" w:lineRule="auto"/>
              <w:jc w:val="both"/>
              <w:rPr>
                <w:sz w:val="26"/>
                <w:szCs w:val="26"/>
              </w:rPr>
            </w:pPr>
            <w:r w:rsidRPr="00930E0F">
              <w:rPr>
                <w:sz w:val="26"/>
                <w:szCs w:val="26"/>
              </w:rPr>
              <w:t>Bàn chân vuông góc cẳng chân.</w:t>
            </w:r>
          </w:p>
        </w:tc>
        <w:tc>
          <w:tcPr>
            <w:tcW w:w="5540" w:type="dxa"/>
            <w:gridSpan w:val="2"/>
            <w:shd w:val="clear" w:color="auto" w:fill="auto"/>
          </w:tcPr>
          <w:p w14:paraId="047434C4" w14:textId="77777777" w:rsidR="00587D49" w:rsidRPr="00930E0F" w:rsidRDefault="00587D49" w:rsidP="00930E0F">
            <w:pPr>
              <w:spacing w:line="360" w:lineRule="auto"/>
              <w:jc w:val="both"/>
              <w:rPr>
                <w:sz w:val="26"/>
                <w:szCs w:val="26"/>
              </w:rPr>
            </w:pPr>
            <w:r w:rsidRPr="00930E0F">
              <w:rPr>
                <w:sz w:val="26"/>
                <w:szCs w:val="26"/>
              </w:rPr>
              <w:t xml:space="preserve">Kê gối mềm mỏng vùng kheo chân. </w:t>
            </w:r>
          </w:p>
          <w:p w14:paraId="7918FCBF" w14:textId="77777777" w:rsidR="00587D49" w:rsidRPr="00930E0F" w:rsidRDefault="00587D49" w:rsidP="00930E0F">
            <w:pPr>
              <w:spacing w:line="360" w:lineRule="auto"/>
              <w:jc w:val="both"/>
              <w:rPr>
                <w:sz w:val="26"/>
                <w:szCs w:val="26"/>
              </w:rPr>
            </w:pPr>
            <w:r w:rsidRPr="00930E0F">
              <w:rPr>
                <w:sz w:val="26"/>
                <w:szCs w:val="26"/>
              </w:rPr>
              <w:t>Có thể kê gối để bàn chân vuông góc cẳng chân.</w:t>
            </w:r>
          </w:p>
        </w:tc>
      </w:tr>
      <w:tr w:rsidR="00587D49" w:rsidRPr="00930E0F" w14:paraId="1048231F" w14:textId="77777777" w:rsidTr="00CE4089">
        <w:trPr>
          <w:trHeight w:val="3670"/>
        </w:trPr>
        <w:tc>
          <w:tcPr>
            <w:tcW w:w="625" w:type="dxa"/>
            <w:shd w:val="clear" w:color="auto" w:fill="auto"/>
          </w:tcPr>
          <w:p w14:paraId="2EA632B6" w14:textId="77777777" w:rsidR="00587D49" w:rsidRPr="00930E0F" w:rsidRDefault="00587D49" w:rsidP="00930E0F">
            <w:pPr>
              <w:tabs>
                <w:tab w:val="left" w:pos="627"/>
                <w:tab w:val="left" w:pos="684"/>
              </w:tabs>
              <w:spacing w:line="360" w:lineRule="auto"/>
              <w:jc w:val="both"/>
              <w:rPr>
                <w:sz w:val="26"/>
                <w:szCs w:val="26"/>
              </w:rPr>
            </w:pPr>
          </w:p>
        </w:tc>
        <w:tc>
          <w:tcPr>
            <w:tcW w:w="3228" w:type="dxa"/>
            <w:gridSpan w:val="2"/>
            <w:shd w:val="clear" w:color="auto" w:fill="auto"/>
          </w:tcPr>
          <w:p w14:paraId="38F43D4B" w14:textId="77777777" w:rsidR="00587D49" w:rsidRPr="00930E0F" w:rsidRDefault="00587D49" w:rsidP="00930E0F">
            <w:pPr>
              <w:spacing w:line="360" w:lineRule="auto"/>
              <w:jc w:val="both"/>
              <w:rPr>
                <w:sz w:val="26"/>
                <w:szCs w:val="26"/>
              </w:rPr>
            </w:pPr>
            <w:r w:rsidRPr="00930E0F">
              <w:rPr>
                <w:b/>
                <w:sz w:val="26"/>
                <w:szCs w:val="26"/>
              </w:rPr>
              <w:t>Tư thế nằm ngửa đầu thấp</w:t>
            </w:r>
          </w:p>
        </w:tc>
        <w:tc>
          <w:tcPr>
            <w:tcW w:w="5540" w:type="dxa"/>
            <w:gridSpan w:val="2"/>
            <w:shd w:val="clear" w:color="auto" w:fill="auto"/>
          </w:tcPr>
          <w:p w14:paraId="0CE04389" w14:textId="77777777" w:rsidR="00587D49" w:rsidRPr="00930E0F" w:rsidRDefault="00587D49" w:rsidP="00930E0F">
            <w:pPr>
              <w:spacing w:line="360" w:lineRule="auto"/>
              <w:jc w:val="center"/>
              <w:rPr>
                <w:sz w:val="26"/>
                <w:szCs w:val="26"/>
              </w:rPr>
            </w:pPr>
            <w:r w:rsidRPr="00930E0F">
              <w:rPr>
                <w:noProof/>
                <w:sz w:val="26"/>
                <w:szCs w:val="26"/>
              </w:rPr>
              <w:drawing>
                <wp:inline distT="0" distB="0" distL="0" distR="0" wp14:anchorId="72A74C5A" wp14:editId="17290C03">
                  <wp:extent cx="2346830" cy="1036971"/>
                  <wp:effectExtent l="0" t="0" r="0" b="0"/>
                  <wp:docPr id="1268" name="image31.jpg" descr="Phương pháp sơ cứu cho người bị rối loạn tiền đình"/>
                  <wp:cNvGraphicFramePr/>
                  <a:graphic xmlns:a="http://schemas.openxmlformats.org/drawingml/2006/main">
                    <a:graphicData uri="http://schemas.openxmlformats.org/drawingml/2006/picture">
                      <pic:pic xmlns:pic="http://schemas.openxmlformats.org/drawingml/2006/picture">
                        <pic:nvPicPr>
                          <pic:cNvPr id="0" name="image31.jpg" descr="Phương pháp sơ cứu cho người bị rối loạn tiền đình"/>
                          <pic:cNvPicPr preferRelativeResize="0"/>
                        </pic:nvPicPr>
                        <pic:blipFill>
                          <a:blip r:embed="rId60"/>
                          <a:srcRect t="9308" b="12081"/>
                          <a:stretch>
                            <a:fillRect/>
                          </a:stretch>
                        </pic:blipFill>
                        <pic:spPr>
                          <a:xfrm>
                            <a:off x="0" y="0"/>
                            <a:ext cx="2346830" cy="1036971"/>
                          </a:xfrm>
                          <a:prstGeom prst="rect">
                            <a:avLst/>
                          </a:prstGeom>
                          <a:ln/>
                        </pic:spPr>
                      </pic:pic>
                    </a:graphicData>
                  </a:graphic>
                </wp:inline>
              </w:drawing>
            </w:r>
          </w:p>
          <w:p w14:paraId="128B97B8" w14:textId="77777777" w:rsidR="00587D49" w:rsidRPr="00930E0F" w:rsidRDefault="00587D49" w:rsidP="00930E0F">
            <w:pPr>
              <w:spacing w:line="360" w:lineRule="auto"/>
              <w:jc w:val="center"/>
              <w:rPr>
                <w:sz w:val="26"/>
                <w:szCs w:val="26"/>
              </w:rPr>
            </w:pPr>
            <w:r w:rsidRPr="00930E0F">
              <w:rPr>
                <w:noProof/>
                <w:sz w:val="26"/>
                <w:szCs w:val="26"/>
              </w:rPr>
              <w:drawing>
                <wp:inline distT="0" distB="0" distL="0" distR="0" wp14:anchorId="1CBE978C" wp14:editId="56C8A223">
                  <wp:extent cx="2470067" cy="1246909"/>
                  <wp:effectExtent l="0" t="0" r="6985" b="0"/>
                  <wp:docPr id="126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1"/>
                          <a:srcRect l="40327" t="40407" r="40474" b="40408"/>
                          <a:stretch>
                            <a:fillRect/>
                          </a:stretch>
                        </pic:blipFill>
                        <pic:spPr>
                          <a:xfrm>
                            <a:off x="0" y="0"/>
                            <a:ext cx="2471523" cy="1247644"/>
                          </a:xfrm>
                          <a:prstGeom prst="rect">
                            <a:avLst/>
                          </a:prstGeom>
                          <a:ln/>
                        </pic:spPr>
                      </pic:pic>
                    </a:graphicData>
                  </a:graphic>
                </wp:inline>
              </w:drawing>
            </w:r>
          </w:p>
        </w:tc>
      </w:tr>
      <w:tr w:rsidR="00587D49" w:rsidRPr="00930E0F" w14:paraId="12F3B181" w14:textId="77777777" w:rsidTr="00CE4089">
        <w:trPr>
          <w:trHeight w:val="739"/>
        </w:trPr>
        <w:tc>
          <w:tcPr>
            <w:tcW w:w="625" w:type="dxa"/>
            <w:shd w:val="clear" w:color="auto" w:fill="auto"/>
          </w:tcPr>
          <w:p w14:paraId="3A78155C"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8</w:t>
            </w:r>
          </w:p>
        </w:tc>
        <w:tc>
          <w:tcPr>
            <w:tcW w:w="3228" w:type="dxa"/>
            <w:gridSpan w:val="2"/>
            <w:shd w:val="clear" w:color="auto" w:fill="auto"/>
          </w:tcPr>
          <w:p w14:paraId="2BD82DA2" w14:textId="77777777" w:rsidR="00587D49" w:rsidRPr="00930E0F" w:rsidRDefault="00587D49" w:rsidP="00930E0F">
            <w:pPr>
              <w:spacing w:line="360" w:lineRule="auto"/>
              <w:jc w:val="both"/>
              <w:rPr>
                <w:b/>
                <w:sz w:val="26"/>
                <w:szCs w:val="26"/>
              </w:rPr>
            </w:pPr>
            <w:r w:rsidRPr="00930E0F">
              <w:rPr>
                <w:sz w:val="26"/>
                <w:szCs w:val="26"/>
              </w:rPr>
              <w:t xml:space="preserve">Đặt người bệnh nằm ngửa giữa giường. </w:t>
            </w:r>
          </w:p>
        </w:tc>
        <w:tc>
          <w:tcPr>
            <w:tcW w:w="5540" w:type="dxa"/>
            <w:gridSpan w:val="2"/>
            <w:shd w:val="clear" w:color="auto" w:fill="auto"/>
          </w:tcPr>
          <w:p w14:paraId="1F5B7712" w14:textId="77777777" w:rsidR="00587D49" w:rsidRPr="00930E0F" w:rsidRDefault="00587D49" w:rsidP="00930E0F">
            <w:pPr>
              <w:spacing w:line="360" w:lineRule="auto"/>
              <w:rPr>
                <w:sz w:val="26"/>
                <w:szCs w:val="26"/>
              </w:rPr>
            </w:pPr>
            <w:r w:rsidRPr="00930E0F">
              <w:rPr>
                <w:sz w:val="26"/>
                <w:szCs w:val="26"/>
              </w:rPr>
              <w:t>Người bệnh nằm giữa giường thoải mái</w:t>
            </w:r>
          </w:p>
        </w:tc>
      </w:tr>
      <w:tr w:rsidR="00587D49" w:rsidRPr="00930E0F" w14:paraId="53BC7424" w14:textId="77777777" w:rsidTr="00CE4089">
        <w:tc>
          <w:tcPr>
            <w:tcW w:w="625" w:type="dxa"/>
            <w:shd w:val="clear" w:color="auto" w:fill="auto"/>
          </w:tcPr>
          <w:p w14:paraId="29ED4BAD"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228" w:type="dxa"/>
            <w:gridSpan w:val="2"/>
            <w:shd w:val="clear" w:color="auto" w:fill="auto"/>
          </w:tcPr>
          <w:p w14:paraId="0F7CECF7" w14:textId="77777777" w:rsidR="00587D49" w:rsidRPr="00930E0F" w:rsidRDefault="00587D49" w:rsidP="00930E0F">
            <w:pPr>
              <w:spacing w:line="360" w:lineRule="auto"/>
              <w:jc w:val="both"/>
              <w:rPr>
                <w:sz w:val="26"/>
                <w:szCs w:val="26"/>
              </w:rPr>
            </w:pPr>
            <w:r w:rsidRPr="00930E0F">
              <w:rPr>
                <w:sz w:val="26"/>
                <w:szCs w:val="26"/>
              </w:rPr>
              <w:t xml:space="preserve">Chỉnh giường nâng chân cao chân giường. </w:t>
            </w:r>
          </w:p>
        </w:tc>
        <w:tc>
          <w:tcPr>
            <w:tcW w:w="5540" w:type="dxa"/>
            <w:gridSpan w:val="2"/>
            <w:shd w:val="clear" w:color="auto" w:fill="auto"/>
          </w:tcPr>
          <w:p w14:paraId="469B6D49" w14:textId="77777777" w:rsidR="00587D49" w:rsidRPr="00930E0F" w:rsidRDefault="00587D49" w:rsidP="00930E0F">
            <w:pPr>
              <w:spacing w:line="360" w:lineRule="auto"/>
              <w:jc w:val="both"/>
              <w:rPr>
                <w:sz w:val="26"/>
                <w:szCs w:val="26"/>
              </w:rPr>
            </w:pPr>
            <w:r w:rsidRPr="00930E0F">
              <w:rPr>
                <w:sz w:val="26"/>
                <w:szCs w:val="26"/>
              </w:rPr>
              <w:t>Chân giường kê cao hơn đầu giường 15</w:t>
            </w:r>
            <w:r w:rsidRPr="00930E0F">
              <w:rPr>
                <w:sz w:val="26"/>
                <w:szCs w:val="26"/>
                <w:vertAlign w:val="superscript"/>
              </w:rPr>
              <w:t>0</w:t>
            </w:r>
            <w:r w:rsidRPr="00930E0F">
              <w:rPr>
                <w:sz w:val="26"/>
                <w:szCs w:val="26"/>
              </w:rPr>
              <w:t>-20</w:t>
            </w:r>
            <w:r w:rsidRPr="00930E0F">
              <w:rPr>
                <w:sz w:val="26"/>
                <w:szCs w:val="26"/>
                <w:vertAlign w:val="superscript"/>
              </w:rPr>
              <w:t xml:space="preserve">0. </w:t>
            </w:r>
            <w:r w:rsidRPr="00930E0F">
              <w:rPr>
                <w:sz w:val="26"/>
                <w:szCs w:val="26"/>
              </w:rPr>
              <w:t>Trường hợp giường không có hệ thống tự động cần chuẩn bị thêm gối/chăn để nâng cao chân.</w:t>
            </w:r>
          </w:p>
        </w:tc>
      </w:tr>
      <w:tr w:rsidR="00587D49" w:rsidRPr="00930E0F" w14:paraId="6804761C" w14:textId="77777777" w:rsidTr="00CE4089">
        <w:tc>
          <w:tcPr>
            <w:tcW w:w="625" w:type="dxa"/>
            <w:shd w:val="clear" w:color="auto" w:fill="auto"/>
          </w:tcPr>
          <w:p w14:paraId="7FC0751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228" w:type="dxa"/>
            <w:gridSpan w:val="2"/>
            <w:shd w:val="clear" w:color="auto" w:fill="auto"/>
          </w:tcPr>
          <w:p w14:paraId="155A239F" w14:textId="77777777" w:rsidR="00587D49" w:rsidRPr="00930E0F" w:rsidRDefault="00587D49" w:rsidP="00930E0F">
            <w:pPr>
              <w:spacing w:line="360" w:lineRule="auto"/>
              <w:jc w:val="both"/>
              <w:rPr>
                <w:sz w:val="26"/>
                <w:szCs w:val="26"/>
              </w:rPr>
            </w:pPr>
            <w:r w:rsidRPr="00930E0F">
              <w:rPr>
                <w:sz w:val="26"/>
                <w:szCs w:val="26"/>
              </w:rPr>
              <w:t xml:space="preserve">Đặt người bệnh ở tư thế đầu thấp  </w:t>
            </w:r>
          </w:p>
        </w:tc>
        <w:tc>
          <w:tcPr>
            <w:tcW w:w="5540" w:type="dxa"/>
            <w:gridSpan w:val="2"/>
            <w:shd w:val="clear" w:color="auto" w:fill="auto"/>
          </w:tcPr>
          <w:p w14:paraId="3E1539E4" w14:textId="77777777" w:rsidR="00587D49" w:rsidRPr="00930E0F" w:rsidRDefault="00587D49" w:rsidP="00930E0F">
            <w:pPr>
              <w:spacing w:line="360" w:lineRule="auto"/>
              <w:jc w:val="both"/>
              <w:rPr>
                <w:sz w:val="26"/>
                <w:szCs w:val="26"/>
              </w:rPr>
            </w:pPr>
            <w:r w:rsidRPr="00930E0F">
              <w:rPr>
                <w:sz w:val="26"/>
                <w:szCs w:val="26"/>
              </w:rPr>
              <w:t>Nằm đầu không gối.</w:t>
            </w:r>
          </w:p>
          <w:p w14:paraId="4F5AC355" w14:textId="77777777" w:rsidR="00587D49" w:rsidRPr="00930E0F" w:rsidRDefault="00587D49" w:rsidP="00930E0F">
            <w:pPr>
              <w:spacing w:line="360" w:lineRule="auto"/>
              <w:jc w:val="both"/>
              <w:rPr>
                <w:sz w:val="26"/>
                <w:szCs w:val="26"/>
              </w:rPr>
            </w:pPr>
            <w:r w:rsidRPr="00930E0F">
              <w:rPr>
                <w:sz w:val="26"/>
                <w:szCs w:val="26"/>
              </w:rPr>
              <w:t xml:space="preserve">Kê thêm gối phía dưới chân người bệnh nếu giường không có hệ thống điều chỉnh chân giường cao. </w:t>
            </w:r>
          </w:p>
        </w:tc>
      </w:tr>
      <w:tr w:rsidR="00587D49" w:rsidRPr="00930E0F" w14:paraId="0D75233F" w14:textId="77777777" w:rsidTr="00CE4089">
        <w:tc>
          <w:tcPr>
            <w:tcW w:w="625" w:type="dxa"/>
            <w:shd w:val="clear" w:color="auto" w:fill="auto"/>
          </w:tcPr>
          <w:p w14:paraId="0E33EF09"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228" w:type="dxa"/>
            <w:gridSpan w:val="2"/>
            <w:shd w:val="clear" w:color="auto" w:fill="auto"/>
          </w:tcPr>
          <w:p w14:paraId="7965DE18" w14:textId="77777777" w:rsidR="00587D49" w:rsidRPr="00930E0F" w:rsidRDefault="00587D49" w:rsidP="00930E0F">
            <w:pPr>
              <w:spacing w:line="360" w:lineRule="auto"/>
              <w:jc w:val="both"/>
              <w:rPr>
                <w:sz w:val="26"/>
                <w:szCs w:val="26"/>
              </w:rPr>
            </w:pPr>
            <w:r w:rsidRPr="00930E0F">
              <w:rPr>
                <w:sz w:val="26"/>
                <w:szCs w:val="26"/>
              </w:rPr>
              <w:t>Cánh tay để hai bên thân người hoặc đặt lên bụng</w:t>
            </w:r>
          </w:p>
        </w:tc>
        <w:tc>
          <w:tcPr>
            <w:tcW w:w="5540" w:type="dxa"/>
            <w:gridSpan w:val="2"/>
            <w:shd w:val="clear" w:color="auto" w:fill="auto"/>
          </w:tcPr>
          <w:p w14:paraId="540636E7" w14:textId="77777777" w:rsidR="00587D49" w:rsidRPr="00930E0F" w:rsidRDefault="00587D49" w:rsidP="00930E0F">
            <w:pPr>
              <w:spacing w:line="360" w:lineRule="auto"/>
              <w:jc w:val="both"/>
              <w:rPr>
                <w:sz w:val="26"/>
                <w:szCs w:val="26"/>
              </w:rPr>
            </w:pPr>
            <w:r w:rsidRPr="00930E0F">
              <w:rPr>
                <w:sz w:val="26"/>
                <w:szCs w:val="26"/>
              </w:rPr>
              <w:t>Tay thả lỏng thoải mái, không vướng.</w:t>
            </w:r>
          </w:p>
        </w:tc>
      </w:tr>
      <w:tr w:rsidR="00587D49" w:rsidRPr="00930E0F" w14:paraId="2B038E80" w14:textId="77777777" w:rsidTr="00CE4089">
        <w:tc>
          <w:tcPr>
            <w:tcW w:w="625" w:type="dxa"/>
            <w:shd w:val="clear" w:color="auto" w:fill="auto"/>
          </w:tcPr>
          <w:p w14:paraId="61D5EDDE" w14:textId="77777777" w:rsidR="00587D49" w:rsidRPr="00930E0F" w:rsidRDefault="00587D49" w:rsidP="00930E0F">
            <w:pPr>
              <w:tabs>
                <w:tab w:val="left" w:pos="627"/>
                <w:tab w:val="left" w:pos="684"/>
              </w:tabs>
              <w:spacing w:line="360" w:lineRule="auto"/>
              <w:jc w:val="both"/>
              <w:rPr>
                <w:sz w:val="26"/>
                <w:szCs w:val="26"/>
              </w:rPr>
            </w:pPr>
          </w:p>
        </w:tc>
        <w:tc>
          <w:tcPr>
            <w:tcW w:w="3228" w:type="dxa"/>
            <w:gridSpan w:val="2"/>
            <w:shd w:val="clear" w:color="auto" w:fill="auto"/>
          </w:tcPr>
          <w:p w14:paraId="67135083" w14:textId="77777777" w:rsidR="00587D49" w:rsidRPr="00930E0F" w:rsidRDefault="00587D49" w:rsidP="00930E0F">
            <w:pPr>
              <w:spacing w:line="360" w:lineRule="auto"/>
              <w:jc w:val="both"/>
              <w:rPr>
                <w:sz w:val="26"/>
                <w:szCs w:val="26"/>
              </w:rPr>
            </w:pPr>
            <w:r w:rsidRPr="00930E0F">
              <w:rPr>
                <w:b/>
                <w:sz w:val="26"/>
                <w:szCs w:val="26"/>
              </w:rPr>
              <w:t>Tư thế nằm ngửa đầu hơi cao</w:t>
            </w:r>
          </w:p>
        </w:tc>
        <w:tc>
          <w:tcPr>
            <w:tcW w:w="5540" w:type="dxa"/>
            <w:gridSpan w:val="2"/>
            <w:shd w:val="clear" w:color="auto" w:fill="auto"/>
          </w:tcPr>
          <w:p w14:paraId="6B049CE3" w14:textId="77777777" w:rsidR="00587D49" w:rsidRPr="00930E0F" w:rsidRDefault="00587D49" w:rsidP="00930E0F">
            <w:pPr>
              <w:spacing w:line="360" w:lineRule="auto"/>
              <w:jc w:val="both"/>
              <w:rPr>
                <w:sz w:val="26"/>
                <w:szCs w:val="26"/>
              </w:rPr>
            </w:pPr>
            <w:r w:rsidRPr="00930E0F">
              <w:rPr>
                <w:noProof/>
                <w:sz w:val="26"/>
                <w:szCs w:val="26"/>
              </w:rPr>
              <w:drawing>
                <wp:inline distT="0" distB="0" distL="0" distR="0" wp14:anchorId="6A00EF1B" wp14:editId="40E1C935">
                  <wp:extent cx="2706850" cy="774118"/>
                  <wp:effectExtent l="0" t="0" r="0" b="0"/>
                  <wp:docPr id="1270" name="image33.jpg" descr="tư thế nằm ngửa"/>
                  <wp:cNvGraphicFramePr/>
                  <a:graphic xmlns:a="http://schemas.openxmlformats.org/drawingml/2006/main">
                    <a:graphicData uri="http://schemas.openxmlformats.org/drawingml/2006/picture">
                      <pic:pic xmlns:pic="http://schemas.openxmlformats.org/drawingml/2006/picture">
                        <pic:nvPicPr>
                          <pic:cNvPr id="0" name="image33.jpg" descr="tư thế nằm ngửa"/>
                          <pic:cNvPicPr preferRelativeResize="0"/>
                        </pic:nvPicPr>
                        <pic:blipFill>
                          <a:blip r:embed="rId62"/>
                          <a:srcRect/>
                          <a:stretch>
                            <a:fillRect/>
                          </a:stretch>
                        </pic:blipFill>
                        <pic:spPr>
                          <a:xfrm>
                            <a:off x="0" y="0"/>
                            <a:ext cx="2706850" cy="774118"/>
                          </a:xfrm>
                          <a:prstGeom prst="rect">
                            <a:avLst/>
                          </a:prstGeom>
                          <a:ln/>
                        </pic:spPr>
                      </pic:pic>
                    </a:graphicData>
                  </a:graphic>
                </wp:inline>
              </w:drawing>
            </w:r>
          </w:p>
        </w:tc>
      </w:tr>
      <w:tr w:rsidR="00587D49" w:rsidRPr="00930E0F" w14:paraId="6219073E" w14:textId="77777777" w:rsidTr="00CE4089">
        <w:tc>
          <w:tcPr>
            <w:tcW w:w="625" w:type="dxa"/>
            <w:shd w:val="clear" w:color="auto" w:fill="auto"/>
          </w:tcPr>
          <w:p w14:paraId="427E9CD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8</w:t>
            </w:r>
          </w:p>
        </w:tc>
        <w:tc>
          <w:tcPr>
            <w:tcW w:w="3228" w:type="dxa"/>
            <w:gridSpan w:val="2"/>
            <w:shd w:val="clear" w:color="auto" w:fill="auto"/>
          </w:tcPr>
          <w:p w14:paraId="0E53C3DE" w14:textId="77777777" w:rsidR="00587D49" w:rsidRPr="00930E0F" w:rsidRDefault="00587D49" w:rsidP="00930E0F">
            <w:pPr>
              <w:spacing w:line="360" w:lineRule="auto"/>
              <w:jc w:val="both"/>
              <w:rPr>
                <w:sz w:val="26"/>
                <w:szCs w:val="26"/>
              </w:rPr>
            </w:pPr>
            <w:r w:rsidRPr="00930E0F">
              <w:rPr>
                <w:sz w:val="26"/>
                <w:szCs w:val="26"/>
              </w:rPr>
              <w:t xml:space="preserve">Đặt người bệnh nằm ngửa giữa giường. </w:t>
            </w:r>
          </w:p>
        </w:tc>
        <w:tc>
          <w:tcPr>
            <w:tcW w:w="5540" w:type="dxa"/>
            <w:gridSpan w:val="2"/>
            <w:shd w:val="clear" w:color="auto" w:fill="auto"/>
          </w:tcPr>
          <w:p w14:paraId="3E8DD45F" w14:textId="77777777" w:rsidR="00587D49" w:rsidRPr="00930E0F" w:rsidRDefault="00587D49" w:rsidP="00930E0F">
            <w:pPr>
              <w:spacing w:line="360" w:lineRule="auto"/>
              <w:jc w:val="both"/>
              <w:rPr>
                <w:sz w:val="26"/>
                <w:szCs w:val="26"/>
              </w:rPr>
            </w:pPr>
            <w:r w:rsidRPr="00930E0F">
              <w:rPr>
                <w:sz w:val="26"/>
                <w:szCs w:val="26"/>
              </w:rPr>
              <w:t>Người bệnh nằm giữa giường thoải mái</w:t>
            </w:r>
          </w:p>
        </w:tc>
      </w:tr>
      <w:tr w:rsidR="00587D49" w:rsidRPr="00930E0F" w14:paraId="1E7C40E6" w14:textId="77777777" w:rsidTr="00CE4089">
        <w:tc>
          <w:tcPr>
            <w:tcW w:w="625" w:type="dxa"/>
            <w:shd w:val="clear" w:color="auto" w:fill="auto"/>
          </w:tcPr>
          <w:p w14:paraId="7537C158"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228" w:type="dxa"/>
            <w:gridSpan w:val="2"/>
            <w:shd w:val="clear" w:color="auto" w:fill="auto"/>
          </w:tcPr>
          <w:p w14:paraId="7701356A" w14:textId="77777777" w:rsidR="00587D49" w:rsidRPr="00930E0F" w:rsidRDefault="00587D49" w:rsidP="00930E0F">
            <w:pPr>
              <w:spacing w:line="360" w:lineRule="auto"/>
              <w:jc w:val="both"/>
              <w:rPr>
                <w:sz w:val="26"/>
                <w:szCs w:val="26"/>
              </w:rPr>
            </w:pPr>
            <w:r w:rsidRPr="00930E0F">
              <w:rPr>
                <w:sz w:val="26"/>
                <w:szCs w:val="26"/>
              </w:rPr>
              <w:t xml:space="preserve">Điều chỉnh giường </w:t>
            </w:r>
          </w:p>
        </w:tc>
        <w:tc>
          <w:tcPr>
            <w:tcW w:w="5540" w:type="dxa"/>
            <w:gridSpan w:val="2"/>
            <w:shd w:val="clear" w:color="auto" w:fill="auto"/>
          </w:tcPr>
          <w:p w14:paraId="046B2BCE" w14:textId="77777777" w:rsidR="00587D49" w:rsidRPr="00930E0F" w:rsidRDefault="00587D49" w:rsidP="00930E0F">
            <w:pPr>
              <w:spacing w:line="360" w:lineRule="auto"/>
              <w:jc w:val="both"/>
              <w:rPr>
                <w:sz w:val="26"/>
                <w:szCs w:val="26"/>
              </w:rPr>
            </w:pPr>
            <w:r w:rsidRPr="00930E0F">
              <w:rPr>
                <w:sz w:val="26"/>
                <w:szCs w:val="26"/>
              </w:rPr>
              <w:t>Ấn nút tự động để đầu giường được kê cao 15</w:t>
            </w:r>
            <w:r w:rsidRPr="00930E0F">
              <w:rPr>
                <w:sz w:val="26"/>
                <w:szCs w:val="26"/>
                <w:vertAlign w:val="superscript"/>
              </w:rPr>
              <w:t>0</w:t>
            </w:r>
            <w:r w:rsidRPr="00930E0F">
              <w:rPr>
                <w:sz w:val="26"/>
                <w:szCs w:val="26"/>
              </w:rPr>
              <w:t>-30</w:t>
            </w:r>
            <w:r w:rsidRPr="00930E0F">
              <w:rPr>
                <w:sz w:val="26"/>
                <w:szCs w:val="26"/>
                <w:vertAlign w:val="superscript"/>
              </w:rPr>
              <w:t xml:space="preserve">0. </w:t>
            </w:r>
            <w:r w:rsidRPr="00930E0F">
              <w:rPr>
                <w:sz w:val="26"/>
                <w:szCs w:val="26"/>
              </w:rPr>
              <w:t>Trường hợp giường không có hệ thống tự động cần chuẩn bị thêm gối/chăn để nâng cao đầu giường.</w:t>
            </w:r>
          </w:p>
        </w:tc>
      </w:tr>
      <w:tr w:rsidR="00587D49" w:rsidRPr="00930E0F" w14:paraId="303EBDC3" w14:textId="77777777" w:rsidTr="00CE4089">
        <w:tc>
          <w:tcPr>
            <w:tcW w:w="625" w:type="dxa"/>
            <w:shd w:val="clear" w:color="auto" w:fill="auto"/>
          </w:tcPr>
          <w:p w14:paraId="1FD280D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228" w:type="dxa"/>
            <w:gridSpan w:val="2"/>
            <w:shd w:val="clear" w:color="auto" w:fill="auto"/>
          </w:tcPr>
          <w:p w14:paraId="69A55DF1" w14:textId="77777777" w:rsidR="00587D49" w:rsidRPr="00930E0F" w:rsidRDefault="00587D49" w:rsidP="00930E0F">
            <w:pPr>
              <w:spacing w:line="360" w:lineRule="auto"/>
              <w:jc w:val="both"/>
              <w:rPr>
                <w:sz w:val="26"/>
                <w:szCs w:val="26"/>
              </w:rPr>
            </w:pPr>
            <w:r w:rsidRPr="00930E0F">
              <w:rPr>
                <w:sz w:val="26"/>
                <w:szCs w:val="26"/>
              </w:rPr>
              <w:t xml:space="preserve">Đặt người bệnh nằm tư thế đầu hơn cao </w:t>
            </w:r>
          </w:p>
        </w:tc>
        <w:tc>
          <w:tcPr>
            <w:tcW w:w="5540" w:type="dxa"/>
            <w:gridSpan w:val="2"/>
            <w:shd w:val="clear" w:color="auto" w:fill="auto"/>
          </w:tcPr>
          <w:p w14:paraId="0811DC57" w14:textId="77777777" w:rsidR="00587D49" w:rsidRPr="00930E0F" w:rsidRDefault="00587D49" w:rsidP="00930E0F">
            <w:pPr>
              <w:spacing w:line="360" w:lineRule="auto"/>
              <w:jc w:val="both"/>
              <w:rPr>
                <w:sz w:val="26"/>
                <w:szCs w:val="26"/>
                <w:vertAlign w:val="superscript"/>
              </w:rPr>
            </w:pPr>
            <w:r w:rsidRPr="00930E0F">
              <w:rPr>
                <w:sz w:val="26"/>
                <w:szCs w:val="26"/>
              </w:rPr>
              <w:t xml:space="preserve">Kê gối dưới đầu người bệnh đảm bảo không cao quá, không gập cổ. </w:t>
            </w:r>
          </w:p>
        </w:tc>
      </w:tr>
      <w:tr w:rsidR="00587D49" w:rsidRPr="00930E0F" w14:paraId="49595563" w14:textId="77777777" w:rsidTr="00CE4089">
        <w:tc>
          <w:tcPr>
            <w:tcW w:w="625" w:type="dxa"/>
            <w:shd w:val="clear" w:color="auto" w:fill="auto"/>
          </w:tcPr>
          <w:p w14:paraId="7202B89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228" w:type="dxa"/>
            <w:gridSpan w:val="2"/>
            <w:shd w:val="clear" w:color="auto" w:fill="auto"/>
          </w:tcPr>
          <w:p w14:paraId="6D70F92F" w14:textId="77777777" w:rsidR="00587D49" w:rsidRPr="00930E0F" w:rsidRDefault="00587D49" w:rsidP="00930E0F">
            <w:pPr>
              <w:spacing w:line="360" w:lineRule="auto"/>
              <w:jc w:val="both"/>
              <w:rPr>
                <w:sz w:val="26"/>
                <w:szCs w:val="26"/>
              </w:rPr>
            </w:pPr>
            <w:r w:rsidRPr="00930E0F">
              <w:rPr>
                <w:sz w:val="26"/>
                <w:szCs w:val="26"/>
              </w:rPr>
              <w:t xml:space="preserve">Hai tay để thoải mái. Chân thả lỏng. </w:t>
            </w:r>
          </w:p>
        </w:tc>
        <w:tc>
          <w:tcPr>
            <w:tcW w:w="5540" w:type="dxa"/>
            <w:gridSpan w:val="2"/>
            <w:shd w:val="clear" w:color="auto" w:fill="auto"/>
          </w:tcPr>
          <w:p w14:paraId="2214690D" w14:textId="77777777" w:rsidR="00587D49" w:rsidRPr="00930E0F" w:rsidRDefault="00587D49" w:rsidP="00930E0F">
            <w:pPr>
              <w:spacing w:line="360" w:lineRule="auto"/>
              <w:jc w:val="both"/>
              <w:rPr>
                <w:sz w:val="26"/>
                <w:szCs w:val="26"/>
              </w:rPr>
            </w:pPr>
            <w:r w:rsidRPr="00930E0F">
              <w:rPr>
                <w:sz w:val="26"/>
                <w:szCs w:val="26"/>
              </w:rPr>
              <w:t>Kê 2 gối để đỡ 2 tay (nếu cần)</w:t>
            </w:r>
          </w:p>
          <w:p w14:paraId="040EDDA2" w14:textId="77777777" w:rsidR="00587D49" w:rsidRPr="00930E0F" w:rsidRDefault="00587D49" w:rsidP="00930E0F">
            <w:pPr>
              <w:spacing w:line="360" w:lineRule="auto"/>
              <w:jc w:val="both"/>
              <w:rPr>
                <w:sz w:val="26"/>
                <w:szCs w:val="26"/>
              </w:rPr>
            </w:pPr>
            <w:r w:rsidRPr="00930E0F">
              <w:rPr>
                <w:sz w:val="26"/>
                <w:szCs w:val="26"/>
              </w:rPr>
              <w:t>Kê gối dưới khoeo chân. Bàn chân vuông góc với cẳng chân.</w:t>
            </w:r>
          </w:p>
        </w:tc>
      </w:tr>
      <w:tr w:rsidR="00587D49" w:rsidRPr="00930E0F" w14:paraId="1540128A" w14:textId="77777777" w:rsidTr="00CE4089">
        <w:tc>
          <w:tcPr>
            <w:tcW w:w="625" w:type="dxa"/>
            <w:shd w:val="clear" w:color="auto" w:fill="auto"/>
          </w:tcPr>
          <w:p w14:paraId="032D8006" w14:textId="77777777" w:rsidR="00587D49" w:rsidRPr="00930E0F" w:rsidRDefault="00587D49" w:rsidP="00930E0F">
            <w:pPr>
              <w:tabs>
                <w:tab w:val="left" w:pos="426"/>
                <w:tab w:val="left" w:pos="627"/>
                <w:tab w:val="left" w:pos="684"/>
              </w:tabs>
              <w:spacing w:line="360" w:lineRule="auto"/>
              <w:jc w:val="both"/>
              <w:rPr>
                <w:sz w:val="26"/>
                <w:szCs w:val="26"/>
              </w:rPr>
            </w:pPr>
          </w:p>
        </w:tc>
        <w:tc>
          <w:tcPr>
            <w:tcW w:w="3228" w:type="dxa"/>
            <w:gridSpan w:val="2"/>
            <w:shd w:val="clear" w:color="auto" w:fill="auto"/>
          </w:tcPr>
          <w:p w14:paraId="03951D7B" w14:textId="77777777" w:rsidR="00587D49" w:rsidRPr="00930E0F" w:rsidRDefault="00587D49" w:rsidP="00930E0F">
            <w:pPr>
              <w:spacing w:line="360" w:lineRule="auto"/>
              <w:jc w:val="both"/>
              <w:rPr>
                <w:b/>
                <w:sz w:val="26"/>
                <w:szCs w:val="26"/>
              </w:rPr>
            </w:pPr>
            <w:r w:rsidRPr="00930E0F">
              <w:rPr>
                <w:b/>
                <w:sz w:val="26"/>
                <w:szCs w:val="26"/>
              </w:rPr>
              <w:t>Tư thế nửa nằm, nửa ngồi (Fowler)</w:t>
            </w:r>
          </w:p>
        </w:tc>
        <w:tc>
          <w:tcPr>
            <w:tcW w:w="5540" w:type="dxa"/>
            <w:gridSpan w:val="2"/>
            <w:shd w:val="clear" w:color="auto" w:fill="auto"/>
          </w:tcPr>
          <w:p w14:paraId="0A98AD1D" w14:textId="77777777" w:rsidR="00587D49" w:rsidRPr="00930E0F" w:rsidRDefault="00587D49" w:rsidP="00930E0F">
            <w:pPr>
              <w:spacing w:line="360" w:lineRule="auto"/>
              <w:jc w:val="center"/>
              <w:rPr>
                <w:sz w:val="26"/>
                <w:szCs w:val="26"/>
              </w:rPr>
            </w:pPr>
            <w:r w:rsidRPr="00930E0F">
              <w:rPr>
                <w:noProof/>
                <w:sz w:val="26"/>
                <w:szCs w:val="26"/>
              </w:rPr>
              <w:drawing>
                <wp:inline distT="0" distB="0" distL="0" distR="0" wp14:anchorId="30F0CD66" wp14:editId="21047F0C">
                  <wp:extent cx="2394602" cy="1091780"/>
                  <wp:effectExtent l="0" t="0" r="0" b="0"/>
                  <wp:docPr id="1271" name="image29.jpg" descr="tư thế nửa nằm nửa ngồi"/>
                  <wp:cNvGraphicFramePr/>
                  <a:graphic xmlns:a="http://schemas.openxmlformats.org/drawingml/2006/main">
                    <a:graphicData uri="http://schemas.openxmlformats.org/drawingml/2006/picture">
                      <pic:pic xmlns:pic="http://schemas.openxmlformats.org/drawingml/2006/picture">
                        <pic:nvPicPr>
                          <pic:cNvPr id="0" name="image29.jpg" descr="tư thế nửa nằm nửa ngồi"/>
                          <pic:cNvPicPr preferRelativeResize="0"/>
                        </pic:nvPicPr>
                        <pic:blipFill>
                          <a:blip r:embed="rId63"/>
                          <a:srcRect/>
                          <a:stretch>
                            <a:fillRect/>
                          </a:stretch>
                        </pic:blipFill>
                        <pic:spPr>
                          <a:xfrm>
                            <a:off x="0" y="0"/>
                            <a:ext cx="2394602" cy="1091780"/>
                          </a:xfrm>
                          <a:prstGeom prst="rect">
                            <a:avLst/>
                          </a:prstGeom>
                          <a:ln/>
                        </pic:spPr>
                      </pic:pic>
                    </a:graphicData>
                  </a:graphic>
                </wp:inline>
              </w:drawing>
            </w:r>
          </w:p>
          <w:p w14:paraId="1E35E933" w14:textId="27BDF087" w:rsidR="00587D49" w:rsidRPr="00930E0F" w:rsidRDefault="009B5CBD" w:rsidP="00930E0F">
            <w:pPr>
              <w:spacing w:line="360" w:lineRule="auto"/>
              <w:jc w:val="center"/>
              <w:rPr>
                <w:sz w:val="26"/>
                <w:szCs w:val="26"/>
              </w:rPr>
            </w:pPr>
            <w:r w:rsidRPr="00930E0F">
              <w:rPr>
                <w:sz w:val="26"/>
                <w:szCs w:val="26"/>
              </w:rPr>
              <w:t>Hình 6.</w:t>
            </w:r>
            <w:r w:rsidR="00587D49" w:rsidRPr="00930E0F">
              <w:rPr>
                <w:sz w:val="26"/>
                <w:szCs w:val="26"/>
              </w:rPr>
              <w:t>2. Người bệnh nửa nằm, nửa ngồi</w:t>
            </w:r>
          </w:p>
        </w:tc>
      </w:tr>
      <w:tr w:rsidR="00587D49" w:rsidRPr="00930E0F" w14:paraId="52349134" w14:textId="77777777" w:rsidTr="00CE4089">
        <w:tc>
          <w:tcPr>
            <w:tcW w:w="625" w:type="dxa"/>
            <w:shd w:val="clear" w:color="auto" w:fill="auto"/>
          </w:tcPr>
          <w:p w14:paraId="5613EFE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8</w:t>
            </w:r>
          </w:p>
        </w:tc>
        <w:tc>
          <w:tcPr>
            <w:tcW w:w="3228" w:type="dxa"/>
            <w:gridSpan w:val="2"/>
            <w:shd w:val="clear" w:color="auto" w:fill="auto"/>
          </w:tcPr>
          <w:p w14:paraId="55E669F9" w14:textId="77777777" w:rsidR="00587D49" w:rsidRPr="00930E0F" w:rsidRDefault="00587D49" w:rsidP="00930E0F">
            <w:pPr>
              <w:spacing w:line="360" w:lineRule="auto"/>
              <w:jc w:val="both"/>
              <w:rPr>
                <w:b/>
                <w:sz w:val="26"/>
                <w:szCs w:val="26"/>
              </w:rPr>
            </w:pPr>
            <w:r w:rsidRPr="00930E0F">
              <w:rPr>
                <w:sz w:val="26"/>
                <w:szCs w:val="26"/>
              </w:rPr>
              <w:t xml:space="preserve">Đặt người bệnh nằm ngửa giữa giường. </w:t>
            </w:r>
          </w:p>
        </w:tc>
        <w:tc>
          <w:tcPr>
            <w:tcW w:w="5540" w:type="dxa"/>
            <w:gridSpan w:val="2"/>
            <w:shd w:val="clear" w:color="auto" w:fill="auto"/>
          </w:tcPr>
          <w:p w14:paraId="037C4A21" w14:textId="77777777" w:rsidR="00587D49" w:rsidRPr="00930E0F" w:rsidRDefault="00587D49" w:rsidP="00930E0F">
            <w:pPr>
              <w:spacing w:line="360" w:lineRule="auto"/>
              <w:rPr>
                <w:sz w:val="26"/>
                <w:szCs w:val="26"/>
              </w:rPr>
            </w:pPr>
            <w:r w:rsidRPr="00930E0F">
              <w:rPr>
                <w:sz w:val="26"/>
                <w:szCs w:val="26"/>
              </w:rPr>
              <w:t>Người bệnh nằm giữa giường thoải mái</w:t>
            </w:r>
          </w:p>
        </w:tc>
      </w:tr>
      <w:tr w:rsidR="00587D49" w:rsidRPr="00930E0F" w14:paraId="0FC525D3" w14:textId="77777777" w:rsidTr="00CE4089">
        <w:tc>
          <w:tcPr>
            <w:tcW w:w="625" w:type="dxa"/>
            <w:shd w:val="clear" w:color="auto" w:fill="auto"/>
          </w:tcPr>
          <w:p w14:paraId="45B36117"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9</w:t>
            </w:r>
          </w:p>
        </w:tc>
        <w:tc>
          <w:tcPr>
            <w:tcW w:w="3228" w:type="dxa"/>
            <w:gridSpan w:val="2"/>
            <w:shd w:val="clear" w:color="auto" w:fill="auto"/>
          </w:tcPr>
          <w:p w14:paraId="0DA08A19" w14:textId="77777777" w:rsidR="00587D49" w:rsidRPr="00930E0F" w:rsidRDefault="00587D49" w:rsidP="00930E0F">
            <w:pPr>
              <w:spacing w:line="360" w:lineRule="auto"/>
              <w:jc w:val="both"/>
              <w:rPr>
                <w:b/>
                <w:sz w:val="26"/>
                <w:szCs w:val="26"/>
              </w:rPr>
            </w:pPr>
            <w:r w:rsidRPr="00930E0F">
              <w:rPr>
                <w:sz w:val="26"/>
                <w:szCs w:val="26"/>
              </w:rPr>
              <w:t xml:space="preserve">Chỉnh giường nâng chân cao đầu giường. </w:t>
            </w:r>
          </w:p>
        </w:tc>
        <w:tc>
          <w:tcPr>
            <w:tcW w:w="5540" w:type="dxa"/>
            <w:gridSpan w:val="2"/>
            <w:shd w:val="clear" w:color="auto" w:fill="auto"/>
          </w:tcPr>
          <w:p w14:paraId="62DE9348" w14:textId="77777777" w:rsidR="00587D49" w:rsidRPr="00930E0F" w:rsidRDefault="00587D49" w:rsidP="00930E0F">
            <w:pPr>
              <w:spacing w:line="360" w:lineRule="auto"/>
              <w:rPr>
                <w:sz w:val="26"/>
                <w:szCs w:val="26"/>
              </w:rPr>
            </w:pPr>
            <w:r w:rsidRPr="00930E0F">
              <w:rPr>
                <w:sz w:val="26"/>
                <w:szCs w:val="26"/>
              </w:rPr>
              <w:t>Đầu giường kê cao 45</w:t>
            </w:r>
            <w:r w:rsidRPr="00930E0F">
              <w:rPr>
                <w:sz w:val="26"/>
                <w:szCs w:val="26"/>
                <w:vertAlign w:val="superscript"/>
              </w:rPr>
              <w:t>0</w:t>
            </w:r>
            <w:r w:rsidRPr="00930E0F">
              <w:rPr>
                <w:sz w:val="26"/>
                <w:szCs w:val="26"/>
              </w:rPr>
              <w:t>-60</w:t>
            </w:r>
            <w:r w:rsidRPr="00930E0F">
              <w:rPr>
                <w:sz w:val="26"/>
                <w:szCs w:val="26"/>
                <w:vertAlign w:val="superscript"/>
              </w:rPr>
              <w:t xml:space="preserve">0. </w:t>
            </w:r>
            <w:r w:rsidRPr="00930E0F">
              <w:rPr>
                <w:sz w:val="26"/>
                <w:szCs w:val="26"/>
              </w:rPr>
              <w:t>Trường hợp giường không có hệ thống tự động cần chuẩn bị thêm gối/chăn để nâng cao đầu giường.</w:t>
            </w:r>
          </w:p>
        </w:tc>
      </w:tr>
      <w:tr w:rsidR="00587D49" w:rsidRPr="00930E0F" w14:paraId="222DF796" w14:textId="77777777" w:rsidTr="00CE4089">
        <w:tc>
          <w:tcPr>
            <w:tcW w:w="625" w:type="dxa"/>
            <w:shd w:val="clear" w:color="auto" w:fill="auto"/>
          </w:tcPr>
          <w:p w14:paraId="1948BC03"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10</w:t>
            </w:r>
          </w:p>
        </w:tc>
        <w:tc>
          <w:tcPr>
            <w:tcW w:w="3228" w:type="dxa"/>
            <w:gridSpan w:val="2"/>
            <w:shd w:val="clear" w:color="auto" w:fill="auto"/>
          </w:tcPr>
          <w:p w14:paraId="166186F3" w14:textId="77777777" w:rsidR="00587D49" w:rsidRPr="00930E0F" w:rsidRDefault="00587D49" w:rsidP="00930E0F">
            <w:pPr>
              <w:spacing w:line="360" w:lineRule="auto"/>
              <w:jc w:val="both"/>
              <w:rPr>
                <w:b/>
                <w:sz w:val="26"/>
                <w:szCs w:val="26"/>
              </w:rPr>
            </w:pPr>
            <w:r w:rsidRPr="00930E0F">
              <w:rPr>
                <w:sz w:val="26"/>
                <w:szCs w:val="26"/>
              </w:rPr>
              <w:t>Kê gối cho người bệnh nằm thoải mái.</w:t>
            </w:r>
          </w:p>
        </w:tc>
        <w:tc>
          <w:tcPr>
            <w:tcW w:w="5540" w:type="dxa"/>
            <w:gridSpan w:val="2"/>
            <w:shd w:val="clear" w:color="auto" w:fill="auto"/>
          </w:tcPr>
          <w:p w14:paraId="3682D32C" w14:textId="77777777" w:rsidR="00587D49" w:rsidRPr="00930E0F" w:rsidRDefault="00587D49" w:rsidP="00930E0F">
            <w:pPr>
              <w:spacing w:line="360" w:lineRule="auto"/>
              <w:rPr>
                <w:sz w:val="26"/>
                <w:szCs w:val="26"/>
              </w:rPr>
            </w:pPr>
            <w:r w:rsidRPr="00930E0F">
              <w:rPr>
                <w:sz w:val="26"/>
                <w:szCs w:val="26"/>
              </w:rPr>
              <w:t>Người bệnh nằm đầu cao phù hợp. Giữ lưng người bệnh thẳng</w:t>
            </w:r>
          </w:p>
          <w:p w14:paraId="53EC0FFB" w14:textId="77777777" w:rsidR="00587D49" w:rsidRPr="00930E0F" w:rsidRDefault="00587D49" w:rsidP="00930E0F">
            <w:pPr>
              <w:spacing w:line="360" w:lineRule="auto"/>
              <w:rPr>
                <w:sz w:val="26"/>
                <w:szCs w:val="26"/>
              </w:rPr>
            </w:pPr>
            <w:r w:rsidRPr="00930E0F">
              <w:rPr>
                <w:sz w:val="26"/>
                <w:szCs w:val="26"/>
              </w:rPr>
              <w:t xml:space="preserve">Kê gối không cao, không gập cổ, có thể kê gối đỡ cả đầu và vai: đầu, khoeo chân, bàn chân. </w:t>
            </w:r>
          </w:p>
        </w:tc>
      </w:tr>
      <w:tr w:rsidR="00587D49" w:rsidRPr="00930E0F" w14:paraId="001B52A1" w14:textId="77777777" w:rsidTr="00CE4089">
        <w:tc>
          <w:tcPr>
            <w:tcW w:w="625" w:type="dxa"/>
            <w:shd w:val="clear" w:color="auto" w:fill="auto"/>
          </w:tcPr>
          <w:p w14:paraId="5880027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lastRenderedPageBreak/>
              <w:t>11</w:t>
            </w:r>
          </w:p>
        </w:tc>
        <w:tc>
          <w:tcPr>
            <w:tcW w:w="3228" w:type="dxa"/>
            <w:gridSpan w:val="2"/>
            <w:shd w:val="clear" w:color="auto" w:fill="auto"/>
          </w:tcPr>
          <w:p w14:paraId="41EA97CC" w14:textId="77777777" w:rsidR="00587D49" w:rsidRPr="00930E0F" w:rsidRDefault="00587D49" w:rsidP="00930E0F">
            <w:pPr>
              <w:spacing w:line="360" w:lineRule="auto"/>
              <w:jc w:val="both"/>
              <w:rPr>
                <w:b/>
                <w:sz w:val="26"/>
                <w:szCs w:val="26"/>
              </w:rPr>
            </w:pPr>
            <w:r w:rsidRPr="00930E0F">
              <w:rPr>
                <w:sz w:val="26"/>
                <w:szCs w:val="26"/>
              </w:rPr>
              <w:t xml:space="preserve">Hai tay để thoải mái. Chân thả lỏng. </w:t>
            </w:r>
          </w:p>
        </w:tc>
        <w:tc>
          <w:tcPr>
            <w:tcW w:w="5540" w:type="dxa"/>
            <w:gridSpan w:val="2"/>
            <w:shd w:val="clear" w:color="auto" w:fill="auto"/>
          </w:tcPr>
          <w:p w14:paraId="5FCE326B" w14:textId="77777777" w:rsidR="00587D49" w:rsidRPr="00930E0F" w:rsidRDefault="00587D49" w:rsidP="00930E0F">
            <w:pPr>
              <w:spacing w:line="360" w:lineRule="auto"/>
              <w:rPr>
                <w:sz w:val="26"/>
                <w:szCs w:val="26"/>
              </w:rPr>
            </w:pPr>
            <w:r w:rsidRPr="00930E0F">
              <w:rPr>
                <w:sz w:val="26"/>
                <w:szCs w:val="26"/>
              </w:rPr>
              <w:t>Kê 2 gối để đỡ 2 tay (nếu cần)</w:t>
            </w:r>
          </w:p>
          <w:p w14:paraId="04710D63" w14:textId="77777777" w:rsidR="00587D49" w:rsidRPr="00930E0F" w:rsidRDefault="00587D49" w:rsidP="00930E0F">
            <w:pPr>
              <w:spacing w:line="360" w:lineRule="auto"/>
              <w:rPr>
                <w:sz w:val="26"/>
                <w:szCs w:val="26"/>
              </w:rPr>
            </w:pPr>
            <w:r w:rsidRPr="00930E0F">
              <w:rPr>
                <w:sz w:val="26"/>
                <w:szCs w:val="26"/>
              </w:rPr>
              <w:t>Kê gối dưới khoeo chân. Bàn chân vuông góc với cẳng chân.</w:t>
            </w:r>
          </w:p>
        </w:tc>
      </w:tr>
      <w:tr w:rsidR="00587D49" w:rsidRPr="00930E0F" w14:paraId="534F57CD" w14:textId="77777777" w:rsidTr="00CE4089">
        <w:tc>
          <w:tcPr>
            <w:tcW w:w="625" w:type="dxa"/>
            <w:shd w:val="clear" w:color="auto" w:fill="auto"/>
          </w:tcPr>
          <w:p w14:paraId="333D9ECA" w14:textId="77777777" w:rsidR="00587D49" w:rsidRPr="00930E0F" w:rsidRDefault="00587D49" w:rsidP="00930E0F">
            <w:pPr>
              <w:spacing w:line="360" w:lineRule="auto"/>
              <w:jc w:val="both"/>
              <w:rPr>
                <w:b/>
                <w:sz w:val="26"/>
                <w:szCs w:val="26"/>
              </w:rPr>
            </w:pPr>
          </w:p>
        </w:tc>
        <w:tc>
          <w:tcPr>
            <w:tcW w:w="3228" w:type="dxa"/>
            <w:gridSpan w:val="2"/>
            <w:shd w:val="clear" w:color="auto" w:fill="auto"/>
          </w:tcPr>
          <w:p w14:paraId="5E017CFB" w14:textId="77777777" w:rsidR="00587D49" w:rsidRPr="00930E0F" w:rsidRDefault="00587D49" w:rsidP="00930E0F">
            <w:pPr>
              <w:spacing w:line="360" w:lineRule="auto"/>
              <w:jc w:val="both"/>
              <w:rPr>
                <w:b/>
                <w:sz w:val="26"/>
                <w:szCs w:val="26"/>
              </w:rPr>
            </w:pPr>
            <w:r w:rsidRPr="00930E0F">
              <w:rPr>
                <w:b/>
                <w:sz w:val="26"/>
                <w:szCs w:val="26"/>
              </w:rPr>
              <w:t>Tư thế nằm sấp</w:t>
            </w:r>
          </w:p>
          <w:p w14:paraId="7A2489FD" w14:textId="77777777" w:rsidR="00587D49" w:rsidRPr="00930E0F" w:rsidRDefault="00587D49" w:rsidP="00930E0F">
            <w:pPr>
              <w:spacing w:line="360" w:lineRule="auto"/>
              <w:jc w:val="both"/>
              <w:rPr>
                <w:sz w:val="26"/>
                <w:szCs w:val="26"/>
              </w:rPr>
            </w:pPr>
          </w:p>
        </w:tc>
        <w:tc>
          <w:tcPr>
            <w:tcW w:w="5540" w:type="dxa"/>
            <w:gridSpan w:val="2"/>
            <w:shd w:val="clear" w:color="auto" w:fill="auto"/>
          </w:tcPr>
          <w:p w14:paraId="66CEA2D2" w14:textId="77777777" w:rsidR="00587D49" w:rsidRPr="00930E0F" w:rsidRDefault="00587D49" w:rsidP="00930E0F">
            <w:pPr>
              <w:spacing w:line="360" w:lineRule="auto"/>
              <w:jc w:val="center"/>
              <w:rPr>
                <w:sz w:val="26"/>
                <w:szCs w:val="26"/>
              </w:rPr>
            </w:pPr>
            <w:r w:rsidRPr="00930E0F">
              <w:rPr>
                <w:noProof/>
                <w:sz w:val="26"/>
                <w:szCs w:val="26"/>
              </w:rPr>
              <w:drawing>
                <wp:inline distT="0" distB="0" distL="0" distR="0" wp14:anchorId="448AC3A7" wp14:editId="1A80C4C6">
                  <wp:extent cx="2351405" cy="1151890"/>
                  <wp:effectExtent l="0" t="0" r="0" b="0"/>
                  <wp:docPr id="1272" name="image39.png" descr="scan0036"/>
                  <wp:cNvGraphicFramePr/>
                  <a:graphic xmlns:a="http://schemas.openxmlformats.org/drawingml/2006/main">
                    <a:graphicData uri="http://schemas.openxmlformats.org/drawingml/2006/picture">
                      <pic:pic xmlns:pic="http://schemas.openxmlformats.org/drawingml/2006/picture">
                        <pic:nvPicPr>
                          <pic:cNvPr id="0" name="image39.png" descr="scan0036"/>
                          <pic:cNvPicPr preferRelativeResize="0"/>
                        </pic:nvPicPr>
                        <pic:blipFill>
                          <a:blip r:embed="rId64"/>
                          <a:srcRect/>
                          <a:stretch>
                            <a:fillRect/>
                          </a:stretch>
                        </pic:blipFill>
                        <pic:spPr>
                          <a:xfrm>
                            <a:off x="0" y="0"/>
                            <a:ext cx="2351405" cy="1151890"/>
                          </a:xfrm>
                          <a:prstGeom prst="rect">
                            <a:avLst/>
                          </a:prstGeom>
                          <a:ln/>
                        </pic:spPr>
                      </pic:pic>
                    </a:graphicData>
                  </a:graphic>
                </wp:inline>
              </w:drawing>
            </w:r>
          </w:p>
          <w:p w14:paraId="2049527E" w14:textId="77777777" w:rsidR="00587D49" w:rsidRPr="00930E0F" w:rsidRDefault="00587D49" w:rsidP="00930E0F">
            <w:pPr>
              <w:spacing w:line="360" w:lineRule="auto"/>
              <w:jc w:val="center"/>
              <w:rPr>
                <w:sz w:val="26"/>
                <w:szCs w:val="26"/>
              </w:rPr>
            </w:pPr>
            <w:r w:rsidRPr="00930E0F">
              <w:rPr>
                <w:noProof/>
                <w:sz w:val="26"/>
                <w:szCs w:val="26"/>
              </w:rPr>
              <w:drawing>
                <wp:inline distT="0" distB="0" distL="0" distR="0" wp14:anchorId="59099102" wp14:editId="5F0CD297">
                  <wp:extent cx="2387631" cy="1039306"/>
                  <wp:effectExtent l="0" t="0" r="0" b="0"/>
                  <wp:docPr id="1273" name="image37.jpg" descr="tư thế nằm sấp"/>
                  <wp:cNvGraphicFramePr/>
                  <a:graphic xmlns:a="http://schemas.openxmlformats.org/drawingml/2006/main">
                    <a:graphicData uri="http://schemas.openxmlformats.org/drawingml/2006/picture">
                      <pic:pic xmlns:pic="http://schemas.openxmlformats.org/drawingml/2006/picture">
                        <pic:nvPicPr>
                          <pic:cNvPr id="0" name="image37.jpg" descr="tư thế nằm sấp"/>
                          <pic:cNvPicPr preferRelativeResize="0"/>
                        </pic:nvPicPr>
                        <pic:blipFill>
                          <a:blip r:embed="rId65"/>
                          <a:srcRect/>
                          <a:stretch>
                            <a:fillRect/>
                          </a:stretch>
                        </pic:blipFill>
                        <pic:spPr>
                          <a:xfrm>
                            <a:off x="0" y="0"/>
                            <a:ext cx="2387631" cy="1039306"/>
                          </a:xfrm>
                          <a:prstGeom prst="rect">
                            <a:avLst/>
                          </a:prstGeom>
                          <a:ln/>
                        </pic:spPr>
                      </pic:pic>
                    </a:graphicData>
                  </a:graphic>
                </wp:inline>
              </w:drawing>
            </w:r>
          </w:p>
          <w:p w14:paraId="37EE7D72" w14:textId="5BCD372C" w:rsidR="00587D49" w:rsidRPr="00930E0F" w:rsidRDefault="009B5CBD" w:rsidP="00930E0F">
            <w:pPr>
              <w:spacing w:line="360" w:lineRule="auto"/>
              <w:jc w:val="both"/>
              <w:rPr>
                <w:sz w:val="26"/>
                <w:szCs w:val="26"/>
              </w:rPr>
            </w:pPr>
            <w:r w:rsidRPr="00930E0F">
              <w:rPr>
                <w:sz w:val="26"/>
                <w:szCs w:val="26"/>
              </w:rPr>
              <w:t>Hình 6.</w:t>
            </w:r>
            <w:r w:rsidR="00587D49" w:rsidRPr="00930E0F">
              <w:rPr>
                <w:sz w:val="26"/>
                <w:szCs w:val="26"/>
              </w:rPr>
              <w:t>3. Người bệnh nằm sấp</w:t>
            </w:r>
          </w:p>
        </w:tc>
      </w:tr>
      <w:tr w:rsidR="00587D49" w:rsidRPr="00930E0F" w14:paraId="2978768D" w14:textId="77777777" w:rsidTr="00CE4089">
        <w:tc>
          <w:tcPr>
            <w:tcW w:w="625" w:type="dxa"/>
            <w:shd w:val="clear" w:color="auto" w:fill="auto"/>
          </w:tcPr>
          <w:p w14:paraId="25E8481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8</w:t>
            </w:r>
          </w:p>
        </w:tc>
        <w:tc>
          <w:tcPr>
            <w:tcW w:w="3228" w:type="dxa"/>
            <w:gridSpan w:val="2"/>
            <w:shd w:val="clear" w:color="auto" w:fill="auto"/>
          </w:tcPr>
          <w:p w14:paraId="5B215990" w14:textId="77777777" w:rsidR="00587D49" w:rsidRPr="00930E0F" w:rsidRDefault="00587D49" w:rsidP="00930E0F">
            <w:pPr>
              <w:spacing w:line="360" w:lineRule="auto"/>
              <w:jc w:val="both"/>
              <w:rPr>
                <w:sz w:val="26"/>
                <w:szCs w:val="26"/>
              </w:rPr>
            </w:pPr>
            <w:r w:rsidRPr="00930E0F">
              <w:rPr>
                <w:sz w:val="26"/>
                <w:szCs w:val="26"/>
              </w:rPr>
              <w:t>Giúp người bệnh nằm một bên giường.</w:t>
            </w:r>
          </w:p>
        </w:tc>
        <w:tc>
          <w:tcPr>
            <w:tcW w:w="5540" w:type="dxa"/>
            <w:gridSpan w:val="2"/>
            <w:shd w:val="clear" w:color="auto" w:fill="auto"/>
          </w:tcPr>
          <w:p w14:paraId="2975DBA8" w14:textId="77777777" w:rsidR="00587D49" w:rsidRPr="00930E0F" w:rsidRDefault="00587D49" w:rsidP="00930E0F">
            <w:pPr>
              <w:spacing w:line="360" w:lineRule="auto"/>
              <w:jc w:val="both"/>
              <w:rPr>
                <w:sz w:val="26"/>
                <w:szCs w:val="26"/>
              </w:rPr>
            </w:pPr>
            <w:r w:rsidRPr="00930E0F">
              <w:rPr>
                <w:sz w:val="26"/>
                <w:szCs w:val="26"/>
              </w:rPr>
              <w:t xml:space="preserve">Nâng người bệnh nằm sang một bên giường, kéo thành giường lên. </w:t>
            </w:r>
          </w:p>
        </w:tc>
      </w:tr>
      <w:tr w:rsidR="00587D49" w:rsidRPr="00930E0F" w14:paraId="4B5AFA55" w14:textId="77777777" w:rsidTr="00CE4089">
        <w:tc>
          <w:tcPr>
            <w:tcW w:w="625" w:type="dxa"/>
            <w:shd w:val="clear" w:color="auto" w:fill="auto"/>
          </w:tcPr>
          <w:p w14:paraId="0D68D3B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228" w:type="dxa"/>
            <w:gridSpan w:val="2"/>
            <w:shd w:val="clear" w:color="auto" w:fill="auto"/>
          </w:tcPr>
          <w:p w14:paraId="098FF5AC" w14:textId="77777777" w:rsidR="00587D49" w:rsidRPr="00930E0F" w:rsidRDefault="00587D49" w:rsidP="00930E0F">
            <w:pPr>
              <w:spacing w:line="360" w:lineRule="auto"/>
              <w:jc w:val="both"/>
              <w:rPr>
                <w:sz w:val="26"/>
                <w:szCs w:val="26"/>
              </w:rPr>
            </w:pPr>
            <w:r w:rsidRPr="00930E0F">
              <w:rPr>
                <w:sz w:val="26"/>
                <w:szCs w:val="26"/>
              </w:rPr>
              <w:t>Đặt người bệnh nằm sấp giữa giường.</w:t>
            </w:r>
          </w:p>
        </w:tc>
        <w:tc>
          <w:tcPr>
            <w:tcW w:w="5540" w:type="dxa"/>
            <w:gridSpan w:val="2"/>
            <w:shd w:val="clear" w:color="auto" w:fill="auto"/>
          </w:tcPr>
          <w:p w14:paraId="72D06C32" w14:textId="77777777" w:rsidR="00587D49" w:rsidRPr="00930E0F" w:rsidRDefault="00587D49" w:rsidP="00930E0F">
            <w:pPr>
              <w:spacing w:line="360" w:lineRule="auto"/>
              <w:jc w:val="both"/>
              <w:rPr>
                <w:sz w:val="26"/>
                <w:szCs w:val="26"/>
              </w:rPr>
            </w:pPr>
            <w:r w:rsidRPr="00930E0F">
              <w:rPr>
                <w:sz w:val="26"/>
                <w:szCs w:val="26"/>
              </w:rPr>
              <w:t>Đặt 2 tay người bệnh để sát thân. Điều dưỡng đặt chân phía xa chéo lên chân kia.</w:t>
            </w:r>
          </w:p>
          <w:p w14:paraId="40D3BA84" w14:textId="77777777" w:rsidR="00587D49" w:rsidRPr="00930E0F" w:rsidRDefault="00587D49" w:rsidP="00930E0F">
            <w:pPr>
              <w:spacing w:line="360" w:lineRule="auto"/>
              <w:jc w:val="both"/>
              <w:rPr>
                <w:sz w:val="26"/>
                <w:szCs w:val="26"/>
              </w:rPr>
            </w:pPr>
            <w:r w:rsidRPr="00930E0F">
              <w:rPr>
                <w:sz w:val="26"/>
                <w:szCs w:val="26"/>
              </w:rPr>
              <w:t>Điều dưỡng đứng 1 bên xa người bệnh; 1 tay đặt vai, 1 tay đặt hông của người bệnh từ từ lật người bệnh nằm sấp.</w:t>
            </w:r>
          </w:p>
          <w:p w14:paraId="15A739A4" w14:textId="77777777" w:rsidR="00587D49" w:rsidRPr="00930E0F" w:rsidRDefault="00587D49" w:rsidP="00930E0F">
            <w:pPr>
              <w:spacing w:line="360" w:lineRule="auto"/>
              <w:jc w:val="both"/>
              <w:rPr>
                <w:sz w:val="26"/>
                <w:szCs w:val="26"/>
              </w:rPr>
            </w:pPr>
            <w:r w:rsidRPr="00930E0F">
              <w:rPr>
                <w:sz w:val="26"/>
                <w:szCs w:val="26"/>
              </w:rPr>
              <w:t>Giúp người bệnh nằm giữa giường</w:t>
            </w:r>
          </w:p>
        </w:tc>
      </w:tr>
      <w:tr w:rsidR="00587D49" w:rsidRPr="00930E0F" w14:paraId="0C953159" w14:textId="77777777" w:rsidTr="00CE4089">
        <w:tc>
          <w:tcPr>
            <w:tcW w:w="625" w:type="dxa"/>
            <w:shd w:val="clear" w:color="auto" w:fill="auto"/>
          </w:tcPr>
          <w:p w14:paraId="7C4259B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228" w:type="dxa"/>
            <w:gridSpan w:val="2"/>
            <w:shd w:val="clear" w:color="auto" w:fill="auto"/>
          </w:tcPr>
          <w:p w14:paraId="18794662" w14:textId="77777777" w:rsidR="00587D49" w:rsidRPr="00930E0F" w:rsidRDefault="00587D49" w:rsidP="00930E0F">
            <w:pPr>
              <w:spacing w:line="360" w:lineRule="auto"/>
              <w:jc w:val="both"/>
              <w:rPr>
                <w:sz w:val="26"/>
                <w:szCs w:val="26"/>
              </w:rPr>
            </w:pPr>
            <w:r w:rsidRPr="00930E0F">
              <w:rPr>
                <w:sz w:val="26"/>
                <w:szCs w:val="26"/>
              </w:rPr>
              <w:t xml:space="preserve">Kê gối cho người bệnh nằm thoải mái. Đặt đầu người bệnh nghiêng về 1 bên. </w:t>
            </w:r>
          </w:p>
        </w:tc>
        <w:tc>
          <w:tcPr>
            <w:tcW w:w="5540" w:type="dxa"/>
            <w:gridSpan w:val="2"/>
            <w:shd w:val="clear" w:color="auto" w:fill="auto"/>
          </w:tcPr>
          <w:p w14:paraId="7F8DE35B" w14:textId="77777777" w:rsidR="00587D49" w:rsidRPr="00930E0F" w:rsidRDefault="00587D49" w:rsidP="00930E0F">
            <w:pPr>
              <w:spacing w:line="360" w:lineRule="auto"/>
              <w:jc w:val="both"/>
              <w:rPr>
                <w:sz w:val="26"/>
                <w:szCs w:val="26"/>
              </w:rPr>
            </w:pPr>
            <w:r w:rsidRPr="00930E0F">
              <w:rPr>
                <w:sz w:val="26"/>
                <w:szCs w:val="26"/>
              </w:rPr>
              <w:t xml:space="preserve">Kê gối đỡ mặt, phần trên ngực, ngang vùng bụng người bệnh nếu tỳ đè giường cứng </w:t>
            </w:r>
          </w:p>
          <w:p w14:paraId="01581E63" w14:textId="77777777" w:rsidR="00587D49" w:rsidRPr="00930E0F" w:rsidRDefault="00587D49" w:rsidP="00930E0F">
            <w:pPr>
              <w:spacing w:line="360" w:lineRule="auto"/>
              <w:jc w:val="both"/>
              <w:rPr>
                <w:sz w:val="26"/>
                <w:szCs w:val="26"/>
              </w:rPr>
            </w:pPr>
            <w:r w:rsidRPr="00930E0F">
              <w:rPr>
                <w:sz w:val="26"/>
                <w:szCs w:val="26"/>
              </w:rPr>
              <w:t>Đưa hai tay lên trên hoặc kê 2 gối để đỡ 2 tay thoải mái.</w:t>
            </w:r>
          </w:p>
          <w:p w14:paraId="2C92670D" w14:textId="77777777" w:rsidR="00587D49" w:rsidRPr="00930E0F" w:rsidRDefault="00587D49" w:rsidP="00930E0F">
            <w:pPr>
              <w:spacing w:line="360" w:lineRule="auto"/>
              <w:jc w:val="both"/>
              <w:rPr>
                <w:sz w:val="26"/>
                <w:szCs w:val="26"/>
              </w:rPr>
            </w:pPr>
            <w:r w:rsidRPr="00930E0F">
              <w:rPr>
                <w:sz w:val="26"/>
                <w:szCs w:val="26"/>
              </w:rPr>
              <w:t xml:space="preserve">Kê gối dưới đầu gối và cổ chân, giữ bàn chân vuông góc với cẳng chân, chân thả lỏng. </w:t>
            </w:r>
          </w:p>
          <w:p w14:paraId="07882236" w14:textId="77777777" w:rsidR="00587D49" w:rsidRPr="00930E0F" w:rsidRDefault="00587D49" w:rsidP="00930E0F">
            <w:pPr>
              <w:spacing w:line="360" w:lineRule="auto"/>
              <w:jc w:val="both"/>
              <w:rPr>
                <w:sz w:val="26"/>
                <w:szCs w:val="26"/>
              </w:rPr>
            </w:pPr>
            <w:r w:rsidRPr="00930E0F">
              <w:rPr>
                <w:sz w:val="26"/>
                <w:szCs w:val="26"/>
              </w:rPr>
              <w:t xml:space="preserve">Đảm bảo kê gối ở các vị trí không cao quá </w:t>
            </w:r>
          </w:p>
        </w:tc>
      </w:tr>
      <w:tr w:rsidR="00587D49" w:rsidRPr="00930E0F" w14:paraId="576608F1" w14:textId="77777777" w:rsidTr="00CE4089">
        <w:tc>
          <w:tcPr>
            <w:tcW w:w="625" w:type="dxa"/>
            <w:shd w:val="clear" w:color="auto" w:fill="auto"/>
          </w:tcPr>
          <w:p w14:paraId="5292D63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lastRenderedPageBreak/>
              <w:t>11</w:t>
            </w:r>
          </w:p>
        </w:tc>
        <w:tc>
          <w:tcPr>
            <w:tcW w:w="3228" w:type="dxa"/>
            <w:gridSpan w:val="2"/>
            <w:shd w:val="clear" w:color="auto" w:fill="auto"/>
          </w:tcPr>
          <w:p w14:paraId="663205D7" w14:textId="77777777" w:rsidR="00587D49" w:rsidRPr="00930E0F" w:rsidRDefault="00587D49" w:rsidP="00930E0F">
            <w:pPr>
              <w:spacing w:line="360" w:lineRule="auto"/>
              <w:jc w:val="both"/>
              <w:rPr>
                <w:sz w:val="26"/>
                <w:szCs w:val="26"/>
              </w:rPr>
            </w:pPr>
            <w:r w:rsidRPr="00930E0F">
              <w:rPr>
                <w:sz w:val="26"/>
                <w:szCs w:val="26"/>
              </w:rPr>
              <w:t>Kê gối hai tay  và hai chân cho người bệnh thoải mái</w:t>
            </w:r>
          </w:p>
        </w:tc>
        <w:tc>
          <w:tcPr>
            <w:tcW w:w="5540" w:type="dxa"/>
            <w:gridSpan w:val="2"/>
            <w:shd w:val="clear" w:color="auto" w:fill="auto"/>
          </w:tcPr>
          <w:p w14:paraId="2816EE43" w14:textId="77777777" w:rsidR="00587D49" w:rsidRPr="00930E0F" w:rsidRDefault="00587D49" w:rsidP="00930E0F">
            <w:pPr>
              <w:spacing w:line="360" w:lineRule="auto"/>
              <w:jc w:val="both"/>
              <w:rPr>
                <w:sz w:val="26"/>
                <w:szCs w:val="26"/>
              </w:rPr>
            </w:pPr>
            <w:r w:rsidRPr="00930E0F">
              <w:rPr>
                <w:sz w:val="26"/>
                <w:szCs w:val="26"/>
              </w:rPr>
              <w:t>Đưa hai tay lên trên hoặc kê 2 gối để đỡ 2 tay thoải mái.</w:t>
            </w:r>
          </w:p>
          <w:p w14:paraId="12BF3C10" w14:textId="77777777" w:rsidR="00587D49" w:rsidRPr="00930E0F" w:rsidRDefault="00587D49" w:rsidP="00930E0F">
            <w:pPr>
              <w:spacing w:line="360" w:lineRule="auto"/>
              <w:jc w:val="both"/>
              <w:rPr>
                <w:sz w:val="26"/>
                <w:szCs w:val="26"/>
              </w:rPr>
            </w:pPr>
            <w:r w:rsidRPr="00930E0F">
              <w:rPr>
                <w:sz w:val="26"/>
                <w:szCs w:val="26"/>
              </w:rPr>
              <w:t xml:space="preserve">Kê gối dưới đầu gối và cổ chân, giữ bàn chân vuông góc với cẳng chân, chân thả lỏng. </w:t>
            </w:r>
          </w:p>
          <w:p w14:paraId="4D6FDC5F" w14:textId="77777777" w:rsidR="00587D49" w:rsidRPr="00930E0F" w:rsidRDefault="00587D49" w:rsidP="00930E0F">
            <w:pPr>
              <w:spacing w:line="360" w:lineRule="auto"/>
              <w:jc w:val="both"/>
              <w:rPr>
                <w:sz w:val="26"/>
                <w:szCs w:val="26"/>
              </w:rPr>
            </w:pPr>
            <w:r w:rsidRPr="00930E0F">
              <w:rPr>
                <w:sz w:val="26"/>
                <w:szCs w:val="26"/>
              </w:rPr>
              <w:t xml:space="preserve">Chân tay không bị tỳ đè trực tiếp xuống giường cứng. </w:t>
            </w:r>
          </w:p>
        </w:tc>
      </w:tr>
      <w:tr w:rsidR="00587D49" w:rsidRPr="00930E0F" w14:paraId="0892763E" w14:textId="77777777" w:rsidTr="00CE4089">
        <w:tc>
          <w:tcPr>
            <w:tcW w:w="625" w:type="dxa"/>
            <w:shd w:val="clear" w:color="auto" w:fill="auto"/>
          </w:tcPr>
          <w:p w14:paraId="0071FCFE" w14:textId="77777777" w:rsidR="00587D49" w:rsidRPr="00930E0F" w:rsidRDefault="00587D49" w:rsidP="00930E0F">
            <w:pPr>
              <w:tabs>
                <w:tab w:val="left" w:pos="426"/>
                <w:tab w:val="left" w:pos="627"/>
                <w:tab w:val="left" w:pos="684"/>
              </w:tabs>
              <w:spacing w:line="360" w:lineRule="auto"/>
              <w:jc w:val="both"/>
              <w:rPr>
                <w:sz w:val="26"/>
                <w:szCs w:val="26"/>
              </w:rPr>
            </w:pPr>
          </w:p>
        </w:tc>
        <w:tc>
          <w:tcPr>
            <w:tcW w:w="3228" w:type="dxa"/>
            <w:gridSpan w:val="2"/>
            <w:shd w:val="clear" w:color="auto" w:fill="auto"/>
          </w:tcPr>
          <w:p w14:paraId="30033DEB" w14:textId="77777777" w:rsidR="00587D49" w:rsidRPr="00930E0F" w:rsidRDefault="00587D49" w:rsidP="00930E0F">
            <w:pPr>
              <w:spacing w:line="360" w:lineRule="auto"/>
              <w:jc w:val="both"/>
              <w:rPr>
                <w:b/>
                <w:sz w:val="26"/>
                <w:szCs w:val="26"/>
              </w:rPr>
            </w:pPr>
            <w:r w:rsidRPr="00930E0F">
              <w:rPr>
                <w:b/>
                <w:sz w:val="26"/>
                <w:szCs w:val="26"/>
              </w:rPr>
              <w:t>Tư thế nằm nghiêng phải hoặc nghiêng trái</w:t>
            </w:r>
          </w:p>
        </w:tc>
        <w:tc>
          <w:tcPr>
            <w:tcW w:w="5540" w:type="dxa"/>
            <w:gridSpan w:val="2"/>
            <w:shd w:val="clear" w:color="auto" w:fill="auto"/>
          </w:tcPr>
          <w:p w14:paraId="076B2935" w14:textId="77777777" w:rsidR="00587D49" w:rsidRPr="00930E0F" w:rsidRDefault="00587D49" w:rsidP="00930E0F">
            <w:pPr>
              <w:spacing w:line="360" w:lineRule="auto"/>
              <w:jc w:val="center"/>
              <w:rPr>
                <w:sz w:val="26"/>
                <w:szCs w:val="26"/>
              </w:rPr>
            </w:pPr>
            <w:r w:rsidRPr="00930E0F">
              <w:rPr>
                <w:noProof/>
                <w:sz w:val="26"/>
                <w:szCs w:val="26"/>
              </w:rPr>
              <w:drawing>
                <wp:inline distT="0" distB="0" distL="0" distR="0" wp14:anchorId="09F7D508" wp14:editId="03B45626">
                  <wp:extent cx="2483094" cy="1228795"/>
                  <wp:effectExtent l="0" t="0" r="0" b="0"/>
                  <wp:docPr id="1248" name="image14.jpg" descr="tư thế nằm nghiêng"/>
                  <wp:cNvGraphicFramePr/>
                  <a:graphic xmlns:a="http://schemas.openxmlformats.org/drawingml/2006/main">
                    <a:graphicData uri="http://schemas.openxmlformats.org/drawingml/2006/picture">
                      <pic:pic xmlns:pic="http://schemas.openxmlformats.org/drawingml/2006/picture">
                        <pic:nvPicPr>
                          <pic:cNvPr id="0" name="image14.jpg" descr="tư thế nằm nghiêng"/>
                          <pic:cNvPicPr preferRelativeResize="0"/>
                        </pic:nvPicPr>
                        <pic:blipFill>
                          <a:blip r:embed="rId66"/>
                          <a:srcRect/>
                          <a:stretch>
                            <a:fillRect/>
                          </a:stretch>
                        </pic:blipFill>
                        <pic:spPr>
                          <a:xfrm>
                            <a:off x="0" y="0"/>
                            <a:ext cx="2483094" cy="1228795"/>
                          </a:xfrm>
                          <a:prstGeom prst="rect">
                            <a:avLst/>
                          </a:prstGeom>
                          <a:ln/>
                        </pic:spPr>
                      </pic:pic>
                    </a:graphicData>
                  </a:graphic>
                </wp:inline>
              </w:drawing>
            </w:r>
          </w:p>
          <w:p w14:paraId="35188426" w14:textId="73532599" w:rsidR="00587D49" w:rsidRPr="00930E0F" w:rsidRDefault="009B5CBD" w:rsidP="00930E0F">
            <w:pPr>
              <w:spacing w:line="360" w:lineRule="auto"/>
              <w:jc w:val="center"/>
              <w:rPr>
                <w:sz w:val="26"/>
                <w:szCs w:val="26"/>
              </w:rPr>
            </w:pPr>
            <w:r w:rsidRPr="00930E0F">
              <w:rPr>
                <w:sz w:val="26"/>
                <w:szCs w:val="26"/>
              </w:rPr>
              <w:t>Hình 6.</w:t>
            </w:r>
            <w:r w:rsidR="00587D49" w:rsidRPr="00930E0F">
              <w:rPr>
                <w:sz w:val="26"/>
                <w:szCs w:val="26"/>
              </w:rPr>
              <w:t>4. Tư thế nghiêng</w:t>
            </w:r>
          </w:p>
        </w:tc>
      </w:tr>
      <w:tr w:rsidR="00587D49" w:rsidRPr="00930E0F" w14:paraId="1091C289" w14:textId="77777777" w:rsidTr="00CE4089">
        <w:trPr>
          <w:trHeight w:val="674"/>
        </w:trPr>
        <w:tc>
          <w:tcPr>
            <w:tcW w:w="625" w:type="dxa"/>
            <w:shd w:val="clear" w:color="auto" w:fill="auto"/>
          </w:tcPr>
          <w:p w14:paraId="75CEEED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8</w:t>
            </w:r>
          </w:p>
        </w:tc>
        <w:tc>
          <w:tcPr>
            <w:tcW w:w="3228" w:type="dxa"/>
            <w:gridSpan w:val="2"/>
            <w:shd w:val="clear" w:color="auto" w:fill="auto"/>
          </w:tcPr>
          <w:p w14:paraId="1EADAD26" w14:textId="77777777" w:rsidR="00587D49" w:rsidRPr="00930E0F" w:rsidRDefault="00587D49" w:rsidP="00930E0F">
            <w:pPr>
              <w:spacing w:line="360" w:lineRule="auto"/>
              <w:jc w:val="both"/>
              <w:rPr>
                <w:sz w:val="26"/>
                <w:szCs w:val="26"/>
              </w:rPr>
            </w:pPr>
            <w:r w:rsidRPr="00930E0F">
              <w:rPr>
                <w:sz w:val="26"/>
                <w:szCs w:val="26"/>
              </w:rPr>
              <w:t>Giúp người bệnh nằm một bên giường.</w:t>
            </w:r>
          </w:p>
        </w:tc>
        <w:tc>
          <w:tcPr>
            <w:tcW w:w="5540" w:type="dxa"/>
            <w:gridSpan w:val="2"/>
            <w:shd w:val="clear" w:color="auto" w:fill="auto"/>
          </w:tcPr>
          <w:p w14:paraId="07D8506B" w14:textId="77777777" w:rsidR="00587D49" w:rsidRPr="00930E0F" w:rsidRDefault="00587D49" w:rsidP="00930E0F">
            <w:pPr>
              <w:spacing w:line="360" w:lineRule="auto"/>
              <w:jc w:val="both"/>
              <w:rPr>
                <w:sz w:val="26"/>
                <w:szCs w:val="26"/>
              </w:rPr>
            </w:pPr>
            <w:r w:rsidRPr="00930E0F">
              <w:rPr>
                <w:sz w:val="26"/>
                <w:szCs w:val="26"/>
              </w:rPr>
              <w:t xml:space="preserve">Nâng người bệnh nằm sang một bên giường, kéo thành giường lên. </w:t>
            </w:r>
          </w:p>
        </w:tc>
      </w:tr>
      <w:tr w:rsidR="00587D49" w:rsidRPr="00930E0F" w14:paraId="3872CAA7" w14:textId="77777777" w:rsidTr="00CE4089">
        <w:trPr>
          <w:trHeight w:val="674"/>
        </w:trPr>
        <w:tc>
          <w:tcPr>
            <w:tcW w:w="625" w:type="dxa"/>
            <w:shd w:val="clear" w:color="auto" w:fill="auto"/>
          </w:tcPr>
          <w:p w14:paraId="42E0B4F2"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228" w:type="dxa"/>
            <w:gridSpan w:val="2"/>
            <w:shd w:val="clear" w:color="auto" w:fill="auto"/>
          </w:tcPr>
          <w:p w14:paraId="418A8413" w14:textId="77777777" w:rsidR="00587D49" w:rsidRPr="00930E0F" w:rsidRDefault="00587D49" w:rsidP="00930E0F">
            <w:pPr>
              <w:spacing w:line="360" w:lineRule="auto"/>
              <w:jc w:val="both"/>
              <w:rPr>
                <w:sz w:val="26"/>
                <w:szCs w:val="26"/>
              </w:rPr>
            </w:pPr>
            <w:r w:rsidRPr="00930E0F">
              <w:rPr>
                <w:sz w:val="26"/>
                <w:szCs w:val="26"/>
              </w:rPr>
              <w:t>Đặt người bệnh nằm nghiêng giữa giường.</w:t>
            </w:r>
          </w:p>
          <w:p w14:paraId="79F9B6C6" w14:textId="77777777" w:rsidR="00587D49" w:rsidRPr="00930E0F" w:rsidRDefault="00587D49" w:rsidP="00930E0F">
            <w:pPr>
              <w:spacing w:line="360" w:lineRule="auto"/>
              <w:jc w:val="both"/>
              <w:rPr>
                <w:sz w:val="26"/>
                <w:szCs w:val="26"/>
              </w:rPr>
            </w:pPr>
            <w:r w:rsidRPr="00930E0F">
              <w:rPr>
                <w:sz w:val="26"/>
                <w:szCs w:val="26"/>
              </w:rPr>
              <w:tab/>
            </w:r>
          </w:p>
        </w:tc>
        <w:tc>
          <w:tcPr>
            <w:tcW w:w="5540" w:type="dxa"/>
            <w:gridSpan w:val="2"/>
            <w:shd w:val="clear" w:color="auto" w:fill="auto"/>
          </w:tcPr>
          <w:p w14:paraId="7BE5BD04" w14:textId="77777777" w:rsidR="00587D49" w:rsidRPr="00930E0F" w:rsidRDefault="00587D49" w:rsidP="00930E0F">
            <w:pPr>
              <w:spacing w:line="360" w:lineRule="auto"/>
              <w:jc w:val="both"/>
              <w:rPr>
                <w:sz w:val="26"/>
                <w:szCs w:val="26"/>
              </w:rPr>
            </w:pPr>
            <w:r w:rsidRPr="00930E0F">
              <w:rPr>
                <w:sz w:val="26"/>
                <w:szCs w:val="26"/>
              </w:rPr>
              <w:t>Tay người bệnh phía gần điều dưỡng của người bệnh để vuông góc với thân mình, tay còn lại để trên bụng. Chân phía xa điều dưỡng đặt chéo lên chân kia.</w:t>
            </w:r>
          </w:p>
          <w:p w14:paraId="379142A8" w14:textId="77777777" w:rsidR="00587D49" w:rsidRPr="00930E0F" w:rsidRDefault="00587D49" w:rsidP="00930E0F">
            <w:pPr>
              <w:spacing w:line="360" w:lineRule="auto"/>
              <w:jc w:val="both"/>
              <w:rPr>
                <w:sz w:val="26"/>
                <w:szCs w:val="26"/>
              </w:rPr>
            </w:pPr>
            <w:r w:rsidRPr="00930E0F">
              <w:rPr>
                <w:sz w:val="26"/>
                <w:szCs w:val="26"/>
              </w:rPr>
              <w:t>Điều dưỡng đứng 1 bên xa người bệnh; 1 tay đặt vai, 1 tay đặt hông của người bệnh từ từ lật người bệnh nằm nghiêng.</w:t>
            </w:r>
          </w:p>
          <w:p w14:paraId="5AB6F8C7" w14:textId="77777777" w:rsidR="00587D49" w:rsidRPr="00930E0F" w:rsidRDefault="00587D49" w:rsidP="00930E0F">
            <w:pPr>
              <w:spacing w:line="360" w:lineRule="auto"/>
              <w:jc w:val="both"/>
              <w:rPr>
                <w:sz w:val="26"/>
                <w:szCs w:val="26"/>
              </w:rPr>
            </w:pPr>
            <w:r w:rsidRPr="00930E0F">
              <w:rPr>
                <w:sz w:val="26"/>
                <w:szCs w:val="26"/>
              </w:rPr>
              <w:t>Giúp người bệnh nằm giữa giường</w:t>
            </w:r>
          </w:p>
        </w:tc>
      </w:tr>
      <w:tr w:rsidR="00587D49" w:rsidRPr="00930E0F" w14:paraId="4020DCBF" w14:textId="77777777" w:rsidTr="00CE4089">
        <w:tc>
          <w:tcPr>
            <w:tcW w:w="625" w:type="dxa"/>
            <w:shd w:val="clear" w:color="auto" w:fill="auto"/>
          </w:tcPr>
          <w:p w14:paraId="26D532C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228" w:type="dxa"/>
            <w:gridSpan w:val="2"/>
            <w:shd w:val="clear" w:color="auto" w:fill="auto"/>
          </w:tcPr>
          <w:p w14:paraId="5C09A20E" w14:textId="77777777" w:rsidR="00587D49" w:rsidRPr="00930E0F" w:rsidRDefault="00587D49" w:rsidP="00930E0F">
            <w:pPr>
              <w:spacing w:line="360" w:lineRule="auto"/>
              <w:jc w:val="both"/>
              <w:rPr>
                <w:sz w:val="26"/>
                <w:szCs w:val="26"/>
              </w:rPr>
            </w:pPr>
            <w:r w:rsidRPr="00930E0F">
              <w:rPr>
                <w:sz w:val="26"/>
                <w:szCs w:val="26"/>
              </w:rPr>
              <w:t xml:space="preserve">Kê gối cho người bệnh nằm thoải mái. </w:t>
            </w:r>
          </w:p>
        </w:tc>
        <w:tc>
          <w:tcPr>
            <w:tcW w:w="5540" w:type="dxa"/>
            <w:gridSpan w:val="2"/>
            <w:shd w:val="clear" w:color="auto" w:fill="auto"/>
          </w:tcPr>
          <w:p w14:paraId="789AE1E7" w14:textId="77777777" w:rsidR="00587D49" w:rsidRPr="00930E0F" w:rsidRDefault="00587D49" w:rsidP="00930E0F">
            <w:pPr>
              <w:spacing w:line="360" w:lineRule="auto"/>
              <w:jc w:val="both"/>
              <w:rPr>
                <w:sz w:val="26"/>
                <w:szCs w:val="26"/>
              </w:rPr>
            </w:pPr>
            <w:r w:rsidRPr="00930E0F">
              <w:rPr>
                <w:sz w:val="26"/>
                <w:szCs w:val="26"/>
              </w:rPr>
              <w:t xml:space="preserve">Kê gối dưới đầu, cổ, vai, sau lưng người bệnh để không ngả người ra sau. </w:t>
            </w:r>
          </w:p>
          <w:p w14:paraId="68D94D8E" w14:textId="77777777" w:rsidR="00587D49" w:rsidRPr="00930E0F" w:rsidRDefault="00587D49" w:rsidP="00930E0F">
            <w:pPr>
              <w:spacing w:line="360" w:lineRule="auto"/>
              <w:jc w:val="both"/>
              <w:rPr>
                <w:sz w:val="26"/>
                <w:szCs w:val="26"/>
              </w:rPr>
            </w:pPr>
            <w:r w:rsidRPr="00930E0F">
              <w:rPr>
                <w:sz w:val="26"/>
                <w:szCs w:val="26"/>
              </w:rPr>
              <w:t xml:space="preserve">Kê một gói trước ngực để người bệnh ôm. </w:t>
            </w:r>
          </w:p>
          <w:p w14:paraId="73813D7D" w14:textId="77777777" w:rsidR="00587D49" w:rsidRPr="00930E0F" w:rsidRDefault="00587D49" w:rsidP="00930E0F">
            <w:pPr>
              <w:spacing w:line="360" w:lineRule="auto"/>
              <w:jc w:val="both"/>
              <w:rPr>
                <w:sz w:val="26"/>
                <w:szCs w:val="26"/>
              </w:rPr>
            </w:pPr>
            <w:r w:rsidRPr="00930E0F">
              <w:rPr>
                <w:sz w:val="26"/>
                <w:szCs w:val="26"/>
              </w:rPr>
              <w:t>Kê gối dưới và giữa đầu gối, cổ chân, chân thả lỏng đảm bảo mắt cá chân trong, ngoài và đầu gối không bị tỳ đè trực tiếp xuống giường cứng.</w:t>
            </w:r>
          </w:p>
        </w:tc>
      </w:tr>
      <w:tr w:rsidR="00587D49" w:rsidRPr="00930E0F" w14:paraId="1FA3A12D" w14:textId="77777777" w:rsidTr="00CE4089">
        <w:tc>
          <w:tcPr>
            <w:tcW w:w="625" w:type="dxa"/>
            <w:shd w:val="clear" w:color="auto" w:fill="auto"/>
          </w:tcPr>
          <w:p w14:paraId="47C15A7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lastRenderedPageBreak/>
              <w:t>11</w:t>
            </w:r>
          </w:p>
        </w:tc>
        <w:tc>
          <w:tcPr>
            <w:tcW w:w="3228" w:type="dxa"/>
            <w:gridSpan w:val="2"/>
            <w:shd w:val="clear" w:color="auto" w:fill="auto"/>
          </w:tcPr>
          <w:p w14:paraId="5FB7465D" w14:textId="77777777" w:rsidR="00587D49" w:rsidRPr="00930E0F" w:rsidRDefault="00587D49" w:rsidP="00930E0F">
            <w:pPr>
              <w:spacing w:line="360" w:lineRule="auto"/>
              <w:jc w:val="both"/>
              <w:rPr>
                <w:sz w:val="26"/>
                <w:szCs w:val="26"/>
              </w:rPr>
            </w:pPr>
            <w:r w:rsidRPr="00930E0F">
              <w:rPr>
                <w:sz w:val="26"/>
                <w:szCs w:val="26"/>
              </w:rPr>
              <w:t>Kê gối hai tay  và hai chân cho người bệnh thoải mái.</w:t>
            </w:r>
          </w:p>
        </w:tc>
        <w:tc>
          <w:tcPr>
            <w:tcW w:w="5540" w:type="dxa"/>
            <w:gridSpan w:val="2"/>
            <w:shd w:val="clear" w:color="auto" w:fill="auto"/>
          </w:tcPr>
          <w:p w14:paraId="15134929" w14:textId="77777777" w:rsidR="00587D49" w:rsidRPr="00930E0F" w:rsidRDefault="00587D49" w:rsidP="00930E0F">
            <w:pPr>
              <w:spacing w:line="360" w:lineRule="auto"/>
              <w:jc w:val="both"/>
              <w:rPr>
                <w:sz w:val="26"/>
                <w:szCs w:val="26"/>
              </w:rPr>
            </w:pPr>
            <w:r w:rsidRPr="00930E0F">
              <w:rPr>
                <w:sz w:val="26"/>
                <w:szCs w:val="26"/>
              </w:rPr>
              <w:t xml:space="preserve">Cho người bệnh ôm gối. </w:t>
            </w:r>
          </w:p>
          <w:p w14:paraId="1FEA6889" w14:textId="77777777" w:rsidR="00587D49" w:rsidRPr="00930E0F" w:rsidRDefault="00587D49" w:rsidP="00930E0F">
            <w:pPr>
              <w:spacing w:line="360" w:lineRule="auto"/>
              <w:jc w:val="both"/>
              <w:rPr>
                <w:sz w:val="26"/>
                <w:szCs w:val="26"/>
              </w:rPr>
            </w:pPr>
            <w:r w:rsidRPr="00930E0F">
              <w:rPr>
                <w:sz w:val="26"/>
                <w:szCs w:val="26"/>
              </w:rPr>
              <w:t xml:space="preserve">Kê gối dưới và giữa đầu gối, cổ chân, chân thả lỏng. </w:t>
            </w:r>
          </w:p>
          <w:p w14:paraId="7EB923E9" w14:textId="77777777" w:rsidR="00587D49" w:rsidRPr="00930E0F" w:rsidRDefault="00587D49" w:rsidP="00930E0F">
            <w:pPr>
              <w:spacing w:line="360" w:lineRule="auto"/>
              <w:jc w:val="both"/>
              <w:rPr>
                <w:sz w:val="26"/>
                <w:szCs w:val="26"/>
              </w:rPr>
            </w:pPr>
            <w:r w:rsidRPr="00930E0F">
              <w:rPr>
                <w:sz w:val="26"/>
                <w:szCs w:val="26"/>
              </w:rPr>
              <w:t xml:space="preserve">Mắt cá chân trong, ngoài và đầu gối không bị tỳ đè trực tiếp xuống giường cứng. </w:t>
            </w:r>
          </w:p>
        </w:tc>
      </w:tr>
      <w:tr w:rsidR="00587D49" w:rsidRPr="00930E0F" w14:paraId="159ACDF2" w14:textId="77777777" w:rsidTr="00CE4089">
        <w:tc>
          <w:tcPr>
            <w:tcW w:w="625" w:type="dxa"/>
            <w:shd w:val="clear" w:color="auto" w:fill="auto"/>
          </w:tcPr>
          <w:p w14:paraId="636AF4D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228" w:type="dxa"/>
            <w:gridSpan w:val="2"/>
            <w:shd w:val="clear" w:color="auto" w:fill="auto"/>
          </w:tcPr>
          <w:p w14:paraId="193EDBFB" w14:textId="77777777" w:rsidR="00587D49" w:rsidRPr="00930E0F" w:rsidRDefault="00587D49" w:rsidP="00930E0F">
            <w:pPr>
              <w:spacing w:line="360" w:lineRule="auto"/>
              <w:jc w:val="both"/>
              <w:rPr>
                <w:sz w:val="26"/>
                <w:szCs w:val="26"/>
              </w:rPr>
            </w:pPr>
            <w:r w:rsidRPr="00930E0F">
              <w:rPr>
                <w:sz w:val="26"/>
                <w:szCs w:val="26"/>
              </w:rPr>
              <w:t>Kéo thành giường</w:t>
            </w:r>
          </w:p>
        </w:tc>
        <w:tc>
          <w:tcPr>
            <w:tcW w:w="5540" w:type="dxa"/>
            <w:gridSpan w:val="2"/>
            <w:shd w:val="clear" w:color="auto" w:fill="auto"/>
          </w:tcPr>
          <w:p w14:paraId="1B89EECC" w14:textId="77777777" w:rsidR="00587D49" w:rsidRPr="00930E0F" w:rsidRDefault="00587D49" w:rsidP="00930E0F">
            <w:pPr>
              <w:spacing w:line="360" w:lineRule="auto"/>
              <w:jc w:val="both"/>
              <w:rPr>
                <w:sz w:val="26"/>
                <w:szCs w:val="26"/>
              </w:rPr>
            </w:pPr>
            <w:r w:rsidRPr="00930E0F">
              <w:rPr>
                <w:sz w:val="26"/>
                <w:szCs w:val="26"/>
              </w:rPr>
              <w:t>Hai thành giường được kéo lên chắc chăn</w:t>
            </w:r>
          </w:p>
        </w:tc>
      </w:tr>
      <w:tr w:rsidR="00587D49" w:rsidRPr="00930E0F" w14:paraId="3BBF82AD" w14:textId="77777777" w:rsidTr="00CE4089">
        <w:tc>
          <w:tcPr>
            <w:tcW w:w="625" w:type="dxa"/>
            <w:shd w:val="clear" w:color="auto" w:fill="auto"/>
          </w:tcPr>
          <w:p w14:paraId="6EDB7B7A"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13</w:t>
            </w:r>
          </w:p>
        </w:tc>
        <w:tc>
          <w:tcPr>
            <w:tcW w:w="3228" w:type="dxa"/>
            <w:gridSpan w:val="2"/>
            <w:shd w:val="clear" w:color="auto" w:fill="auto"/>
          </w:tcPr>
          <w:p w14:paraId="751CEADB" w14:textId="77777777" w:rsidR="00587D49" w:rsidRPr="00930E0F" w:rsidRDefault="00587D49" w:rsidP="00930E0F">
            <w:pPr>
              <w:spacing w:line="360" w:lineRule="auto"/>
              <w:jc w:val="both"/>
              <w:rPr>
                <w:sz w:val="26"/>
                <w:szCs w:val="26"/>
              </w:rPr>
            </w:pPr>
            <w:r w:rsidRPr="00930E0F">
              <w:rPr>
                <w:sz w:val="26"/>
                <w:szCs w:val="26"/>
              </w:rPr>
              <w:t>Thu dọn dụng cụ, vệ sinh tay thường quy</w:t>
            </w:r>
          </w:p>
        </w:tc>
        <w:tc>
          <w:tcPr>
            <w:tcW w:w="5540" w:type="dxa"/>
            <w:gridSpan w:val="2"/>
            <w:shd w:val="clear" w:color="auto" w:fill="auto"/>
          </w:tcPr>
          <w:p w14:paraId="716AD75B" w14:textId="77777777" w:rsidR="00587D49" w:rsidRPr="00930E0F" w:rsidRDefault="00587D49" w:rsidP="00930E0F">
            <w:pPr>
              <w:spacing w:line="360" w:lineRule="auto"/>
              <w:jc w:val="both"/>
              <w:rPr>
                <w:sz w:val="26"/>
                <w:szCs w:val="26"/>
              </w:rPr>
            </w:pPr>
            <w:r w:rsidRPr="00930E0F">
              <w:rPr>
                <w:sz w:val="26"/>
                <w:szCs w:val="26"/>
              </w:rPr>
              <w:t xml:space="preserve">Dụng cụ được sắp xếp gọn gàng, ngăn nắp </w:t>
            </w:r>
          </w:p>
          <w:p w14:paraId="2AD4AB61" w14:textId="77777777" w:rsidR="00587D49" w:rsidRPr="00930E0F" w:rsidRDefault="00587D49" w:rsidP="00930E0F">
            <w:pPr>
              <w:spacing w:line="360" w:lineRule="auto"/>
              <w:jc w:val="both"/>
              <w:rPr>
                <w:sz w:val="26"/>
                <w:szCs w:val="26"/>
              </w:rPr>
            </w:pPr>
            <w:r w:rsidRPr="00930E0F">
              <w:rPr>
                <w:sz w:val="26"/>
                <w:szCs w:val="26"/>
              </w:rPr>
              <w:t>Vệ sinh tay theo đúng quy trình 6 bước</w:t>
            </w:r>
          </w:p>
        </w:tc>
      </w:tr>
      <w:tr w:rsidR="00587D49" w:rsidRPr="00930E0F" w14:paraId="11F828C6" w14:textId="77777777" w:rsidTr="00CE4089">
        <w:tc>
          <w:tcPr>
            <w:tcW w:w="625" w:type="dxa"/>
            <w:shd w:val="clear" w:color="auto" w:fill="auto"/>
          </w:tcPr>
          <w:p w14:paraId="3D0509E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14</w:t>
            </w:r>
          </w:p>
        </w:tc>
        <w:tc>
          <w:tcPr>
            <w:tcW w:w="3228" w:type="dxa"/>
            <w:gridSpan w:val="2"/>
            <w:shd w:val="clear" w:color="auto" w:fill="auto"/>
          </w:tcPr>
          <w:p w14:paraId="0559C1B5" w14:textId="77777777" w:rsidR="00587D49" w:rsidRPr="00930E0F" w:rsidRDefault="00587D49" w:rsidP="00930E0F">
            <w:pPr>
              <w:spacing w:line="360" w:lineRule="auto"/>
              <w:jc w:val="both"/>
              <w:rPr>
                <w:sz w:val="26"/>
                <w:szCs w:val="26"/>
              </w:rPr>
            </w:pPr>
            <w:r w:rsidRPr="00930E0F">
              <w:rPr>
                <w:sz w:val="26"/>
                <w:szCs w:val="26"/>
              </w:rPr>
              <w:t>Thu dọn dụng cụ, vệ sinh tay thường quy</w:t>
            </w:r>
          </w:p>
        </w:tc>
        <w:tc>
          <w:tcPr>
            <w:tcW w:w="5540" w:type="dxa"/>
            <w:gridSpan w:val="2"/>
            <w:shd w:val="clear" w:color="auto" w:fill="auto"/>
          </w:tcPr>
          <w:p w14:paraId="5F68E79C" w14:textId="77777777" w:rsidR="00587D49" w:rsidRPr="00930E0F" w:rsidRDefault="00587D49" w:rsidP="00930E0F">
            <w:pPr>
              <w:spacing w:line="360" w:lineRule="auto"/>
              <w:jc w:val="both"/>
              <w:rPr>
                <w:sz w:val="26"/>
                <w:szCs w:val="26"/>
              </w:rPr>
            </w:pPr>
            <w:r w:rsidRPr="00930E0F">
              <w:rPr>
                <w:sz w:val="26"/>
                <w:szCs w:val="26"/>
              </w:rPr>
              <w:t>Sắp xếp lại dụng cụ.</w:t>
            </w:r>
          </w:p>
          <w:p w14:paraId="568A47FA" w14:textId="77777777" w:rsidR="00587D49" w:rsidRPr="00930E0F" w:rsidRDefault="00587D49" w:rsidP="00930E0F">
            <w:pPr>
              <w:spacing w:line="360" w:lineRule="auto"/>
              <w:jc w:val="both"/>
              <w:rPr>
                <w:sz w:val="26"/>
                <w:szCs w:val="26"/>
              </w:rPr>
            </w:pPr>
            <w:r w:rsidRPr="00930E0F">
              <w:rPr>
                <w:sz w:val="26"/>
                <w:szCs w:val="26"/>
              </w:rPr>
              <w:t>Vệ sinh tay theo đúng quy trình 6 bước</w:t>
            </w:r>
          </w:p>
        </w:tc>
      </w:tr>
      <w:tr w:rsidR="00587D49" w:rsidRPr="00930E0F" w14:paraId="5899FFE6" w14:textId="77777777" w:rsidTr="00CE4089">
        <w:tc>
          <w:tcPr>
            <w:tcW w:w="625" w:type="dxa"/>
            <w:shd w:val="clear" w:color="auto" w:fill="auto"/>
          </w:tcPr>
          <w:p w14:paraId="7840FD6E" w14:textId="77777777" w:rsidR="00587D49" w:rsidRPr="00930E0F" w:rsidRDefault="00587D49" w:rsidP="00930E0F">
            <w:pPr>
              <w:spacing w:line="360" w:lineRule="auto"/>
              <w:jc w:val="both"/>
              <w:rPr>
                <w:sz w:val="26"/>
                <w:szCs w:val="26"/>
              </w:rPr>
            </w:pPr>
            <w:r w:rsidRPr="00930E0F">
              <w:rPr>
                <w:sz w:val="26"/>
                <w:szCs w:val="26"/>
              </w:rPr>
              <w:t>15</w:t>
            </w:r>
          </w:p>
        </w:tc>
        <w:tc>
          <w:tcPr>
            <w:tcW w:w="3228" w:type="dxa"/>
            <w:gridSpan w:val="2"/>
            <w:shd w:val="clear" w:color="auto" w:fill="auto"/>
          </w:tcPr>
          <w:p w14:paraId="70476C6E" w14:textId="77777777" w:rsidR="00587D49" w:rsidRPr="00930E0F" w:rsidRDefault="00587D49" w:rsidP="00930E0F">
            <w:pPr>
              <w:tabs>
                <w:tab w:val="left" w:pos="426"/>
                <w:tab w:val="left" w:pos="627"/>
                <w:tab w:val="left" w:pos="684"/>
              </w:tabs>
              <w:spacing w:line="360" w:lineRule="auto"/>
              <w:rPr>
                <w:sz w:val="26"/>
                <w:szCs w:val="26"/>
              </w:rPr>
            </w:pPr>
            <w:r w:rsidRPr="00930E0F">
              <w:rPr>
                <w:sz w:val="26"/>
                <w:szCs w:val="26"/>
              </w:rPr>
              <w:t>Ghi hồ sơ chăm sóc:</w:t>
            </w:r>
          </w:p>
          <w:p w14:paraId="7F17A162" w14:textId="77777777" w:rsidR="00587D49" w:rsidRPr="00930E0F" w:rsidRDefault="00587D49" w:rsidP="00930E0F">
            <w:pPr>
              <w:spacing w:line="360" w:lineRule="auto"/>
              <w:jc w:val="both"/>
              <w:rPr>
                <w:sz w:val="26"/>
                <w:szCs w:val="26"/>
              </w:rPr>
            </w:pPr>
          </w:p>
        </w:tc>
        <w:tc>
          <w:tcPr>
            <w:tcW w:w="5540" w:type="dxa"/>
            <w:gridSpan w:val="2"/>
            <w:shd w:val="clear" w:color="auto" w:fill="auto"/>
          </w:tcPr>
          <w:p w14:paraId="48971C52"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Ghi hồ sơ chăm sóc:</w:t>
            </w:r>
          </w:p>
          <w:p w14:paraId="68264908" w14:textId="77777777" w:rsidR="00587D49" w:rsidRPr="00930E0F" w:rsidRDefault="00587D49" w:rsidP="00930E0F">
            <w:pPr>
              <w:tabs>
                <w:tab w:val="left" w:pos="360"/>
                <w:tab w:val="left" w:pos="426"/>
                <w:tab w:val="left" w:pos="540"/>
                <w:tab w:val="left" w:pos="627"/>
                <w:tab w:val="left" w:pos="684"/>
              </w:tabs>
              <w:spacing w:line="360" w:lineRule="auto"/>
              <w:jc w:val="both"/>
              <w:rPr>
                <w:sz w:val="26"/>
                <w:szCs w:val="26"/>
              </w:rPr>
            </w:pPr>
            <w:r w:rsidRPr="00930E0F">
              <w:rPr>
                <w:sz w:val="26"/>
                <w:szCs w:val="26"/>
              </w:rPr>
              <w:t>- Ngày giờ, thời gian nằm tư thế trị liệu</w:t>
            </w:r>
          </w:p>
          <w:p w14:paraId="1FCCB08B" w14:textId="77777777" w:rsidR="00587D49" w:rsidRPr="00930E0F" w:rsidRDefault="00587D49" w:rsidP="00930E0F">
            <w:pPr>
              <w:tabs>
                <w:tab w:val="left" w:pos="360"/>
                <w:tab w:val="left" w:pos="426"/>
                <w:tab w:val="left" w:pos="540"/>
                <w:tab w:val="left" w:pos="627"/>
                <w:tab w:val="left" w:pos="684"/>
              </w:tabs>
              <w:spacing w:line="360" w:lineRule="auto"/>
              <w:jc w:val="both"/>
              <w:rPr>
                <w:sz w:val="26"/>
                <w:szCs w:val="26"/>
              </w:rPr>
            </w:pPr>
            <w:r w:rsidRPr="00930E0F">
              <w:rPr>
                <w:sz w:val="26"/>
                <w:szCs w:val="26"/>
              </w:rPr>
              <w:t>- Tình trạng người bệnh trong và sau quá trình nằm tư thế trị liệu</w:t>
            </w:r>
          </w:p>
          <w:p w14:paraId="0A9D88E9" w14:textId="77777777" w:rsidR="00587D49" w:rsidRPr="00930E0F" w:rsidRDefault="00587D49" w:rsidP="00930E0F">
            <w:pPr>
              <w:spacing w:line="360" w:lineRule="auto"/>
              <w:jc w:val="both"/>
              <w:rPr>
                <w:sz w:val="26"/>
                <w:szCs w:val="26"/>
              </w:rPr>
            </w:pPr>
            <w:r w:rsidRPr="00930E0F">
              <w:rPr>
                <w:sz w:val="26"/>
                <w:szCs w:val="26"/>
              </w:rPr>
              <w:t>- Tên điều dưỡng thực hiện</w:t>
            </w:r>
          </w:p>
        </w:tc>
      </w:tr>
      <w:tr w:rsidR="00587D49" w:rsidRPr="00930E0F" w14:paraId="0894E94B" w14:textId="77777777" w:rsidTr="00CE4089">
        <w:tc>
          <w:tcPr>
            <w:tcW w:w="9393" w:type="dxa"/>
            <w:gridSpan w:val="5"/>
            <w:shd w:val="clear" w:color="auto" w:fill="auto"/>
          </w:tcPr>
          <w:p w14:paraId="26FB0FAB" w14:textId="77777777" w:rsidR="00587D49" w:rsidRPr="00930E0F" w:rsidRDefault="00587D49" w:rsidP="00930E0F">
            <w:pPr>
              <w:spacing w:line="360" w:lineRule="auto"/>
              <w:jc w:val="both"/>
              <w:rPr>
                <w:sz w:val="26"/>
                <w:szCs w:val="26"/>
              </w:rPr>
            </w:pPr>
            <w:r w:rsidRPr="00930E0F">
              <w:rPr>
                <w:b/>
                <w:sz w:val="26"/>
                <w:szCs w:val="26"/>
              </w:rPr>
              <w:t>Lượng giá</w:t>
            </w:r>
          </w:p>
        </w:tc>
      </w:tr>
      <w:tr w:rsidR="00587D49" w:rsidRPr="00930E0F" w14:paraId="0F5CB279" w14:textId="77777777" w:rsidTr="00CE4089">
        <w:tc>
          <w:tcPr>
            <w:tcW w:w="625" w:type="dxa"/>
            <w:shd w:val="clear" w:color="auto" w:fill="auto"/>
          </w:tcPr>
          <w:p w14:paraId="53C69160" w14:textId="77777777" w:rsidR="00587D49" w:rsidRPr="00930E0F" w:rsidRDefault="00587D49" w:rsidP="00930E0F">
            <w:pPr>
              <w:spacing w:line="360" w:lineRule="auto"/>
              <w:jc w:val="both"/>
              <w:rPr>
                <w:sz w:val="26"/>
                <w:szCs w:val="26"/>
              </w:rPr>
            </w:pPr>
            <w:r w:rsidRPr="00930E0F">
              <w:rPr>
                <w:sz w:val="26"/>
                <w:szCs w:val="26"/>
              </w:rPr>
              <w:t>16</w:t>
            </w:r>
          </w:p>
        </w:tc>
        <w:tc>
          <w:tcPr>
            <w:tcW w:w="8768" w:type="dxa"/>
            <w:gridSpan w:val="4"/>
            <w:shd w:val="clear" w:color="auto" w:fill="auto"/>
          </w:tcPr>
          <w:p w14:paraId="03C3F362" w14:textId="77777777" w:rsidR="00587D49" w:rsidRPr="00930E0F" w:rsidRDefault="00587D49" w:rsidP="00930E0F">
            <w:pPr>
              <w:spacing w:line="360" w:lineRule="auto"/>
              <w:jc w:val="both"/>
              <w:rPr>
                <w:sz w:val="26"/>
                <w:szCs w:val="26"/>
              </w:rPr>
            </w:pPr>
            <w:r w:rsidRPr="00930E0F">
              <w:rPr>
                <w:sz w:val="26"/>
                <w:szCs w:val="26"/>
              </w:rPr>
              <w:t>Sinh viên lượng giá đúng kết quả đã thực hiện và phản ứng của người bệnh.</w:t>
            </w:r>
          </w:p>
        </w:tc>
      </w:tr>
    </w:tbl>
    <w:p w14:paraId="72378473" w14:textId="77777777" w:rsidR="00587D49" w:rsidRPr="00930E0F" w:rsidRDefault="00587D49" w:rsidP="00930E0F">
      <w:pPr>
        <w:spacing w:line="360" w:lineRule="auto"/>
        <w:rPr>
          <w:b/>
          <w:sz w:val="26"/>
          <w:szCs w:val="26"/>
        </w:rPr>
      </w:pPr>
    </w:p>
    <w:p w14:paraId="56E12E55" w14:textId="77777777" w:rsidR="00587D49" w:rsidRPr="00930E0F" w:rsidRDefault="00587D49" w:rsidP="00930E0F">
      <w:pPr>
        <w:spacing w:line="360" w:lineRule="auto"/>
        <w:rPr>
          <w:b/>
          <w:sz w:val="26"/>
          <w:szCs w:val="26"/>
        </w:rPr>
      </w:pPr>
      <w:r w:rsidRPr="00930E0F">
        <w:rPr>
          <w:b/>
          <w:sz w:val="26"/>
          <w:szCs w:val="26"/>
        </w:rPr>
        <w:t>3. Hỗ trợ người bệnh ngồi dậy </w:t>
      </w:r>
    </w:p>
    <w:p w14:paraId="17BB44C7" w14:textId="77777777" w:rsidR="00587D49" w:rsidRPr="00930E0F" w:rsidRDefault="00587D49" w:rsidP="00930E0F">
      <w:pPr>
        <w:spacing w:line="360" w:lineRule="auto"/>
        <w:jc w:val="both"/>
        <w:rPr>
          <w:b/>
          <w:sz w:val="26"/>
          <w:szCs w:val="26"/>
        </w:rPr>
      </w:pPr>
      <w:r w:rsidRPr="00930E0F">
        <w:rPr>
          <w:b/>
          <w:sz w:val="26"/>
          <w:szCs w:val="26"/>
        </w:rPr>
        <w:t xml:space="preserve">3.1. Kiến thức liên quan </w:t>
      </w:r>
    </w:p>
    <w:p w14:paraId="064A4E3A" w14:textId="77777777" w:rsidR="00587D49" w:rsidRPr="00930E0F" w:rsidRDefault="00587D49" w:rsidP="00930E0F">
      <w:pPr>
        <w:spacing w:line="360" w:lineRule="auto"/>
        <w:ind w:firstLine="720"/>
        <w:jc w:val="both"/>
        <w:rPr>
          <w:sz w:val="26"/>
          <w:szCs w:val="26"/>
        </w:rPr>
      </w:pPr>
      <w:r w:rsidRPr="00930E0F">
        <w:rPr>
          <w:sz w:val="26"/>
          <w:szCs w:val="26"/>
        </w:rPr>
        <w:t xml:space="preserve">Hỗ trợ người bệnh ngồi dậy và di chuyển quan giường là một trong những kỹ năng cần thiết để giúp cho sự lưu thông tuần hoàn tốt hơn và tránh được các biến chứng cho người bệnh. Kỹ năng này thường được áp dụng trong trường hợp người bệnh già yếu, suy kiệt, vận động hạn chế, nhất là những người bệnh có tổn thương thần kinh, cơ xương khớp </w:t>
      </w:r>
    </w:p>
    <w:p w14:paraId="6BA7C8EE" w14:textId="77777777" w:rsidR="00587D49" w:rsidRPr="00930E0F" w:rsidRDefault="00587D49" w:rsidP="00930E0F">
      <w:pPr>
        <w:spacing w:line="360" w:lineRule="auto"/>
        <w:jc w:val="both"/>
        <w:rPr>
          <w:b/>
          <w:sz w:val="26"/>
          <w:szCs w:val="26"/>
        </w:rPr>
      </w:pPr>
      <w:r w:rsidRPr="00930E0F">
        <w:rPr>
          <w:b/>
          <w:sz w:val="26"/>
          <w:szCs w:val="26"/>
        </w:rPr>
        <w:t xml:space="preserve">3.1.1. Mục đích: </w:t>
      </w:r>
    </w:p>
    <w:p w14:paraId="1ED445B4" w14:textId="77777777" w:rsidR="00587D49" w:rsidRPr="00930E0F" w:rsidRDefault="00587D49" w:rsidP="00930E0F">
      <w:pPr>
        <w:widowControl/>
        <w:numPr>
          <w:ilvl w:val="0"/>
          <w:numId w:val="76"/>
        </w:numPr>
        <w:autoSpaceDE/>
        <w:autoSpaceDN/>
        <w:spacing w:line="360" w:lineRule="auto"/>
        <w:jc w:val="both"/>
        <w:rPr>
          <w:sz w:val="26"/>
          <w:szCs w:val="26"/>
        </w:rPr>
      </w:pPr>
      <w:r w:rsidRPr="00930E0F">
        <w:rPr>
          <w:sz w:val="26"/>
          <w:szCs w:val="26"/>
        </w:rPr>
        <w:t>Giúp máu lưu thông điều hòa trong cơ thể.</w:t>
      </w:r>
    </w:p>
    <w:p w14:paraId="5082CBF4" w14:textId="77777777" w:rsidR="00587D49" w:rsidRPr="00930E0F" w:rsidRDefault="00587D49" w:rsidP="00930E0F">
      <w:pPr>
        <w:widowControl/>
        <w:numPr>
          <w:ilvl w:val="0"/>
          <w:numId w:val="76"/>
        </w:numPr>
        <w:autoSpaceDE/>
        <w:autoSpaceDN/>
        <w:spacing w:line="360" w:lineRule="auto"/>
        <w:jc w:val="both"/>
        <w:rPr>
          <w:sz w:val="26"/>
          <w:szCs w:val="26"/>
        </w:rPr>
      </w:pPr>
      <w:r w:rsidRPr="00930E0F">
        <w:rPr>
          <w:sz w:val="26"/>
          <w:szCs w:val="26"/>
        </w:rPr>
        <w:t>Ngừa những biến chứng: ứ máu phổi, tắc mạch, biến dạng cơ thể, mảng mục.</w:t>
      </w:r>
    </w:p>
    <w:p w14:paraId="44D72702" w14:textId="77777777" w:rsidR="00587D49" w:rsidRPr="00930E0F" w:rsidRDefault="00587D49" w:rsidP="00930E0F">
      <w:pPr>
        <w:widowControl/>
        <w:numPr>
          <w:ilvl w:val="0"/>
          <w:numId w:val="76"/>
        </w:numPr>
        <w:autoSpaceDE/>
        <w:autoSpaceDN/>
        <w:spacing w:line="360" w:lineRule="auto"/>
        <w:jc w:val="both"/>
        <w:rPr>
          <w:sz w:val="26"/>
          <w:szCs w:val="26"/>
        </w:rPr>
      </w:pPr>
      <w:r w:rsidRPr="00930E0F">
        <w:rPr>
          <w:sz w:val="26"/>
          <w:szCs w:val="26"/>
        </w:rPr>
        <w:t>Tạo sự thoải mái cho người bệnh và giúp người bệnh chóng hồi phục</w:t>
      </w:r>
    </w:p>
    <w:p w14:paraId="0D0049A0" w14:textId="77777777" w:rsidR="00587D49" w:rsidRPr="00930E0F" w:rsidRDefault="00587D49" w:rsidP="00930E0F">
      <w:pPr>
        <w:spacing w:line="360" w:lineRule="auto"/>
        <w:jc w:val="both"/>
        <w:rPr>
          <w:b/>
          <w:sz w:val="26"/>
          <w:szCs w:val="26"/>
        </w:rPr>
      </w:pPr>
      <w:r w:rsidRPr="00930E0F">
        <w:rPr>
          <w:b/>
          <w:sz w:val="26"/>
          <w:szCs w:val="26"/>
        </w:rPr>
        <w:t>3.1.2. Những điểm cần lưu ý</w:t>
      </w:r>
    </w:p>
    <w:p w14:paraId="5F15470E" w14:textId="77777777" w:rsidR="00587D49" w:rsidRPr="00930E0F" w:rsidRDefault="00587D49" w:rsidP="00930E0F">
      <w:pPr>
        <w:widowControl/>
        <w:numPr>
          <w:ilvl w:val="0"/>
          <w:numId w:val="79"/>
        </w:numPr>
        <w:autoSpaceDE/>
        <w:autoSpaceDN/>
        <w:spacing w:line="360" w:lineRule="auto"/>
        <w:jc w:val="both"/>
        <w:rPr>
          <w:sz w:val="26"/>
          <w:szCs w:val="26"/>
        </w:rPr>
      </w:pPr>
      <w:r w:rsidRPr="00930E0F">
        <w:rPr>
          <w:sz w:val="26"/>
          <w:szCs w:val="26"/>
        </w:rPr>
        <w:lastRenderedPageBreak/>
        <w:t>Phải chắc chắn người bệnh khoẻ trước khi cho người bệnh ra ngồi hoặc ra khỏi giường.</w:t>
      </w:r>
    </w:p>
    <w:p w14:paraId="4E53CC50" w14:textId="77777777" w:rsidR="00587D49" w:rsidRPr="00930E0F" w:rsidRDefault="00587D49" w:rsidP="00930E0F">
      <w:pPr>
        <w:widowControl/>
        <w:numPr>
          <w:ilvl w:val="0"/>
          <w:numId w:val="79"/>
        </w:numPr>
        <w:autoSpaceDE/>
        <w:autoSpaceDN/>
        <w:spacing w:line="360" w:lineRule="auto"/>
        <w:jc w:val="both"/>
        <w:rPr>
          <w:sz w:val="26"/>
          <w:szCs w:val="26"/>
        </w:rPr>
      </w:pPr>
      <w:r w:rsidRPr="00930E0F">
        <w:rPr>
          <w:sz w:val="26"/>
          <w:szCs w:val="26"/>
        </w:rPr>
        <w:t>Điều dưỡng luôn theo dõi trong suốt thời gian người bệnh ngồi chơi ở ghế.</w:t>
      </w:r>
    </w:p>
    <w:p w14:paraId="7FD1E5EF" w14:textId="77777777" w:rsidR="00587D49" w:rsidRPr="00930E0F" w:rsidRDefault="00587D49" w:rsidP="00930E0F">
      <w:pPr>
        <w:widowControl/>
        <w:numPr>
          <w:ilvl w:val="0"/>
          <w:numId w:val="79"/>
        </w:numPr>
        <w:autoSpaceDE/>
        <w:autoSpaceDN/>
        <w:spacing w:line="360" w:lineRule="auto"/>
        <w:ind w:left="714" w:hanging="357"/>
        <w:jc w:val="both"/>
        <w:rPr>
          <w:sz w:val="26"/>
          <w:szCs w:val="26"/>
        </w:rPr>
      </w:pPr>
      <w:r w:rsidRPr="00930E0F">
        <w:rPr>
          <w:sz w:val="26"/>
          <w:szCs w:val="26"/>
        </w:rPr>
        <w:t>Điều dưỡng luôn giữ tư thế đúng khi đỡ người bệnh</w:t>
      </w:r>
    </w:p>
    <w:p w14:paraId="326F0FF7" w14:textId="77777777" w:rsidR="00587D49" w:rsidRPr="00930E0F" w:rsidRDefault="00587D49" w:rsidP="00930E0F">
      <w:pPr>
        <w:spacing w:line="360" w:lineRule="auto"/>
        <w:jc w:val="both"/>
        <w:rPr>
          <w:b/>
          <w:sz w:val="26"/>
          <w:szCs w:val="26"/>
        </w:rPr>
      </w:pPr>
      <w:r w:rsidRPr="00930E0F">
        <w:rPr>
          <w:b/>
          <w:sz w:val="26"/>
          <w:szCs w:val="26"/>
        </w:rPr>
        <w:t>3.2. Quy trình kỹ thuật</w:t>
      </w:r>
    </w:p>
    <w:tbl>
      <w:tblPr>
        <w:tblStyle w:val="199"/>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
        <w:gridCol w:w="3365"/>
        <w:gridCol w:w="5412"/>
      </w:tblGrid>
      <w:tr w:rsidR="00587D49" w:rsidRPr="00930E0F" w14:paraId="374E9240" w14:textId="77777777" w:rsidTr="00CE4089">
        <w:tc>
          <w:tcPr>
            <w:tcW w:w="616" w:type="dxa"/>
            <w:shd w:val="clear" w:color="auto" w:fill="auto"/>
          </w:tcPr>
          <w:p w14:paraId="69C4403C" w14:textId="77777777" w:rsidR="00587D49" w:rsidRPr="00930E0F" w:rsidRDefault="00587D49" w:rsidP="00930E0F">
            <w:pPr>
              <w:tabs>
                <w:tab w:val="left" w:pos="426"/>
                <w:tab w:val="left" w:pos="627"/>
                <w:tab w:val="left" w:pos="684"/>
              </w:tabs>
              <w:spacing w:line="360" w:lineRule="auto"/>
              <w:jc w:val="both"/>
              <w:rPr>
                <w:b/>
                <w:sz w:val="26"/>
                <w:szCs w:val="26"/>
              </w:rPr>
            </w:pPr>
            <w:r w:rsidRPr="00930E0F">
              <w:rPr>
                <w:b/>
                <w:sz w:val="26"/>
                <w:szCs w:val="26"/>
              </w:rPr>
              <w:t>TT</w:t>
            </w:r>
          </w:p>
        </w:tc>
        <w:tc>
          <w:tcPr>
            <w:tcW w:w="3365" w:type="dxa"/>
            <w:shd w:val="clear" w:color="auto" w:fill="auto"/>
          </w:tcPr>
          <w:p w14:paraId="28E11EE8" w14:textId="77777777" w:rsidR="00587D49" w:rsidRPr="00930E0F" w:rsidRDefault="00587D49" w:rsidP="00930E0F">
            <w:pPr>
              <w:spacing w:line="360" w:lineRule="auto"/>
              <w:jc w:val="both"/>
              <w:rPr>
                <w:b/>
                <w:sz w:val="26"/>
                <w:szCs w:val="26"/>
              </w:rPr>
            </w:pPr>
            <w:r w:rsidRPr="00930E0F">
              <w:rPr>
                <w:b/>
                <w:sz w:val="26"/>
                <w:szCs w:val="26"/>
              </w:rPr>
              <w:t>Các bước tiến hành</w:t>
            </w:r>
          </w:p>
        </w:tc>
        <w:tc>
          <w:tcPr>
            <w:tcW w:w="5412" w:type="dxa"/>
            <w:shd w:val="clear" w:color="auto" w:fill="auto"/>
          </w:tcPr>
          <w:p w14:paraId="5F6B6D57" w14:textId="77777777" w:rsidR="00587D49" w:rsidRPr="00930E0F" w:rsidRDefault="00587D49" w:rsidP="00930E0F">
            <w:pPr>
              <w:spacing w:line="360" w:lineRule="auto"/>
              <w:jc w:val="both"/>
              <w:rPr>
                <w:b/>
                <w:sz w:val="26"/>
                <w:szCs w:val="26"/>
              </w:rPr>
            </w:pPr>
            <w:r w:rsidRPr="00930E0F">
              <w:rPr>
                <w:b/>
                <w:sz w:val="26"/>
                <w:szCs w:val="26"/>
              </w:rPr>
              <w:t>Tiêu chuẩn phải đạt</w:t>
            </w:r>
          </w:p>
        </w:tc>
      </w:tr>
      <w:tr w:rsidR="00587D49" w:rsidRPr="00930E0F" w14:paraId="216CCA91" w14:textId="77777777" w:rsidTr="00CE4089">
        <w:tc>
          <w:tcPr>
            <w:tcW w:w="9393" w:type="dxa"/>
            <w:gridSpan w:val="3"/>
            <w:shd w:val="clear" w:color="auto" w:fill="auto"/>
          </w:tcPr>
          <w:p w14:paraId="5C4D6D73" w14:textId="77777777" w:rsidR="00587D49" w:rsidRPr="00930E0F" w:rsidRDefault="00587D49" w:rsidP="00930E0F">
            <w:pPr>
              <w:spacing w:line="360" w:lineRule="auto"/>
              <w:jc w:val="both"/>
              <w:rPr>
                <w:b/>
                <w:sz w:val="26"/>
                <w:szCs w:val="26"/>
              </w:rPr>
            </w:pPr>
            <w:r w:rsidRPr="00930E0F">
              <w:rPr>
                <w:b/>
                <w:sz w:val="26"/>
                <w:szCs w:val="26"/>
              </w:rPr>
              <w:t>Nhận định</w:t>
            </w:r>
          </w:p>
        </w:tc>
      </w:tr>
      <w:tr w:rsidR="00587D49" w:rsidRPr="00930E0F" w14:paraId="32A26F4A" w14:textId="77777777" w:rsidTr="00CE4089">
        <w:trPr>
          <w:trHeight w:val="565"/>
        </w:trPr>
        <w:tc>
          <w:tcPr>
            <w:tcW w:w="616" w:type="dxa"/>
            <w:shd w:val="clear" w:color="auto" w:fill="auto"/>
          </w:tcPr>
          <w:p w14:paraId="65A3E4D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1. </w:t>
            </w:r>
          </w:p>
        </w:tc>
        <w:tc>
          <w:tcPr>
            <w:tcW w:w="3365" w:type="dxa"/>
            <w:shd w:val="clear" w:color="auto" w:fill="auto"/>
          </w:tcPr>
          <w:p w14:paraId="5B8E9625" w14:textId="77777777" w:rsidR="00587D49" w:rsidRPr="00930E0F" w:rsidRDefault="00587D49" w:rsidP="00930E0F">
            <w:pPr>
              <w:spacing w:line="360" w:lineRule="auto"/>
              <w:jc w:val="both"/>
              <w:rPr>
                <w:sz w:val="26"/>
                <w:szCs w:val="26"/>
              </w:rPr>
            </w:pPr>
            <w:r w:rsidRPr="00930E0F">
              <w:rPr>
                <w:sz w:val="26"/>
                <w:szCs w:val="26"/>
              </w:rPr>
              <w:t xml:space="preserve">Chào hỏi người bệnh </w:t>
            </w:r>
          </w:p>
          <w:p w14:paraId="0822F052" w14:textId="77777777" w:rsidR="00587D49" w:rsidRPr="00930E0F" w:rsidRDefault="00587D49" w:rsidP="00930E0F">
            <w:pPr>
              <w:spacing w:line="360" w:lineRule="auto"/>
              <w:jc w:val="both"/>
              <w:rPr>
                <w:sz w:val="26"/>
                <w:szCs w:val="26"/>
              </w:rPr>
            </w:pPr>
            <w:r w:rsidRPr="00930E0F">
              <w:rPr>
                <w:sz w:val="26"/>
                <w:szCs w:val="26"/>
              </w:rPr>
              <w:t>Xác định đúng người bệnh</w:t>
            </w:r>
          </w:p>
        </w:tc>
        <w:tc>
          <w:tcPr>
            <w:tcW w:w="5412" w:type="dxa"/>
            <w:shd w:val="clear" w:color="auto" w:fill="auto"/>
          </w:tcPr>
          <w:p w14:paraId="3F6A3C53" w14:textId="77777777" w:rsidR="00587D49" w:rsidRPr="00930E0F" w:rsidRDefault="00587D49" w:rsidP="00930E0F">
            <w:pPr>
              <w:spacing w:line="360" w:lineRule="auto"/>
              <w:jc w:val="both"/>
              <w:rPr>
                <w:sz w:val="26"/>
                <w:szCs w:val="26"/>
              </w:rPr>
            </w:pPr>
            <w:r w:rsidRPr="00930E0F">
              <w:rPr>
                <w:sz w:val="26"/>
                <w:szCs w:val="26"/>
              </w:rPr>
              <w:t>Giới thiệu bản thân điều dưỡng</w:t>
            </w:r>
          </w:p>
          <w:p w14:paraId="69992161" w14:textId="77777777" w:rsidR="00587D49" w:rsidRPr="00930E0F" w:rsidRDefault="00587D49" w:rsidP="00930E0F">
            <w:pPr>
              <w:spacing w:line="360" w:lineRule="auto"/>
              <w:ind w:left="-132"/>
              <w:jc w:val="both"/>
              <w:rPr>
                <w:sz w:val="26"/>
                <w:szCs w:val="26"/>
              </w:rPr>
            </w:pPr>
            <w:r w:rsidRPr="00930E0F">
              <w:rPr>
                <w:sz w:val="26"/>
                <w:szCs w:val="26"/>
              </w:rPr>
              <w:t xml:space="preserve">Hỏi họ tên, ngày tháng năm sinh, địa chỉ, đối chiếu với vòng định danh (nếu có) với hồ sơ bệnh án. </w:t>
            </w:r>
          </w:p>
        </w:tc>
      </w:tr>
      <w:tr w:rsidR="00587D49" w:rsidRPr="00930E0F" w14:paraId="79979301" w14:textId="77777777" w:rsidTr="00CE4089">
        <w:trPr>
          <w:trHeight w:val="531"/>
        </w:trPr>
        <w:tc>
          <w:tcPr>
            <w:tcW w:w="616" w:type="dxa"/>
            <w:shd w:val="clear" w:color="auto" w:fill="auto"/>
          </w:tcPr>
          <w:p w14:paraId="1C9436B0" w14:textId="77777777" w:rsidR="00587D49" w:rsidRPr="00930E0F" w:rsidRDefault="00587D49" w:rsidP="00930E0F">
            <w:pPr>
              <w:spacing w:line="360" w:lineRule="auto"/>
              <w:jc w:val="both"/>
              <w:rPr>
                <w:sz w:val="26"/>
                <w:szCs w:val="26"/>
              </w:rPr>
            </w:pPr>
            <w:r w:rsidRPr="00930E0F">
              <w:rPr>
                <w:sz w:val="26"/>
                <w:szCs w:val="26"/>
              </w:rPr>
              <w:t xml:space="preserve">2. </w:t>
            </w:r>
          </w:p>
        </w:tc>
        <w:tc>
          <w:tcPr>
            <w:tcW w:w="3365" w:type="dxa"/>
            <w:shd w:val="clear" w:color="auto" w:fill="auto"/>
          </w:tcPr>
          <w:p w14:paraId="7D02B861" w14:textId="77777777" w:rsidR="00587D49" w:rsidRPr="00930E0F" w:rsidRDefault="00587D49" w:rsidP="00930E0F">
            <w:pPr>
              <w:spacing w:line="360" w:lineRule="auto"/>
              <w:jc w:val="both"/>
              <w:rPr>
                <w:sz w:val="26"/>
                <w:szCs w:val="26"/>
              </w:rPr>
            </w:pPr>
            <w:r w:rsidRPr="00930E0F">
              <w:rPr>
                <w:sz w:val="26"/>
                <w:szCs w:val="26"/>
              </w:rPr>
              <w:t>Nhận định toàn trạng người bệnh</w:t>
            </w:r>
          </w:p>
        </w:tc>
        <w:tc>
          <w:tcPr>
            <w:tcW w:w="5412" w:type="dxa"/>
            <w:shd w:val="clear" w:color="auto" w:fill="auto"/>
          </w:tcPr>
          <w:p w14:paraId="6C685526" w14:textId="77777777" w:rsidR="00587D49" w:rsidRPr="00930E0F" w:rsidRDefault="00587D49" w:rsidP="00930E0F">
            <w:pPr>
              <w:spacing w:line="360" w:lineRule="auto"/>
              <w:ind w:left="-132"/>
              <w:jc w:val="both"/>
              <w:rPr>
                <w:sz w:val="26"/>
                <w:szCs w:val="26"/>
              </w:rPr>
            </w:pPr>
            <w:r w:rsidRPr="00930E0F">
              <w:rPr>
                <w:sz w:val="26"/>
                <w:szCs w:val="26"/>
              </w:rPr>
              <w:t>Nhận định người bệnh tỉnh/hôn mê, kết quả đo dấu hiệu sinh tồn, mức độ thoải mái khi người bệnh ngồi.</w:t>
            </w:r>
          </w:p>
        </w:tc>
      </w:tr>
      <w:tr w:rsidR="00587D49" w:rsidRPr="00930E0F" w14:paraId="36D07E0A" w14:textId="77777777" w:rsidTr="00CE4089">
        <w:trPr>
          <w:trHeight w:val="1068"/>
        </w:trPr>
        <w:tc>
          <w:tcPr>
            <w:tcW w:w="616" w:type="dxa"/>
            <w:shd w:val="clear" w:color="auto" w:fill="auto"/>
          </w:tcPr>
          <w:p w14:paraId="46EF8579" w14:textId="77777777" w:rsidR="00587D49" w:rsidRPr="00930E0F" w:rsidRDefault="00587D49" w:rsidP="00930E0F">
            <w:pPr>
              <w:spacing w:line="360" w:lineRule="auto"/>
              <w:jc w:val="both"/>
              <w:rPr>
                <w:sz w:val="26"/>
                <w:szCs w:val="26"/>
              </w:rPr>
            </w:pPr>
            <w:r w:rsidRPr="00930E0F">
              <w:rPr>
                <w:sz w:val="26"/>
                <w:szCs w:val="26"/>
              </w:rPr>
              <w:t xml:space="preserve">3. </w:t>
            </w:r>
          </w:p>
          <w:p w14:paraId="6DE05363" w14:textId="77777777" w:rsidR="00587D49" w:rsidRPr="00930E0F" w:rsidRDefault="00587D49" w:rsidP="00930E0F">
            <w:pPr>
              <w:spacing w:line="360" w:lineRule="auto"/>
              <w:jc w:val="both"/>
              <w:rPr>
                <w:sz w:val="26"/>
                <w:szCs w:val="26"/>
              </w:rPr>
            </w:pPr>
          </w:p>
        </w:tc>
        <w:tc>
          <w:tcPr>
            <w:tcW w:w="3365" w:type="dxa"/>
            <w:shd w:val="clear" w:color="auto" w:fill="auto"/>
          </w:tcPr>
          <w:p w14:paraId="51EBF466" w14:textId="77777777" w:rsidR="00587D49" w:rsidRPr="00930E0F" w:rsidRDefault="00587D49" w:rsidP="00930E0F">
            <w:pPr>
              <w:spacing w:line="360" w:lineRule="auto"/>
              <w:jc w:val="both"/>
              <w:rPr>
                <w:sz w:val="26"/>
                <w:szCs w:val="26"/>
              </w:rPr>
            </w:pPr>
            <w:r w:rsidRPr="00930E0F">
              <w:rPr>
                <w:sz w:val="26"/>
                <w:szCs w:val="26"/>
              </w:rPr>
              <w:t>Đánh giá tình trạng người bệnh phù hợp với các yêu cầu của bác sỹ trước khi đặt tư thế người bệnh.</w:t>
            </w:r>
          </w:p>
        </w:tc>
        <w:tc>
          <w:tcPr>
            <w:tcW w:w="5412" w:type="dxa"/>
            <w:shd w:val="clear" w:color="auto" w:fill="auto"/>
          </w:tcPr>
          <w:p w14:paraId="640BDB92" w14:textId="77777777" w:rsidR="00587D49" w:rsidRPr="00930E0F" w:rsidRDefault="00587D49" w:rsidP="00930E0F">
            <w:pPr>
              <w:spacing w:line="360" w:lineRule="auto"/>
              <w:jc w:val="both"/>
              <w:rPr>
                <w:sz w:val="26"/>
                <w:szCs w:val="26"/>
              </w:rPr>
            </w:pPr>
            <w:r w:rsidRPr="00930E0F">
              <w:rPr>
                <w:sz w:val="26"/>
                <w:szCs w:val="26"/>
              </w:rPr>
              <w:t xml:space="preserve">Bệnh lý và tình trạng của người bệnh phù hợp với tư thế thay đổi. </w:t>
            </w:r>
          </w:p>
          <w:p w14:paraId="35F36D2C" w14:textId="77777777" w:rsidR="00587D49" w:rsidRPr="00930E0F" w:rsidRDefault="00587D49" w:rsidP="00930E0F">
            <w:pPr>
              <w:spacing w:line="360" w:lineRule="auto"/>
              <w:jc w:val="both"/>
              <w:rPr>
                <w:sz w:val="26"/>
                <w:szCs w:val="26"/>
              </w:rPr>
            </w:pPr>
            <w:r w:rsidRPr="00930E0F">
              <w:rPr>
                <w:sz w:val="26"/>
                <w:szCs w:val="26"/>
              </w:rPr>
              <w:t xml:space="preserve">Kiểm tra các ống dẫn lưu, hệ thống dây truyền, các thiết bị hỗ trợ khác trên người bệnh (nếu có) </w:t>
            </w:r>
          </w:p>
          <w:p w14:paraId="56AFF17F" w14:textId="77777777" w:rsidR="00587D49" w:rsidRPr="00930E0F" w:rsidRDefault="00587D49" w:rsidP="00930E0F">
            <w:pPr>
              <w:spacing w:line="360" w:lineRule="auto"/>
              <w:jc w:val="both"/>
              <w:rPr>
                <w:sz w:val="26"/>
                <w:szCs w:val="26"/>
              </w:rPr>
            </w:pPr>
            <w:r w:rsidRPr="00930E0F">
              <w:rPr>
                <w:sz w:val="26"/>
                <w:szCs w:val="26"/>
              </w:rPr>
              <w:t>Xác định những nguy cơ té ngã khi di chuyển bằng thang điểm MORSE</w:t>
            </w:r>
          </w:p>
        </w:tc>
      </w:tr>
      <w:tr w:rsidR="00587D49" w:rsidRPr="00930E0F" w14:paraId="05396531" w14:textId="77777777" w:rsidTr="00CE4089">
        <w:tc>
          <w:tcPr>
            <w:tcW w:w="9393" w:type="dxa"/>
            <w:gridSpan w:val="3"/>
            <w:shd w:val="clear" w:color="auto" w:fill="auto"/>
          </w:tcPr>
          <w:p w14:paraId="7780047F" w14:textId="77777777" w:rsidR="00587D49" w:rsidRPr="00930E0F" w:rsidRDefault="00587D49" w:rsidP="00930E0F">
            <w:pPr>
              <w:spacing w:line="360" w:lineRule="auto"/>
              <w:jc w:val="both"/>
              <w:rPr>
                <w:sz w:val="26"/>
                <w:szCs w:val="26"/>
              </w:rPr>
            </w:pPr>
            <w:r w:rsidRPr="00930E0F">
              <w:rPr>
                <w:b/>
                <w:sz w:val="26"/>
                <w:szCs w:val="26"/>
              </w:rPr>
              <w:t>Lập kế hoạch</w:t>
            </w:r>
          </w:p>
        </w:tc>
      </w:tr>
      <w:tr w:rsidR="00587D49" w:rsidRPr="00930E0F" w14:paraId="4A95A66D" w14:textId="77777777" w:rsidTr="00CE4089">
        <w:tc>
          <w:tcPr>
            <w:tcW w:w="616" w:type="dxa"/>
            <w:shd w:val="clear" w:color="auto" w:fill="auto"/>
          </w:tcPr>
          <w:p w14:paraId="05EBAF65" w14:textId="77777777" w:rsidR="00587D49" w:rsidRPr="00930E0F" w:rsidRDefault="00587D49" w:rsidP="00930E0F">
            <w:pPr>
              <w:spacing w:line="360" w:lineRule="auto"/>
              <w:jc w:val="both"/>
              <w:rPr>
                <w:sz w:val="26"/>
                <w:szCs w:val="26"/>
              </w:rPr>
            </w:pPr>
            <w:r w:rsidRPr="00930E0F">
              <w:rPr>
                <w:sz w:val="26"/>
                <w:szCs w:val="26"/>
              </w:rPr>
              <w:t>4.</w:t>
            </w:r>
          </w:p>
        </w:tc>
        <w:tc>
          <w:tcPr>
            <w:tcW w:w="8777" w:type="dxa"/>
            <w:gridSpan w:val="2"/>
            <w:shd w:val="clear" w:color="auto" w:fill="auto"/>
          </w:tcPr>
          <w:p w14:paraId="3DB457B6" w14:textId="77777777" w:rsidR="00587D49" w:rsidRPr="00930E0F" w:rsidRDefault="00587D49" w:rsidP="00930E0F">
            <w:pPr>
              <w:spacing w:line="360" w:lineRule="auto"/>
              <w:jc w:val="both"/>
              <w:rPr>
                <w:sz w:val="26"/>
                <w:szCs w:val="26"/>
              </w:rPr>
            </w:pPr>
            <w:r w:rsidRPr="00930E0F">
              <w:rPr>
                <w:sz w:val="26"/>
                <w:szCs w:val="26"/>
              </w:rPr>
              <w:t>Đưa ra những yêu cầu phù hợp với tình trạng người bệnh để tiến hành quy trình hỗ trợ cho người bệnh ngồi dậy an toàn và hiệu quả</w:t>
            </w:r>
          </w:p>
        </w:tc>
      </w:tr>
      <w:tr w:rsidR="00587D49" w:rsidRPr="00930E0F" w14:paraId="2ED8E232" w14:textId="77777777" w:rsidTr="00CE4089">
        <w:tc>
          <w:tcPr>
            <w:tcW w:w="9393" w:type="dxa"/>
            <w:gridSpan w:val="3"/>
            <w:shd w:val="clear" w:color="auto" w:fill="auto"/>
          </w:tcPr>
          <w:p w14:paraId="6A1E7E1C" w14:textId="77777777" w:rsidR="00587D49" w:rsidRPr="00930E0F" w:rsidRDefault="00587D49" w:rsidP="00930E0F">
            <w:pPr>
              <w:spacing w:line="360" w:lineRule="auto"/>
              <w:jc w:val="both"/>
              <w:rPr>
                <w:b/>
                <w:sz w:val="26"/>
                <w:szCs w:val="26"/>
              </w:rPr>
            </w:pPr>
            <w:r w:rsidRPr="00930E0F">
              <w:rPr>
                <w:b/>
                <w:sz w:val="26"/>
                <w:szCs w:val="26"/>
              </w:rPr>
              <w:t>Thực hiện</w:t>
            </w:r>
          </w:p>
        </w:tc>
      </w:tr>
      <w:tr w:rsidR="00587D49" w:rsidRPr="00930E0F" w14:paraId="29585975" w14:textId="77777777" w:rsidTr="00CE4089">
        <w:tc>
          <w:tcPr>
            <w:tcW w:w="616" w:type="dxa"/>
            <w:shd w:val="clear" w:color="auto" w:fill="auto"/>
          </w:tcPr>
          <w:p w14:paraId="516A72D4" w14:textId="77777777" w:rsidR="00587D49" w:rsidRPr="00930E0F" w:rsidRDefault="00587D49" w:rsidP="00930E0F">
            <w:pPr>
              <w:tabs>
                <w:tab w:val="left" w:pos="627"/>
                <w:tab w:val="left" w:pos="684"/>
              </w:tabs>
              <w:spacing w:line="360" w:lineRule="auto"/>
              <w:jc w:val="both"/>
              <w:rPr>
                <w:sz w:val="26"/>
                <w:szCs w:val="26"/>
              </w:rPr>
            </w:pPr>
          </w:p>
        </w:tc>
        <w:tc>
          <w:tcPr>
            <w:tcW w:w="8777" w:type="dxa"/>
            <w:gridSpan w:val="2"/>
            <w:shd w:val="clear" w:color="auto" w:fill="auto"/>
          </w:tcPr>
          <w:p w14:paraId="7BC4009C" w14:textId="77777777" w:rsidR="00587D49" w:rsidRPr="00930E0F" w:rsidRDefault="00587D49" w:rsidP="00930E0F">
            <w:pPr>
              <w:spacing w:line="360" w:lineRule="auto"/>
              <w:jc w:val="both"/>
              <w:rPr>
                <w:sz w:val="26"/>
                <w:szCs w:val="26"/>
              </w:rPr>
            </w:pPr>
            <w:r w:rsidRPr="00930E0F">
              <w:rPr>
                <w:b/>
                <w:sz w:val="26"/>
                <w:szCs w:val="26"/>
              </w:rPr>
              <w:t>*Giúp người bệnh ngồi dậy</w:t>
            </w:r>
          </w:p>
        </w:tc>
      </w:tr>
      <w:tr w:rsidR="00587D49" w:rsidRPr="00930E0F" w14:paraId="440644A4" w14:textId="77777777" w:rsidTr="00CE4089">
        <w:tc>
          <w:tcPr>
            <w:tcW w:w="616" w:type="dxa"/>
            <w:shd w:val="clear" w:color="auto" w:fill="auto"/>
          </w:tcPr>
          <w:p w14:paraId="3D6CAFDA"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5</w:t>
            </w:r>
          </w:p>
        </w:tc>
        <w:tc>
          <w:tcPr>
            <w:tcW w:w="3365" w:type="dxa"/>
            <w:shd w:val="clear" w:color="auto" w:fill="auto"/>
            <w:vAlign w:val="center"/>
          </w:tcPr>
          <w:p w14:paraId="0DA30994" w14:textId="77777777" w:rsidR="00587D49" w:rsidRPr="00930E0F" w:rsidRDefault="00587D49" w:rsidP="00930E0F">
            <w:pPr>
              <w:spacing w:line="360" w:lineRule="auto"/>
              <w:jc w:val="both"/>
              <w:rPr>
                <w:b/>
                <w:sz w:val="26"/>
                <w:szCs w:val="26"/>
              </w:rPr>
            </w:pPr>
            <w:r w:rsidRPr="00930E0F">
              <w:rPr>
                <w:sz w:val="26"/>
                <w:szCs w:val="26"/>
              </w:rPr>
              <w:t xml:space="preserve">Chuẩn bị dụng cụ </w:t>
            </w:r>
          </w:p>
        </w:tc>
        <w:tc>
          <w:tcPr>
            <w:tcW w:w="5412" w:type="dxa"/>
            <w:shd w:val="clear" w:color="auto" w:fill="auto"/>
          </w:tcPr>
          <w:p w14:paraId="42B31BE7" w14:textId="77777777" w:rsidR="00587D49" w:rsidRPr="00930E0F" w:rsidRDefault="00587D49" w:rsidP="00930E0F">
            <w:pPr>
              <w:spacing w:line="360" w:lineRule="auto"/>
              <w:jc w:val="both"/>
              <w:rPr>
                <w:sz w:val="26"/>
                <w:szCs w:val="26"/>
              </w:rPr>
            </w:pPr>
            <w:r w:rsidRPr="00930E0F">
              <w:rPr>
                <w:sz w:val="26"/>
                <w:szCs w:val="26"/>
              </w:rPr>
              <w:t xml:space="preserve">Dụng cụ đủ, đúng và được sắp xếp thuận tiện cho thao tác. </w:t>
            </w:r>
          </w:p>
          <w:p w14:paraId="6C423C0A" w14:textId="77777777" w:rsidR="00587D49" w:rsidRPr="00930E0F" w:rsidRDefault="00587D49" w:rsidP="00930E0F">
            <w:pPr>
              <w:spacing w:line="360" w:lineRule="auto"/>
              <w:jc w:val="both"/>
              <w:rPr>
                <w:sz w:val="26"/>
                <w:szCs w:val="26"/>
              </w:rPr>
            </w:pPr>
            <w:r w:rsidRPr="00930E0F">
              <w:rPr>
                <w:sz w:val="26"/>
                <w:szCs w:val="26"/>
              </w:rPr>
              <w:t xml:space="preserve">Thành giường được kéo lên hoặc hạ xuống phụ thuộc tư thế người bệnh. </w:t>
            </w:r>
          </w:p>
        </w:tc>
      </w:tr>
      <w:tr w:rsidR="00587D49" w:rsidRPr="00930E0F" w14:paraId="7CDA8438" w14:textId="77777777" w:rsidTr="00CE4089">
        <w:tc>
          <w:tcPr>
            <w:tcW w:w="616" w:type="dxa"/>
            <w:shd w:val="clear" w:color="auto" w:fill="auto"/>
          </w:tcPr>
          <w:p w14:paraId="3F842EE8" w14:textId="77777777" w:rsidR="00587D49" w:rsidRPr="00930E0F" w:rsidRDefault="00587D49" w:rsidP="00930E0F">
            <w:pPr>
              <w:tabs>
                <w:tab w:val="left" w:pos="360"/>
                <w:tab w:val="left" w:pos="627"/>
                <w:tab w:val="left" w:pos="684"/>
              </w:tabs>
              <w:spacing w:line="360" w:lineRule="auto"/>
              <w:jc w:val="both"/>
              <w:rPr>
                <w:sz w:val="26"/>
                <w:szCs w:val="26"/>
              </w:rPr>
            </w:pPr>
            <w:r w:rsidRPr="00930E0F">
              <w:rPr>
                <w:sz w:val="26"/>
                <w:szCs w:val="26"/>
              </w:rPr>
              <w:lastRenderedPageBreak/>
              <w:t>6</w:t>
            </w:r>
          </w:p>
        </w:tc>
        <w:tc>
          <w:tcPr>
            <w:tcW w:w="3365" w:type="dxa"/>
            <w:shd w:val="clear" w:color="auto" w:fill="auto"/>
          </w:tcPr>
          <w:p w14:paraId="4D084044" w14:textId="77777777" w:rsidR="00587D49" w:rsidRPr="00930E0F" w:rsidRDefault="00587D49" w:rsidP="00930E0F">
            <w:pPr>
              <w:spacing w:line="360" w:lineRule="auto"/>
              <w:jc w:val="both"/>
              <w:rPr>
                <w:sz w:val="26"/>
                <w:szCs w:val="26"/>
              </w:rPr>
            </w:pPr>
            <w:r w:rsidRPr="00930E0F">
              <w:rPr>
                <w:sz w:val="26"/>
                <w:szCs w:val="26"/>
              </w:rPr>
              <w:t>Chuẩn bị người bệnh</w:t>
            </w:r>
          </w:p>
        </w:tc>
        <w:tc>
          <w:tcPr>
            <w:tcW w:w="5412" w:type="dxa"/>
            <w:shd w:val="clear" w:color="auto" w:fill="auto"/>
          </w:tcPr>
          <w:p w14:paraId="50963D34" w14:textId="77777777" w:rsidR="00587D49" w:rsidRPr="00930E0F" w:rsidRDefault="00587D49" w:rsidP="00930E0F">
            <w:pPr>
              <w:widowControl/>
              <w:numPr>
                <w:ilvl w:val="0"/>
                <w:numId w:val="66"/>
              </w:numPr>
              <w:autoSpaceDE/>
              <w:autoSpaceDN/>
              <w:spacing w:line="360" w:lineRule="auto"/>
              <w:ind w:left="216" w:hanging="216"/>
              <w:jc w:val="both"/>
              <w:rPr>
                <w:sz w:val="26"/>
                <w:szCs w:val="26"/>
              </w:rPr>
            </w:pPr>
            <w:r w:rsidRPr="00930E0F">
              <w:rPr>
                <w:sz w:val="26"/>
                <w:szCs w:val="26"/>
              </w:rPr>
              <w:t xml:space="preserve">Thông báo, động viên và giải thích cho người bệnh/người nhà người bệnh về mục đích, cách thức tiến hành kỹ thuật, những nguy cơ có thể xảy ra, … </w:t>
            </w:r>
          </w:p>
          <w:p w14:paraId="2EB6DF30" w14:textId="77777777" w:rsidR="00587D49" w:rsidRPr="00930E0F" w:rsidRDefault="00587D49" w:rsidP="00930E0F">
            <w:pPr>
              <w:widowControl/>
              <w:numPr>
                <w:ilvl w:val="0"/>
                <w:numId w:val="66"/>
              </w:numPr>
              <w:autoSpaceDE/>
              <w:autoSpaceDN/>
              <w:spacing w:line="360" w:lineRule="auto"/>
              <w:ind w:left="216" w:hanging="216"/>
              <w:jc w:val="both"/>
              <w:rPr>
                <w:sz w:val="26"/>
                <w:szCs w:val="26"/>
              </w:rPr>
            </w:pPr>
            <w:r w:rsidRPr="00930E0F">
              <w:rPr>
                <w:sz w:val="26"/>
                <w:szCs w:val="26"/>
              </w:rPr>
              <w:t>Kiểm tra mạch, nhiệt độ, huyết áp.</w:t>
            </w:r>
          </w:p>
          <w:p w14:paraId="389D1279" w14:textId="77777777" w:rsidR="00587D49" w:rsidRPr="00930E0F" w:rsidRDefault="00587D49" w:rsidP="00930E0F">
            <w:pPr>
              <w:widowControl/>
              <w:numPr>
                <w:ilvl w:val="0"/>
                <w:numId w:val="66"/>
              </w:numPr>
              <w:autoSpaceDE/>
              <w:autoSpaceDN/>
              <w:spacing w:line="360" w:lineRule="auto"/>
              <w:ind w:left="216" w:hanging="216"/>
              <w:jc w:val="both"/>
              <w:rPr>
                <w:sz w:val="26"/>
                <w:szCs w:val="26"/>
              </w:rPr>
            </w:pPr>
            <w:r w:rsidRPr="00930E0F">
              <w:rPr>
                <w:sz w:val="26"/>
                <w:szCs w:val="26"/>
              </w:rPr>
              <w:t>Kiểm tra nếu có vết thương ở ngực, bụng cần giảm đau trước khi cho người bệnh ngồi dậy.</w:t>
            </w:r>
          </w:p>
        </w:tc>
      </w:tr>
      <w:tr w:rsidR="00587D49" w:rsidRPr="00930E0F" w14:paraId="6AC8ED4A" w14:textId="77777777" w:rsidTr="00CE4089">
        <w:tc>
          <w:tcPr>
            <w:tcW w:w="616" w:type="dxa"/>
            <w:shd w:val="clear" w:color="auto" w:fill="auto"/>
          </w:tcPr>
          <w:p w14:paraId="660F577F" w14:textId="77777777" w:rsidR="00587D49" w:rsidRPr="00930E0F" w:rsidRDefault="00587D49" w:rsidP="00930E0F">
            <w:pPr>
              <w:tabs>
                <w:tab w:val="left" w:pos="360"/>
                <w:tab w:val="left" w:pos="627"/>
                <w:tab w:val="left" w:pos="684"/>
              </w:tabs>
              <w:spacing w:line="360" w:lineRule="auto"/>
              <w:jc w:val="both"/>
              <w:rPr>
                <w:sz w:val="26"/>
                <w:szCs w:val="26"/>
              </w:rPr>
            </w:pPr>
            <w:r w:rsidRPr="00930E0F">
              <w:rPr>
                <w:sz w:val="26"/>
                <w:szCs w:val="26"/>
              </w:rPr>
              <w:t>7</w:t>
            </w:r>
          </w:p>
        </w:tc>
        <w:tc>
          <w:tcPr>
            <w:tcW w:w="3365" w:type="dxa"/>
            <w:shd w:val="clear" w:color="auto" w:fill="auto"/>
          </w:tcPr>
          <w:p w14:paraId="759C866A" w14:textId="77777777" w:rsidR="00587D49" w:rsidRPr="00930E0F" w:rsidRDefault="00587D49" w:rsidP="00930E0F">
            <w:pPr>
              <w:spacing w:line="360" w:lineRule="auto"/>
              <w:jc w:val="both"/>
              <w:rPr>
                <w:sz w:val="26"/>
                <w:szCs w:val="26"/>
              </w:rPr>
            </w:pPr>
            <w:r w:rsidRPr="00930E0F">
              <w:rPr>
                <w:sz w:val="26"/>
                <w:szCs w:val="26"/>
              </w:rPr>
              <w:t xml:space="preserve">Sắp xếp các vật dụng xung quanh và có liên quan gọn gàng, phù hợp. </w:t>
            </w:r>
          </w:p>
          <w:p w14:paraId="10DD8433" w14:textId="77777777" w:rsidR="00587D49" w:rsidRPr="00930E0F" w:rsidRDefault="00587D49" w:rsidP="00930E0F">
            <w:pPr>
              <w:spacing w:line="360" w:lineRule="auto"/>
              <w:jc w:val="both"/>
              <w:rPr>
                <w:sz w:val="26"/>
                <w:szCs w:val="26"/>
              </w:rPr>
            </w:pPr>
            <w:r w:rsidRPr="00930E0F">
              <w:rPr>
                <w:sz w:val="26"/>
                <w:szCs w:val="26"/>
              </w:rPr>
              <w:t>Hạ thành giường xuống</w:t>
            </w:r>
          </w:p>
        </w:tc>
        <w:tc>
          <w:tcPr>
            <w:tcW w:w="5412" w:type="dxa"/>
            <w:shd w:val="clear" w:color="auto" w:fill="auto"/>
          </w:tcPr>
          <w:p w14:paraId="1D255D64" w14:textId="77777777" w:rsidR="00587D49" w:rsidRPr="00930E0F" w:rsidRDefault="00587D49" w:rsidP="00930E0F">
            <w:pPr>
              <w:spacing w:line="360" w:lineRule="auto"/>
              <w:jc w:val="both"/>
              <w:rPr>
                <w:sz w:val="26"/>
                <w:szCs w:val="26"/>
              </w:rPr>
            </w:pPr>
            <w:r w:rsidRPr="00930E0F">
              <w:rPr>
                <w:sz w:val="26"/>
                <w:szCs w:val="26"/>
              </w:rPr>
              <w:t xml:space="preserve">Giường, chăn gối hỗ trợ ngồi. </w:t>
            </w:r>
          </w:p>
          <w:p w14:paraId="3D7C7608" w14:textId="77777777" w:rsidR="00587D49" w:rsidRPr="00930E0F" w:rsidRDefault="00587D49" w:rsidP="00930E0F">
            <w:pPr>
              <w:spacing w:line="360" w:lineRule="auto"/>
              <w:jc w:val="both"/>
              <w:rPr>
                <w:sz w:val="26"/>
                <w:szCs w:val="26"/>
              </w:rPr>
            </w:pPr>
            <w:r w:rsidRPr="00930E0F">
              <w:rPr>
                <w:sz w:val="26"/>
                <w:szCs w:val="26"/>
              </w:rPr>
              <w:t>Chỉnh các thiết bị bao gồm ống dẫn lưu, túi nước tiểu…, gọn gàng, phù hợp.</w:t>
            </w:r>
          </w:p>
        </w:tc>
      </w:tr>
      <w:tr w:rsidR="00587D49" w:rsidRPr="00930E0F" w14:paraId="430EB03A" w14:textId="77777777" w:rsidTr="00CE4089">
        <w:tc>
          <w:tcPr>
            <w:tcW w:w="616" w:type="dxa"/>
            <w:shd w:val="clear" w:color="auto" w:fill="auto"/>
          </w:tcPr>
          <w:p w14:paraId="39442EAA" w14:textId="77777777" w:rsidR="00587D49" w:rsidRPr="00930E0F" w:rsidRDefault="00587D49" w:rsidP="00930E0F">
            <w:pPr>
              <w:tabs>
                <w:tab w:val="left" w:pos="360"/>
                <w:tab w:val="left" w:pos="627"/>
                <w:tab w:val="left" w:pos="684"/>
              </w:tabs>
              <w:spacing w:line="360" w:lineRule="auto"/>
              <w:jc w:val="both"/>
              <w:rPr>
                <w:sz w:val="26"/>
                <w:szCs w:val="26"/>
              </w:rPr>
            </w:pPr>
          </w:p>
        </w:tc>
        <w:tc>
          <w:tcPr>
            <w:tcW w:w="8777" w:type="dxa"/>
            <w:gridSpan w:val="2"/>
            <w:shd w:val="clear" w:color="auto" w:fill="auto"/>
          </w:tcPr>
          <w:p w14:paraId="07BEF020" w14:textId="77777777" w:rsidR="00587D49" w:rsidRPr="00930E0F" w:rsidRDefault="00587D49" w:rsidP="00930E0F">
            <w:pPr>
              <w:spacing w:line="360" w:lineRule="auto"/>
              <w:jc w:val="both"/>
              <w:rPr>
                <w:sz w:val="26"/>
                <w:szCs w:val="26"/>
              </w:rPr>
            </w:pPr>
            <w:r w:rsidRPr="00930E0F">
              <w:rPr>
                <w:b/>
                <w:sz w:val="26"/>
                <w:szCs w:val="26"/>
              </w:rPr>
              <w:t>Người bệnh tự dậy (hướng dẫn người bệnh)</w:t>
            </w:r>
          </w:p>
        </w:tc>
      </w:tr>
      <w:tr w:rsidR="00587D49" w:rsidRPr="00930E0F" w14:paraId="0B71578A" w14:textId="77777777" w:rsidTr="00CE4089">
        <w:tc>
          <w:tcPr>
            <w:tcW w:w="616" w:type="dxa"/>
            <w:shd w:val="clear" w:color="auto" w:fill="auto"/>
          </w:tcPr>
          <w:p w14:paraId="258B682E" w14:textId="77777777" w:rsidR="00587D49" w:rsidRPr="00930E0F" w:rsidRDefault="00587D49" w:rsidP="00930E0F">
            <w:pPr>
              <w:tabs>
                <w:tab w:val="left" w:pos="360"/>
                <w:tab w:val="left" w:pos="627"/>
                <w:tab w:val="left" w:pos="684"/>
              </w:tabs>
              <w:spacing w:line="360" w:lineRule="auto"/>
              <w:jc w:val="both"/>
              <w:rPr>
                <w:sz w:val="26"/>
                <w:szCs w:val="26"/>
              </w:rPr>
            </w:pPr>
            <w:r w:rsidRPr="00930E0F">
              <w:rPr>
                <w:sz w:val="26"/>
                <w:szCs w:val="26"/>
              </w:rPr>
              <w:t>8</w:t>
            </w:r>
          </w:p>
        </w:tc>
        <w:tc>
          <w:tcPr>
            <w:tcW w:w="3365" w:type="dxa"/>
            <w:shd w:val="clear" w:color="auto" w:fill="auto"/>
          </w:tcPr>
          <w:p w14:paraId="70286EA5" w14:textId="77777777" w:rsidR="00587D49" w:rsidRPr="00930E0F" w:rsidRDefault="00587D49" w:rsidP="00930E0F">
            <w:pPr>
              <w:spacing w:line="360" w:lineRule="auto"/>
              <w:jc w:val="both"/>
              <w:rPr>
                <w:sz w:val="26"/>
                <w:szCs w:val="26"/>
              </w:rPr>
            </w:pPr>
            <w:r w:rsidRPr="00930E0F">
              <w:rPr>
                <w:sz w:val="26"/>
                <w:szCs w:val="26"/>
                <w:highlight w:val="white"/>
              </w:rPr>
              <w:t>Điều dưỡng viên ở một bên giường hướng dẫn người bệnh.</w:t>
            </w:r>
          </w:p>
        </w:tc>
        <w:tc>
          <w:tcPr>
            <w:tcW w:w="5412" w:type="dxa"/>
            <w:shd w:val="clear" w:color="auto" w:fill="auto"/>
          </w:tcPr>
          <w:p w14:paraId="5A29AA26" w14:textId="77777777" w:rsidR="00587D49" w:rsidRPr="00930E0F" w:rsidRDefault="00587D49" w:rsidP="00930E0F">
            <w:pPr>
              <w:spacing w:line="360" w:lineRule="auto"/>
              <w:jc w:val="both"/>
              <w:rPr>
                <w:sz w:val="26"/>
                <w:szCs w:val="26"/>
              </w:rPr>
            </w:pPr>
            <w:r w:rsidRPr="00930E0F">
              <w:rPr>
                <w:sz w:val="26"/>
                <w:szCs w:val="26"/>
                <w:highlight w:val="white"/>
              </w:rPr>
              <w:t>Điều dưỡng viên ở một bên mặt hướng về phía đầu giường</w:t>
            </w:r>
          </w:p>
        </w:tc>
      </w:tr>
      <w:tr w:rsidR="00587D49" w:rsidRPr="00930E0F" w14:paraId="7821221C" w14:textId="77777777" w:rsidTr="00CE4089">
        <w:tc>
          <w:tcPr>
            <w:tcW w:w="616" w:type="dxa"/>
            <w:shd w:val="clear" w:color="auto" w:fill="auto"/>
          </w:tcPr>
          <w:p w14:paraId="1637F38C" w14:textId="77777777" w:rsidR="00587D49" w:rsidRPr="00930E0F" w:rsidRDefault="00587D49" w:rsidP="00930E0F">
            <w:pPr>
              <w:tabs>
                <w:tab w:val="left" w:pos="360"/>
                <w:tab w:val="left" w:pos="627"/>
                <w:tab w:val="left" w:pos="684"/>
              </w:tabs>
              <w:spacing w:line="360" w:lineRule="auto"/>
              <w:jc w:val="both"/>
              <w:rPr>
                <w:sz w:val="26"/>
                <w:szCs w:val="26"/>
              </w:rPr>
            </w:pPr>
            <w:r w:rsidRPr="00930E0F">
              <w:rPr>
                <w:sz w:val="26"/>
                <w:szCs w:val="26"/>
              </w:rPr>
              <w:t>9</w:t>
            </w:r>
          </w:p>
        </w:tc>
        <w:tc>
          <w:tcPr>
            <w:tcW w:w="3365" w:type="dxa"/>
            <w:shd w:val="clear" w:color="auto" w:fill="auto"/>
          </w:tcPr>
          <w:p w14:paraId="7B86EDFD" w14:textId="77777777" w:rsidR="00587D49" w:rsidRPr="00930E0F" w:rsidRDefault="00587D49" w:rsidP="00930E0F">
            <w:pPr>
              <w:spacing w:line="360" w:lineRule="auto"/>
              <w:rPr>
                <w:sz w:val="26"/>
                <w:szCs w:val="26"/>
                <w:highlight w:val="white"/>
              </w:rPr>
            </w:pPr>
            <w:r w:rsidRPr="00930E0F">
              <w:rPr>
                <w:sz w:val="26"/>
                <w:szCs w:val="26"/>
                <w:highlight w:val="white"/>
              </w:rPr>
              <w:t xml:space="preserve">Hướng dẫn người bệnh dùng lực hai tay đẩy người ngồi dậy. </w:t>
            </w:r>
          </w:p>
        </w:tc>
        <w:tc>
          <w:tcPr>
            <w:tcW w:w="5412" w:type="dxa"/>
            <w:shd w:val="clear" w:color="auto" w:fill="auto"/>
          </w:tcPr>
          <w:p w14:paraId="02650298" w14:textId="77777777" w:rsidR="00587D49" w:rsidRPr="00930E0F" w:rsidRDefault="00587D49" w:rsidP="00930E0F">
            <w:pPr>
              <w:spacing w:line="360" w:lineRule="auto"/>
              <w:jc w:val="both"/>
              <w:rPr>
                <w:sz w:val="26"/>
                <w:szCs w:val="26"/>
              </w:rPr>
            </w:pPr>
            <w:r w:rsidRPr="00930E0F">
              <w:rPr>
                <w:sz w:val="26"/>
                <w:szCs w:val="26"/>
                <w:highlight w:val="white"/>
              </w:rPr>
              <w:t xml:space="preserve">Hướng dẫn người bệnh để 2 tay ở 2 bên, lòng bàn tay tỳ vào mặt giường (bệnh nhân có thể sử dụng 2 tay đẩy người lên cộng tác với điều dưỡng viên khi ngồi dậy). </w:t>
            </w:r>
          </w:p>
        </w:tc>
      </w:tr>
      <w:tr w:rsidR="00587D49" w:rsidRPr="00930E0F" w14:paraId="383BF8F6" w14:textId="77777777" w:rsidTr="00CE4089">
        <w:tc>
          <w:tcPr>
            <w:tcW w:w="616" w:type="dxa"/>
            <w:shd w:val="clear" w:color="auto" w:fill="auto"/>
          </w:tcPr>
          <w:p w14:paraId="2A26826A" w14:textId="77777777" w:rsidR="00587D49" w:rsidRPr="00930E0F" w:rsidRDefault="00587D49" w:rsidP="00930E0F">
            <w:pPr>
              <w:tabs>
                <w:tab w:val="left" w:pos="426"/>
                <w:tab w:val="left" w:pos="627"/>
                <w:tab w:val="left" w:pos="684"/>
              </w:tabs>
              <w:spacing w:line="360" w:lineRule="auto"/>
              <w:jc w:val="both"/>
              <w:rPr>
                <w:sz w:val="26"/>
                <w:szCs w:val="26"/>
              </w:rPr>
            </w:pPr>
          </w:p>
        </w:tc>
        <w:tc>
          <w:tcPr>
            <w:tcW w:w="8777" w:type="dxa"/>
            <w:gridSpan w:val="2"/>
            <w:shd w:val="clear" w:color="auto" w:fill="auto"/>
          </w:tcPr>
          <w:p w14:paraId="2265D8D4" w14:textId="77777777" w:rsidR="00587D49" w:rsidRPr="00930E0F" w:rsidRDefault="00587D49" w:rsidP="00930E0F">
            <w:pPr>
              <w:spacing w:line="360" w:lineRule="auto"/>
              <w:jc w:val="both"/>
              <w:rPr>
                <w:sz w:val="26"/>
                <w:szCs w:val="26"/>
              </w:rPr>
            </w:pPr>
            <w:r w:rsidRPr="00930E0F">
              <w:rPr>
                <w:b/>
                <w:sz w:val="26"/>
                <w:szCs w:val="26"/>
              </w:rPr>
              <w:t>Người bệnh cộng tác được</w:t>
            </w:r>
          </w:p>
        </w:tc>
      </w:tr>
      <w:tr w:rsidR="00587D49" w:rsidRPr="00930E0F" w14:paraId="32CB2801" w14:textId="77777777" w:rsidTr="00CE4089">
        <w:tc>
          <w:tcPr>
            <w:tcW w:w="616" w:type="dxa"/>
            <w:shd w:val="clear" w:color="auto" w:fill="auto"/>
          </w:tcPr>
          <w:p w14:paraId="6FCAB4D4"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8</w:t>
            </w:r>
          </w:p>
        </w:tc>
        <w:tc>
          <w:tcPr>
            <w:tcW w:w="3365" w:type="dxa"/>
            <w:shd w:val="clear" w:color="auto" w:fill="auto"/>
          </w:tcPr>
          <w:p w14:paraId="4E882373" w14:textId="77777777" w:rsidR="00587D49" w:rsidRPr="00930E0F" w:rsidRDefault="00587D49" w:rsidP="00930E0F">
            <w:pPr>
              <w:spacing w:line="360" w:lineRule="auto"/>
              <w:jc w:val="both"/>
              <w:rPr>
                <w:sz w:val="26"/>
                <w:szCs w:val="26"/>
              </w:rPr>
            </w:pPr>
            <w:r w:rsidRPr="00930E0F">
              <w:rPr>
                <w:sz w:val="26"/>
                <w:szCs w:val="26"/>
              </w:rPr>
              <w:t xml:space="preserve">Điều dưỡng đưa hai tay để người bệnh chủ động bám. </w:t>
            </w:r>
          </w:p>
        </w:tc>
        <w:tc>
          <w:tcPr>
            <w:tcW w:w="5412" w:type="dxa"/>
            <w:shd w:val="clear" w:color="auto" w:fill="auto"/>
          </w:tcPr>
          <w:p w14:paraId="57C4C51F" w14:textId="77777777" w:rsidR="00587D49" w:rsidRPr="00930E0F" w:rsidRDefault="00587D49" w:rsidP="00930E0F">
            <w:pPr>
              <w:widowControl/>
              <w:numPr>
                <w:ilvl w:val="0"/>
                <w:numId w:val="66"/>
              </w:numPr>
              <w:autoSpaceDE/>
              <w:autoSpaceDN/>
              <w:spacing w:line="360" w:lineRule="auto"/>
              <w:ind w:left="216" w:hanging="216"/>
              <w:jc w:val="both"/>
              <w:rPr>
                <w:sz w:val="26"/>
                <w:szCs w:val="26"/>
              </w:rPr>
            </w:pPr>
            <w:r w:rsidRPr="00930E0F">
              <w:rPr>
                <w:sz w:val="26"/>
                <w:szCs w:val="26"/>
              </w:rPr>
              <w:t>Tay điều dưỡng và tay người bệnh bám vào mặt sau cánh tay của nhau để người bệnh bám tay và ngồi dậy.</w:t>
            </w:r>
          </w:p>
        </w:tc>
      </w:tr>
      <w:tr w:rsidR="00587D49" w:rsidRPr="00930E0F" w14:paraId="4646543B" w14:textId="77777777" w:rsidTr="00CE4089">
        <w:tc>
          <w:tcPr>
            <w:tcW w:w="616" w:type="dxa"/>
            <w:shd w:val="clear" w:color="auto" w:fill="auto"/>
          </w:tcPr>
          <w:p w14:paraId="36CA7DDD"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9</w:t>
            </w:r>
          </w:p>
        </w:tc>
        <w:tc>
          <w:tcPr>
            <w:tcW w:w="3365" w:type="dxa"/>
            <w:shd w:val="clear" w:color="auto" w:fill="auto"/>
          </w:tcPr>
          <w:p w14:paraId="114B566A" w14:textId="77777777" w:rsidR="00587D49" w:rsidRPr="00930E0F" w:rsidRDefault="00587D49" w:rsidP="00930E0F">
            <w:pPr>
              <w:spacing w:line="360" w:lineRule="auto"/>
              <w:jc w:val="both"/>
              <w:rPr>
                <w:sz w:val="26"/>
                <w:szCs w:val="26"/>
              </w:rPr>
            </w:pPr>
            <w:r w:rsidRPr="00930E0F">
              <w:rPr>
                <w:sz w:val="26"/>
                <w:szCs w:val="26"/>
              </w:rPr>
              <w:t>Hai tay điều dưỡng tạo lực đấy và nâng cho người bệnh ngồi.</w:t>
            </w:r>
          </w:p>
        </w:tc>
        <w:tc>
          <w:tcPr>
            <w:tcW w:w="5412" w:type="dxa"/>
            <w:shd w:val="clear" w:color="auto" w:fill="auto"/>
          </w:tcPr>
          <w:p w14:paraId="123ECCCB" w14:textId="77777777" w:rsidR="00587D49" w:rsidRPr="00930E0F" w:rsidRDefault="00587D49" w:rsidP="00930E0F">
            <w:pPr>
              <w:widowControl/>
              <w:numPr>
                <w:ilvl w:val="0"/>
                <w:numId w:val="66"/>
              </w:numPr>
              <w:autoSpaceDE/>
              <w:autoSpaceDN/>
              <w:spacing w:line="360" w:lineRule="auto"/>
              <w:ind w:left="216" w:hanging="216"/>
              <w:jc w:val="both"/>
              <w:rPr>
                <w:sz w:val="26"/>
                <w:szCs w:val="26"/>
              </w:rPr>
            </w:pPr>
            <w:r w:rsidRPr="00930E0F">
              <w:rPr>
                <w:sz w:val="26"/>
                <w:szCs w:val="26"/>
              </w:rPr>
              <w:t>Khuỷu tay điều dưỡng tỳ xuống mặt giường khi nâng người bệnh, bàn tay kia của người bệnh úp xuống mặt giường và tự đẩy cơ thể người bệnh lên.</w:t>
            </w:r>
          </w:p>
          <w:p w14:paraId="0E4348A3" w14:textId="77777777" w:rsidR="00587D49" w:rsidRPr="00930E0F" w:rsidRDefault="00587D49" w:rsidP="00930E0F">
            <w:pPr>
              <w:widowControl/>
              <w:numPr>
                <w:ilvl w:val="0"/>
                <w:numId w:val="66"/>
              </w:numPr>
              <w:autoSpaceDE/>
              <w:autoSpaceDN/>
              <w:spacing w:line="360" w:lineRule="auto"/>
              <w:ind w:left="216" w:hanging="216"/>
              <w:jc w:val="both"/>
              <w:rPr>
                <w:sz w:val="26"/>
                <w:szCs w:val="26"/>
              </w:rPr>
            </w:pPr>
            <w:r w:rsidRPr="00930E0F">
              <w:rPr>
                <w:sz w:val="26"/>
                <w:szCs w:val="26"/>
              </w:rPr>
              <w:lastRenderedPageBreak/>
              <w:t>Phối hợp nhịp nhàng tạo lực thống nhất giúp người bệnh ngồi dậy.</w:t>
            </w:r>
          </w:p>
        </w:tc>
      </w:tr>
      <w:tr w:rsidR="00587D49" w:rsidRPr="00930E0F" w14:paraId="50222E48" w14:textId="77777777" w:rsidTr="00CE4089">
        <w:tc>
          <w:tcPr>
            <w:tcW w:w="616" w:type="dxa"/>
            <w:shd w:val="clear" w:color="auto" w:fill="auto"/>
          </w:tcPr>
          <w:p w14:paraId="131A2C0F" w14:textId="77777777" w:rsidR="00587D49" w:rsidRPr="00930E0F" w:rsidRDefault="00587D49" w:rsidP="00930E0F">
            <w:pPr>
              <w:tabs>
                <w:tab w:val="left" w:pos="260"/>
                <w:tab w:val="left" w:pos="426"/>
                <w:tab w:val="left" w:pos="627"/>
                <w:tab w:val="left" w:pos="684"/>
              </w:tabs>
              <w:spacing w:line="360" w:lineRule="auto"/>
              <w:jc w:val="both"/>
              <w:rPr>
                <w:sz w:val="26"/>
                <w:szCs w:val="26"/>
              </w:rPr>
            </w:pPr>
          </w:p>
        </w:tc>
        <w:tc>
          <w:tcPr>
            <w:tcW w:w="8777" w:type="dxa"/>
            <w:gridSpan w:val="2"/>
            <w:shd w:val="clear" w:color="auto" w:fill="auto"/>
          </w:tcPr>
          <w:p w14:paraId="6E190002" w14:textId="77777777" w:rsidR="00587D49" w:rsidRPr="00930E0F" w:rsidRDefault="00587D49" w:rsidP="00930E0F">
            <w:pPr>
              <w:spacing w:line="360" w:lineRule="auto"/>
              <w:jc w:val="both"/>
              <w:rPr>
                <w:sz w:val="26"/>
                <w:szCs w:val="26"/>
              </w:rPr>
            </w:pPr>
            <w:r w:rsidRPr="00930E0F">
              <w:rPr>
                <w:b/>
                <w:sz w:val="26"/>
                <w:szCs w:val="26"/>
              </w:rPr>
              <w:t>Người bệnh không cộng tác được</w:t>
            </w:r>
          </w:p>
        </w:tc>
      </w:tr>
      <w:tr w:rsidR="00587D49" w:rsidRPr="00930E0F" w14:paraId="2DA96991" w14:textId="77777777" w:rsidTr="00CE4089">
        <w:tc>
          <w:tcPr>
            <w:tcW w:w="616" w:type="dxa"/>
            <w:shd w:val="clear" w:color="auto" w:fill="auto"/>
          </w:tcPr>
          <w:p w14:paraId="4A566D2D"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8</w:t>
            </w:r>
          </w:p>
        </w:tc>
        <w:tc>
          <w:tcPr>
            <w:tcW w:w="3365" w:type="dxa"/>
            <w:shd w:val="clear" w:color="auto" w:fill="auto"/>
          </w:tcPr>
          <w:p w14:paraId="70A73C33" w14:textId="77777777" w:rsidR="00587D49" w:rsidRPr="00930E0F" w:rsidRDefault="00587D49" w:rsidP="00930E0F">
            <w:pPr>
              <w:spacing w:line="360" w:lineRule="auto"/>
              <w:jc w:val="both"/>
              <w:rPr>
                <w:sz w:val="26"/>
                <w:szCs w:val="26"/>
              </w:rPr>
            </w:pPr>
            <w:r w:rsidRPr="00930E0F">
              <w:rPr>
                <w:sz w:val="26"/>
                <w:szCs w:val="26"/>
              </w:rPr>
              <w:t xml:space="preserve">Điều dưỡng đứng 1 bên giường. </w:t>
            </w:r>
          </w:p>
        </w:tc>
        <w:tc>
          <w:tcPr>
            <w:tcW w:w="5412" w:type="dxa"/>
            <w:shd w:val="clear" w:color="auto" w:fill="auto"/>
          </w:tcPr>
          <w:p w14:paraId="5ABD5D19" w14:textId="77777777" w:rsidR="00587D49" w:rsidRPr="00930E0F" w:rsidRDefault="00587D49" w:rsidP="00930E0F">
            <w:pPr>
              <w:spacing w:line="360" w:lineRule="auto"/>
              <w:jc w:val="both"/>
              <w:rPr>
                <w:sz w:val="26"/>
                <w:szCs w:val="26"/>
              </w:rPr>
            </w:pPr>
            <w:r w:rsidRPr="00930E0F">
              <w:rPr>
                <w:sz w:val="26"/>
                <w:szCs w:val="26"/>
              </w:rPr>
              <w:t xml:space="preserve">Bên người bệnh không liệt, người bệnh được chủ động tham gia vào quá trình ngồi. </w:t>
            </w:r>
          </w:p>
        </w:tc>
      </w:tr>
      <w:tr w:rsidR="00587D49" w:rsidRPr="00930E0F" w14:paraId="05990403" w14:textId="77777777" w:rsidTr="00CE4089">
        <w:tc>
          <w:tcPr>
            <w:tcW w:w="616" w:type="dxa"/>
            <w:shd w:val="clear" w:color="auto" w:fill="auto"/>
          </w:tcPr>
          <w:p w14:paraId="57439F37"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9</w:t>
            </w:r>
          </w:p>
        </w:tc>
        <w:tc>
          <w:tcPr>
            <w:tcW w:w="3365" w:type="dxa"/>
            <w:shd w:val="clear" w:color="auto" w:fill="auto"/>
          </w:tcPr>
          <w:p w14:paraId="583FDC04" w14:textId="77777777" w:rsidR="00587D49" w:rsidRPr="00930E0F" w:rsidRDefault="00587D49" w:rsidP="00930E0F">
            <w:pPr>
              <w:spacing w:line="360" w:lineRule="auto"/>
              <w:jc w:val="both"/>
              <w:rPr>
                <w:sz w:val="26"/>
                <w:szCs w:val="26"/>
              </w:rPr>
            </w:pPr>
            <w:r w:rsidRPr="00930E0F">
              <w:rPr>
                <w:sz w:val="26"/>
                <w:szCs w:val="26"/>
              </w:rPr>
              <w:t>Điều dưỡng đưa tay dưới vai người bệnh, đỡ người bệnh ngồi.</w:t>
            </w:r>
          </w:p>
        </w:tc>
        <w:tc>
          <w:tcPr>
            <w:tcW w:w="5412" w:type="dxa"/>
            <w:shd w:val="clear" w:color="auto" w:fill="auto"/>
          </w:tcPr>
          <w:p w14:paraId="24E879E5" w14:textId="77777777" w:rsidR="00587D49" w:rsidRPr="00930E0F" w:rsidRDefault="00587D49" w:rsidP="00930E0F">
            <w:pPr>
              <w:spacing w:line="360" w:lineRule="auto"/>
              <w:jc w:val="both"/>
              <w:rPr>
                <w:sz w:val="26"/>
                <w:szCs w:val="26"/>
              </w:rPr>
            </w:pPr>
            <w:r w:rsidRPr="00930E0F">
              <w:rPr>
                <w:sz w:val="26"/>
                <w:szCs w:val="26"/>
              </w:rPr>
              <w:t>Điều dưỡng viên luồn một tay dưới vai người bệnh. Tay kia tỳ bàn tay trên mặt giường đẩy người bệnh lên. Dùng trọng lực của mình để nâng người bệnh ngồi dậy</w:t>
            </w:r>
          </w:p>
        </w:tc>
      </w:tr>
      <w:tr w:rsidR="00587D49" w:rsidRPr="00930E0F" w14:paraId="07AEBD68" w14:textId="77777777" w:rsidTr="00CE4089">
        <w:tc>
          <w:tcPr>
            <w:tcW w:w="616" w:type="dxa"/>
            <w:shd w:val="clear" w:color="auto" w:fill="auto"/>
          </w:tcPr>
          <w:p w14:paraId="5A3B94F2"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10</w:t>
            </w:r>
          </w:p>
        </w:tc>
        <w:tc>
          <w:tcPr>
            <w:tcW w:w="3365" w:type="dxa"/>
            <w:shd w:val="clear" w:color="auto" w:fill="auto"/>
          </w:tcPr>
          <w:p w14:paraId="3ACDE80C" w14:textId="77777777" w:rsidR="00587D49" w:rsidRPr="00930E0F" w:rsidRDefault="00587D49" w:rsidP="00930E0F">
            <w:pPr>
              <w:spacing w:line="360" w:lineRule="auto"/>
              <w:jc w:val="both"/>
              <w:rPr>
                <w:sz w:val="26"/>
                <w:szCs w:val="26"/>
              </w:rPr>
            </w:pPr>
            <w:r w:rsidRPr="00930E0F">
              <w:rPr>
                <w:sz w:val="26"/>
                <w:szCs w:val="26"/>
              </w:rPr>
              <w:t xml:space="preserve">Giữ tư thế người bệnh ngồi. </w:t>
            </w:r>
          </w:p>
        </w:tc>
        <w:tc>
          <w:tcPr>
            <w:tcW w:w="5412" w:type="dxa"/>
            <w:shd w:val="clear" w:color="auto" w:fill="auto"/>
          </w:tcPr>
          <w:p w14:paraId="084BEFED" w14:textId="77777777" w:rsidR="00587D49" w:rsidRPr="00930E0F" w:rsidRDefault="00587D49" w:rsidP="00930E0F">
            <w:pPr>
              <w:spacing w:line="360" w:lineRule="auto"/>
              <w:jc w:val="both"/>
              <w:rPr>
                <w:sz w:val="26"/>
                <w:szCs w:val="26"/>
              </w:rPr>
            </w:pPr>
            <w:r w:rsidRPr="00930E0F">
              <w:rPr>
                <w:sz w:val="26"/>
                <w:szCs w:val="26"/>
              </w:rPr>
              <w:t>- Ngồi dựa vào đầu giường: kê gối hoặc đặt giá đỡ phía sau lưng người bệnh, từ từ đặt người bệnh tựa lưng vào gối hoặc giá đỡ. Kê gối dưới khoeo chân.</w:t>
            </w:r>
          </w:p>
          <w:p w14:paraId="64400939" w14:textId="77777777" w:rsidR="00587D49" w:rsidRPr="00930E0F" w:rsidRDefault="00587D49" w:rsidP="00930E0F">
            <w:pPr>
              <w:spacing w:line="360" w:lineRule="auto"/>
              <w:jc w:val="both"/>
              <w:rPr>
                <w:sz w:val="26"/>
                <w:szCs w:val="26"/>
                <w:highlight w:val="white"/>
              </w:rPr>
            </w:pPr>
            <w:r w:rsidRPr="00930E0F">
              <w:rPr>
                <w:sz w:val="26"/>
                <w:szCs w:val="26"/>
              </w:rPr>
              <w:t xml:space="preserve">- Ngồi trên giường, chân đặt xuống dưới giường: </w:t>
            </w:r>
            <w:r w:rsidRPr="00930E0F">
              <w:rPr>
                <w:sz w:val="26"/>
                <w:szCs w:val="26"/>
                <w:highlight w:val="white"/>
              </w:rPr>
              <w:t>Một tay điều dưỡng để dưới khoeo chân một tay đỡ vai, xoay nhẹ nhàng bệnh nhân và cho bệnh nhân thâng 2 chân xuống, kéo 1 thành giường lên.</w:t>
            </w:r>
          </w:p>
        </w:tc>
      </w:tr>
      <w:tr w:rsidR="00587D49" w:rsidRPr="00930E0F" w14:paraId="2022FEC8" w14:textId="77777777" w:rsidTr="00CE4089">
        <w:tc>
          <w:tcPr>
            <w:tcW w:w="616" w:type="dxa"/>
            <w:shd w:val="clear" w:color="auto" w:fill="auto"/>
          </w:tcPr>
          <w:p w14:paraId="55A4EF42"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11</w:t>
            </w:r>
          </w:p>
        </w:tc>
        <w:tc>
          <w:tcPr>
            <w:tcW w:w="3365" w:type="dxa"/>
            <w:shd w:val="clear" w:color="auto" w:fill="auto"/>
          </w:tcPr>
          <w:p w14:paraId="337BA4D3" w14:textId="77777777" w:rsidR="00587D49" w:rsidRPr="00930E0F" w:rsidRDefault="00587D49" w:rsidP="00930E0F">
            <w:pPr>
              <w:spacing w:line="360" w:lineRule="auto"/>
              <w:jc w:val="both"/>
              <w:rPr>
                <w:sz w:val="26"/>
                <w:szCs w:val="26"/>
              </w:rPr>
            </w:pPr>
            <w:r w:rsidRPr="00930E0F">
              <w:rPr>
                <w:sz w:val="26"/>
                <w:szCs w:val="26"/>
              </w:rPr>
              <w:t>Kéo thành giường</w:t>
            </w:r>
          </w:p>
        </w:tc>
        <w:tc>
          <w:tcPr>
            <w:tcW w:w="5412" w:type="dxa"/>
            <w:shd w:val="clear" w:color="auto" w:fill="auto"/>
          </w:tcPr>
          <w:p w14:paraId="296EF112" w14:textId="77777777" w:rsidR="00587D49" w:rsidRPr="00930E0F" w:rsidRDefault="00587D49" w:rsidP="00930E0F">
            <w:pPr>
              <w:spacing w:line="360" w:lineRule="auto"/>
              <w:jc w:val="both"/>
              <w:rPr>
                <w:sz w:val="26"/>
                <w:szCs w:val="26"/>
              </w:rPr>
            </w:pPr>
            <w:r w:rsidRPr="00930E0F">
              <w:rPr>
                <w:sz w:val="26"/>
                <w:szCs w:val="26"/>
              </w:rPr>
              <w:t>Hai thành giường được kéo lên chắc chăn</w:t>
            </w:r>
          </w:p>
        </w:tc>
      </w:tr>
      <w:tr w:rsidR="00587D49" w:rsidRPr="00930E0F" w14:paraId="3C29BBCD" w14:textId="77777777" w:rsidTr="00CE4089">
        <w:tc>
          <w:tcPr>
            <w:tcW w:w="616" w:type="dxa"/>
            <w:shd w:val="clear" w:color="auto" w:fill="auto"/>
          </w:tcPr>
          <w:p w14:paraId="7994FDD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12</w:t>
            </w:r>
          </w:p>
        </w:tc>
        <w:tc>
          <w:tcPr>
            <w:tcW w:w="3365" w:type="dxa"/>
            <w:shd w:val="clear" w:color="auto" w:fill="auto"/>
          </w:tcPr>
          <w:p w14:paraId="63DA3FD9" w14:textId="77777777" w:rsidR="00587D49" w:rsidRPr="00930E0F" w:rsidRDefault="00587D49" w:rsidP="00930E0F">
            <w:pPr>
              <w:spacing w:line="360" w:lineRule="auto"/>
              <w:jc w:val="both"/>
              <w:rPr>
                <w:sz w:val="26"/>
                <w:szCs w:val="26"/>
              </w:rPr>
            </w:pPr>
            <w:r w:rsidRPr="00930E0F">
              <w:rPr>
                <w:sz w:val="26"/>
                <w:szCs w:val="26"/>
              </w:rPr>
              <w:t>Quan sát và theo dõi sắc mặt người bệnh trong quá trình ngồi.</w:t>
            </w:r>
          </w:p>
        </w:tc>
        <w:tc>
          <w:tcPr>
            <w:tcW w:w="5412" w:type="dxa"/>
            <w:shd w:val="clear" w:color="auto" w:fill="auto"/>
          </w:tcPr>
          <w:p w14:paraId="46D04AAA" w14:textId="77777777" w:rsidR="00587D49" w:rsidRPr="00930E0F" w:rsidRDefault="00587D49" w:rsidP="00930E0F">
            <w:pPr>
              <w:spacing w:line="360" w:lineRule="auto"/>
              <w:jc w:val="both"/>
              <w:rPr>
                <w:sz w:val="26"/>
                <w:szCs w:val="26"/>
              </w:rPr>
            </w:pPr>
            <w:r w:rsidRPr="00930E0F">
              <w:rPr>
                <w:sz w:val="26"/>
                <w:szCs w:val="26"/>
              </w:rPr>
              <w:t>Hỏi tình trạng người bệnh: buồn nôn, nhức đầu, chóng mặt</w:t>
            </w:r>
          </w:p>
          <w:p w14:paraId="3FCD25A3" w14:textId="77777777" w:rsidR="00587D49" w:rsidRPr="00930E0F" w:rsidRDefault="00587D49" w:rsidP="00930E0F">
            <w:pPr>
              <w:spacing w:line="360" w:lineRule="auto"/>
              <w:jc w:val="both"/>
              <w:rPr>
                <w:sz w:val="26"/>
                <w:szCs w:val="26"/>
              </w:rPr>
            </w:pPr>
            <w:r w:rsidRPr="00930E0F">
              <w:rPr>
                <w:sz w:val="26"/>
                <w:szCs w:val="26"/>
              </w:rPr>
              <w:t>Nếu người bệnh tái nhợt, người bệnh kêu chóng mặt, mạch người bệnh tăng nhanh cần đặt người bệnh nằm đầu thấp ngay.</w:t>
            </w:r>
          </w:p>
        </w:tc>
      </w:tr>
      <w:tr w:rsidR="00587D49" w:rsidRPr="00930E0F" w14:paraId="7EA2CA49" w14:textId="77777777" w:rsidTr="00CE4089">
        <w:tc>
          <w:tcPr>
            <w:tcW w:w="616" w:type="dxa"/>
            <w:shd w:val="clear" w:color="auto" w:fill="auto"/>
          </w:tcPr>
          <w:p w14:paraId="28167C4B"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13</w:t>
            </w:r>
          </w:p>
        </w:tc>
        <w:tc>
          <w:tcPr>
            <w:tcW w:w="3365" w:type="dxa"/>
            <w:shd w:val="clear" w:color="auto" w:fill="auto"/>
          </w:tcPr>
          <w:p w14:paraId="01AB1467" w14:textId="77777777" w:rsidR="00587D49" w:rsidRPr="00930E0F" w:rsidRDefault="00587D49" w:rsidP="00930E0F">
            <w:pPr>
              <w:spacing w:line="360" w:lineRule="auto"/>
              <w:jc w:val="both"/>
              <w:rPr>
                <w:sz w:val="26"/>
                <w:szCs w:val="26"/>
              </w:rPr>
            </w:pPr>
            <w:r w:rsidRPr="00930E0F">
              <w:rPr>
                <w:sz w:val="26"/>
                <w:szCs w:val="26"/>
              </w:rPr>
              <w:t>Thu dọn dụng cụ, vệ sinh tay thường quy</w:t>
            </w:r>
          </w:p>
        </w:tc>
        <w:tc>
          <w:tcPr>
            <w:tcW w:w="5412" w:type="dxa"/>
            <w:shd w:val="clear" w:color="auto" w:fill="auto"/>
          </w:tcPr>
          <w:p w14:paraId="1B3A6E04" w14:textId="77777777" w:rsidR="00587D49" w:rsidRPr="00930E0F" w:rsidRDefault="00587D49" w:rsidP="00930E0F">
            <w:pPr>
              <w:spacing w:line="360" w:lineRule="auto"/>
              <w:jc w:val="both"/>
              <w:rPr>
                <w:sz w:val="26"/>
                <w:szCs w:val="26"/>
              </w:rPr>
            </w:pPr>
            <w:r w:rsidRPr="00930E0F">
              <w:rPr>
                <w:sz w:val="26"/>
                <w:szCs w:val="26"/>
              </w:rPr>
              <w:t>Sắp xếp lại dụng cụ.</w:t>
            </w:r>
          </w:p>
          <w:p w14:paraId="2B9B4495" w14:textId="77777777" w:rsidR="00587D49" w:rsidRPr="00930E0F" w:rsidRDefault="00587D49" w:rsidP="00930E0F">
            <w:pPr>
              <w:spacing w:line="360" w:lineRule="auto"/>
              <w:jc w:val="both"/>
              <w:rPr>
                <w:sz w:val="26"/>
                <w:szCs w:val="26"/>
              </w:rPr>
            </w:pPr>
            <w:r w:rsidRPr="00930E0F">
              <w:rPr>
                <w:sz w:val="26"/>
                <w:szCs w:val="26"/>
              </w:rPr>
              <w:t>Vệ sinh tay theo đúng quy trình 6 bước</w:t>
            </w:r>
          </w:p>
        </w:tc>
      </w:tr>
      <w:tr w:rsidR="00587D49" w:rsidRPr="00930E0F" w14:paraId="7BDCD975" w14:textId="77777777" w:rsidTr="00CE4089">
        <w:tc>
          <w:tcPr>
            <w:tcW w:w="616" w:type="dxa"/>
            <w:shd w:val="clear" w:color="auto" w:fill="auto"/>
          </w:tcPr>
          <w:p w14:paraId="463761A2" w14:textId="77777777" w:rsidR="00587D49" w:rsidRPr="00930E0F" w:rsidRDefault="00587D49" w:rsidP="00930E0F">
            <w:pPr>
              <w:tabs>
                <w:tab w:val="left" w:pos="260"/>
                <w:tab w:val="left" w:pos="426"/>
                <w:tab w:val="left" w:pos="627"/>
                <w:tab w:val="left" w:pos="684"/>
              </w:tabs>
              <w:spacing w:line="360" w:lineRule="auto"/>
              <w:jc w:val="both"/>
              <w:rPr>
                <w:sz w:val="26"/>
                <w:szCs w:val="26"/>
              </w:rPr>
            </w:pPr>
            <w:r w:rsidRPr="00930E0F">
              <w:rPr>
                <w:sz w:val="26"/>
                <w:szCs w:val="26"/>
              </w:rPr>
              <w:t>14</w:t>
            </w:r>
          </w:p>
        </w:tc>
        <w:tc>
          <w:tcPr>
            <w:tcW w:w="3365" w:type="dxa"/>
            <w:shd w:val="clear" w:color="auto" w:fill="auto"/>
          </w:tcPr>
          <w:p w14:paraId="55A95B4B" w14:textId="77777777" w:rsidR="00587D49" w:rsidRPr="00930E0F" w:rsidRDefault="00587D49" w:rsidP="00930E0F">
            <w:pPr>
              <w:tabs>
                <w:tab w:val="left" w:pos="426"/>
                <w:tab w:val="left" w:pos="627"/>
                <w:tab w:val="left" w:pos="684"/>
              </w:tabs>
              <w:spacing w:line="360" w:lineRule="auto"/>
              <w:rPr>
                <w:sz w:val="26"/>
                <w:szCs w:val="26"/>
              </w:rPr>
            </w:pPr>
            <w:r w:rsidRPr="00930E0F">
              <w:rPr>
                <w:sz w:val="26"/>
                <w:szCs w:val="26"/>
              </w:rPr>
              <w:t>Ghi hồ sơ chăm sóc:</w:t>
            </w:r>
          </w:p>
          <w:p w14:paraId="5D20251C" w14:textId="77777777" w:rsidR="00587D49" w:rsidRPr="00930E0F" w:rsidRDefault="00587D49" w:rsidP="00930E0F">
            <w:pPr>
              <w:spacing w:line="360" w:lineRule="auto"/>
              <w:jc w:val="both"/>
              <w:rPr>
                <w:sz w:val="26"/>
                <w:szCs w:val="26"/>
              </w:rPr>
            </w:pPr>
          </w:p>
        </w:tc>
        <w:tc>
          <w:tcPr>
            <w:tcW w:w="5412" w:type="dxa"/>
            <w:shd w:val="clear" w:color="auto" w:fill="auto"/>
          </w:tcPr>
          <w:p w14:paraId="353C8D59"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Ghi hồ sơ chăm sóc:</w:t>
            </w:r>
          </w:p>
          <w:p w14:paraId="6F075191" w14:textId="77777777" w:rsidR="00587D49" w:rsidRPr="00930E0F" w:rsidRDefault="00587D49" w:rsidP="00930E0F">
            <w:pPr>
              <w:tabs>
                <w:tab w:val="left" w:pos="360"/>
                <w:tab w:val="left" w:pos="426"/>
                <w:tab w:val="left" w:pos="540"/>
                <w:tab w:val="left" w:pos="627"/>
                <w:tab w:val="left" w:pos="684"/>
              </w:tabs>
              <w:spacing w:line="360" w:lineRule="auto"/>
              <w:jc w:val="both"/>
              <w:rPr>
                <w:sz w:val="26"/>
                <w:szCs w:val="26"/>
              </w:rPr>
            </w:pPr>
            <w:r w:rsidRPr="00930E0F">
              <w:rPr>
                <w:sz w:val="26"/>
                <w:szCs w:val="26"/>
              </w:rPr>
              <w:t>- Ngày giờ, thời gian ngồi tư thế trị liệu</w:t>
            </w:r>
          </w:p>
          <w:p w14:paraId="06D11766" w14:textId="77777777" w:rsidR="00587D49" w:rsidRPr="00930E0F" w:rsidRDefault="00587D49" w:rsidP="00930E0F">
            <w:pPr>
              <w:tabs>
                <w:tab w:val="left" w:pos="360"/>
                <w:tab w:val="left" w:pos="426"/>
                <w:tab w:val="left" w:pos="540"/>
                <w:tab w:val="left" w:pos="627"/>
                <w:tab w:val="left" w:pos="684"/>
              </w:tabs>
              <w:spacing w:line="360" w:lineRule="auto"/>
              <w:jc w:val="both"/>
              <w:rPr>
                <w:sz w:val="26"/>
                <w:szCs w:val="26"/>
              </w:rPr>
            </w:pPr>
            <w:r w:rsidRPr="00930E0F">
              <w:rPr>
                <w:sz w:val="26"/>
                <w:szCs w:val="26"/>
              </w:rPr>
              <w:t xml:space="preserve">- Tình trạng người bệnh trong và sau quá trình </w:t>
            </w:r>
            <w:r w:rsidRPr="00930E0F">
              <w:rPr>
                <w:sz w:val="26"/>
                <w:szCs w:val="26"/>
              </w:rPr>
              <w:lastRenderedPageBreak/>
              <w:t>ngồi tư thế trị liệu</w:t>
            </w:r>
          </w:p>
          <w:p w14:paraId="1E7B50F0" w14:textId="77777777" w:rsidR="00587D49" w:rsidRPr="00930E0F" w:rsidRDefault="00587D49" w:rsidP="00930E0F">
            <w:pPr>
              <w:spacing w:line="360" w:lineRule="auto"/>
              <w:jc w:val="both"/>
              <w:rPr>
                <w:sz w:val="26"/>
                <w:szCs w:val="26"/>
              </w:rPr>
            </w:pPr>
            <w:r w:rsidRPr="00930E0F">
              <w:rPr>
                <w:sz w:val="26"/>
                <w:szCs w:val="26"/>
              </w:rPr>
              <w:t>- Tên điều dưỡng thực hiện</w:t>
            </w:r>
          </w:p>
        </w:tc>
      </w:tr>
      <w:tr w:rsidR="00587D49" w:rsidRPr="00930E0F" w14:paraId="2DD49F7D" w14:textId="77777777" w:rsidTr="00CE4089">
        <w:tc>
          <w:tcPr>
            <w:tcW w:w="9393" w:type="dxa"/>
            <w:gridSpan w:val="3"/>
            <w:shd w:val="clear" w:color="auto" w:fill="auto"/>
          </w:tcPr>
          <w:p w14:paraId="628F4846" w14:textId="77777777" w:rsidR="00587D49" w:rsidRPr="00930E0F" w:rsidRDefault="00587D49" w:rsidP="00930E0F">
            <w:pPr>
              <w:spacing w:line="360" w:lineRule="auto"/>
              <w:jc w:val="both"/>
              <w:rPr>
                <w:sz w:val="26"/>
                <w:szCs w:val="26"/>
              </w:rPr>
            </w:pPr>
            <w:r w:rsidRPr="00930E0F">
              <w:rPr>
                <w:b/>
                <w:sz w:val="26"/>
                <w:szCs w:val="26"/>
              </w:rPr>
              <w:t>Lượng giá</w:t>
            </w:r>
          </w:p>
        </w:tc>
      </w:tr>
      <w:tr w:rsidR="00587D49" w:rsidRPr="00930E0F" w14:paraId="6ACF5723" w14:textId="77777777" w:rsidTr="00CE4089">
        <w:tc>
          <w:tcPr>
            <w:tcW w:w="616" w:type="dxa"/>
            <w:shd w:val="clear" w:color="auto" w:fill="auto"/>
          </w:tcPr>
          <w:p w14:paraId="50F7542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15</w:t>
            </w:r>
          </w:p>
        </w:tc>
        <w:tc>
          <w:tcPr>
            <w:tcW w:w="8777" w:type="dxa"/>
            <w:gridSpan w:val="2"/>
            <w:shd w:val="clear" w:color="auto" w:fill="auto"/>
          </w:tcPr>
          <w:p w14:paraId="3B634809" w14:textId="77777777" w:rsidR="00587D49" w:rsidRPr="00930E0F" w:rsidRDefault="00587D49" w:rsidP="00930E0F">
            <w:pPr>
              <w:spacing w:line="360" w:lineRule="auto"/>
              <w:jc w:val="both"/>
              <w:rPr>
                <w:sz w:val="26"/>
                <w:szCs w:val="26"/>
              </w:rPr>
            </w:pPr>
            <w:r w:rsidRPr="00930E0F">
              <w:rPr>
                <w:sz w:val="26"/>
                <w:szCs w:val="26"/>
              </w:rPr>
              <w:t>Sinh viên lượng giá đúng kết quả đã thực hiện và phản ứng của người bệnh.</w:t>
            </w:r>
          </w:p>
        </w:tc>
      </w:tr>
    </w:tbl>
    <w:p w14:paraId="2F4EB9B3" w14:textId="77777777" w:rsidR="00587D49" w:rsidRPr="00930E0F" w:rsidRDefault="00587D49" w:rsidP="00930E0F">
      <w:pPr>
        <w:spacing w:line="360" w:lineRule="auto"/>
        <w:jc w:val="both"/>
        <w:rPr>
          <w:b/>
          <w:sz w:val="26"/>
          <w:szCs w:val="26"/>
        </w:rPr>
      </w:pPr>
    </w:p>
    <w:p w14:paraId="7A36D5BA" w14:textId="77777777" w:rsidR="00587D49" w:rsidRPr="00930E0F" w:rsidRDefault="00587D49" w:rsidP="00930E0F">
      <w:pPr>
        <w:spacing w:line="360" w:lineRule="auto"/>
        <w:jc w:val="both"/>
        <w:rPr>
          <w:b/>
          <w:sz w:val="26"/>
          <w:szCs w:val="26"/>
        </w:rPr>
      </w:pPr>
      <w:r w:rsidRPr="00930E0F">
        <w:rPr>
          <w:b/>
          <w:sz w:val="26"/>
          <w:szCs w:val="26"/>
        </w:rPr>
        <w:t xml:space="preserve">4. Di chuyển người bệnh </w:t>
      </w:r>
    </w:p>
    <w:p w14:paraId="24B22846" w14:textId="77777777" w:rsidR="00587D49" w:rsidRPr="00930E0F" w:rsidRDefault="00587D49" w:rsidP="00930E0F">
      <w:pPr>
        <w:tabs>
          <w:tab w:val="left" w:pos="5070"/>
        </w:tabs>
        <w:spacing w:line="360" w:lineRule="auto"/>
        <w:jc w:val="both"/>
        <w:rPr>
          <w:b/>
          <w:sz w:val="26"/>
          <w:szCs w:val="26"/>
        </w:rPr>
      </w:pPr>
      <w:r w:rsidRPr="00930E0F">
        <w:rPr>
          <w:b/>
          <w:sz w:val="26"/>
          <w:szCs w:val="26"/>
        </w:rPr>
        <w:t>4.1. Kiến thức liên quan đến kỹ năng</w:t>
      </w:r>
      <w:r w:rsidRPr="00930E0F">
        <w:rPr>
          <w:b/>
          <w:sz w:val="26"/>
          <w:szCs w:val="26"/>
        </w:rPr>
        <w:tab/>
      </w:r>
    </w:p>
    <w:p w14:paraId="61BFC7E4" w14:textId="77777777" w:rsidR="00587D49" w:rsidRPr="00930E0F" w:rsidRDefault="00587D49" w:rsidP="00930E0F">
      <w:pPr>
        <w:spacing w:line="360" w:lineRule="auto"/>
        <w:jc w:val="both"/>
        <w:rPr>
          <w:b/>
          <w:i/>
          <w:sz w:val="26"/>
          <w:szCs w:val="26"/>
        </w:rPr>
      </w:pPr>
      <w:r w:rsidRPr="00930E0F">
        <w:rPr>
          <w:b/>
          <w:i/>
          <w:sz w:val="26"/>
          <w:szCs w:val="26"/>
        </w:rPr>
        <w:t>4.1.1. Nguyên tắc chung khi di chuyển người bệnh</w:t>
      </w:r>
    </w:p>
    <w:p w14:paraId="15645417" w14:textId="77777777" w:rsidR="00587D49" w:rsidRPr="00930E0F" w:rsidRDefault="00587D49" w:rsidP="00930E0F">
      <w:pPr>
        <w:widowControl/>
        <w:numPr>
          <w:ilvl w:val="0"/>
          <w:numId w:val="101"/>
        </w:numPr>
        <w:autoSpaceDE/>
        <w:autoSpaceDN/>
        <w:spacing w:line="360" w:lineRule="auto"/>
        <w:jc w:val="both"/>
        <w:rPr>
          <w:sz w:val="26"/>
          <w:szCs w:val="26"/>
        </w:rPr>
      </w:pPr>
      <w:r w:rsidRPr="00930E0F">
        <w:rPr>
          <w:sz w:val="26"/>
          <w:szCs w:val="26"/>
        </w:rPr>
        <w:t>Có chỉ định của bác sĩ.</w:t>
      </w:r>
    </w:p>
    <w:p w14:paraId="44FABD2A" w14:textId="77777777" w:rsidR="00587D49" w:rsidRPr="00930E0F" w:rsidRDefault="00587D49" w:rsidP="00930E0F">
      <w:pPr>
        <w:widowControl/>
        <w:numPr>
          <w:ilvl w:val="0"/>
          <w:numId w:val="101"/>
        </w:numPr>
        <w:autoSpaceDE/>
        <w:autoSpaceDN/>
        <w:spacing w:line="360" w:lineRule="auto"/>
        <w:jc w:val="both"/>
        <w:rPr>
          <w:sz w:val="26"/>
          <w:szCs w:val="26"/>
        </w:rPr>
      </w:pPr>
      <w:r w:rsidRPr="00930E0F">
        <w:rPr>
          <w:sz w:val="26"/>
          <w:szCs w:val="26"/>
        </w:rPr>
        <w:t>Có kế hoạch vận chuyển rõ ràng gồm 4 nội dung: tình trạng người bệnh (hiện trạng và nguy cơ tiềm tàng); sự nguy hiểm của môi trường xung quanh và hạn chế có thể nguy cơ tới người bệnh, nhân viên vận chuyển; các phương tiện cần thiết cho vận chuyển; năng lực của nhân viên vận chuyển.</w:t>
      </w:r>
    </w:p>
    <w:p w14:paraId="6237C0AF" w14:textId="77777777" w:rsidR="00587D49" w:rsidRPr="00930E0F" w:rsidRDefault="00587D49" w:rsidP="00930E0F">
      <w:pPr>
        <w:widowControl/>
        <w:numPr>
          <w:ilvl w:val="0"/>
          <w:numId w:val="101"/>
        </w:numPr>
        <w:autoSpaceDE/>
        <w:autoSpaceDN/>
        <w:spacing w:line="360" w:lineRule="auto"/>
        <w:jc w:val="both"/>
        <w:rPr>
          <w:sz w:val="26"/>
          <w:szCs w:val="26"/>
        </w:rPr>
      </w:pPr>
      <w:r w:rsidRPr="00930E0F">
        <w:rPr>
          <w:sz w:val="26"/>
          <w:szCs w:val="26"/>
        </w:rPr>
        <w:t>An toàn cho người bệnh và nhân viên</w:t>
      </w:r>
    </w:p>
    <w:p w14:paraId="0FE7DDE8" w14:textId="77777777" w:rsidR="00587D49" w:rsidRPr="00930E0F" w:rsidRDefault="00587D49" w:rsidP="00930E0F">
      <w:pPr>
        <w:widowControl/>
        <w:numPr>
          <w:ilvl w:val="0"/>
          <w:numId w:val="101"/>
        </w:numPr>
        <w:autoSpaceDE/>
        <w:autoSpaceDN/>
        <w:spacing w:line="360" w:lineRule="auto"/>
        <w:jc w:val="both"/>
        <w:rPr>
          <w:sz w:val="26"/>
          <w:szCs w:val="26"/>
        </w:rPr>
      </w:pPr>
      <w:r w:rsidRPr="00930E0F">
        <w:rPr>
          <w:sz w:val="26"/>
          <w:szCs w:val="26"/>
        </w:rPr>
        <w:t xml:space="preserve">Thông tin đầy đủ cho người bệnh, nơi nhận và đơn vị quản lý: liên hệ trước, đủ hồ sơ, giấy tờ;  </w:t>
      </w:r>
    </w:p>
    <w:p w14:paraId="4D38C913" w14:textId="77777777" w:rsidR="00587D49" w:rsidRPr="00930E0F" w:rsidRDefault="00587D49" w:rsidP="00930E0F">
      <w:pPr>
        <w:spacing w:line="360" w:lineRule="auto"/>
        <w:ind w:left="360"/>
        <w:jc w:val="both"/>
        <w:rPr>
          <w:b/>
          <w:i/>
          <w:sz w:val="26"/>
          <w:szCs w:val="26"/>
        </w:rPr>
      </w:pPr>
      <w:r w:rsidRPr="00930E0F">
        <w:rPr>
          <w:b/>
          <w:i/>
          <w:sz w:val="26"/>
          <w:szCs w:val="26"/>
        </w:rPr>
        <w:t xml:space="preserve">* Lưu ý: </w:t>
      </w:r>
    </w:p>
    <w:p w14:paraId="1686B5CC"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Chỉ được di chuyển người bệnh khi có chỉ định của thầy thuốc và ghi rõ giờ, ngày, tháng, phương pháp di chuyển.</w:t>
      </w:r>
    </w:p>
    <w:p w14:paraId="48F9090F"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Phải chuẩn bị đầy đủ và kiểm tra lại các phương tiện di chuyển người bệnh: cáng, xe lăn, ô tô, … để đảm bảo di chuyển người bệnh an toàn.</w:t>
      </w:r>
    </w:p>
    <w:p w14:paraId="14DD55E6"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Trong khi di chuyển người bệnh phải đảm bảo an toàn, nhẹ nhàng, cẩn thận, đặc biệt những người bệnh mới mổ, chấn thương cột sống, gãy xương đùi, … Tư thế người bệnh khi vận chuyển phải đảm bảo đúng kỹ thuật: người bệnh mất máu phải để nằm đầu thấp, người bệnh khó thở phải nằm tư thế đầu cao, …</w:t>
      </w:r>
    </w:p>
    <w:p w14:paraId="0A351D0B"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Nếu chuyển người bệnh từ khoa này sang khoa khác hoặc đưa người bệnh đi xét nghiệm, chiếu chụp X quang…điều dưỡng phải:</w:t>
      </w:r>
    </w:p>
    <w:p w14:paraId="32A7E339" w14:textId="77777777" w:rsidR="00587D49" w:rsidRPr="00930E0F" w:rsidRDefault="00587D49" w:rsidP="00930E0F">
      <w:pPr>
        <w:widowControl/>
        <w:numPr>
          <w:ilvl w:val="1"/>
          <w:numId w:val="69"/>
        </w:numPr>
        <w:autoSpaceDE/>
        <w:autoSpaceDN/>
        <w:spacing w:line="360" w:lineRule="auto"/>
        <w:jc w:val="both"/>
        <w:rPr>
          <w:sz w:val="26"/>
          <w:szCs w:val="26"/>
        </w:rPr>
      </w:pPr>
      <w:r w:rsidRPr="00930E0F">
        <w:rPr>
          <w:sz w:val="26"/>
          <w:szCs w:val="26"/>
        </w:rPr>
        <w:lastRenderedPageBreak/>
        <w:t>Chuẩn bị đầy đủ hồ sơ, giấy tờ cần thiết (các giấy xét nghiệm, phiếu chụp X quang có chữ ký của thầy thuốc).</w:t>
      </w:r>
    </w:p>
    <w:p w14:paraId="6DC4CC55" w14:textId="77777777" w:rsidR="00587D49" w:rsidRPr="00930E0F" w:rsidRDefault="00587D49" w:rsidP="00930E0F">
      <w:pPr>
        <w:widowControl/>
        <w:numPr>
          <w:ilvl w:val="1"/>
          <w:numId w:val="69"/>
        </w:numPr>
        <w:autoSpaceDE/>
        <w:autoSpaceDN/>
        <w:spacing w:line="360" w:lineRule="auto"/>
        <w:jc w:val="both"/>
        <w:rPr>
          <w:sz w:val="26"/>
          <w:szCs w:val="26"/>
        </w:rPr>
      </w:pPr>
      <w:r w:rsidRPr="00930E0F">
        <w:rPr>
          <w:sz w:val="26"/>
          <w:szCs w:val="26"/>
        </w:rPr>
        <w:t>Thông báo cho khoa mới biết trước để chuẩn bị sẵn sàng đón tiếp người bệnh.</w:t>
      </w:r>
    </w:p>
    <w:p w14:paraId="31DFD5C9" w14:textId="77777777" w:rsidR="00587D49" w:rsidRPr="00930E0F" w:rsidRDefault="00587D49" w:rsidP="00930E0F">
      <w:pPr>
        <w:widowControl/>
        <w:numPr>
          <w:ilvl w:val="1"/>
          <w:numId w:val="69"/>
        </w:numPr>
        <w:autoSpaceDE/>
        <w:autoSpaceDN/>
        <w:spacing w:line="360" w:lineRule="auto"/>
        <w:jc w:val="both"/>
        <w:rPr>
          <w:sz w:val="26"/>
          <w:szCs w:val="26"/>
        </w:rPr>
      </w:pPr>
      <w:r w:rsidRPr="00930E0F">
        <w:rPr>
          <w:sz w:val="26"/>
          <w:szCs w:val="26"/>
        </w:rPr>
        <w:t>Khi di chuyển người bệnh phải giữ ấm cho người bệnh, không để mưa, nắng ảnh hưởng đến sức khoẻ người bệnh.</w:t>
      </w:r>
    </w:p>
    <w:p w14:paraId="73195210"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 xml:space="preserve">Chuyển người bệnh đi bệnh viện khác để điều trị hoặc khám chuyên khoa ở cơ sở khác phải mang theo thuốc, dụng cụ cấp cứu và các trang thiết bị khác như: nước uống, bô vịt, … để sử dụng trên đường vận chuyển. </w:t>
      </w:r>
    </w:p>
    <w:p w14:paraId="2D6E2C0C"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Khi chuyển người bệnh đến khoa, bệnh viện mới phải bàn giao người bệnh, hồ sơ, giấy tờ cần thiết khác với điều dưỡng trưởng khoa mới hoặc người có trách nhiệm tiếp đón người bệnh.</w:t>
      </w:r>
    </w:p>
    <w:p w14:paraId="769C8220"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Nếu di chuyển người bệnh bằng cáng, xe đẩy, ô tô…phải đệm lót cho người bệnh ngồi hoặc nằm được êm và di chuyển nhẹ nhàng.</w:t>
      </w:r>
    </w:p>
    <w:p w14:paraId="6D39078C" w14:textId="77777777" w:rsidR="00587D49" w:rsidRPr="00930E0F" w:rsidRDefault="00587D49" w:rsidP="00930E0F">
      <w:pPr>
        <w:widowControl/>
        <w:numPr>
          <w:ilvl w:val="0"/>
          <w:numId w:val="115"/>
        </w:numPr>
        <w:autoSpaceDE/>
        <w:autoSpaceDN/>
        <w:spacing w:line="360" w:lineRule="auto"/>
        <w:jc w:val="both"/>
        <w:rPr>
          <w:sz w:val="26"/>
          <w:szCs w:val="26"/>
        </w:rPr>
      </w:pPr>
      <w:r w:rsidRPr="00930E0F">
        <w:rPr>
          <w:sz w:val="26"/>
          <w:szCs w:val="26"/>
        </w:rPr>
        <w:t>Khi trở về phải báo cáo công việc đã làm với điều dưỡng trưởng khoa hoặc người phụ trách đã giao nhiệm vụ.</w:t>
      </w:r>
    </w:p>
    <w:p w14:paraId="3FE384DD" w14:textId="77777777" w:rsidR="00587D49" w:rsidRPr="00930E0F" w:rsidRDefault="00587D49" w:rsidP="00930E0F">
      <w:pPr>
        <w:spacing w:line="360" w:lineRule="auto"/>
        <w:jc w:val="both"/>
        <w:rPr>
          <w:sz w:val="26"/>
          <w:szCs w:val="26"/>
        </w:rPr>
      </w:pPr>
      <w:r w:rsidRPr="00930E0F">
        <w:rPr>
          <w:b/>
          <w:i/>
          <w:sz w:val="26"/>
          <w:szCs w:val="26"/>
        </w:rPr>
        <w:t>4.1.2.  Áp dụng:</w:t>
      </w:r>
      <w:r w:rsidRPr="00930E0F">
        <w:rPr>
          <w:sz w:val="26"/>
          <w:szCs w:val="26"/>
        </w:rPr>
        <w:t xml:space="preserve"> Tất cả những người bệnh nặng không tự di chuyển được (người bệnh chuyển từ khoa này sang khoa khác, người già, người tàn tật…) theo chỉ định của bác sỹ</w:t>
      </w:r>
    </w:p>
    <w:p w14:paraId="166CE7A2" w14:textId="77777777" w:rsidR="00587D49" w:rsidRPr="00930E0F" w:rsidRDefault="00587D49" w:rsidP="00930E0F">
      <w:pPr>
        <w:spacing w:line="360" w:lineRule="auto"/>
        <w:jc w:val="both"/>
        <w:rPr>
          <w:b/>
          <w:sz w:val="26"/>
          <w:szCs w:val="26"/>
        </w:rPr>
      </w:pPr>
      <w:r w:rsidRPr="00930E0F">
        <w:rPr>
          <w:b/>
          <w:sz w:val="26"/>
          <w:szCs w:val="26"/>
        </w:rPr>
        <w:t>4.2. Quy trình kỹ thuật</w:t>
      </w:r>
    </w:p>
    <w:p w14:paraId="6AFEE10E" w14:textId="77777777" w:rsidR="00587D49" w:rsidRPr="00930E0F" w:rsidRDefault="00587D49" w:rsidP="00930E0F">
      <w:pPr>
        <w:spacing w:line="360" w:lineRule="auto"/>
        <w:jc w:val="both"/>
        <w:rPr>
          <w:b/>
          <w:sz w:val="26"/>
          <w:szCs w:val="26"/>
        </w:rPr>
      </w:pPr>
      <w:r w:rsidRPr="00930E0F">
        <w:rPr>
          <w:b/>
          <w:sz w:val="26"/>
          <w:szCs w:val="26"/>
        </w:rPr>
        <w:t>* Chuẩn bị dụng cụ</w:t>
      </w:r>
    </w:p>
    <w:tbl>
      <w:tblPr>
        <w:tblStyle w:val="198"/>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587D49" w:rsidRPr="00930E0F" w14:paraId="31A8CA23" w14:textId="77777777" w:rsidTr="00CE4089">
        <w:trPr>
          <w:trHeight w:val="921"/>
        </w:trPr>
        <w:tc>
          <w:tcPr>
            <w:tcW w:w="9393" w:type="dxa"/>
            <w:shd w:val="clear" w:color="auto" w:fill="auto"/>
          </w:tcPr>
          <w:p w14:paraId="4F0CC08F" w14:textId="77777777" w:rsidR="00587D49" w:rsidRPr="00930E0F" w:rsidRDefault="00587D49" w:rsidP="00930E0F">
            <w:pPr>
              <w:spacing w:line="360" w:lineRule="auto"/>
              <w:jc w:val="both"/>
              <w:rPr>
                <w:sz w:val="26"/>
                <w:szCs w:val="26"/>
              </w:rPr>
            </w:pPr>
            <w:r w:rsidRPr="00930E0F">
              <w:rPr>
                <w:sz w:val="26"/>
                <w:szCs w:val="26"/>
              </w:rPr>
              <w:t>- Cáng, xe lăn, ô tô, …</w:t>
            </w:r>
          </w:p>
          <w:p w14:paraId="37440C23" w14:textId="77777777" w:rsidR="00587D49" w:rsidRPr="00930E0F" w:rsidRDefault="00587D49" w:rsidP="00930E0F">
            <w:pPr>
              <w:spacing w:line="360" w:lineRule="auto"/>
              <w:jc w:val="both"/>
              <w:rPr>
                <w:sz w:val="26"/>
                <w:szCs w:val="26"/>
              </w:rPr>
            </w:pPr>
            <w:r w:rsidRPr="00930E0F">
              <w:rPr>
                <w:sz w:val="26"/>
                <w:szCs w:val="26"/>
              </w:rPr>
              <w:t xml:space="preserve">- Hồ sơ, các giấy xét nghiệm, phiếu chụp X quang </w:t>
            </w:r>
          </w:p>
          <w:p w14:paraId="48925A8E" w14:textId="77777777" w:rsidR="00587D49" w:rsidRPr="00930E0F" w:rsidRDefault="00587D49" w:rsidP="00930E0F">
            <w:pPr>
              <w:spacing w:line="360" w:lineRule="auto"/>
              <w:jc w:val="both"/>
              <w:rPr>
                <w:b/>
                <w:sz w:val="26"/>
                <w:szCs w:val="26"/>
              </w:rPr>
            </w:pPr>
            <w:r w:rsidRPr="00930E0F">
              <w:rPr>
                <w:sz w:val="26"/>
                <w:szCs w:val="26"/>
              </w:rPr>
              <w:t xml:space="preserve">- Ghế tựa (hay xe đẩy có bánh xe), ghế cao vừa phải, tiện lợi, thoải mái cho người bệnh ngồi. </w:t>
            </w:r>
          </w:p>
        </w:tc>
      </w:tr>
    </w:tbl>
    <w:p w14:paraId="335F5E4F" w14:textId="77777777" w:rsidR="00587D49" w:rsidRPr="00930E0F" w:rsidRDefault="00587D49" w:rsidP="00930E0F">
      <w:pPr>
        <w:spacing w:line="360" w:lineRule="auto"/>
        <w:jc w:val="both"/>
        <w:rPr>
          <w:b/>
          <w:sz w:val="26"/>
          <w:szCs w:val="26"/>
        </w:rPr>
      </w:pPr>
      <w:r w:rsidRPr="00930E0F">
        <w:rPr>
          <w:b/>
          <w:sz w:val="26"/>
          <w:szCs w:val="26"/>
        </w:rPr>
        <w:t>* Quy trình kỹ thuật</w:t>
      </w:r>
    </w:p>
    <w:tbl>
      <w:tblPr>
        <w:tblStyle w:val="197"/>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3257"/>
        <w:gridCol w:w="122"/>
        <w:gridCol w:w="15"/>
        <w:gridCol w:w="278"/>
        <w:gridCol w:w="5134"/>
      </w:tblGrid>
      <w:tr w:rsidR="00587D49" w:rsidRPr="00930E0F" w14:paraId="21795498" w14:textId="77777777" w:rsidTr="00CE4089">
        <w:tc>
          <w:tcPr>
            <w:tcW w:w="587" w:type="dxa"/>
            <w:shd w:val="clear" w:color="auto" w:fill="auto"/>
          </w:tcPr>
          <w:p w14:paraId="6CB1BC03" w14:textId="77777777" w:rsidR="00587D49" w:rsidRPr="00930E0F" w:rsidRDefault="00587D49" w:rsidP="00930E0F">
            <w:pPr>
              <w:tabs>
                <w:tab w:val="left" w:pos="426"/>
                <w:tab w:val="left" w:pos="627"/>
                <w:tab w:val="left" w:pos="684"/>
              </w:tabs>
              <w:spacing w:line="360" w:lineRule="auto"/>
              <w:jc w:val="both"/>
              <w:rPr>
                <w:b/>
                <w:sz w:val="26"/>
                <w:szCs w:val="26"/>
              </w:rPr>
            </w:pPr>
            <w:r w:rsidRPr="00930E0F">
              <w:rPr>
                <w:b/>
                <w:sz w:val="26"/>
                <w:szCs w:val="26"/>
              </w:rPr>
              <w:t>TT</w:t>
            </w:r>
          </w:p>
        </w:tc>
        <w:tc>
          <w:tcPr>
            <w:tcW w:w="3672" w:type="dxa"/>
            <w:gridSpan w:val="4"/>
            <w:shd w:val="clear" w:color="auto" w:fill="auto"/>
          </w:tcPr>
          <w:p w14:paraId="7986AB95" w14:textId="77777777" w:rsidR="00587D49" w:rsidRPr="00930E0F" w:rsidRDefault="00587D49" w:rsidP="00930E0F">
            <w:pPr>
              <w:spacing w:line="360" w:lineRule="auto"/>
              <w:jc w:val="both"/>
              <w:rPr>
                <w:b/>
                <w:sz w:val="26"/>
                <w:szCs w:val="26"/>
              </w:rPr>
            </w:pPr>
            <w:r w:rsidRPr="00930E0F">
              <w:rPr>
                <w:b/>
                <w:sz w:val="26"/>
                <w:szCs w:val="26"/>
              </w:rPr>
              <w:t>Các bước tiến hành</w:t>
            </w:r>
          </w:p>
        </w:tc>
        <w:tc>
          <w:tcPr>
            <w:tcW w:w="5134" w:type="dxa"/>
            <w:shd w:val="clear" w:color="auto" w:fill="auto"/>
          </w:tcPr>
          <w:p w14:paraId="3E7173EE" w14:textId="77777777" w:rsidR="00587D49" w:rsidRPr="00930E0F" w:rsidRDefault="00587D49" w:rsidP="00930E0F">
            <w:pPr>
              <w:spacing w:line="360" w:lineRule="auto"/>
              <w:jc w:val="both"/>
              <w:rPr>
                <w:b/>
                <w:sz w:val="26"/>
                <w:szCs w:val="26"/>
              </w:rPr>
            </w:pPr>
            <w:r w:rsidRPr="00930E0F">
              <w:rPr>
                <w:b/>
                <w:sz w:val="26"/>
                <w:szCs w:val="26"/>
              </w:rPr>
              <w:t>Tiêu chuẩn phải đạt</w:t>
            </w:r>
          </w:p>
        </w:tc>
      </w:tr>
      <w:tr w:rsidR="00587D49" w:rsidRPr="00930E0F" w14:paraId="3FAF1551" w14:textId="77777777" w:rsidTr="00CE4089">
        <w:tc>
          <w:tcPr>
            <w:tcW w:w="587" w:type="dxa"/>
            <w:shd w:val="clear" w:color="auto" w:fill="auto"/>
          </w:tcPr>
          <w:p w14:paraId="46AF0A9C" w14:textId="77777777" w:rsidR="00587D49" w:rsidRPr="00930E0F" w:rsidRDefault="00587D49" w:rsidP="00930E0F">
            <w:pPr>
              <w:tabs>
                <w:tab w:val="left" w:pos="426"/>
                <w:tab w:val="left" w:pos="627"/>
                <w:tab w:val="left" w:pos="684"/>
              </w:tabs>
              <w:spacing w:line="360" w:lineRule="auto"/>
              <w:jc w:val="both"/>
              <w:rPr>
                <w:b/>
                <w:sz w:val="26"/>
                <w:szCs w:val="26"/>
              </w:rPr>
            </w:pPr>
          </w:p>
        </w:tc>
        <w:tc>
          <w:tcPr>
            <w:tcW w:w="3672" w:type="dxa"/>
            <w:gridSpan w:val="4"/>
            <w:shd w:val="clear" w:color="auto" w:fill="auto"/>
          </w:tcPr>
          <w:p w14:paraId="4436CFC6" w14:textId="77777777" w:rsidR="00587D49" w:rsidRPr="00930E0F" w:rsidRDefault="00587D49" w:rsidP="00930E0F">
            <w:pPr>
              <w:spacing w:line="360" w:lineRule="auto"/>
              <w:jc w:val="both"/>
              <w:rPr>
                <w:b/>
                <w:sz w:val="26"/>
                <w:szCs w:val="26"/>
              </w:rPr>
            </w:pPr>
            <w:r w:rsidRPr="00930E0F">
              <w:rPr>
                <w:b/>
                <w:sz w:val="26"/>
                <w:szCs w:val="26"/>
              </w:rPr>
              <w:t>Nhận định/Đánh giá</w:t>
            </w:r>
          </w:p>
        </w:tc>
        <w:tc>
          <w:tcPr>
            <w:tcW w:w="5134" w:type="dxa"/>
            <w:shd w:val="clear" w:color="auto" w:fill="auto"/>
          </w:tcPr>
          <w:p w14:paraId="05CDB540" w14:textId="77777777" w:rsidR="00587D49" w:rsidRPr="00930E0F" w:rsidRDefault="00587D49" w:rsidP="00930E0F">
            <w:pPr>
              <w:spacing w:line="360" w:lineRule="auto"/>
              <w:jc w:val="both"/>
              <w:rPr>
                <w:b/>
                <w:sz w:val="26"/>
                <w:szCs w:val="26"/>
              </w:rPr>
            </w:pPr>
          </w:p>
        </w:tc>
      </w:tr>
      <w:tr w:rsidR="00587D49" w:rsidRPr="00930E0F" w14:paraId="7774612D" w14:textId="77777777" w:rsidTr="00CE4089">
        <w:trPr>
          <w:trHeight w:val="422"/>
        </w:trPr>
        <w:tc>
          <w:tcPr>
            <w:tcW w:w="587" w:type="dxa"/>
            <w:shd w:val="clear" w:color="auto" w:fill="auto"/>
          </w:tcPr>
          <w:p w14:paraId="3AD19FB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 xml:space="preserve">1. </w:t>
            </w:r>
          </w:p>
        </w:tc>
        <w:tc>
          <w:tcPr>
            <w:tcW w:w="3672" w:type="dxa"/>
            <w:gridSpan w:val="4"/>
            <w:shd w:val="clear" w:color="auto" w:fill="auto"/>
          </w:tcPr>
          <w:p w14:paraId="16E805EC" w14:textId="77777777" w:rsidR="00587D49" w:rsidRPr="00930E0F" w:rsidRDefault="00587D49" w:rsidP="00930E0F">
            <w:pPr>
              <w:spacing w:line="360" w:lineRule="auto"/>
              <w:jc w:val="both"/>
              <w:rPr>
                <w:sz w:val="26"/>
                <w:szCs w:val="26"/>
              </w:rPr>
            </w:pPr>
            <w:r w:rsidRPr="00930E0F">
              <w:rPr>
                <w:sz w:val="26"/>
                <w:szCs w:val="26"/>
              </w:rPr>
              <w:t xml:space="preserve">Chào hỏi người bệnh </w:t>
            </w:r>
          </w:p>
          <w:p w14:paraId="5E37E02F" w14:textId="77777777" w:rsidR="00587D49" w:rsidRPr="00930E0F" w:rsidRDefault="00587D49" w:rsidP="00930E0F">
            <w:pPr>
              <w:spacing w:line="360" w:lineRule="auto"/>
              <w:jc w:val="both"/>
              <w:rPr>
                <w:sz w:val="26"/>
                <w:szCs w:val="26"/>
              </w:rPr>
            </w:pPr>
            <w:r w:rsidRPr="00930E0F">
              <w:rPr>
                <w:sz w:val="26"/>
                <w:szCs w:val="26"/>
              </w:rPr>
              <w:lastRenderedPageBreak/>
              <w:t>Xác định đúng người bệnh</w:t>
            </w:r>
          </w:p>
        </w:tc>
        <w:tc>
          <w:tcPr>
            <w:tcW w:w="5134" w:type="dxa"/>
            <w:shd w:val="clear" w:color="auto" w:fill="auto"/>
          </w:tcPr>
          <w:p w14:paraId="20A066C8" w14:textId="77777777" w:rsidR="00587D49" w:rsidRPr="00930E0F" w:rsidRDefault="00587D49" w:rsidP="00930E0F">
            <w:pPr>
              <w:spacing w:line="360" w:lineRule="auto"/>
              <w:jc w:val="both"/>
              <w:rPr>
                <w:sz w:val="26"/>
                <w:szCs w:val="26"/>
              </w:rPr>
            </w:pPr>
            <w:r w:rsidRPr="00930E0F">
              <w:rPr>
                <w:sz w:val="26"/>
                <w:szCs w:val="26"/>
              </w:rPr>
              <w:lastRenderedPageBreak/>
              <w:t>Giới thiệu bản thân điều dưỡng</w:t>
            </w:r>
          </w:p>
          <w:p w14:paraId="4493DC39" w14:textId="77777777" w:rsidR="00587D49" w:rsidRPr="00930E0F" w:rsidRDefault="00587D49" w:rsidP="00930E0F">
            <w:pPr>
              <w:spacing w:line="360" w:lineRule="auto"/>
              <w:jc w:val="both"/>
              <w:rPr>
                <w:sz w:val="26"/>
                <w:szCs w:val="26"/>
              </w:rPr>
            </w:pPr>
            <w:r w:rsidRPr="00930E0F">
              <w:rPr>
                <w:sz w:val="26"/>
                <w:szCs w:val="26"/>
              </w:rPr>
              <w:lastRenderedPageBreak/>
              <w:t xml:space="preserve">Hỏi họ tên, ngày tháng năm sinh, địa chỉ, đối chiếu với vòng định danh (nếu có) với hồ sơ bệnh án. </w:t>
            </w:r>
          </w:p>
        </w:tc>
      </w:tr>
      <w:tr w:rsidR="00587D49" w:rsidRPr="00930E0F" w14:paraId="29AD2910" w14:textId="77777777" w:rsidTr="00CE4089">
        <w:trPr>
          <w:trHeight w:val="422"/>
        </w:trPr>
        <w:tc>
          <w:tcPr>
            <w:tcW w:w="587" w:type="dxa"/>
            <w:shd w:val="clear" w:color="auto" w:fill="auto"/>
          </w:tcPr>
          <w:p w14:paraId="46C0FFD2" w14:textId="77777777" w:rsidR="00587D49" w:rsidRPr="00930E0F" w:rsidRDefault="00587D49" w:rsidP="00930E0F">
            <w:pPr>
              <w:spacing w:line="360" w:lineRule="auto"/>
              <w:jc w:val="both"/>
              <w:rPr>
                <w:sz w:val="26"/>
                <w:szCs w:val="26"/>
              </w:rPr>
            </w:pPr>
            <w:r w:rsidRPr="00930E0F">
              <w:rPr>
                <w:sz w:val="26"/>
                <w:szCs w:val="26"/>
              </w:rPr>
              <w:t xml:space="preserve">2. </w:t>
            </w:r>
          </w:p>
        </w:tc>
        <w:tc>
          <w:tcPr>
            <w:tcW w:w="3672" w:type="dxa"/>
            <w:gridSpan w:val="4"/>
            <w:shd w:val="clear" w:color="auto" w:fill="auto"/>
          </w:tcPr>
          <w:p w14:paraId="7522FA85" w14:textId="77777777" w:rsidR="00587D49" w:rsidRPr="00930E0F" w:rsidRDefault="00587D49" w:rsidP="00930E0F">
            <w:pPr>
              <w:spacing w:line="360" w:lineRule="auto"/>
              <w:jc w:val="both"/>
              <w:rPr>
                <w:sz w:val="26"/>
                <w:szCs w:val="26"/>
              </w:rPr>
            </w:pPr>
            <w:r w:rsidRPr="00930E0F">
              <w:rPr>
                <w:sz w:val="26"/>
                <w:szCs w:val="26"/>
              </w:rPr>
              <w:t>Nhận định toàn trạng người bệnh</w:t>
            </w:r>
          </w:p>
        </w:tc>
        <w:tc>
          <w:tcPr>
            <w:tcW w:w="5134" w:type="dxa"/>
            <w:shd w:val="clear" w:color="auto" w:fill="auto"/>
          </w:tcPr>
          <w:p w14:paraId="59F1BB59" w14:textId="77777777" w:rsidR="00587D49" w:rsidRPr="00930E0F" w:rsidRDefault="00587D49" w:rsidP="00930E0F">
            <w:pPr>
              <w:spacing w:line="360" w:lineRule="auto"/>
              <w:jc w:val="both"/>
              <w:rPr>
                <w:sz w:val="26"/>
                <w:szCs w:val="26"/>
              </w:rPr>
            </w:pPr>
            <w:r w:rsidRPr="00930E0F">
              <w:rPr>
                <w:sz w:val="26"/>
                <w:szCs w:val="26"/>
              </w:rPr>
              <w:t>Nhận định người bệnh tỉnh/hôn mê, kết quả đo dấu hiệu sinh tồn, mức độ thoải mái khi người bệnh di chuyển.</w:t>
            </w:r>
          </w:p>
        </w:tc>
      </w:tr>
      <w:tr w:rsidR="00587D49" w:rsidRPr="00930E0F" w14:paraId="0E78513D" w14:textId="77777777" w:rsidTr="00CE4089">
        <w:tc>
          <w:tcPr>
            <w:tcW w:w="587" w:type="dxa"/>
            <w:shd w:val="clear" w:color="auto" w:fill="auto"/>
          </w:tcPr>
          <w:p w14:paraId="730D1B95"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3</w:t>
            </w:r>
          </w:p>
        </w:tc>
        <w:tc>
          <w:tcPr>
            <w:tcW w:w="3672" w:type="dxa"/>
            <w:gridSpan w:val="4"/>
            <w:shd w:val="clear" w:color="auto" w:fill="auto"/>
          </w:tcPr>
          <w:p w14:paraId="58E81BFD" w14:textId="77777777" w:rsidR="00587D49" w:rsidRPr="00930E0F" w:rsidRDefault="00587D49" w:rsidP="00930E0F">
            <w:pPr>
              <w:spacing w:line="360" w:lineRule="auto"/>
              <w:jc w:val="both"/>
              <w:rPr>
                <w:sz w:val="26"/>
                <w:szCs w:val="26"/>
              </w:rPr>
            </w:pPr>
            <w:r w:rsidRPr="00930E0F">
              <w:rPr>
                <w:sz w:val="26"/>
                <w:szCs w:val="26"/>
              </w:rPr>
              <w:t xml:space="preserve">Đánh giá tình trạng người bệnh phù hợp với các yêu cầu của bác sỹ trước khi di chuyển. </w:t>
            </w:r>
          </w:p>
          <w:p w14:paraId="5B86924C" w14:textId="77777777" w:rsidR="00587D49" w:rsidRPr="00930E0F" w:rsidRDefault="00587D49" w:rsidP="00930E0F">
            <w:pPr>
              <w:spacing w:line="360" w:lineRule="auto"/>
              <w:jc w:val="both"/>
              <w:rPr>
                <w:sz w:val="26"/>
                <w:szCs w:val="26"/>
              </w:rPr>
            </w:pPr>
            <w:r w:rsidRPr="00930E0F">
              <w:rPr>
                <w:sz w:val="26"/>
                <w:szCs w:val="26"/>
              </w:rPr>
              <w:t>Lựa chọn phương tiện phù hợp.</w:t>
            </w:r>
          </w:p>
        </w:tc>
        <w:tc>
          <w:tcPr>
            <w:tcW w:w="5134" w:type="dxa"/>
            <w:shd w:val="clear" w:color="auto" w:fill="auto"/>
          </w:tcPr>
          <w:p w14:paraId="54A76232" w14:textId="77777777" w:rsidR="00587D49" w:rsidRPr="00930E0F" w:rsidRDefault="00587D49" w:rsidP="00930E0F">
            <w:pPr>
              <w:spacing w:line="360" w:lineRule="auto"/>
              <w:jc w:val="both"/>
              <w:rPr>
                <w:sz w:val="26"/>
                <w:szCs w:val="26"/>
              </w:rPr>
            </w:pPr>
            <w:r w:rsidRPr="00930E0F">
              <w:rPr>
                <w:sz w:val="26"/>
                <w:szCs w:val="26"/>
              </w:rPr>
              <w:t>Bệnh lý và tình trạng của người bệnh phù hợp với di chuyển. Giảm đau cho người bệnh trong di chuyển.</w:t>
            </w:r>
          </w:p>
          <w:p w14:paraId="346F0A48" w14:textId="77777777" w:rsidR="00587D49" w:rsidRPr="00930E0F" w:rsidRDefault="00587D49" w:rsidP="00930E0F">
            <w:pPr>
              <w:spacing w:line="360" w:lineRule="auto"/>
              <w:jc w:val="both"/>
              <w:rPr>
                <w:sz w:val="26"/>
                <w:szCs w:val="26"/>
              </w:rPr>
            </w:pPr>
            <w:r w:rsidRPr="00930E0F">
              <w:rPr>
                <w:sz w:val="26"/>
                <w:szCs w:val="26"/>
              </w:rPr>
              <w:t xml:space="preserve">Kiểm tra các ống dẫn lưu, hệ thống dây truyền, các thiết bị hỗ trợ khác trên người bệnh (nếu có) </w:t>
            </w:r>
          </w:p>
          <w:p w14:paraId="22EA3823" w14:textId="77777777" w:rsidR="00587D49" w:rsidRPr="00930E0F" w:rsidRDefault="00587D49" w:rsidP="00930E0F">
            <w:pPr>
              <w:widowControl/>
              <w:numPr>
                <w:ilvl w:val="0"/>
                <w:numId w:val="109"/>
              </w:numPr>
              <w:autoSpaceDE/>
              <w:autoSpaceDN/>
              <w:spacing w:line="360" w:lineRule="auto"/>
              <w:ind w:left="216" w:hanging="216"/>
              <w:jc w:val="both"/>
              <w:rPr>
                <w:sz w:val="26"/>
                <w:szCs w:val="26"/>
              </w:rPr>
            </w:pPr>
            <w:r w:rsidRPr="00930E0F">
              <w:rPr>
                <w:sz w:val="26"/>
                <w:szCs w:val="26"/>
              </w:rPr>
              <w:t xml:space="preserve">Xác định những nguy cơ té ngã khi di chuyển bằng thang điểm MORSE (phụ lục 1) </w:t>
            </w:r>
          </w:p>
        </w:tc>
      </w:tr>
      <w:tr w:rsidR="00587D49" w:rsidRPr="00930E0F" w14:paraId="1AEDA58D" w14:textId="77777777" w:rsidTr="00CE4089">
        <w:trPr>
          <w:trHeight w:val="710"/>
        </w:trPr>
        <w:tc>
          <w:tcPr>
            <w:tcW w:w="587" w:type="dxa"/>
            <w:shd w:val="clear" w:color="auto" w:fill="auto"/>
          </w:tcPr>
          <w:p w14:paraId="38D13F51"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4.</w:t>
            </w:r>
          </w:p>
        </w:tc>
        <w:tc>
          <w:tcPr>
            <w:tcW w:w="3672" w:type="dxa"/>
            <w:gridSpan w:val="4"/>
            <w:shd w:val="clear" w:color="auto" w:fill="auto"/>
          </w:tcPr>
          <w:p w14:paraId="4E76DC11" w14:textId="77777777" w:rsidR="00587D49" w:rsidRPr="00930E0F" w:rsidRDefault="00587D49" w:rsidP="00930E0F">
            <w:pPr>
              <w:spacing w:line="360" w:lineRule="auto"/>
              <w:jc w:val="both"/>
              <w:rPr>
                <w:sz w:val="26"/>
                <w:szCs w:val="26"/>
              </w:rPr>
            </w:pPr>
            <w:r w:rsidRPr="00930E0F">
              <w:rPr>
                <w:sz w:val="26"/>
                <w:szCs w:val="26"/>
              </w:rPr>
              <w:t>Lựa chọn phương tiện phù hợp.</w:t>
            </w:r>
          </w:p>
          <w:p w14:paraId="40E5699E" w14:textId="77777777" w:rsidR="00587D49" w:rsidRPr="00930E0F" w:rsidRDefault="00587D49" w:rsidP="00930E0F">
            <w:pPr>
              <w:spacing w:line="360" w:lineRule="auto"/>
              <w:jc w:val="both"/>
              <w:rPr>
                <w:sz w:val="26"/>
                <w:szCs w:val="26"/>
              </w:rPr>
            </w:pPr>
            <w:r w:rsidRPr="00930E0F">
              <w:rPr>
                <w:sz w:val="26"/>
                <w:szCs w:val="26"/>
              </w:rPr>
              <w:t>Môi trường trong khi di chuyển người bệnh: trời mưa, đường dốc,…</w:t>
            </w:r>
          </w:p>
        </w:tc>
        <w:tc>
          <w:tcPr>
            <w:tcW w:w="5134" w:type="dxa"/>
            <w:shd w:val="clear" w:color="auto" w:fill="auto"/>
          </w:tcPr>
          <w:p w14:paraId="3C11AC63" w14:textId="77777777" w:rsidR="00587D49" w:rsidRPr="00930E0F" w:rsidRDefault="00587D49" w:rsidP="00930E0F">
            <w:pPr>
              <w:spacing w:line="360" w:lineRule="auto"/>
              <w:jc w:val="both"/>
              <w:rPr>
                <w:sz w:val="26"/>
                <w:szCs w:val="26"/>
              </w:rPr>
            </w:pPr>
            <w:r w:rsidRPr="00930E0F">
              <w:rPr>
                <w:sz w:val="26"/>
                <w:szCs w:val="26"/>
              </w:rPr>
              <w:t>- Chuẩn bị và sử dụng các trang thiết bị để tránh, giảm nguy cơ té ngã cho người bệnh.</w:t>
            </w:r>
          </w:p>
          <w:p w14:paraId="0D0F3194" w14:textId="77777777" w:rsidR="00587D49" w:rsidRPr="00930E0F" w:rsidRDefault="00587D49" w:rsidP="00930E0F">
            <w:pPr>
              <w:spacing w:line="360" w:lineRule="auto"/>
              <w:jc w:val="both"/>
              <w:rPr>
                <w:sz w:val="26"/>
                <w:szCs w:val="26"/>
              </w:rPr>
            </w:pPr>
            <w:r w:rsidRPr="00930E0F">
              <w:rPr>
                <w:sz w:val="26"/>
                <w:szCs w:val="26"/>
              </w:rPr>
              <w:t>- Có kế hoạch chuẩn bị các trang thiết bị phù hợp, cố định chắc chắn người bệnh.</w:t>
            </w:r>
          </w:p>
        </w:tc>
      </w:tr>
      <w:tr w:rsidR="00587D49" w:rsidRPr="00930E0F" w14:paraId="3270263D" w14:textId="77777777" w:rsidTr="00CE4089">
        <w:trPr>
          <w:trHeight w:val="262"/>
        </w:trPr>
        <w:tc>
          <w:tcPr>
            <w:tcW w:w="9393" w:type="dxa"/>
            <w:gridSpan w:val="6"/>
            <w:shd w:val="clear" w:color="auto" w:fill="auto"/>
          </w:tcPr>
          <w:p w14:paraId="29F4E133" w14:textId="77777777" w:rsidR="00587D49" w:rsidRPr="00930E0F" w:rsidRDefault="00587D49" w:rsidP="00930E0F">
            <w:pPr>
              <w:spacing w:line="360" w:lineRule="auto"/>
              <w:jc w:val="both"/>
              <w:rPr>
                <w:sz w:val="26"/>
                <w:szCs w:val="26"/>
              </w:rPr>
            </w:pPr>
            <w:r w:rsidRPr="00930E0F">
              <w:rPr>
                <w:b/>
                <w:sz w:val="26"/>
                <w:szCs w:val="26"/>
              </w:rPr>
              <w:t>Lập kế hoạch</w:t>
            </w:r>
          </w:p>
        </w:tc>
      </w:tr>
      <w:tr w:rsidR="00587D49" w:rsidRPr="00930E0F" w14:paraId="136A5A89" w14:textId="77777777" w:rsidTr="00CE4089">
        <w:trPr>
          <w:trHeight w:val="710"/>
        </w:trPr>
        <w:tc>
          <w:tcPr>
            <w:tcW w:w="587" w:type="dxa"/>
            <w:shd w:val="clear" w:color="auto" w:fill="auto"/>
          </w:tcPr>
          <w:p w14:paraId="1377BB4B" w14:textId="77777777" w:rsidR="00587D49" w:rsidRPr="00930E0F" w:rsidRDefault="00587D49" w:rsidP="00930E0F">
            <w:pPr>
              <w:tabs>
                <w:tab w:val="left" w:pos="360"/>
                <w:tab w:val="left" w:pos="627"/>
                <w:tab w:val="left" w:pos="684"/>
              </w:tabs>
              <w:spacing w:line="360" w:lineRule="auto"/>
              <w:jc w:val="both"/>
              <w:rPr>
                <w:sz w:val="26"/>
                <w:szCs w:val="26"/>
              </w:rPr>
            </w:pPr>
            <w:r w:rsidRPr="00930E0F">
              <w:rPr>
                <w:sz w:val="26"/>
                <w:szCs w:val="26"/>
              </w:rPr>
              <w:t>5</w:t>
            </w:r>
          </w:p>
          <w:p w14:paraId="7358EA82" w14:textId="77777777" w:rsidR="00587D49" w:rsidRPr="00930E0F" w:rsidRDefault="00587D49" w:rsidP="00930E0F">
            <w:pPr>
              <w:spacing w:line="360" w:lineRule="auto"/>
              <w:rPr>
                <w:sz w:val="26"/>
                <w:szCs w:val="26"/>
              </w:rPr>
            </w:pPr>
          </w:p>
        </w:tc>
        <w:tc>
          <w:tcPr>
            <w:tcW w:w="8806" w:type="dxa"/>
            <w:gridSpan w:val="5"/>
            <w:shd w:val="clear" w:color="auto" w:fill="auto"/>
          </w:tcPr>
          <w:p w14:paraId="35297B42" w14:textId="77777777" w:rsidR="00587D49" w:rsidRPr="00930E0F" w:rsidRDefault="00587D49" w:rsidP="00930E0F">
            <w:pPr>
              <w:spacing w:line="360" w:lineRule="auto"/>
              <w:jc w:val="both"/>
              <w:rPr>
                <w:sz w:val="26"/>
                <w:szCs w:val="26"/>
              </w:rPr>
            </w:pPr>
            <w:r w:rsidRPr="00930E0F">
              <w:rPr>
                <w:sz w:val="26"/>
                <w:szCs w:val="26"/>
              </w:rPr>
              <w:t>Đưa ra những yêu cầu phù hợp với tình trạng người bệnh để tiến hành quy trình hỗ trợ cho người bệnh di chuyển an toàn và hiệu quả</w:t>
            </w:r>
          </w:p>
        </w:tc>
      </w:tr>
      <w:tr w:rsidR="00587D49" w:rsidRPr="00930E0F" w14:paraId="508C5CA6" w14:textId="77777777" w:rsidTr="00CE4089">
        <w:tc>
          <w:tcPr>
            <w:tcW w:w="9393" w:type="dxa"/>
            <w:gridSpan w:val="6"/>
            <w:shd w:val="clear" w:color="auto" w:fill="auto"/>
          </w:tcPr>
          <w:p w14:paraId="721FFF27" w14:textId="77777777" w:rsidR="00587D49" w:rsidRPr="00930E0F" w:rsidRDefault="00587D49" w:rsidP="00930E0F">
            <w:pPr>
              <w:spacing w:line="360" w:lineRule="auto"/>
              <w:jc w:val="both"/>
              <w:rPr>
                <w:b/>
                <w:sz w:val="26"/>
                <w:szCs w:val="26"/>
              </w:rPr>
            </w:pPr>
            <w:r w:rsidRPr="00930E0F">
              <w:rPr>
                <w:b/>
                <w:sz w:val="26"/>
                <w:szCs w:val="26"/>
              </w:rPr>
              <w:t>Thực hiện</w:t>
            </w:r>
          </w:p>
        </w:tc>
      </w:tr>
      <w:tr w:rsidR="00587D49" w:rsidRPr="00930E0F" w14:paraId="51BBA32C" w14:textId="77777777" w:rsidTr="00CE4089">
        <w:tc>
          <w:tcPr>
            <w:tcW w:w="587" w:type="dxa"/>
            <w:shd w:val="clear" w:color="auto" w:fill="auto"/>
          </w:tcPr>
          <w:p w14:paraId="33CB3248"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6</w:t>
            </w:r>
          </w:p>
        </w:tc>
        <w:tc>
          <w:tcPr>
            <w:tcW w:w="3672" w:type="dxa"/>
            <w:gridSpan w:val="4"/>
            <w:shd w:val="clear" w:color="auto" w:fill="auto"/>
            <w:vAlign w:val="center"/>
          </w:tcPr>
          <w:p w14:paraId="1554D62A" w14:textId="77777777" w:rsidR="00587D49" w:rsidRPr="00930E0F" w:rsidRDefault="00587D49" w:rsidP="00930E0F">
            <w:pPr>
              <w:spacing w:line="360" w:lineRule="auto"/>
              <w:jc w:val="both"/>
              <w:rPr>
                <w:sz w:val="26"/>
                <w:szCs w:val="26"/>
              </w:rPr>
            </w:pPr>
            <w:r w:rsidRPr="00930E0F">
              <w:rPr>
                <w:sz w:val="26"/>
                <w:szCs w:val="26"/>
              </w:rPr>
              <w:t xml:space="preserve">Vệ sinh tay thường qui </w:t>
            </w:r>
          </w:p>
        </w:tc>
        <w:tc>
          <w:tcPr>
            <w:tcW w:w="5134" w:type="dxa"/>
            <w:shd w:val="clear" w:color="auto" w:fill="auto"/>
          </w:tcPr>
          <w:p w14:paraId="72A8D336" w14:textId="77777777" w:rsidR="00587D49" w:rsidRPr="00930E0F" w:rsidRDefault="00587D49" w:rsidP="00930E0F">
            <w:pPr>
              <w:spacing w:line="360" w:lineRule="auto"/>
              <w:jc w:val="both"/>
              <w:rPr>
                <w:sz w:val="26"/>
                <w:szCs w:val="26"/>
              </w:rPr>
            </w:pPr>
            <w:r w:rsidRPr="00930E0F">
              <w:rPr>
                <w:sz w:val="26"/>
                <w:szCs w:val="26"/>
              </w:rPr>
              <w:t>Vệ sinh tay theo đúng quy trình 6 bước.</w:t>
            </w:r>
          </w:p>
        </w:tc>
      </w:tr>
      <w:tr w:rsidR="00587D49" w:rsidRPr="00930E0F" w14:paraId="5063C763" w14:textId="77777777" w:rsidTr="00CE4089">
        <w:tc>
          <w:tcPr>
            <w:tcW w:w="587" w:type="dxa"/>
            <w:shd w:val="clear" w:color="auto" w:fill="auto"/>
          </w:tcPr>
          <w:p w14:paraId="266F9FD5"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7</w:t>
            </w:r>
          </w:p>
        </w:tc>
        <w:tc>
          <w:tcPr>
            <w:tcW w:w="3672" w:type="dxa"/>
            <w:gridSpan w:val="4"/>
            <w:shd w:val="clear" w:color="auto" w:fill="auto"/>
            <w:vAlign w:val="center"/>
          </w:tcPr>
          <w:p w14:paraId="235387D8" w14:textId="77777777" w:rsidR="00587D49" w:rsidRPr="00930E0F" w:rsidRDefault="00587D49" w:rsidP="00930E0F">
            <w:pPr>
              <w:spacing w:line="360" w:lineRule="auto"/>
              <w:jc w:val="both"/>
              <w:rPr>
                <w:sz w:val="26"/>
                <w:szCs w:val="26"/>
              </w:rPr>
            </w:pPr>
            <w:r w:rsidRPr="00930E0F">
              <w:rPr>
                <w:sz w:val="26"/>
                <w:szCs w:val="26"/>
              </w:rPr>
              <w:t xml:space="preserve">Chuẩn bị dụng cụ </w:t>
            </w:r>
          </w:p>
        </w:tc>
        <w:tc>
          <w:tcPr>
            <w:tcW w:w="5134" w:type="dxa"/>
            <w:shd w:val="clear" w:color="auto" w:fill="auto"/>
          </w:tcPr>
          <w:p w14:paraId="568F3EA9" w14:textId="77777777" w:rsidR="00587D49" w:rsidRPr="00930E0F" w:rsidRDefault="00587D49" w:rsidP="00930E0F">
            <w:pPr>
              <w:spacing w:line="360" w:lineRule="auto"/>
              <w:jc w:val="both"/>
              <w:rPr>
                <w:sz w:val="26"/>
                <w:szCs w:val="26"/>
              </w:rPr>
            </w:pPr>
            <w:r w:rsidRPr="00930E0F">
              <w:rPr>
                <w:sz w:val="26"/>
                <w:szCs w:val="26"/>
              </w:rPr>
              <w:t>Dụng cụ đủ, đúng và được sắp xếp thuận tiện cho thao tác.  Xe lăn hoặc cáng phù hợp với tình trạng người bệnh</w:t>
            </w:r>
          </w:p>
        </w:tc>
      </w:tr>
      <w:tr w:rsidR="00587D49" w:rsidRPr="00930E0F" w14:paraId="4FE8F983" w14:textId="77777777" w:rsidTr="00CE4089">
        <w:trPr>
          <w:trHeight w:val="359"/>
        </w:trPr>
        <w:tc>
          <w:tcPr>
            <w:tcW w:w="587" w:type="dxa"/>
            <w:shd w:val="clear" w:color="auto" w:fill="auto"/>
          </w:tcPr>
          <w:p w14:paraId="1EE513A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8</w:t>
            </w:r>
          </w:p>
        </w:tc>
        <w:tc>
          <w:tcPr>
            <w:tcW w:w="3672" w:type="dxa"/>
            <w:gridSpan w:val="4"/>
            <w:shd w:val="clear" w:color="auto" w:fill="auto"/>
          </w:tcPr>
          <w:p w14:paraId="5530D792" w14:textId="77777777" w:rsidR="00587D49" w:rsidRPr="00930E0F" w:rsidRDefault="00587D49" w:rsidP="00930E0F">
            <w:pPr>
              <w:spacing w:line="360" w:lineRule="auto"/>
              <w:jc w:val="both"/>
              <w:rPr>
                <w:sz w:val="26"/>
                <w:szCs w:val="26"/>
              </w:rPr>
            </w:pPr>
            <w:r w:rsidRPr="00930E0F">
              <w:rPr>
                <w:sz w:val="26"/>
                <w:szCs w:val="26"/>
              </w:rPr>
              <w:t>Chuẩn bị người bệnh</w:t>
            </w:r>
          </w:p>
          <w:p w14:paraId="4DCAE251" w14:textId="77777777" w:rsidR="00587D49" w:rsidRPr="00930E0F" w:rsidRDefault="00587D49" w:rsidP="00930E0F">
            <w:pPr>
              <w:spacing w:line="360" w:lineRule="auto"/>
              <w:jc w:val="both"/>
              <w:rPr>
                <w:sz w:val="26"/>
                <w:szCs w:val="26"/>
              </w:rPr>
            </w:pPr>
          </w:p>
        </w:tc>
        <w:tc>
          <w:tcPr>
            <w:tcW w:w="5134" w:type="dxa"/>
            <w:shd w:val="clear" w:color="auto" w:fill="auto"/>
          </w:tcPr>
          <w:p w14:paraId="7B5914F0" w14:textId="77777777" w:rsidR="00587D49" w:rsidRPr="00930E0F" w:rsidRDefault="00587D49" w:rsidP="00930E0F">
            <w:pPr>
              <w:spacing w:line="360" w:lineRule="auto"/>
              <w:jc w:val="both"/>
              <w:rPr>
                <w:sz w:val="26"/>
                <w:szCs w:val="26"/>
              </w:rPr>
            </w:pPr>
            <w:r w:rsidRPr="00930E0F">
              <w:rPr>
                <w:sz w:val="26"/>
                <w:szCs w:val="26"/>
              </w:rPr>
              <w:t xml:space="preserve">Thông báo, động viên và giải thích cho người bệnh/người nhà người bệnh về mục đích, cách </w:t>
            </w:r>
            <w:r w:rsidRPr="00930E0F">
              <w:rPr>
                <w:sz w:val="26"/>
                <w:szCs w:val="26"/>
              </w:rPr>
              <w:lastRenderedPageBreak/>
              <w:t>thức tiến hành kỹ thuật, những nguy cơ có thể xảy ra, …</w:t>
            </w:r>
          </w:p>
          <w:p w14:paraId="23854163" w14:textId="77777777" w:rsidR="00587D49" w:rsidRPr="00930E0F" w:rsidRDefault="00587D49" w:rsidP="00930E0F">
            <w:pPr>
              <w:widowControl/>
              <w:numPr>
                <w:ilvl w:val="0"/>
                <w:numId w:val="66"/>
              </w:numPr>
              <w:autoSpaceDE/>
              <w:autoSpaceDN/>
              <w:spacing w:line="360" w:lineRule="auto"/>
              <w:ind w:left="216" w:hanging="216"/>
              <w:jc w:val="both"/>
              <w:rPr>
                <w:sz w:val="26"/>
                <w:szCs w:val="26"/>
              </w:rPr>
            </w:pPr>
            <w:r w:rsidRPr="00930E0F">
              <w:rPr>
                <w:sz w:val="26"/>
                <w:szCs w:val="26"/>
              </w:rPr>
              <w:t>Kiểm tra mạch, nhiệt độ, huyết áp. Thay quần áo và ủ ấm cho người bệnh (nếu cần).</w:t>
            </w:r>
          </w:p>
          <w:p w14:paraId="4A2A32BB" w14:textId="77777777" w:rsidR="00587D49" w:rsidRPr="00930E0F" w:rsidRDefault="00587D49" w:rsidP="00930E0F">
            <w:pPr>
              <w:spacing w:line="360" w:lineRule="auto"/>
              <w:jc w:val="both"/>
              <w:rPr>
                <w:sz w:val="26"/>
                <w:szCs w:val="26"/>
              </w:rPr>
            </w:pPr>
            <w:r w:rsidRPr="00930E0F">
              <w:rPr>
                <w:sz w:val="26"/>
                <w:szCs w:val="26"/>
              </w:rPr>
              <w:t>- Đối với người bệnh gãy xương, bỏng, chấn thương nặng cần phải được băng bó, cố định bằng nẹp trước để hạn chế đau, đề phòng sốc – ngất trong khi di chuyển.</w:t>
            </w:r>
          </w:p>
        </w:tc>
      </w:tr>
      <w:tr w:rsidR="00587D49" w:rsidRPr="00930E0F" w14:paraId="4F0EA50F" w14:textId="77777777" w:rsidTr="00CE4089">
        <w:tc>
          <w:tcPr>
            <w:tcW w:w="9393" w:type="dxa"/>
            <w:gridSpan w:val="6"/>
            <w:shd w:val="clear" w:color="auto" w:fill="auto"/>
          </w:tcPr>
          <w:p w14:paraId="37B8FEAB" w14:textId="77777777" w:rsidR="00587D49" w:rsidRPr="00930E0F" w:rsidRDefault="00587D49" w:rsidP="00930E0F">
            <w:pPr>
              <w:spacing w:line="360" w:lineRule="auto"/>
              <w:jc w:val="both"/>
              <w:rPr>
                <w:b/>
                <w:sz w:val="26"/>
                <w:szCs w:val="26"/>
              </w:rPr>
            </w:pPr>
            <w:r w:rsidRPr="00930E0F">
              <w:rPr>
                <w:b/>
                <w:sz w:val="26"/>
                <w:szCs w:val="26"/>
              </w:rPr>
              <w:t xml:space="preserve"> Tiến hành di chuyển</w:t>
            </w:r>
          </w:p>
        </w:tc>
      </w:tr>
      <w:tr w:rsidR="00587D49" w:rsidRPr="00930E0F" w14:paraId="58D2BACE" w14:textId="77777777" w:rsidTr="00CE4089">
        <w:tc>
          <w:tcPr>
            <w:tcW w:w="587" w:type="dxa"/>
            <w:shd w:val="clear" w:color="auto" w:fill="auto"/>
          </w:tcPr>
          <w:p w14:paraId="7FDF2077"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2DED6447" w14:textId="77777777" w:rsidR="00587D49" w:rsidRPr="00930E0F" w:rsidRDefault="00587D49" w:rsidP="00930E0F">
            <w:pPr>
              <w:spacing w:line="360" w:lineRule="auto"/>
              <w:jc w:val="both"/>
              <w:rPr>
                <w:b/>
                <w:sz w:val="26"/>
                <w:szCs w:val="26"/>
              </w:rPr>
            </w:pPr>
            <w:r w:rsidRPr="00930E0F">
              <w:rPr>
                <w:b/>
                <w:sz w:val="26"/>
                <w:szCs w:val="26"/>
              </w:rPr>
              <w:t xml:space="preserve">Di chuyển người bệnh từ giường sang ghế </w:t>
            </w:r>
          </w:p>
          <w:p w14:paraId="072CB2C4" w14:textId="77777777" w:rsidR="00587D49" w:rsidRPr="00930E0F" w:rsidRDefault="00587D49" w:rsidP="00930E0F">
            <w:pPr>
              <w:spacing w:line="360" w:lineRule="auto"/>
              <w:jc w:val="both"/>
              <w:rPr>
                <w:sz w:val="26"/>
                <w:szCs w:val="26"/>
              </w:rPr>
            </w:pPr>
          </w:p>
        </w:tc>
      </w:tr>
      <w:tr w:rsidR="00587D49" w:rsidRPr="00930E0F" w14:paraId="354BE16E" w14:textId="77777777" w:rsidTr="00CE4089">
        <w:tc>
          <w:tcPr>
            <w:tcW w:w="587" w:type="dxa"/>
            <w:shd w:val="clear" w:color="auto" w:fill="auto"/>
          </w:tcPr>
          <w:p w14:paraId="2755541E"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257" w:type="dxa"/>
            <w:shd w:val="clear" w:color="auto" w:fill="auto"/>
          </w:tcPr>
          <w:p w14:paraId="0F88D03A" w14:textId="77777777" w:rsidR="00587D49" w:rsidRPr="00930E0F" w:rsidRDefault="00587D49" w:rsidP="00930E0F">
            <w:pPr>
              <w:spacing w:line="360" w:lineRule="auto"/>
              <w:jc w:val="both"/>
              <w:rPr>
                <w:sz w:val="26"/>
                <w:szCs w:val="26"/>
              </w:rPr>
            </w:pPr>
            <w:r w:rsidRPr="00930E0F">
              <w:rPr>
                <w:sz w:val="26"/>
                <w:szCs w:val="26"/>
              </w:rPr>
              <w:t>Đặt ghế ngồi gần/cạnh giường</w:t>
            </w:r>
          </w:p>
        </w:tc>
        <w:tc>
          <w:tcPr>
            <w:tcW w:w="5549" w:type="dxa"/>
            <w:gridSpan w:val="4"/>
            <w:shd w:val="clear" w:color="auto" w:fill="auto"/>
          </w:tcPr>
          <w:p w14:paraId="0EA905EF" w14:textId="77777777" w:rsidR="00587D49" w:rsidRPr="00930E0F" w:rsidRDefault="00587D49" w:rsidP="00930E0F">
            <w:pPr>
              <w:spacing w:line="360" w:lineRule="auto"/>
              <w:rPr>
                <w:sz w:val="26"/>
                <w:szCs w:val="26"/>
              </w:rPr>
            </w:pPr>
            <w:r w:rsidRPr="00930E0F">
              <w:rPr>
                <w:sz w:val="26"/>
                <w:szCs w:val="26"/>
              </w:rPr>
              <w:t xml:space="preserve">Đặt ghế bên cạnh giường, lưng ghế hướng về phía cuối giường. Nếu bệnh nhân chỉ đi được một chân thì để ghế cạnh chân đó. </w:t>
            </w:r>
          </w:p>
          <w:p w14:paraId="05555288" w14:textId="77777777" w:rsidR="00587D49" w:rsidRPr="00930E0F" w:rsidRDefault="00587D49" w:rsidP="00930E0F">
            <w:pPr>
              <w:spacing w:line="360" w:lineRule="auto"/>
              <w:jc w:val="both"/>
              <w:rPr>
                <w:sz w:val="26"/>
                <w:szCs w:val="26"/>
              </w:rPr>
            </w:pPr>
            <w:r w:rsidRPr="00930E0F">
              <w:rPr>
                <w:sz w:val="26"/>
                <w:szCs w:val="26"/>
              </w:rPr>
              <w:t>Nếu ghế có bánh xe (xe lăn) thì khóa bánh xe lại để xe khỏi di động.</w:t>
            </w:r>
          </w:p>
        </w:tc>
      </w:tr>
      <w:tr w:rsidR="00587D49" w:rsidRPr="00930E0F" w14:paraId="088ECDC1" w14:textId="77777777" w:rsidTr="00CE4089">
        <w:tc>
          <w:tcPr>
            <w:tcW w:w="587" w:type="dxa"/>
            <w:shd w:val="clear" w:color="auto" w:fill="auto"/>
          </w:tcPr>
          <w:p w14:paraId="3B14116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257" w:type="dxa"/>
            <w:shd w:val="clear" w:color="auto" w:fill="auto"/>
          </w:tcPr>
          <w:p w14:paraId="0BEB769B" w14:textId="77777777" w:rsidR="00587D49" w:rsidRPr="00930E0F" w:rsidRDefault="00587D49" w:rsidP="00930E0F">
            <w:pPr>
              <w:spacing w:line="360" w:lineRule="auto"/>
              <w:jc w:val="both"/>
              <w:rPr>
                <w:sz w:val="26"/>
                <w:szCs w:val="26"/>
              </w:rPr>
            </w:pPr>
            <w:r w:rsidRPr="00930E0F">
              <w:rPr>
                <w:sz w:val="26"/>
                <w:szCs w:val="26"/>
              </w:rPr>
              <w:t>Hạ thấp thành giường</w:t>
            </w:r>
          </w:p>
        </w:tc>
        <w:tc>
          <w:tcPr>
            <w:tcW w:w="5549" w:type="dxa"/>
            <w:gridSpan w:val="4"/>
            <w:shd w:val="clear" w:color="auto" w:fill="auto"/>
          </w:tcPr>
          <w:p w14:paraId="6331CCE8" w14:textId="77777777" w:rsidR="00587D49" w:rsidRPr="00930E0F" w:rsidRDefault="00587D49" w:rsidP="00930E0F">
            <w:pPr>
              <w:spacing w:line="360" w:lineRule="auto"/>
              <w:jc w:val="both"/>
              <w:rPr>
                <w:sz w:val="26"/>
                <w:szCs w:val="26"/>
              </w:rPr>
            </w:pPr>
            <w:r w:rsidRPr="00930E0F">
              <w:rPr>
                <w:sz w:val="26"/>
                <w:szCs w:val="26"/>
              </w:rPr>
              <w:t>Hạ thấp giường tới mức có thể và kiểm tra chốt khóa bánh xe (nếu có). Nếu giường không hạ thấp được, bệnh nhân không thể với chân xuống nền nhà thì phải chuẩn bị bục để chân, để bệnh nhân bước xuống dễ dàng.</w:t>
            </w:r>
          </w:p>
        </w:tc>
      </w:tr>
      <w:tr w:rsidR="00587D49" w:rsidRPr="00930E0F" w14:paraId="0DB925B0" w14:textId="77777777" w:rsidTr="00CE4089">
        <w:tc>
          <w:tcPr>
            <w:tcW w:w="587" w:type="dxa"/>
            <w:shd w:val="clear" w:color="auto" w:fill="auto"/>
          </w:tcPr>
          <w:p w14:paraId="6978270C"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257" w:type="dxa"/>
            <w:shd w:val="clear" w:color="auto" w:fill="auto"/>
          </w:tcPr>
          <w:p w14:paraId="417EF191" w14:textId="77777777" w:rsidR="00587D49" w:rsidRPr="00930E0F" w:rsidRDefault="00587D49" w:rsidP="00930E0F">
            <w:pPr>
              <w:spacing w:line="360" w:lineRule="auto"/>
              <w:jc w:val="both"/>
              <w:rPr>
                <w:sz w:val="26"/>
                <w:szCs w:val="26"/>
              </w:rPr>
            </w:pPr>
            <w:r w:rsidRPr="00930E0F">
              <w:rPr>
                <w:sz w:val="26"/>
                <w:szCs w:val="26"/>
              </w:rPr>
              <w:t>Nâng người bệnh đứng.</w:t>
            </w:r>
          </w:p>
        </w:tc>
        <w:tc>
          <w:tcPr>
            <w:tcW w:w="5549" w:type="dxa"/>
            <w:gridSpan w:val="4"/>
            <w:shd w:val="clear" w:color="auto" w:fill="auto"/>
          </w:tcPr>
          <w:p w14:paraId="3E062B55" w14:textId="77777777" w:rsidR="00587D49" w:rsidRPr="00930E0F" w:rsidRDefault="00587D49" w:rsidP="00930E0F">
            <w:pPr>
              <w:spacing w:line="360" w:lineRule="auto"/>
              <w:jc w:val="both"/>
              <w:rPr>
                <w:sz w:val="26"/>
                <w:szCs w:val="26"/>
              </w:rPr>
            </w:pPr>
            <w:r w:rsidRPr="00930E0F">
              <w:rPr>
                <w:sz w:val="26"/>
                <w:szCs w:val="26"/>
              </w:rPr>
              <w:t>Điều dưỡng đứng dạng chân đối mặt với bệnh nhân, chân trước chân sau, chùng gối và hông (thế đứng như vậy làm cho vững vàng giữ thăng bằng khi cử động và người không bị vặn).</w:t>
            </w:r>
          </w:p>
        </w:tc>
      </w:tr>
      <w:tr w:rsidR="00587D49" w:rsidRPr="00930E0F" w14:paraId="21B228F4" w14:textId="77777777" w:rsidTr="00CE4089">
        <w:tc>
          <w:tcPr>
            <w:tcW w:w="587" w:type="dxa"/>
            <w:shd w:val="clear" w:color="auto" w:fill="auto"/>
          </w:tcPr>
          <w:p w14:paraId="12E78132"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257" w:type="dxa"/>
            <w:shd w:val="clear" w:color="auto" w:fill="auto"/>
          </w:tcPr>
          <w:p w14:paraId="56540DBD" w14:textId="77777777" w:rsidR="00587D49" w:rsidRPr="00930E0F" w:rsidRDefault="00587D49" w:rsidP="00930E0F">
            <w:pPr>
              <w:spacing w:line="360" w:lineRule="auto"/>
              <w:jc w:val="both"/>
              <w:rPr>
                <w:sz w:val="26"/>
                <w:szCs w:val="26"/>
              </w:rPr>
            </w:pPr>
            <w:r w:rsidRPr="00930E0F">
              <w:rPr>
                <w:sz w:val="26"/>
                <w:szCs w:val="26"/>
              </w:rPr>
              <w:t>Giúp người bệnh từ giường sang ghế ngồi</w:t>
            </w:r>
          </w:p>
        </w:tc>
        <w:tc>
          <w:tcPr>
            <w:tcW w:w="5549" w:type="dxa"/>
            <w:gridSpan w:val="4"/>
            <w:shd w:val="clear" w:color="auto" w:fill="auto"/>
          </w:tcPr>
          <w:p w14:paraId="719FFCCD" w14:textId="77777777" w:rsidR="00587D49" w:rsidRPr="00930E0F" w:rsidRDefault="00587D49" w:rsidP="00930E0F">
            <w:pPr>
              <w:spacing w:line="360" w:lineRule="auto"/>
              <w:jc w:val="both"/>
              <w:rPr>
                <w:sz w:val="26"/>
                <w:szCs w:val="26"/>
              </w:rPr>
            </w:pPr>
            <w:r w:rsidRPr="00930E0F">
              <w:rPr>
                <w:sz w:val="26"/>
                <w:szCs w:val="26"/>
              </w:rPr>
              <w:t xml:space="preserve">Điều dưỡng viên đặt 2 tay vào 2 bên thắt lưng bệnh nhân, 2 tay bệnh nhân lên vai điều dưỡng viên, điều </w:t>
            </w:r>
            <w:r w:rsidRPr="00930E0F">
              <w:rPr>
                <w:sz w:val="26"/>
                <w:szCs w:val="26"/>
              </w:rPr>
              <w:lastRenderedPageBreak/>
              <w:t>dưỡng hơi nhún mình xuống để đưa bệnh nhân ra khỏi giường. Xoay người lại, đầu gối của điều dưỡng tỳ vào đầu gối bệnh nhân để bệnh nhân khỏi ngã.</w:t>
            </w:r>
          </w:p>
        </w:tc>
      </w:tr>
      <w:tr w:rsidR="00587D49" w:rsidRPr="00930E0F" w14:paraId="6F75049C" w14:textId="77777777" w:rsidTr="00CE4089">
        <w:tc>
          <w:tcPr>
            <w:tcW w:w="587" w:type="dxa"/>
            <w:shd w:val="clear" w:color="auto" w:fill="auto"/>
          </w:tcPr>
          <w:p w14:paraId="4AD9E272"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13</w:t>
            </w:r>
          </w:p>
        </w:tc>
        <w:tc>
          <w:tcPr>
            <w:tcW w:w="3257" w:type="dxa"/>
            <w:shd w:val="clear" w:color="auto" w:fill="auto"/>
          </w:tcPr>
          <w:p w14:paraId="23D10609" w14:textId="77777777" w:rsidR="00587D49" w:rsidRPr="00930E0F" w:rsidRDefault="00587D49" w:rsidP="00930E0F">
            <w:pPr>
              <w:spacing w:line="360" w:lineRule="auto"/>
              <w:jc w:val="both"/>
              <w:rPr>
                <w:sz w:val="26"/>
                <w:szCs w:val="26"/>
              </w:rPr>
            </w:pPr>
            <w:r w:rsidRPr="00930E0F">
              <w:rPr>
                <w:sz w:val="26"/>
                <w:szCs w:val="26"/>
              </w:rPr>
              <w:t xml:space="preserve">Giúp người bệnh ngồi xuống ghế. </w:t>
            </w:r>
          </w:p>
        </w:tc>
        <w:tc>
          <w:tcPr>
            <w:tcW w:w="5549" w:type="dxa"/>
            <w:gridSpan w:val="4"/>
            <w:shd w:val="clear" w:color="auto" w:fill="auto"/>
          </w:tcPr>
          <w:p w14:paraId="24E139D9" w14:textId="77777777" w:rsidR="00587D49" w:rsidRPr="00930E0F" w:rsidRDefault="00587D49" w:rsidP="00930E0F">
            <w:pPr>
              <w:spacing w:line="360" w:lineRule="auto"/>
              <w:jc w:val="both"/>
              <w:rPr>
                <w:sz w:val="26"/>
                <w:szCs w:val="26"/>
              </w:rPr>
            </w:pPr>
            <w:r w:rsidRPr="00930E0F">
              <w:rPr>
                <w:sz w:val="26"/>
                <w:szCs w:val="26"/>
              </w:rPr>
              <w:t>Giúp bệnh nhân hạ thấp người, ngồi xuống ghế ngay ngắn đúng tư thế. Chẹn gối vùng thắt lưng và gáy cho bệnh nhân.</w:t>
            </w:r>
          </w:p>
        </w:tc>
      </w:tr>
      <w:tr w:rsidR="00587D49" w:rsidRPr="00930E0F" w14:paraId="2B61AD24" w14:textId="77777777" w:rsidTr="00CE4089">
        <w:tc>
          <w:tcPr>
            <w:tcW w:w="587" w:type="dxa"/>
            <w:shd w:val="clear" w:color="auto" w:fill="auto"/>
          </w:tcPr>
          <w:p w14:paraId="773EB92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14</w:t>
            </w:r>
          </w:p>
        </w:tc>
        <w:tc>
          <w:tcPr>
            <w:tcW w:w="3257" w:type="dxa"/>
            <w:shd w:val="clear" w:color="auto" w:fill="auto"/>
          </w:tcPr>
          <w:p w14:paraId="3C51D6F9" w14:textId="77777777" w:rsidR="00587D49" w:rsidRPr="00930E0F" w:rsidRDefault="00587D49" w:rsidP="00930E0F">
            <w:pPr>
              <w:spacing w:line="360" w:lineRule="auto"/>
              <w:jc w:val="both"/>
              <w:rPr>
                <w:sz w:val="26"/>
                <w:szCs w:val="26"/>
              </w:rPr>
            </w:pPr>
            <w:r w:rsidRPr="00930E0F">
              <w:rPr>
                <w:sz w:val="26"/>
                <w:szCs w:val="26"/>
              </w:rPr>
              <w:t xml:space="preserve">Cho bệnh nhân ngồi thoải mái. Quan sát tình trạng người bệnh </w:t>
            </w:r>
          </w:p>
        </w:tc>
        <w:tc>
          <w:tcPr>
            <w:tcW w:w="5549" w:type="dxa"/>
            <w:gridSpan w:val="4"/>
            <w:shd w:val="clear" w:color="auto" w:fill="auto"/>
          </w:tcPr>
          <w:p w14:paraId="2AB0E527" w14:textId="77777777" w:rsidR="00587D49" w:rsidRPr="00930E0F" w:rsidRDefault="00587D49" w:rsidP="00930E0F">
            <w:pPr>
              <w:spacing w:line="360" w:lineRule="auto"/>
              <w:jc w:val="both"/>
              <w:rPr>
                <w:sz w:val="26"/>
                <w:szCs w:val="26"/>
              </w:rPr>
            </w:pPr>
            <w:r w:rsidRPr="00930E0F">
              <w:rPr>
                <w:sz w:val="26"/>
                <w:szCs w:val="26"/>
              </w:rPr>
              <w:t>Cài các thành ghế đảm bảo an toàn cho người bệnh.</w:t>
            </w:r>
          </w:p>
          <w:p w14:paraId="5F53C2B6" w14:textId="77777777" w:rsidR="00587D49" w:rsidRPr="00930E0F" w:rsidRDefault="00587D49" w:rsidP="00930E0F">
            <w:pPr>
              <w:spacing w:line="360" w:lineRule="auto"/>
              <w:jc w:val="both"/>
              <w:rPr>
                <w:sz w:val="26"/>
                <w:szCs w:val="26"/>
              </w:rPr>
            </w:pPr>
            <w:r w:rsidRPr="00930E0F">
              <w:rPr>
                <w:sz w:val="26"/>
                <w:szCs w:val="26"/>
              </w:rPr>
              <w:t>Trường hợp bệnh nhân không đi được: cho bệnh nhân phương tiện giải trí sách báo khi ngồi. Trường hợp bệnh nhân đi được, điều dưỡng dìu bệnh nhân đi lại (tay trái điều dưỡng xốc nách trái bệnh nhân, tay phải luồn qua lưng đỡ hông dìu bệnh nhân đi). Sau khi đi xong đưa bệnh nhân về giường, đặt bệnh nhân nằm đúng tư thế.</w:t>
            </w:r>
          </w:p>
        </w:tc>
      </w:tr>
      <w:tr w:rsidR="00587D49" w:rsidRPr="00930E0F" w14:paraId="1C9BD94C" w14:textId="77777777" w:rsidTr="00CE4089">
        <w:tc>
          <w:tcPr>
            <w:tcW w:w="587" w:type="dxa"/>
            <w:shd w:val="clear" w:color="auto" w:fill="auto"/>
          </w:tcPr>
          <w:p w14:paraId="5D3BFC91"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15</w:t>
            </w:r>
          </w:p>
        </w:tc>
        <w:tc>
          <w:tcPr>
            <w:tcW w:w="8806" w:type="dxa"/>
            <w:gridSpan w:val="5"/>
            <w:shd w:val="clear" w:color="auto" w:fill="auto"/>
          </w:tcPr>
          <w:p w14:paraId="6155333F" w14:textId="77777777" w:rsidR="00587D49" w:rsidRPr="00930E0F" w:rsidRDefault="00587D49" w:rsidP="00930E0F">
            <w:pPr>
              <w:spacing w:line="360" w:lineRule="auto"/>
              <w:jc w:val="both"/>
              <w:rPr>
                <w:b/>
                <w:sz w:val="26"/>
                <w:szCs w:val="26"/>
              </w:rPr>
            </w:pPr>
            <w:r w:rsidRPr="00930E0F">
              <w:rPr>
                <w:sz w:val="26"/>
                <w:szCs w:val="26"/>
              </w:rPr>
              <w:t>Chuyển bệnh nhân từ ghế lên giường thì làm động tác ngược lại</w:t>
            </w:r>
          </w:p>
        </w:tc>
      </w:tr>
      <w:tr w:rsidR="00587D49" w:rsidRPr="00930E0F" w14:paraId="027B48B7" w14:textId="77777777" w:rsidTr="00CE4089">
        <w:tc>
          <w:tcPr>
            <w:tcW w:w="587" w:type="dxa"/>
            <w:shd w:val="clear" w:color="auto" w:fill="auto"/>
          </w:tcPr>
          <w:p w14:paraId="21EBF12F"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739050DE" w14:textId="77777777" w:rsidR="00587D49" w:rsidRPr="00930E0F" w:rsidRDefault="00587D49" w:rsidP="00930E0F">
            <w:pPr>
              <w:spacing w:line="360" w:lineRule="auto"/>
              <w:jc w:val="both"/>
              <w:rPr>
                <w:b/>
                <w:sz w:val="26"/>
                <w:szCs w:val="26"/>
              </w:rPr>
            </w:pPr>
            <w:r w:rsidRPr="00930E0F">
              <w:rPr>
                <w:b/>
                <w:sz w:val="26"/>
                <w:szCs w:val="26"/>
              </w:rPr>
              <w:t>Chuyển người bệnh từ cáng sang giường và ngược lại</w:t>
            </w:r>
          </w:p>
        </w:tc>
      </w:tr>
      <w:tr w:rsidR="00587D49" w:rsidRPr="00930E0F" w14:paraId="3C89F3E7" w14:textId="77777777" w:rsidTr="00CE4089">
        <w:tc>
          <w:tcPr>
            <w:tcW w:w="587" w:type="dxa"/>
            <w:shd w:val="clear" w:color="auto" w:fill="auto"/>
          </w:tcPr>
          <w:p w14:paraId="4EA155E4" w14:textId="77777777" w:rsidR="00587D49" w:rsidRPr="00930E0F" w:rsidRDefault="00587D49" w:rsidP="00930E0F">
            <w:pPr>
              <w:tabs>
                <w:tab w:val="left" w:pos="426"/>
                <w:tab w:val="left" w:pos="627"/>
                <w:tab w:val="left" w:pos="684"/>
              </w:tabs>
              <w:spacing w:line="360" w:lineRule="auto"/>
              <w:jc w:val="both"/>
              <w:rPr>
                <w:sz w:val="26"/>
                <w:szCs w:val="26"/>
              </w:rPr>
            </w:pPr>
          </w:p>
        </w:tc>
        <w:tc>
          <w:tcPr>
            <w:tcW w:w="8806" w:type="dxa"/>
            <w:gridSpan w:val="5"/>
            <w:shd w:val="clear" w:color="auto" w:fill="auto"/>
          </w:tcPr>
          <w:p w14:paraId="1E68FBA0" w14:textId="77777777" w:rsidR="00587D49" w:rsidRPr="00930E0F" w:rsidRDefault="00587D49" w:rsidP="00930E0F">
            <w:pPr>
              <w:spacing w:line="360" w:lineRule="auto"/>
              <w:jc w:val="both"/>
              <w:rPr>
                <w:b/>
                <w:sz w:val="26"/>
                <w:szCs w:val="26"/>
              </w:rPr>
            </w:pPr>
            <w:r w:rsidRPr="00930E0F">
              <w:rPr>
                <w:b/>
                <w:sz w:val="26"/>
                <w:szCs w:val="26"/>
              </w:rPr>
              <w:t xml:space="preserve">Phương pháp đặt cáng song song   </w:t>
            </w:r>
          </w:p>
        </w:tc>
      </w:tr>
      <w:tr w:rsidR="00587D49" w:rsidRPr="00930E0F" w14:paraId="45DA49AB" w14:textId="77777777" w:rsidTr="00CE4089">
        <w:tc>
          <w:tcPr>
            <w:tcW w:w="587" w:type="dxa"/>
            <w:shd w:val="clear" w:color="auto" w:fill="auto"/>
          </w:tcPr>
          <w:p w14:paraId="135EC966" w14:textId="77777777" w:rsidR="00587D49" w:rsidRPr="00930E0F" w:rsidRDefault="00587D49" w:rsidP="00930E0F">
            <w:pPr>
              <w:spacing w:line="360" w:lineRule="auto"/>
              <w:jc w:val="both"/>
              <w:rPr>
                <w:sz w:val="26"/>
                <w:szCs w:val="26"/>
              </w:rPr>
            </w:pPr>
          </w:p>
        </w:tc>
        <w:tc>
          <w:tcPr>
            <w:tcW w:w="8806" w:type="dxa"/>
            <w:gridSpan w:val="5"/>
            <w:shd w:val="clear" w:color="auto" w:fill="auto"/>
          </w:tcPr>
          <w:p w14:paraId="366117C9" w14:textId="77777777" w:rsidR="00587D49" w:rsidRPr="00930E0F" w:rsidRDefault="00587D49" w:rsidP="00930E0F">
            <w:pPr>
              <w:spacing w:line="360" w:lineRule="auto"/>
              <w:jc w:val="both"/>
              <w:rPr>
                <w:b/>
                <w:i/>
                <w:sz w:val="26"/>
                <w:szCs w:val="26"/>
              </w:rPr>
            </w:pPr>
            <w:r w:rsidRPr="00930E0F">
              <w:rPr>
                <w:b/>
                <w:i/>
                <w:sz w:val="26"/>
                <w:szCs w:val="26"/>
              </w:rPr>
              <w:t>Song song gần</w:t>
            </w:r>
          </w:p>
        </w:tc>
      </w:tr>
      <w:tr w:rsidR="00587D49" w:rsidRPr="00930E0F" w14:paraId="43459C7A" w14:textId="77777777" w:rsidTr="00CE4089">
        <w:tc>
          <w:tcPr>
            <w:tcW w:w="587" w:type="dxa"/>
            <w:shd w:val="clear" w:color="auto" w:fill="auto"/>
          </w:tcPr>
          <w:p w14:paraId="6249022E"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394" w:type="dxa"/>
            <w:gridSpan w:val="3"/>
            <w:shd w:val="clear" w:color="auto" w:fill="auto"/>
          </w:tcPr>
          <w:p w14:paraId="25E58F7B" w14:textId="77777777" w:rsidR="00587D49" w:rsidRPr="00930E0F" w:rsidRDefault="00587D49" w:rsidP="00930E0F">
            <w:pPr>
              <w:spacing w:line="360" w:lineRule="auto"/>
              <w:jc w:val="both"/>
              <w:rPr>
                <w:sz w:val="26"/>
                <w:szCs w:val="26"/>
              </w:rPr>
            </w:pPr>
            <w:r w:rsidRPr="00930E0F">
              <w:rPr>
                <w:sz w:val="26"/>
                <w:szCs w:val="26"/>
              </w:rPr>
              <w:t>Đặt giường và cáng hợp lý: Điều dưỡng hướng dẫn nâng cáng sát giường</w:t>
            </w:r>
          </w:p>
        </w:tc>
        <w:tc>
          <w:tcPr>
            <w:tcW w:w="5412" w:type="dxa"/>
            <w:gridSpan w:val="2"/>
            <w:shd w:val="clear" w:color="auto" w:fill="auto"/>
          </w:tcPr>
          <w:p w14:paraId="72BE2351" w14:textId="77777777" w:rsidR="00587D49" w:rsidRPr="00930E0F" w:rsidRDefault="00587D49" w:rsidP="00930E0F">
            <w:pPr>
              <w:spacing w:line="360" w:lineRule="auto"/>
              <w:jc w:val="both"/>
              <w:rPr>
                <w:sz w:val="26"/>
                <w:szCs w:val="26"/>
              </w:rPr>
            </w:pPr>
            <w:r w:rsidRPr="00930E0F">
              <w:rPr>
                <w:sz w:val="26"/>
                <w:szCs w:val="26"/>
              </w:rPr>
              <w:t xml:space="preserve">Đặt cáng sát với giường, đầu cáng cùng chiều với đầu người bệnh. </w:t>
            </w:r>
          </w:p>
          <w:p w14:paraId="035DDF21" w14:textId="77777777" w:rsidR="00587D49" w:rsidRPr="00930E0F" w:rsidRDefault="00587D49" w:rsidP="00930E0F">
            <w:pPr>
              <w:spacing w:line="360" w:lineRule="auto"/>
              <w:jc w:val="both"/>
              <w:rPr>
                <w:sz w:val="26"/>
                <w:szCs w:val="26"/>
              </w:rPr>
            </w:pPr>
            <w:r w:rsidRPr="00930E0F">
              <w:rPr>
                <w:sz w:val="26"/>
                <w:szCs w:val="26"/>
              </w:rPr>
              <w:t>Hai người cầm 4 tay cáng, đặt cáng sát giường và có độ cao bằng nhau.</w:t>
            </w:r>
          </w:p>
        </w:tc>
      </w:tr>
      <w:tr w:rsidR="00587D49" w:rsidRPr="00930E0F" w14:paraId="2C9E0E5D" w14:textId="77777777" w:rsidTr="00CE4089">
        <w:tc>
          <w:tcPr>
            <w:tcW w:w="587" w:type="dxa"/>
            <w:shd w:val="clear" w:color="auto" w:fill="auto"/>
          </w:tcPr>
          <w:p w14:paraId="6090C398"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394" w:type="dxa"/>
            <w:gridSpan w:val="3"/>
            <w:shd w:val="clear" w:color="auto" w:fill="auto"/>
          </w:tcPr>
          <w:p w14:paraId="2CAC7ECE" w14:textId="77777777" w:rsidR="00587D49" w:rsidRPr="00930E0F" w:rsidRDefault="00587D49" w:rsidP="00930E0F">
            <w:pPr>
              <w:spacing w:line="360" w:lineRule="auto"/>
              <w:jc w:val="both"/>
              <w:rPr>
                <w:sz w:val="26"/>
                <w:szCs w:val="26"/>
              </w:rPr>
            </w:pPr>
            <w:r w:rsidRPr="00930E0F">
              <w:rPr>
                <w:sz w:val="26"/>
                <w:szCs w:val="26"/>
              </w:rPr>
              <w:t>Nâng người bệnh khỏi cáng</w:t>
            </w:r>
          </w:p>
        </w:tc>
        <w:tc>
          <w:tcPr>
            <w:tcW w:w="5412" w:type="dxa"/>
            <w:gridSpan w:val="2"/>
            <w:shd w:val="clear" w:color="auto" w:fill="auto"/>
          </w:tcPr>
          <w:p w14:paraId="70895D7B" w14:textId="77777777" w:rsidR="00587D49" w:rsidRPr="00930E0F" w:rsidRDefault="00587D49" w:rsidP="00930E0F">
            <w:pPr>
              <w:widowControl/>
              <w:numPr>
                <w:ilvl w:val="0"/>
                <w:numId w:val="108"/>
              </w:numPr>
              <w:autoSpaceDE/>
              <w:autoSpaceDN/>
              <w:spacing w:line="360" w:lineRule="auto"/>
              <w:ind w:left="216" w:hanging="216"/>
              <w:jc w:val="both"/>
              <w:rPr>
                <w:sz w:val="26"/>
                <w:szCs w:val="26"/>
              </w:rPr>
            </w:pPr>
            <w:r w:rsidRPr="00930E0F">
              <w:rPr>
                <w:sz w:val="26"/>
                <w:szCs w:val="26"/>
              </w:rPr>
              <w:t>Hai hoặc ba người đứng ngoài cáng, hướng dẫn người phụ:</w:t>
            </w:r>
          </w:p>
          <w:p w14:paraId="60D41DCF" w14:textId="77777777" w:rsidR="00587D49" w:rsidRPr="00930E0F" w:rsidRDefault="00587D49" w:rsidP="00930E0F">
            <w:pPr>
              <w:widowControl/>
              <w:numPr>
                <w:ilvl w:val="0"/>
                <w:numId w:val="116"/>
              </w:numPr>
              <w:autoSpaceDE/>
              <w:autoSpaceDN/>
              <w:spacing w:line="360" w:lineRule="auto"/>
              <w:ind w:left="211" w:hanging="211"/>
              <w:jc w:val="both"/>
              <w:rPr>
                <w:sz w:val="26"/>
                <w:szCs w:val="26"/>
              </w:rPr>
            </w:pPr>
            <w:r w:rsidRPr="00930E0F">
              <w:rPr>
                <w:sz w:val="26"/>
                <w:szCs w:val="26"/>
              </w:rPr>
              <w:t>Người thứ 1 luồn tay dưới gáy, tay kia dưới lưng người bệnh.</w:t>
            </w:r>
          </w:p>
          <w:p w14:paraId="44887E38" w14:textId="77777777" w:rsidR="00587D49" w:rsidRPr="00930E0F" w:rsidRDefault="00587D49" w:rsidP="00930E0F">
            <w:pPr>
              <w:widowControl/>
              <w:numPr>
                <w:ilvl w:val="0"/>
                <w:numId w:val="116"/>
              </w:numPr>
              <w:autoSpaceDE/>
              <w:autoSpaceDN/>
              <w:spacing w:line="360" w:lineRule="auto"/>
              <w:ind w:left="211" w:hanging="211"/>
              <w:jc w:val="both"/>
              <w:rPr>
                <w:sz w:val="26"/>
                <w:szCs w:val="26"/>
              </w:rPr>
            </w:pPr>
            <w:bookmarkStart w:id="18" w:name="_heading=h.44sinio" w:colFirst="0" w:colLast="0"/>
            <w:bookmarkEnd w:id="18"/>
            <w:r w:rsidRPr="00930E0F">
              <w:rPr>
                <w:sz w:val="26"/>
                <w:szCs w:val="26"/>
              </w:rPr>
              <w:lastRenderedPageBreak/>
              <w:t>Người thứ 2 luồn tay dưới thắt lưng, tay kia dưới mông người bệnh.</w:t>
            </w:r>
          </w:p>
          <w:p w14:paraId="435EF306" w14:textId="77777777" w:rsidR="00587D49" w:rsidRPr="00930E0F" w:rsidRDefault="00587D49" w:rsidP="00930E0F">
            <w:pPr>
              <w:widowControl/>
              <w:numPr>
                <w:ilvl w:val="0"/>
                <w:numId w:val="116"/>
              </w:numPr>
              <w:autoSpaceDE/>
              <w:autoSpaceDN/>
              <w:spacing w:line="360" w:lineRule="auto"/>
              <w:ind w:left="211" w:hanging="211"/>
              <w:jc w:val="both"/>
              <w:rPr>
                <w:sz w:val="26"/>
                <w:szCs w:val="26"/>
              </w:rPr>
            </w:pPr>
            <w:r w:rsidRPr="00930E0F">
              <w:rPr>
                <w:sz w:val="26"/>
                <w:szCs w:val="26"/>
              </w:rPr>
              <w:t>Người thứ 3 luồn tay đỡ đùi và tay kia đỡ cẳng chân người bệnh.</w:t>
            </w:r>
          </w:p>
        </w:tc>
      </w:tr>
      <w:tr w:rsidR="00587D49" w:rsidRPr="00930E0F" w14:paraId="7A5BBD89" w14:textId="77777777" w:rsidTr="00CE4089">
        <w:tc>
          <w:tcPr>
            <w:tcW w:w="587" w:type="dxa"/>
            <w:shd w:val="clear" w:color="auto" w:fill="auto"/>
          </w:tcPr>
          <w:p w14:paraId="4699CFD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15C64A16" w14:textId="77777777" w:rsidR="00587D49" w:rsidRPr="00930E0F" w:rsidRDefault="00587D49" w:rsidP="00930E0F">
            <w:pPr>
              <w:spacing w:line="360" w:lineRule="auto"/>
              <w:jc w:val="both"/>
              <w:rPr>
                <w:sz w:val="26"/>
                <w:szCs w:val="26"/>
              </w:rPr>
            </w:pPr>
            <w:r w:rsidRPr="00930E0F">
              <w:rPr>
                <w:sz w:val="26"/>
                <w:szCs w:val="26"/>
              </w:rPr>
              <w:t>Di chuyển người bệnh lên giường.</w:t>
            </w:r>
          </w:p>
        </w:tc>
        <w:tc>
          <w:tcPr>
            <w:tcW w:w="5412" w:type="dxa"/>
            <w:gridSpan w:val="2"/>
            <w:shd w:val="clear" w:color="auto" w:fill="auto"/>
          </w:tcPr>
          <w:p w14:paraId="7314FA91" w14:textId="77777777" w:rsidR="00587D49" w:rsidRPr="00930E0F" w:rsidRDefault="00587D49" w:rsidP="00930E0F">
            <w:pPr>
              <w:spacing w:line="360" w:lineRule="auto"/>
              <w:jc w:val="both"/>
              <w:rPr>
                <w:sz w:val="26"/>
                <w:szCs w:val="26"/>
              </w:rPr>
            </w:pPr>
            <w:r w:rsidRPr="00930E0F">
              <w:rPr>
                <w:sz w:val="26"/>
                <w:szCs w:val="26"/>
              </w:rPr>
              <w:t xml:space="preserve">3 người đỡ người bệnh thống nhất động tác nâng người bệnh lên </w:t>
            </w:r>
          </w:p>
          <w:p w14:paraId="06DD7EF2" w14:textId="77777777" w:rsidR="00587D49" w:rsidRPr="00930E0F" w:rsidRDefault="00587D49" w:rsidP="00930E0F">
            <w:pPr>
              <w:widowControl/>
              <w:numPr>
                <w:ilvl w:val="0"/>
                <w:numId w:val="116"/>
              </w:numPr>
              <w:autoSpaceDE/>
              <w:autoSpaceDN/>
              <w:spacing w:line="360" w:lineRule="auto"/>
              <w:ind w:left="211" w:hanging="211"/>
              <w:jc w:val="both"/>
              <w:rPr>
                <w:sz w:val="26"/>
                <w:szCs w:val="26"/>
              </w:rPr>
            </w:pPr>
            <w:r w:rsidRPr="00930E0F">
              <w:rPr>
                <w:sz w:val="26"/>
                <w:szCs w:val="26"/>
              </w:rPr>
              <w:t>Hai người buông 2 tay cáng phía trong để cáng áp sát vào thành giường.</w:t>
            </w:r>
          </w:p>
        </w:tc>
      </w:tr>
      <w:tr w:rsidR="00587D49" w:rsidRPr="00930E0F" w14:paraId="3A2ED814" w14:textId="77777777" w:rsidTr="00CE4089">
        <w:tc>
          <w:tcPr>
            <w:tcW w:w="587" w:type="dxa"/>
            <w:shd w:val="clear" w:color="auto" w:fill="auto"/>
          </w:tcPr>
          <w:p w14:paraId="2C8336BE"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394" w:type="dxa"/>
            <w:gridSpan w:val="3"/>
            <w:shd w:val="clear" w:color="auto" w:fill="auto"/>
          </w:tcPr>
          <w:p w14:paraId="40D7E82C" w14:textId="77777777" w:rsidR="00587D49" w:rsidRPr="00930E0F" w:rsidRDefault="00587D49" w:rsidP="00930E0F">
            <w:pPr>
              <w:spacing w:line="360" w:lineRule="auto"/>
              <w:jc w:val="both"/>
              <w:rPr>
                <w:sz w:val="26"/>
                <w:szCs w:val="26"/>
              </w:rPr>
            </w:pPr>
            <w:r w:rsidRPr="00930E0F">
              <w:rPr>
                <w:sz w:val="26"/>
                <w:szCs w:val="26"/>
              </w:rPr>
              <w:t>Giúp người bệnh nằm giữa giường</w:t>
            </w:r>
          </w:p>
        </w:tc>
        <w:tc>
          <w:tcPr>
            <w:tcW w:w="5412" w:type="dxa"/>
            <w:gridSpan w:val="2"/>
            <w:shd w:val="clear" w:color="auto" w:fill="auto"/>
          </w:tcPr>
          <w:p w14:paraId="35F2AEF6" w14:textId="77777777" w:rsidR="00587D49" w:rsidRPr="00930E0F" w:rsidRDefault="00587D49" w:rsidP="00930E0F">
            <w:pPr>
              <w:spacing w:line="360" w:lineRule="auto"/>
              <w:jc w:val="both"/>
              <w:rPr>
                <w:sz w:val="26"/>
                <w:szCs w:val="26"/>
              </w:rPr>
            </w:pPr>
            <w:r w:rsidRPr="00930E0F">
              <w:rPr>
                <w:sz w:val="26"/>
                <w:szCs w:val="26"/>
              </w:rPr>
              <w:t>Người bệnh nằm giữa giường, đặt tư thế phù hợp với tình trạng bệnh lý, tạo sự thoải mái</w:t>
            </w:r>
          </w:p>
        </w:tc>
      </w:tr>
      <w:tr w:rsidR="00587D49" w:rsidRPr="00930E0F" w14:paraId="6E070BE8" w14:textId="77777777" w:rsidTr="00CE4089">
        <w:tc>
          <w:tcPr>
            <w:tcW w:w="587" w:type="dxa"/>
            <w:shd w:val="clear" w:color="auto" w:fill="auto"/>
          </w:tcPr>
          <w:p w14:paraId="3224406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13</w:t>
            </w:r>
          </w:p>
        </w:tc>
        <w:tc>
          <w:tcPr>
            <w:tcW w:w="3394" w:type="dxa"/>
            <w:gridSpan w:val="3"/>
            <w:shd w:val="clear" w:color="auto" w:fill="auto"/>
          </w:tcPr>
          <w:p w14:paraId="33C74752" w14:textId="77777777" w:rsidR="00587D49" w:rsidRPr="00930E0F" w:rsidRDefault="00587D49" w:rsidP="00930E0F">
            <w:pPr>
              <w:spacing w:line="360" w:lineRule="auto"/>
              <w:jc w:val="both"/>
              <w:rPr>
                <w:sz w:val="26"/>
                <w:szCs w:val="26"/>
              </w:rPr>
            </w:pPr>
            <w:r w:rsidRPr="00930E0F">
              <w:rPr>
                <w:sz w:val="26"/>
                <w:szCs w:val="26"/>
              </w:rPr>
              <w:t>Kéo thành giường</w:t>
            </w:r>
          </w:p>
        </w:tc>
        <w:tc>
          <w:tcPr>
            <w:tcW w:w="5412" w:type="dxa"/>
            <w:gridSpan w:val="2"/>
            <w:shd w:val="clear" w:color="auto" w:fill="auto"/>
          </w:tcPr>
          <w:p w14:paraId="7F07EC74" w14:textId="77777777" w:rsidR="00587D49" w:rsidRPr="00930E0F" w:rsidRDefault="00587D49" w:rsidP="00930E0F">
            <w:pPr>
              <w:spacing w:line="360" w:lineRule="auto"/>
              <w:jc w:val="both"/>
              <w:rPr>
                <w:sz w:val="26"/>
                <w:szCs w:val="26"/>
              </w:rPr>
            </w:pPr>
            <w:r w:rsidRPr="00930E0F">
              <w:rPr>
                <w:sz w:val="26"/>
                <w:szCs w:val="26"/>
              </w:rPr>
              <w:t>Thành giường kéo chắc chắn 2 bên.</w:t>
            </w:r>
          </w:p>
        </w:tc>
      </w:tr>
      <w:tr w:rsidR="00587D49" w:rsidRPr="00930E0F" w14:paraId="7181CB32" w14:textId="77777777" w:rsidTr="00CE4089">
        <w:tc>
          <w:tcPr>
            <w:tcW w:w="587" w:type="dxa"/>
            <w:shd w:val="clear" w:color="auto" w:fill="auto"/>
          </w:tcPr>
          <w:p w14:paraId="1F60C788"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5ED376CF" w14:textId="77777777" w:rsidR="00587D49" w:rsidRPr="00930E0F" w:rsidRDefault="00587D49" w:rsidP="00930E0F">
            <w:pPr>
              <w:spacing w:line="360" w:lineRule="auto"/>
              <w:jc w:val="both"/>
              <w:rPr>
                <w:sz w:val="26"/>
                <w:szCs w:val="26"/>
              </w:rPr>
            </w:pPr>
            <w:r w:rsidRPr="00930E0F">
              <w:rPr>
                <w:b/>
                <w:i/>
                <w:sz w:val="26"/>
                <w:szCs w:val="26"/>
              </w:rPr>
              <w:t>Song song xa</w:t>
            </w:r>
          </w:p>
        </w:tc>
      </w:tr>
      <w:tr w:rsidR="00587D49" w:rsidRPr="00930E0F" w14:paraId="6794147E" w14:textId="77777777" w:rsidTr="00CE4089">
        <w:tc>
          <w:tcPr>
            <w:tcW w:w="587" w:type="dxa"/>
            <w:shd w:val="clear" w:color="auto" w:fill="auto"/>
          </w:tcPr>
          <w:p w14:paraId="1B5D41DD"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394" w:type="dxa"/>
            <w:gridSpan w:val="3"/>
            <w:shd w:val="clear" w:color="auto" w:fill="auto"/>
          </w:tcPr>
          <w:p w14:paraId="63B48922" w14:textId="77777777" w:rsidR="00587D49" w:rsidRPr="00930E0F" w:rsidRDefault="00587D49" w:rsidP="00930E0F">
            <w:pPr>
              <w:spacing w:line="360" w:lineRule="auto"/>
              <w:jc w:val="both"/>
              <w:rPr>
                <w:sz w:val="26"/>
                <w:szCs w:val="26"/>
              </w:rPr>
            </w:pPr>
            <w:r w:rsidRPr="00930E0F">
              <w:rPr>
                <w:sz w:val="26"/>
                <w:szCs w:val="26"/>
              </w:rPr>
              <w:t>Đặt giường và cáng hợp lý</w:t>
            </w:r>
          </w:p>
        </w:tc>
        <w:tc>
          <w:tcPr>
            <w:tcW w:w="5412" w:type="dxa"/>
            <w:gridSpan w:val="2"/>
            <w:shd w:val="clear" w:color="auto" w:fill="auto"/>
          </w:tcPr>
          <w:p w14:paraId="1FFDD2FE" w14:textId="77777777" w:rsidR="00587D49" w:rsidRPr="00930E0F" w:rsidRDefault="00587D49" w:rsidP="00930E0F">
            <w:pPr>
              <w:spacing w:line="360" w:lineRule="auto"/>
              <w:jc w:val="both"/>
              <w:rPr>
                <w:sz w:val="26"/>
                <w:szCs w:val="26"/>
              </w:rPr>
            </w:pPr>
            <w:r w:rsidRPr="00930E0F">
              <w:rPr>
                <w:sz w:val="26"/>
                <w:szCs w:val="26"/>
              </w:rPr>
              <w:t>Đặt cáng cách giường người bệnh 1m, đầu cáng ngược đầu với người bệnh.</w:t>
            </w:r>
          </w:p>
        </w:tc>
      </w:tr>
      <w:tr w:rsidR="00587D49" w:rsidRPr="00930E0F" w14:paraId="0CD6593D" w14:textId="77777777" w:rsidTr="00CE4089">
        <w:tc>
          <w:tcPr>
            <w:tcW w:w="587" w:type="dxa"/>
            <w:shd w:val="clear" w:color="auto" w:fill="auto"/>
          </w:tcPr>
          <w:p w14:paraId="36E304C9"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394" w:type="dxa"/>
            <w:gridSpan w:val="3"/>
            <w:shd w:val="clear" w:color="auto" w:fill="auto"/>
          </w:tcPr>
          <w:p w14:paraId="3E3B52C9" w14:textId="77777777" w:rsidR="00587D49" w:rsidRPr="00930E0F" w:rsidRDefault="00587D49" w:rsidP="00930E0F">
            <w:pPr>
              <w:spacing w:line="360" w:lineRule="auto"/>
              <w:jc w:val="both"/>
              <w:rPr>
                <w:sz w:val="26"/>
                <w:szCs w:val="26"/>
              </w:rPr>
            </w:pPr>
            <w:r w:rsidRPr="00930E0F">
              <w:rPr>
                <w:sz w:val="26"/>
                <w:szCs w:val="26"/>
              </w:rPr>
              <w:t>Nâng người bệnh khỏi cáng</w:t>
            </w:r>
          </w:p>
        </w:tc>
        <w:tc>
          <w:tcPr>
            <w:tcW w:w="5412" w:type="dxa"/>
            <w:gridSpan w:val="2"/>
            <w:shd w:val="clear" w:color="auto" w:fill="auto"/>
          </w:tcPr>
          <w:p w14:paraId="04E3B29A" w14:textId="77777777" w:rsidR="00587D49" w:rsidRPr="00930E0F" w:rsidRDefault="00587D49" w:rsidP="00930E0F">
            <w:pPr>
              <w:spacing w:line="360" w:lineRule="auto"/>
              <w:jc w:val="both"/>
              <w:rPr>
                <w:sz w:val="26"/>
                <w:szCs w:val="26"/>
              </w:rPr>
            </w:pPr>
            <w:r w:rsidRPr="00930E0F">
              <w:rPr>
                <w:sz w:val="26"/>
                <w:szCs w:val="26"/>
              </w:rPr>
              <w:t>2 đến 3 người đứng giữa cáng và người bệnh, hướng dẫn người phụ:</w:t>
            </w:r>
          </w:p>
          <w:p w14:paraId="2E477FA9" w14:textId="77777777" w:rsidR="00587D49" w:rsidRPr="00930E0F" w:rsidRDefault="00587D49" w:rsidP="00930E0F">
            <w:pPr>
              <w:widowControl/>
              <w:numPr>
                <w:ilvl w:val="0"/>
                <w:numId w:val="102"/>
              </w:numPr>
              <w:autoSpaceDE/>
              <w:autoSpaceDN/>
              <w:spacing w:line="360" w:lineRule="auto"/>
              <w:ind w:left="301" w:hanging="301"/>
              <w:jc w:val="both"/>
              <w:rPr>
                <w:sz w:val="26"/>
                <w:szCs w:val="26"/>
              </w:rPr>
            </w:pPr>
            <w:r w:rsidRPr="00930E0F">
              <w:rPr>
                <w:sz w:val="26"/>
                <w:szCs w:val="26"/>
              </w:rPr>
              <w:t>Người thứ 1 luồn tay dưới gáy, tay kia dưới lưng người bệnh.</w:t>
            </w:r>
          </w:p>
          <w:p w14:paraId="07F93557" w14:textId="77777777" w:rsidR="00587D49" w:rsidRPr="00930E0F" w:rsidRDefault="00587D49" w:rsidP="00930E0F">
            <w:pPr>
              <w:widowControl/>
              <w:numPr>
                <w:ilvl w:val="0"/>
                <w:numId w:val="102"/>
              </w:numPr>
              <w:autoSpaceDE/>
              <w:autoSpaceDN/>
              <w:spacing w:line="360" w:lineRule="auto"/>
              <w:ind w:left="301" w:hanging="301"/>
              <w:jc w:val="both"/>
              <w:rPr>
                <w:sz w:val="26"/>
                <w:szCs w:val="26"/>
              </w:rPr>
            </w:pPr>
            <w:r w:rsidRPr="00930E0F">
              <w:rPr>
                <w:sz w:val="26"/>
                <w:szCs w:val="26"/>
              </w:rPr>
              <w:t>Người thứ 2 luồn tay dưới thắt lưng, tay kia dưới mông người bệnh.</w:t>
            </w:r>
          </w:p>
          <w:p w14:paraId="7E7FEDE5" w14:textId="77777777" w:rsidR="00587D49" w:rsidRPr="00930E0F" w:rsidRDefault="00587D49" w:rsidP="00930E0F">
            <w:pPr>
              <w:widowControl/>
              <w:numPr>
                <w:ilvl w:val="0"/>
                <w:numId w:val="102"/>
              </w:numPr>
              <w:autoSpaceDE/>
              <w:autoSpaceDN/>
              <w:spacing w:line="360" w:lineRule="auto"/>
              <w:ind w:left="301" w:hanging="301"/>
              <w:jc w:val="both"/>
              <w:rPr>
                <w:sz w:val="26"/>
                <w:szCs w:val="26"/>
              </w:rPr>
            </w:pPr>
            <w:r w:rsidRPr="00930E0F">
              <w:rPr>
                <w:sz w:val="26"/>
                <w:szCs w:val="26"/>
              </w:rPr>
              <w:t>Người thứ 3 luồn tay đỡ đùi và tay kia đỡ cẳng chân người bệnh.</w:t>
            </w:r>
          </w:p>
        </w:tc>
      </w:tr>
      <w:tr w:rsidR="00587D49" w:rsidRPr="00930E0F" w14:paraId="7007C722" w14:textId="77777777" w:rsidTr="00CE4089">
        <w:tc>
          <w:tcPr>
            <w:tcW w:w="587" w:type="dxa"/>
            <w:shd w:val="clear" w:color="auto" w:fill="auto"/>
          </w:tcPr>
          <w:p w14:paraId="162A3422"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6C1EADF4" w14:textId="77777777" w:rsidR="00587D49" w:rsidRPr="00930E0F" w:rsidRDefault="00587D49" w:rsidP="00930E0F">
            <w:pPr>
              <w:spacing w:line="360" w:lineRule="auto"/>
              <w:jc w:val="both"/>
              <w:rPr>
                <w:sz w:val="26"/>
                <w:szCs w:val="26"/>
              </w:rPr>
            </w:pPr>
            <w:r w:rsidRPr="00930E0F">
              <w:rPr>
                <w:sz w:val="26"/>
                <w:szCs w:val="26"/>
              </w:rPr>
              <w:t>Di chuyển người bệnh lên giường.</w:t>
            </w:r>
          </w:p>
        </w:tc>
        <w:tc>
          <w:tcPr>
            <w:tcW w:w="5412" w:type="dxa"/>
            <w:gridSpan w:val="2"/>
            <w:shd w:val="clear" w:color="auto" w:fill="auto"/>
          </w:tcPr>
          <w:p w14:paraId="70044CEB" w14:textId="77777777" w:rsidR="00587D49" w:rsidRPr="00930E0F" w:rsidRDefault="00587D49" w:rsidP="00930E0F">
            <w:pPr>
              <w:spacing w:line="360" w:lineRule="auto"/>
              <w:jc w:val="both"/>
              <w:rPr>
                <w:sz w:val="26"/>
                <w:szCs w:val="26"/>
              </w:rPr>
            </w:pPr>
            <w:r w:rsidRPr="00930E0F">
              <w:rPr>
                <w:sz w:val="26"/>
                <w:szCs w:val="26"/>
              </w:rPr>
              <w:t>Thống nhất động tác nâng người bệnh lên quay 180°, đặt người bệnh nhẹ nhàng vào giường.</w:t>
            </w:r>
          </w:p>
        </w:tc>
      </w:tr>
      <w:tr w:rsidR="00587D49" w:rsidRPr="00930E0F" w14:paraId="34957DA6" w14:textId="77777777" w:rsidTr="00CE4089">
        <w:tc>
          <w:tcPr>
            <w:tcW w:w="587" w:type="dxa"/>
            <w:shd w:val="clear" w:color="auto" w:fill="auto"/>
          </w:tcPr>
          <w:p w14:paraId="756F559D"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4B346863" w14:textId="77777777" w:rsidR="00587D49" w:rsidRPr="00930E0F" w:rsidRDefault="00587D49" w:rsidP="00930E0F">
            <w:pPr>
              <w:spacing w:line="360" w:lineRule="auto"/>
              <w:jc w:val="both"/>
              <w:rPr>
                <w:i/>
                <w:sz w:val="26"/>
                <w:szCs w:val="26"/>
              </w:rPr>
            </w:pPr>
            <w:r w:rsidRPr="00930E0F">
              <w:rPr>
                <w:b/>
                <w:sz w:val="26"/>
                <w:szCs w:val="26"/>
              </w:rPr>
              <w:t xml:space="preserve"> </w:t>
            </w:r>
            <w:r w:rsidRPr="00930E0F">
              <w:rPr>
                <w:b/>
                <w:i/>
                <w:sz w:val="26"/>
                <w:szCs w:val="26"/>
              </w:rPr>
              <w:t>Phương pháp đặt cáng vuông góc</w:t>
            </w:r>
          </w:p>
        </w:tc>
      </w:tr>
      <w:tr w:rsidR="00587D49" w:rsidRPr="00930E0F" w14:paraId="67509ECF" w14:textId="77777777" w:rsidTr="00CE4089">
        <w:tc>
          <w:tcPr>
            <w:tcW w:w="587" w:type="dxa"/>
            <w:shd w:val="clear" w:color="auto" w:fill="auto"/>
          </w:tcPr>
          <w:p w14:paraId="6602216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394" w:type="dxa"/>
            <w:gridSpan w:val="3"/>
            <w:shd w:val="clear" w:color="auto" w:fill="auto"/>
          </w:tcPr>
          <w:p w14:paraId="7AC8F716" w14:textId="77777777" w:rsidR="00587D49" w:rsidRPr="00930E0F" w:rsidRDefault="00587D49" w:rsidP="00930E0F">
            <w:pPr>
              <w:spacing w:line="360" w:lineRule="auto"/>
              <w:jc w:val="both"/>
              <w:rPr>
                <w:sz w:val="26"/>
                <w:szCs w:val="26"/>
              </w:rPr>
            </w:pPr>
            <w:r w:rsidRPr="00930E0F">
              <w:rPr>
                <w:sz w:val="26"/>
                <w:szCs w:val="26"/>
              </w:rPr>
              <w:t>Đặt giường và cáng hợp lý</w:t>
            </w:r>
          </w:p>
        </w:tc>
        <w:tc>
          <w:tcPr>
            <w:tcW w:w="5412" w:type="dxa"/>
            <w:gridSpan w:val="2"/>
            <w:shd w:val="clear" w:color="auto" w:fill="auto"/>
          </w:tcPr>
          <w:p w14:paraId="0ABBF271" w14:textId="77777777" w:rsidR="00587D49" w:rsidRPr="00930E0F" w:rsidRDefault="00587D49" w:rsidP="00930E0F">
            <w:pPr>
              <w:spacing w:line="360" w:lineRule="auto"/>
              <w:jc w:val="both"/>
              <w:rPr>
                <w:sz w:val="26"/>
                <w:szCs w:val="26"/>
              </w:rPr>
            </w:pPr>
            <w:r w:rsidRPr="00930E0F">
              <w:rPr>
                <w:sz w:val="26"/>
                <w:szCs w:val="26"/>
              </w:rPr>
              <w:t>Đầu cáng vuông góc với chân giường của người bệnh.</w:t>
            </w:r>
          </w:p>
        </w:tc>
      </w:tr>
      <w:tr w:rsidR="00587D49" w:rsidRPr="00930E0F" w14:paraId="2F4E9FF4" w14:textId="77777777" w:rsidTr="00CE4089">
        <w:tc>
          <w:tcPr>
            <w:tcW w:w="587" w:type="dxa"/>
            <w:shd w:val="clear" w:color="auto" w:fill="auto"/>
          </w:tcPr>
          <w:p w14:paraId="1AE94929"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lastRenderedPageBreak/>
              <w:t>10</w:t>
            </w:r>
          </w:p>
        </w:tc>
        <w:tc>
          <w:tcPr>
            <w:tcW w:w="3394" w:type="dxa"/>
            <w:gridSpan w:val="3"/>
            <w:shd w:val="clear" w:color="auto" w:fill="auto"/>
          </w:tcPr>
          <w:p w14:paraId="02A87B32" w14:textId="77777777" w:rsidR="00587D49" w:rsidRPr="00930E0F" w:rsidRDefault="00587D49" w:rsidP="00930E0F">
            <w:pPr>
              <w:spacing w:line="360" w:lineRule="auto"/>
              <w:jc w:val="both"/>
              <w:rPr>
                <w:sz w:val="26"/>
                <w:szCs w:val="26"/>
              </w:rPr>
            </w:pPr>
            <w:r w:rsidRPr="00930E0F">
              <w:rPr>
                <w:sz w:val="26"/>
                <w:szCs w:val="26"/>
              </w:rPr>
              <w:t>Nâng người bệnh khỏi cáng</w:t>
            </w:r>
          </w:p>
        </w:tc>
        <w:tc>
          <w:tcPr>
            <w:tcW w:w="5412" w:type="dxa"/>
            <w:gridSpan w:val="2"/>
            <w:shd w:val="clear" w:color="auto" w:fill="auto"/>
          </w:tcPr>
          <w:p w14:paraId="148AE3B7" w14:textId="77777777" w:rsidR="00587D49" w:rsidRPr="00930E0F" w:rsidRDefault="00587D49" w:rsidP="00930E0F">
            <w:pPr>
              <w:spacing w:line="360" w:lineRule="auto"/>
              <w:jc w:val="both"/>
              <w:rPr>
                <w:sz w:val="26"/>
                <w:szCs w:val="26"/>
              </w:rPr>
            </w:pPr>
            <w:r w:rsidRPr="00930E0F">
              <w:rPr>
                <w:sz w:val="26"/>
                <w:szCs w:val="26"/>
              </w:rPr>
              <w:t>Hai đến ba người đứng trong góc vuông hướng dẫn người phụ (giống đặt cáng song song gần).</w:t>
            </w:r>
          </w:p>
        </w:tc>
      </w:tr>
      <w:tr w:rsidR="00587D49" w:rsidRPr="00930E0F" w14:paraId="3F43423F" w14:textId="77777777" w:rsidTr="00CE4089">
        <w:tc>
          <w:tcPr>
            <w:tcW w:w="587" w:type="dxa"/>
            <w:shd w:val="clear" w:color="auto" w:fill="auto"/>
          </w:tcPr>
          <w:p w14:paraId="765B0E28"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1E3B0F6B" w14:textId="77777777" w:rsidR="00587D49" w:rsidRPr="00930E0F" w:rsidRDefault="00587D49" w:rsidP="00930E0F">
            <w:pPr>
              <w:spacing w:line="360" w:lineRule="auto"/>
              <w:jc w:val="both"/>
              <w:rPr>
                <w:sz w:val="26"/>
                <w:szCs w:val="26"/>
              </w:rPr>
            </w:pPr>
            <w:r w:rsidRPr="00930E0F">
              <w:rPr>
                <w:sz w:val="26"/>
                <w:szCs w:val="26"/>
              </w:rPr>
              <w:t>Di chuyển người bệnh lên giường.</w:t>
            </w:r>
          </w:p>
        </w:tc>
        <w:tc>
          <w:tcPr>
            <w:tcW w:w="5412" w:type="dxa"/>
            <w:gridSpan w:val="2"/>
            <w:shd w:val="clear" w:color="auto" w:fill="auto"/>
          </w:tcPr>
          <w:p w14:paraId="5ACB2B26" w14:textId="77777777" w:rsidR="00587D49" w:rsidRPr="00930E0F" w:rsidRDefault="00587D49" w:rsidP="00930E0F">
            <w:pPr>
              <w:spacing w:line="360" w:lineRule="auto"/>
              <w:jc w:val="both"/>
              <w:rPr>
                <w:sz w:val="26"/>
                <w:szCs w:val="26"/>
              </w:rPr>
            </w:pPr>
            <w:r w:rsidRPr="00930E0F">
              <w:rPr>
                <w:sz w:val="26"/>
                <w:szCs w:val="26"/>
              </w:rPr>
              <w:t>Thống nhất động tác nâng người bệnh lên quay 90°</w:t>
            </w:r>
          </w:p>
        </w:tc>
      </w:tr>
      <w:tr w:rsidR="00587D49" w:rsidRPr="00930E0F" w14:paraId="7CB3A8B1" w14:textId="77777777" w:rsidTr="00CE4089">
        <w:tc>
          <w:tcPr>
            <w:tcW w:w="587" w:type="dxa"/>
            <w:shd w:val="clear" w:color="auto" w:fill="auto"/>
          </w:tcPr>
          <w:p w14:paraId="125144E1"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52CC24FC" w14:textId="77777777" w:rsidR="00587D49" w:rsidRPr="00930E0F" w:rsidRDefault="00587D49" w:rsidP="00930E0F">
            <w:pPr>
              <w:spacing w:line="360" w:lineRule="auto"/>
              <w:jc w:val="both"/>
              <w:rPr>
                <w:sz w:val="26"/>
                <w:szCs w:val="26"/>
              </w:rPr>
            </w:pPr>
            <w:r w:rsidRPr="00930E0F">
              <w:rPr>
                <w:b/>
                <w:i/>
                <w:sz w:val="26"/>
                <w:szCs w:val="26"/>
              </w:rPr>
              <w:t xml:space="preserve"> Phương pháp đặt cáng nối tiếp</w:t>
            </w:r>
          </w:p>
        </w:tc>
      </w:tr>
      <w:tr w:rsidR="00587D49" w:rsidRPr="00930E0F" w14:paraId="3CF23280" w14:textId="77777777" w:rsidTr="00CE4089">
        <w:tc>
          <w:tcPr>
            <w:tcW w:w="587" w:type="dxa"/>
            <w:shd w:val="clear" w:color="auto" w:fill="auto"/>
          </w:tcPr>
          <w:p w14:paraId="135B83A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394" w:type="dxa"/>
            <w:gridSpan w:val="3"/>
            <w:shd w:val="clear" w:color="auto" w:fill="auto"/>
          </w:tcPr>
          <w:p w14:paraId="38D5EF70" w14:textId="77777777" w:rsidR="00587D49" w:rsidRPr="00930E0F" w:rsidRDefault="00587D49" w:rsidP="00930E0F">
            <w:pPr>
              <w:spacing w:line="360" w:lineRule="auto"/>
              <w:jc w:val="both"/>
              <w:rPr>
                <w:sz w:val="26"/>
                <w:szCs w:val="26"/>
              </w:rPr>
            </w:pPr>
            <w:r w:rsidRPr="00930E0F">
              <w:rPr>
                <w:sz w:val="26"/>
                <w:szCs w:val="26"/>
              </w:rPr>
              <w:t>Đặt giường và cáng hợp lý.</w:t>
            </w:r>
          </w:p>
        </w:tc>
        <w:tc>
          <w:tcPr>
            <w:tcW w:w="5412" w:type="dxa"/>
            <w:gridSpan w:val="2"/>
            <w:shd w:val="clear" w:color="auto" w:fill="auto"/>
          </w:tcPr>
          <w:p w14:paraId="024F72C2" w14:textId="77777777" w:rsidR="00587D49" w:rsidRPr="00930E0F" w:rsidRDefault="00587D49" w:rsidP="00930E0F">
            <w:pPr>
              <w:spacing w:line="360" w:lineRule="auto"/>
              <w:jc w:val="both"/>
              <w:rPr>
                <w:sz w:val="26"/>
                <w:szCs w:val="26"/>
              </w:rPr>
            </w:pPr>
            <w:r w:rsidRPr="00930E0F">
              <w:rPr>
                <w:sz w:val="26"/>
                <w:szCs w:val="26"/>
              </w:rPr>
              <w:t>Đầu cáng nối tiếp với chân giường.</w:t>
            </w:r>
          </w:p>
        </w:tc>
      </w:tr>
      <w:tr w:rsidR="00587D49" w:rsidRPr="00930E0F" w14:paraId="4BA637E1" w14:textId="77777777" w:rsidTr="00CE4089">
        <w:tc>
          <w:tcPr>
            <w:tcW w:w="587" w:type="dxa"/>
            <w:shd w:val="clear" w:color="auto" w:fill="auto"/>
          </w:tcPr>
          <w:p w14:paraId="328830EB"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394" w:type="dxa"/>
            <w:gridSpan w:val="3"/>
            <w:shd w:val="clear" w:color="auto" w:fill="auto"/>
          </w:tcPr>
          <w:p w14:paraId="2DC97EBD" w14:textId="77777777" w:rsidR="00587D49" w:rsidRPr="00930E0F" w:rsidRDefault="00587D49" w:rsidP="00930E0F">
            <w:pPr>
              <w:spacing w:line="360" w:lineRule="auto"/>
              <w:jc w:val="both"/>
              <w:rPr>
                <w:sz w:val="26"/>
                <w:szCs w:val="26"/>
              </w:rPr>
            </w:pPr>
            <w:r w:rsidRPr="00930E0F">
              <w:rPr>
                <w:sz w:val="26"/>
                <w:szCs w:val="26"/>
              </w:rPr>
              <w:t>Nâng người bệnh khỏi cáng</w:t>
            </w:r>
          </w:p>
        </w:tc>
        <w:tc>
          <w:tcPr>
            <w:tcW w:w="5412" w:type="dxa"/>
            <w:gridSpan w:val="2"/>
            <w:shd w:val="clear" w:color="auto" w:fill="auto"/>
          </w:tcPr>
          <w:p w14:paraId="260FEA8F" w14:textId="77777777" w:rsidR="00587D49" w:rsidRPr="00930E0F" w:rsidRDefault="00587D49" w:rsidP="00930E0F">
            <w:pPr>
              <w:spacing w:line="360" w:lineRule="auto"/>
              <w:jc w:val="both"/>
              <w:rPr>
                <w:sz w:val="26"/>
                <w:szCs w:val="26"/>
              </w:rPr>
            </w:pPr>
            <w:r w:rsidRPr="00930E0F">
              <w:rPr>
                <w:sz w:val="26"/>
                <w:szCs w:val="26"/>
              </w:rPr>
              <w:t>Hai đến ba người đứng ngoài cáng hướng dẫn người phụ (giống đặt cáng song song gần)</w:t>
            </w:r>
          </w:p>
        </w:tc>
      </w:tr>
      <w:tr w:rsidR="00587D49" w:rsidRPr="00930E0F" w14:paraId="28DDC16C" w14:textId="77777777" w:rsidTr="00CE4089">
        <w:tc>
          <w:tcPr>
            <w:tcW w:w="587" w:type="dxa"/>
            <w:shd w:val="clear" w:color="auto" w:fill="auto"/>
          </w:tcPr>
          <w:p w14:paraId="42BA9AF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0BD7C29C" w14:textId="77777777" w:rsidR="00587D49" w:rsidRPr="00930E0F" w:rsidRDefault="00587D49" w:rsidP="00930E0F">
            <w:pPr>
              <w:spacing w:line="360" w:lineRule="auto"/>
              <w:jc w:val="both"/>
              <w:rPr>
                <w:sz w:val="26"/>
                <w:szCs w:val="26"/>
              </w:rPr>
            </w:pPr>
            <w:r w:rsidRPr="00930E0F">
              <w:rPr>
                <w:sz w:val="26"/>
                <w:szCs w:val="26"/>
              </w:rPr>
              <w:t>Di chuyển người bệnh lên giường.</w:t>
            </w:r>
          </w:p>
        </w:tc>
        <w:tc>
          <w:tcPr>
            <w:tcW w:w="5412" w:type="dxa"/>
            <w:gridSpan w:val="2"/>
            <w:shd w:val="clear" w:color="auto" w:fill="auto"/>
          </w:tcPr>
          <w:p w14:paraId="6F519C15" w14:textId="77777777" w:rsidR="00587D49" w:rsidRPr="00930E0F" w:rsidRDefault="00587D49" w:rsidP="00930E0F">
            <w:pPr>
              <w:spacing w:line="360" w:lineRule="auto"/>
              <w:jc w:val="both"/>
              <w:rPr>
                <w:sz w:val="26"/>
                <w:szCs w:val="26"/>
              </w:rPr>
            </w:pPr>
            <w:r w:rsidRPr="00930E0F">
              <w:rPr>
                <w:sz w:val="26"/>
                <w:szCs w:val="26"/>
              </w:rPr>
              <w:t>Thống nhất động tác nâng người bệnh lên.</w:t>
            </w:r>
          </w:p>
        </w:tc>
      </w:tr>
      <w:tr w:rsidR="00587D49" w:rsidRPr="00930E0F" w14:paraId="2E6112C9" w14:textId="77777777" w:rsidTr="00CE4089">
        <w:tc>
          <w:tcPr>
            <w:tcW w:w="587" w:type="dxa"/>
            <w:shd w:val="clear" w:color="auto" w:fill="auto"/>
          </w:tcPr>
          <w:p w14:paraId="5E52265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379" w:type="dxa"/>
            <w:gridSpan w:val="2"/>
            <w:shd w:val="clear" w:color="auto" w:fill="auto"/>
          </w:tcPr>
          <w:p w14:paraId="1096F80F" w14:textId="77777777" w:rsidR="00587D49" w:rsidRPr="00930E0F" w:rsidRDefault="00587D49" w:rsidP="00930E0F">
            <w:pPr>
              <w:spacing w:line="360" w:lineRule="auto"/>
              <w:jc w:val="both"/>
              <w:rPr>
                <w:sz w:val="26"/>
                <w:szCs w:val="26"/>
              </w:rPr>
            </w:pPr>
            <w:r w:rsidRPr="00930E0F">
              <w:rPr>
                <w:sz w:val="26"/>
                <w:szCs w:val="26"/>
              </w:rPr>
              <w:t>Giúp người bệnh nằm giữa  giường</w:t>
            </w:r>
          </w:p>
        </w:tc>
        <w:tc>
          <w:tcPr>
            <w:tcW w:w="5427" w:type="dxa"/>
            <w:gridSpan w:val="3"/>
            <w:shd w:val="clear" w:color="auto" w:fill="auto"/>
          </w:tcPr>
          <w:p w14:paraId="0AB7205C" w14:textId="77777777" w:rsidR="00587D49" w:rsidRPr="00930E0F" w:rsidRDefault="00587D49" w:rsidP="00930E0F">
            <w:pPr>
              <w:spacing w:line="360" w:lineRule="auto"/>
              <w:jc w:val="both"/>
              <w:rPr>
                <w:sz w:val="26"/>
                <w:szCs w:val="26"/>
              </w:rPr>
            </w:pPr>
            <w:r w:rsidRPr="00930E0F">
              <w:rPr>
                <w:sz w:val="26"/>
                <w:szCs w:val="26"/>
              </w:rPr>
              <w:t>Người bệnh nằm giữa giường, đặt tư thế phù hợp với tình trạng bệnh lý, tạo sự thoải mái</w:t>
            </w:r>
          </w:p>
        </w:tc>
      </w:tr>
      <w:tr w:rsidR="00587D49" w:rsidRPr="00930E0F" w14:paraId="312BDDA8" w14:textId="77777777" w:rsidTr="00CE4089">
        <w:tc>
          <w:tcPr>
            <w:tcW w:w="587" w:type="dxa"/>
            <w:shd w:val="clear" w:color="auto" w:fill="auto"/>
          </w:tcPr>
          <w:p w14:paraId="5D1A66A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13</w:t>
            </w:r>
          </w:p>
        </w:tc>
        <w:tc>
          <w:tcPr>
            <w:tcW w:w="3379" w:type="dxa"/>
            <w:gridSpan w:val="2"/>
            <w:shd w:val="clear" w:color="auto" w:fill="auto"/>
          </w:tcPr>
          <w:p w14:paraId="58E23438" w14:textId="77777777" w:rsidR="00587D49" w:rsidRPr="00930E0F" w:rsidRDefault="00587D49" w:rsidP="00930E0F">
            <w:pPr>
              <w:spacing w:line="360" w:lineRule="auto"/>
              <w:jc w:val="both"/>
              <w:rPr>
                <w:sz w:val="26"/>
                <w:szCs w:val="26"/>
              </w:rPr>
            </w:pPr>
            <w:r w:rsidRPr="00930E0F">
              <w:rPr>
                <w:sz w:val="26"/>
                <w:szCs w:val="26"/>
              </w:rPr>
              <w:t>Kéo thành giường</w:t>
            </w:r>
          </w:p>
        </w:tc>
        <w:tc>
          <w:tcPr>
            <w:tcW w:w="5427" w:type="dxa"/>
            <w:gridSpan w:val="3"/>
            <w:shd w:val="clear" w:color="auto" w:fill="auto"/>
          </w:tcPr>
          <w:p w14:paraId="78FA30B7" w14:textId="77777777" w:rsidR="00587D49" w:rsidRPr="00930E0F" w:rsidRDefault="00587D49" w:rsidP="00930E0F">
            <w:pPr>
              <w:spacing w:line="360" w:lineRule="auto"/>
              <w:jc w:val="both"/>
              <w:rPr>
                <w:sz w:val="26"/>
                <w:szCs w:val="26"/>
              </w:rPr>
            </w:pPr>
            <w:r w:rsidRPr="00930E0F">
              <w:rPr>
                <w:sz w:val="26"/>
                <w:szCs w:val="26"/>
              </w:rPr>
              <w:t>Thành giường kéo chắc chắn 2 bên.</w:t>
            </w:r>
          </w:p>
        </w:tc>
      </w:tr>
      <w:tr w:rsidR="00587D49" w:rsidRPr="00930E0F" w14:paraId="538E55CE" w14:textId="77777777" w:rsidTr="00CE4089">
        <w:tc>
          <w:tcPr>
            <w:tcW w:w="587" w:type="dxa"/>
            <w:shd w:val="clear" w:color="auto" w:fill="auto"/>
          </w:tcPr>
          <w:p w14:paraId="7AE35590"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7E5665DA" w14:textId="77777777" w:rsidR="00587D49" w:rsidRPr="00930E0F" w:rsidRDefault="00587D49" w:rsidP="00930E0F">
            <w:pPr>
              <w:spacing w:line="360" w:lineRule="auto"/>
              <w:jc w:val="both"/>
              <w:rPr>
                <w:b/>
                <w:i/>
                <w:sz w:val="26"/>
                <w:szCs w:val="26"/>
              </w:rPr>
            </w:pPr>
            <w:r w:rsidRPr="00930E0F">
              <w:rPr>
                <w:b/>
                <w:i/>
                <w:sz w:val="26"/>
                <w:szCs w:val="26"/>
              </w:rPr>
              <w:t xml:space="preserve"> Kỹ thuật kéo sang ngang với ga trải/ván trượt</w:t>
            </w:r>
          </w:p>
        </w:tc>
      </w:tr>
      <w:tr w:rsidR="00587D49" w:rsidRPr="00930E0F" w14:paraId="1AD03F0A" w14:textId="77777777" w:rsidTr="00CE4089">
        <w:trPr>
          <w:trHeight w:val="753"/>
        </w:trPr>
        <w:tc>
          <w:tcPr>
            <w:tcW w:w="587" w:type="dxa"/>
            <w:shd w:val="clear" w:color="auto" w:fill="auto"/>
          </w:tcPr>
          <w:p w14:paraId="167E922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394" w:type="dxa"/>
            <w:gridSpan w:val="3"/>
            <w:shd w:val="clear" w:color="auto" w:fill="auto"/>
          </w:tcPr>
          <w:p w14:paraId="10BAE075" w14:textId="77777777" w:rsidR="00587D49" w:rsidRPr="00930E0F" w:rsidRDefault="00587D49" w:rsidP="00930E0F">
            <w:pPr>
              <w:spacing w:line="360" w:lineRule="auto"/>
              <w:jc w:val="both"/>
              <w:rPr>
                <w:sz w:val="26"/>
                <w:szCs w:val="26"/>
              </w:rPr>
            </w:pPr>
            <w:r w:rsidRPr="00930E0F">
              <w:rPr>
                <w:sz w:val="26"/>
                <w:szCs w:val="26"/>
              </w:rPr>
              <w:t>Đặt giường và cáng hợp lý</w:t>
            </w:r>
          </w:p>
        </w:tc>
        <w:tc>
          <w:tcPr>
            <w:tcW w:w="5412" w:type="dxa"/>
            <w:gridSpan w:val="2"/>
            <w:shd w:val="clear" w:color="auto" w:fill="auto"/>
          </w:tcPr>
          <w:p w14:paraId="6C4191A3" w14:textId="77777777" w:rsidR="00587D49" w:rsidRPr="00930E0F" w:rsidRDefault="00587D49" w:rsidP="00930E0F">
            <w:pPr>
              <w:spacing w:line="360" w:lineRule="auto"/>
              <w:jc w:val="both"/>
              <w:rPr>
                <w:sz w:val="26"/>
                <w:szCs w:val="26"/>
              </w:rPr>
            </w:pPr>
            <w:r w:rsidRPr="00930E0F">
              <w:rPr>
                <w:sz w:val="26"/>
                <w:szCs w:val="26"/>
              </w:rPr>
              <w:t>Đặt cáng thấp hơn mặt giường 2 -3cm.</w:t>
            </w:r>
          </w:p>
          <w:p w14:paraId="2A7D0FB4" w14:textId="77777777" w:rsidR="00587D49" w:rsidRPr="00930E0F" w:rsidRDefault="00587D49" w:rsidP="00930E0F">
            <w:pPr>
              <w:spacing w:line="360" w:lineRule="auto"/>
              <w:jc w:val="both"/>
              <w:rPr>
                <w:sz w:val="26"/>
                <w:szCs w:val="26"/>
              </w:rPr>
            </w:pPr>
            <w:r w:rsidRPr="00930E0F">
              <w:rPr>
                <w:sz w:val="26"/>
                <w:szCs w:val="26"/>
              </w:rPr>
              <w:t>Cài phanh của cáng và giường.</w:t>
            </w:r>
          </w:p>
        </w:tc>
      </w:tr>
      <w:tr w:rsidR="00587D49" w:rsidRPr="00930E0F" w14:paraId="412E9E71" w14:textId="77777777" w:rsidTr="00CE4089">
        <w:trPr>
          <w:trHeight w:val="2098"/>
        </w:trPr>
        <w:tc>
          <w:tcPr>
            <w:tcW w:w="587" w:type="dxa"/>
            <w:shd w:val="clear" w:color="auto" w:fill="auto"/>
          </w:tcPr>
          <w:p w14:paraId="420F2385"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394" w:type="dxa"/>
            <w:gridSpan w:val="3"/>
            <w:shd w:val="clear" w:color="auto" w:fill="auto"/>
          </w:tcPr>
          <w:p w14:paraId="59D28AB1" w14:textId="77777777" w:rsidR="00587D49" w:rsidRPr="00930E0F" w:rsidRDefault="00587D49" w:rsidP="00930E0F">
            <w:pPr>
              <w:spacing w:line="360" w:lineRule="auto"/>
              <w:jc w:val="both"/>
              <w:rPr>
                <w:sz w:val="26"/>
                <w:szCs w:val="26"/>
              </w:rPr>
            </w:pPr>
            <w:r w:rsidRPr="00930E0F">
              <w:rPr>
                <w:sz w:val="26"/>
                <w:szCs w:val="26"/>
              </w:rPr>
              <w:t>Kéo người bệnh khỏi giường/cáng</w:t>
            </w:r>
          </w:p>
        </w:tc>
        <w:tc>
          <w:tcPr>
            <w:tcW w:w="5412" w:type="dxa"/>
            <w:gridSpan w:val="2"/>
            <w:shd w:val="clear" w:color="auto" w:fill="auto"/>
          </w:tcPr>
          <w:p w14:paraId="7D1F9F49" w14:textId="77777777" w:rsidR="00587D49" w:rsidRPr="00930E0F" w:rsidRDefault="00587D49" w:rsidP="00930E0F">
            <w:pPr>
              <w:widowControl/>
              <w:numPr>
                <w:ilvl w:val="0"/>
                <w:numId w:val="108"/>
              </w:numPr>
              <w:autoSpaceDE/>
              <w:autoSpaceDN/>
              <w:spacing w:line="360" w:lineRule="auto"/>
              <w:ind w:left="216" w:hanging="216"/>
              <w:jc w:val="both"/>
              <w:rPr>
                <w:sz w:val="26"/>
                <w:szCs w:val="26"/>
              </w:rPr>
            </w:pPr>
            <w:r w:rsidRPr="00930E0F">
              <w:rPr>
                <w:sz w:val="26"/>
                <w:szCs w:val="26"/>
              </w:rPr>
              <w:t>Hai điều dưỡng nắm tại mép ga/tay cầm ở ván trượt ở các vị trí ngang đầu, chân người bệnh, kéo đồng thời cả người bệnh và ga/ván trượt sang. Nếu người bệnh có chấn thương cột sống cổ cần có một điều dưỡng giữ đầu người bệnh luôn thẳng trục với thân mình.</w:t>
            </w:r>
          </w:p>
        </w:tc>
      </w:tr>
      <w:tr w:rsidR="00587D49" w:rsidRPr="00930E0F" w14:paraId="7641DB23" w14:textId="77777777" w:rsidTr="00CE4089">
        <w:trPr>
          <w:trHeight w:val="701"/>
        </w:trPr>
        <w:tc>
          <w:tcPr>
            <w:tcW w:w="587" w:type="dxa"/>
            <w:shd w:val="clear" w:color="auto" w:fill="auto"/>
          </w:tcPr>
          <w:p w14:paraId="348136A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5C1BA50C" w14:textId="77777777" w:rsidR="00587D49" w:rsidRPr="00930E0F" w:rsidRDefault="00587D49" w:rsidP="00930E0F">
            <w:pPr>
              <w:spacing w:line="360" w:lineRule="auto"/>
              <w:jc w:val="both"/>
              <w:rPr>
                <w:sz w:val="26"/>
                <w:szCs w:val="26"/>
              </w:rPr>
            </w:pPr>
            <w:r w:rsidRPr="00930E0F">
              <w:rPr>
                <w:sz w:val="26"/>
                <w:szCs w:val="26"/>
              </w:rPr>
              <w:t>Giúp người bệnh nằm thoải mái trên giường/cáng.</w:t>
            </w:r>
          </w:p>
        </w:tc>
        <w:tc>
          <w:tcPr>
            <w:tcW w:w="5412" w:type="dxa"/>
            <w:gridSpan w:val="2"/>
            <w:shd w:val="clear" w:color="auto" w:fill="auto"/>
          </w:tcPr>
          <w:p w14:paraId="2B97B685" w14:textId="77777777" w:rsidR="00587D49" w:rsidRPr="00930E0F" w:rsidRDefault="00587D49" w:rsidP="00930E0F">
            <w:pPr>
              <w:spacing w:line="360" w:lineRule="auto"/>
              <w:jc w:val="both"/>
              <w:rPr>
                <w:sz w:val="26"/>
                <w:szCs w:val="26"/>
              </w:rPr>
            </w:pPr>
            <w:r w:rsidRPr="00930E0F">
              <w:rPr>
                <w:sz w:val="26"/>
                <w:szCs w:val="26"/>
              </w:rPr>
              <w:t xml:space="preserve">Đặt người bệnh ở tư thế phù hợp thì lấy ga trải/ ván trượt ra. Nâng thanh chắn và cai đai an toàn. </w:t>
            </w:r>
          </w:p>
        </w:tc>
      </w:tr>
      <w:tr w:rsidR="00587D49" w:rsidRPr="00930E0F" w14:paraId="68A60C00" w14:textId="77777777" w:rsidTr="00CE4089">
        <w:trPr>
          <w:trHeight w:val="650"/>
        </w:trPr>
        <w:tc>
          <w:tcPr>
            <w:tcW w:w="587" w:type="dxa"/>
            <w:shd w:val="clear" w:color="auto" w:fill="auto"/>
          </w:tcPr>
          <w:p w14:paraId="5780D13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394" w:type="dxa"/>
            <w:gridSpan w:val="3"/>
            <w:shd w:val="clear" w:color="auto" w:fill="auto"/>
          </w:tcPr>
          <w:p w14:paraId="03E6FC6E" w14:textId="77777777" w:rsidR="00587D49" w:rsidRPr="00930E0F" w:rsidRDefault="00587D49" w:rsidP="00930E0F">
            <w:pPr>
              <w:spacing w:line="360" w:lineRule="auto"/>
              <w:jc w:val="both"/>
              <w:rPr>
                <w:sz w:val="26"/>
                <w:szCs w:val="26"/>
              </w:rPr>
            </w:pPr>
            <w:r w:rsidRPr="00930E0F">
              <w:rPr>
                <w:sz w:val="26"/>
                <w:szCs w:val="26"/>
              </w:rPr>
              <w:t xml:space="preserve">Thu gọn giường hoặc di chuyển cáng. </w:t>
            </w:r>
          </w:p>
        </w:tc>
        <w:tc>
          <w:tcPr>
            <w:tcW w:w="5412" w:type="dxa"/>
            <w:gridSpan w:val="2"/>
            <w:shd w:val="clear" w:color="auto" w:fill="auto"/>
          </w:tcPr>
          <w:p w14:paraId="4F6ECC72" w14:textId="77777777" w:rsidR="00587D49" w:rsidRPr="00930E0F" w:rsidRDefault="00587D49" w:rsidP="00930E0F">
            <w:pPr>
              <w:spacing w:line="360" w:lineRule="auto"/>
              <w:jc w:val="both"/>
              <w:rPr>
                <w:sz w:val="26"/>
                <w:szCs w:val="26"/>
              </w:rPr>
            </w:pPr>
            <w:r w:rsidRPr="00930E0F">
              <w:rPr>
                <w:sz w:val="26"/>
                <w:szCs w:val="26"/>
              </w:rPr>
              <w:t>Mở khóa xe và di chuyển người bệnh, bàn giao người bệnh cho nơi đến.</w:t>
            </w:r>
          </w:p>
        </w:tc>
      </w:tr>
      <w:tr w:rsidR="00587D49" w:rsidRPr="00930E0F" w14:paraId="0DC45DE7" w14:textId="77777777" w:rsidTr="00CE4089">
        <w:tc>
          <w:tcPr>
            <w:tcW w:w="587" w:type="dxa"/>
            <w:shd w:val="clear" w:color="auto" w:fill="auto"/>
          </w:tcPr>
          <w:p w14:paraId="45274CFE"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0FC182D2" w14:textId="77777777" w:rsidR="00587D49" w:rsidRPr="00930E0F" w:rsidRDefault="00587D49" w:rsidP="00930E0F">
            <w:pPr>
              <w:spacing w:line="360" w:lineRule="auto"/>
              <w:jc w:val="both"/>
              <w:rPr>
                <w:b/>
                <w:sz w:val="26"/>
                <w:szCs w:val="26"/>
              </w:rPr>
            </w:pPr>
            <w:r w:rsidRPr="00930E0F">
              <w:rPr>
                <w:b/>
                <w:sz w:val="26"/>
                <w:szCs w:val="26"/>
              </w:rPr>
              <w:t xml:space="preserve"> Chuyển người bệnh từ giường lên xe lăn</w:t>
            </w:r>
          </w:p>
        </w:tc>
      </w:tr>
      <w:tr w:rsidR="00587D49" w:rsidRPr="00930E0F" w14:paraId="2524E9F9" w14:textId="77777777" w:rsidTr="00CE4089">
        <w:trPr>
          <w:trHeight w:val="959"/>
        </w:trPr>
        <w:tc>
          <w:tcPr>
            <w:tcW w:w="587" w:type="dxa"/>
            <w:shd w:val="clear" w:color="auto" w:fill="auto"/>
          </w:tcPr>
          <w:p w14:paraId="41530F7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lastRenderedPageBreak/>
              <w:t>9</w:t>
            </w:r>
          </w:p>
        </w:tc>
        <w:tc>
          <w:tcPr>
            <w:tcW w:w="3394" w:type="dxa"/>
            <w:gridSpan w:val="3"/>
            <w:shd w:val="clear" w:color="auto" w:fill="auto"/>
          </w:tcPr>
          <w:p w14:paraId="2A84B93F" w14:textId="77777777" w:rsidR="00587D49" w:rsidRPr="00930E0F" w:rsidRDefault="00587D49" w:rsidP="00930E0F">
            <w:pPr>
              <w:spacing w:line="360" w:lineRule="auto"/>
              <w:jc w:val="both"/>
              <w:rPr>
                <w:sz w:val="26"/>
                <w:szCs w:val="26"/>
              </w:rPr>
            </w:pPr>
            <w:r w:rsidRPr="00930E0F">
              <w:rPr>
                <w:sz w:val="26"/>
                <w:szCs w:val="26"/>
              </w:rPr>
              <w:t>Tạo khoảng trống xung quang để di chuyển xe lăn đến giường.</w:t>
            </w:r>
          </w:p>
        </w:tc>
        <w:tc>
          <w:tcPr>
            <w:tcW w:w="5412" w:type="dxa"/>
            <w:gridSpan w:val="2"/>
            <w:shd w:val="clear" w:color="auto" w:fill="auto"/>
          </w:tcPr>
          <w:p w14:paraId="40C37323" w14:textId="77777777" w:rsidR="00587D49" w:rsidRPr="00930E0F" w:rsidRDefault="00587D49" w:rsidP="00930E0F">
            <w:pPr>
              <w:spacing w:line="360" w:lineRule="auto"/>
              <w:jc w:val="both"/>
              <w:rPr>
                <w:sz w:val="26"/>
                <w:szCs w:val="26"/>
              </w:rPr>
            </w:pPr>
            <w:r w:rsidRPr="00930E0F">
              <w:rPr>
                <w:sz w:val="26"/>
                <w:szCs w:val="26"/>
              </w:rPr>
              <w:t>Săp xếp quanh giường tạo khoảng trống để di chuyển; điều chỉnh độ cao của giường. Chân của người bệnh phải chạm đất.</w:t>
            </w:r>
          </w:p>
        </w:tc>
      </w:tr>
      <w:tr w:rsidR="00587D49" w:rsidRPr="00930E0F" w14:paraId="24B58776" w14:textId="77777777" w:rsidTr="00CE4089">
        <w:trPr>
          <w:trHeight w:val="1932"/>
        </w:trPr>
        <w:tc>
          <w:tcPr>
            <w:tcW w:w="587" w:type="dxa"/>
            <w:shd w:val="clear" w:color="auto" w:fill="auto"/>
          </w:tcPr>
          <w:p w14:paraId="1430AA49"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394" w:type="dxa"/>
            <w:gridSpan w:val="3"/>
            <w:shd w:val="clear" w:color="auto" w:fill="auto"/>
          </w:tcPr>
          <w:p w14:paraId="2A01682B" w14:textId="77777777" w:rsidR="00587D49" w:rsidRPr="00930E0F" w:rsidRDefault="00587D49" w:rsidP="00930E0F">
            <w:pPr>
              <w:spacing w:line="360" w:lineRule="auto"/>
              <w:jc w:val="both"/>
              <w:rPr>
                <w:sz w:val="26"/>
                <w:szCs w:val="26"/>
              </w:rPr>
            </w:pPr>
            <w:r w:rsidRPr="00930E0F">
              <w:rPr>
                <w:sz w:val="26"/>
                <w:szCs w:val="26"/>
              </w:rPr>
              <w:t xml:space="preserve">Đặt xe lăn cạnh giường </w:t>
            </w:r>
          </w:p>
          <w:p w14:paraId="13061590" w14:textId="77777777" w:rsidR="00587D49" w:rsidRPr="00930E0F" w:rsidRDefault="00587D49" w:rsidP="00930E0F">
            <w:pPr>
              <w:spacing w:line="360" w:lineRule="auto"/>
              <w:jc w:val="both"/>
              <w:rPr>
                <w:sz w:val="26"/>
                <w:szCs w:val="26"/>
              </w:rPr>
            </w:pPr>
            <w:r w:rsidRPr="00930E0F">
              <w:rPr>
                <w:sz w:val="26"/>
                <w:szCs w:val="26"/>
              </w:rPr>
              <w:t>Khoá cố định 2 bánh xe đẩy.</w:t>
            </w:r>
          </w:p>
        </w:tc>
        <w:tc>
          <w:tcPr>
            <w:tcW w:w="5412" w:type="dxa"/>
            <w:gridSpan w:val="2"/>
            <w:shd w:val="clear" w:color="auto" w:fill="auto"/>
          </w:tcPr>
          <w:p w14:paraId="6B75E3EA" w14:textId="77777777" w:rsidR="00587D49" w:rsidRPr="00930E0F" w:rsidRDefault="00587D49" w:rsidP="00930E0F">
            <w:pPr>
              <w:spacing w:line="360" w:lineRule="auto"/>
              <w:jc w:val="both"/>
              <w:rPr>
                <w:sz w:val="26"/>
                <w:szCs w:val="26"/>
              </w:rPr>
            </w:pPr>
            <w:r w:rsidRPr="00930E0F">
              <w:rPr>
                <w:sz w:val="26"/>
                <w:szCs w:val="26"/>
              </w:rPr>
              <w:t xml:space="preserve">Cố định Xe đẩy để cạnh giường, xe và giường một góc 45 độ, ở vị trí thuận tiện cho người bệnh. Để đảm bảo khoảng cách di chuyển ngắn, không vướng chỗ để chân và đảm bảo không gian cho người hỗ trợ. </w:t>
            </w:r>
          </w:p>
        </w:tc>
      </w:tr>
      <w:tr w:rsidR="00587D49" w:rsidRPr="00930E0F" w14:paraId="151A234D" w14:textId="77777777" w:rsidTr="00CE4089">
        <w:tc>
          <w:tcPr>
            <w:tcW w:w="587" w:type="dxa"/>
            <w:shd w:val="clear" w:color="auto" w:fill="auto"/>
          </w:tcPr>
          <w:p w14:paraId="631A92A8"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0D791A3D" w14:textId="77777777" w:rsidR="00587D49" w:rsidRPr="00930E0F" w:rsidRDefault="00587D49" w:rsidP="00930E0F">
            <w:pPr>
              <w:spacing w:line="360" w:lineRule="auto"/>
              <w:jc w:val="both"/>
              <w:rPr>
                <w:sz w:val="26"/>
                <w:szCs w:val="26"/>
              </w:rPr>
            </w:pPr>
            <w:r w:rsidRPr="00930E0F">
              <w:rPr>
                <w:sz w:val="26"/>
                <w:szCs w:val="26"/>
              </w:rPr>
              <w:t>Điều dưỡng phối hợp người bệnh cùng ngồi dậy, 2 chân người bệnh buông xuống giường</w:t>
            </w:r>
          </w:p>
        </w:tc>
        <w:tc>
          <w:tcPr>
            <w:tcW w:w="5412" w:type="dxa"/>
            <w:gridSpan w:val="2"/>
            <w:shd w:val="clear" w:color="auto" w:fill="auto"/>
          </w:tcPr>
          <w:p w14:paraId="79F05C84" w14:textId="77777777" w:rsidR="00587D49" w:rsidRPr="00930E0F" w:rsidRDefault="00587D49" w:rsidP="00930E0F">
            <w:pPr>
              <w:spacing w:line="360" w:lineRule="auto"/>
              <w:jc w:val="both"/>
              <w:rPr>
                <w:sz w:val="26"/>
                <w:szCs w:val="26"/>
              </w:rPr>
            </w:pPr>
            <w:r w:rsidRPr="00930E0F">
              <w:rPr>
                <w:sz w:val="26"/>
                <w:szCs w:val="26"/>
              </w:rPr>
              <w:t>Thực hiện theo quy trình cho người bệnh ngồi.</w:t>
            </w:r>
          </w:p>
        </w:tc>
      </w:tr>
      <w:tr w:rsidR="00587D49" w:rsidRPr="00930E0F" w14:paraId="621A4349" w14:textId="77777777" w:rsidTr="00CE4089">
        <w:tc>
          <w:tcPr>
            <w:tcW w:w="587" w:type="dxa"/>
            <w:shd w:val="clear" w:color="auto" w:fill="auto"/>
          </w:tcPr>
          <w:p w14:paraId="26C8F174"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394" w:type="dxa"/>
            <w:gridSpan w:val="3"/>
            <w:shd w:val="clear" w:color="auto" w:fill="auto"/>
          </w:tcPr>
          <w:p w14:paraId="05E3B6A0" w14:textId="77777777" w:rsidR="00587D49" w:rsidRPr="00930E0F" w:rsidRDefault="00587D49" w:rsidP="00930E0F">
            <w:pPr>
              <w:spacing w:line="360" w:lineRule="auto"/>
              <w:jc w:val="both"/>
              <w:rPr>
                <w:sz w:val="26"/>
                <w:szCs w:val="26"/>
              </w:rPr>
            </w:pPr>
            <w:r w:rsidRPr="00930E0F">
              <w:rPr>
                <w:sz w:val="26"/>
                <w:szCs w:val="26"/>
              </w:rPr>
              <w:t>Phối hợp cùng người bệnh ngồi thẳng chắc chắn</w:t>
            </w:r>
          </w:p>
        </w:tc>
        <w:tc>
          <w:tcPr>
            <w:tcW w:w="5412" w:type="dxa"/>
            <w:gridSpan w:val="2"/>
            <w:shd w:val="clear" w:color="auto" w:fill="auto"/>
          </w:tcPr>
          <w:p w14:paraId="0BE1D68B" w14:textId="77777777" w:rsidR="00587D49" w:rsidRPr="00930E0F" w:rsidRDefault="00587D49" w:rsidP="00930E0F">
            <w:pPr>
              <w:spacing w:line="360" w:lineRule="auto"/>
              <w:jc w:val="both"/>
              <w:rPr>
                <w:sz w:val="26"/>
                <w:szCs w:val="26"/>
              </w:rPr>
            </w:pPr>
            <w:r w:rsidRPr="00930E0F">
              <w:rPr>
                <w:sz w:val="26"/>
                <w:szCs w:val="26"/>
              </w:rPr>
              <w:t xml:space="preserve">Điều dưỡng luồn chân phía xa xe lăn vào giữa hai đầu gối của người bệnh. Chân phía gần xe lăn hướng về phía đặt xe lăn. </w:t>
            </w:r>
          </w:p>
          <w:p w14:paraId="71F051BC" w14:textId="77777777" w:rsidR="00587D49" w:rsidRPr="00930E0F" w:rsidRDefault="00587D49" w:rsidP="00930E0F">
            <w:pPr>
              <w:spacing w:line="360" w:lineRule="auto"/>
              <w:jc w:val="both"/>
              <w:rPr>
                <w:sz w:val="26"/>
                <w:szCs w:val="26"/>
              </w:rPr>
            </w:pPr>
            <w:r w:rsidRPr="00930E0F">
              <w:rPr>
                <w:sz w:val="26"/>
                <w:szCs w:val="26"/>
              </w:rPr>
              <w:t xml:space="preserve">Yêu cầu người bệnh choàng hai tay qua vai điều dưỡng và nắm chặt hai tay vào nhau. </w:t>
            </w:r>
          </w:p>
          <w:p w14:paraId="2B7C7ED4" w14:textId="77777777" w:rsidR="00587D49" w:rsidRPr="00930E0F" w:rsidRDefault="00587D49" w:rsidP="00930E0F">
            <w:pPr>
              <w:spacing w:line="360" w:lineRule="auto"/>
              <w:jc w:val="both"/>
              <w:rPr>
                <w:sz w:val="26"/>
                <w:szCs w:val="26"/>
              </w:rPr>
            </w:pPr>
            <w:r w:rsidRPr="00930E0F">
              <w:rPr>
                <w:sz w:val="26"/>
                <w:szCs w:val="26"/>
              </w:rPr>
              <w:t>Hai tay điều dưỡng đỡ hai bên thắt lưng của người bệnh, hai tay đan vào nhau.</w:t>
            </w:r>
          </w:p>
        </w:tc>
      </w:tr>
      <w:tr w:rsidR="00587D49" w:rsidRPr="00930E0F" w14:paraId="4DDBDD2E" w14:textId="77777777" w:rsidTr="00CE4089">
        <w:tc>
          <w:tcPr>
            <w:tcW w:w="587" w:type="dxa"/>
            <w:shd w:val="clear" w:color="auto" w:fill="auto"/>
          </w:tcPr>
          <w:p w14:paraId="2494312C"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13</w:t>
            </w:r>
          </w:p>
        </w:tc>
        <w:tc>
          <w:tcPr>
            <w:tcW w:w="3394" w:type="dxa"/>
            <w:gridSpan w:val="3"/>
            <w:shd w:val="clear" w:color="auto" w:fill="auto"/>
          </w:tcPr>
          <w:p w14:paraId="642F1CCE" w14:textId="77777777" w:rsidR="00587D49" w:rsidRPr="00930E0F" w:rsidRDefault="00587D49" w:rsidP="00930E0F">
            <w:pPr>
              <w:spacing w:line="360" w:lineRule="auto"/>
              <w:jc w:val="both"/>
              <w:rPr>
                <w:sz w:val="26"/>
                <w:szCs w:val="26"/>
              </w:rPr>
            </w:pPr>
            <w:r w:rsidRPr="00930E0F">
              <w:rPr>
                <w:sz w:val="26"/>
                <w:szCs w:val="26"/>
              </w:rPr>
              <w:t>Giúp người bệnh đứng lên.</w:t>
            </w:r>
          </w:p>
        </w:tc>
        <w:tc>
          <w:tcPr>
            <w:tcW w:w="5412" w:type="dxa"/>
            <w:gridSpan w:val="2"/>
            <w:shd w:val="clear" w:color="auto" w:fill="auto"/>
          </w:tcPr>
          <w:p w14:paraId="7E70F109" w14:textId="77777777" w:rsidR="00587D49" w:rsidRPr="00930E0F" w:rsidRDefault="00587D49" w:rsidP="00930E0F">
            <w:pPr>
              <w:spacing w:line="360" w:lineRule="auto"/>
              <w:jc w:val="both"/>
              <w:rPr>
                <w:sz w:val="26"/>
                <w:szCs w:val="26"/>
              </w:rPr>
            </w:pPr>
            <w:r w:rsidRPr="00930E0F">
              <w:rPr>
                <w:sz w:val="26"/>
                <w:szCs w:val="26"/>
              </w:rPr>
              <w:t xml:space="preserve">Điều dưỡng đưa thân trên của người bệnh ra phía trước và kéo người bệnh đứng lên. </w:t>
            </w:r>
          </w:p>
        </w:tc>
      </w:tr>
      <w:tr w:rsidR="00587D49" w:rsidRPr="00930E0F" w14:paraId="5B9A24EE" w14:textId="77777777" w:rsidTr="00CE4089">
        <w:tc>
          <w:tcPr>
            <w:tcW w:w="587" w:type="dxa"/>
            <w:shd w:val="clear" w:color="auto" w:fill="auto"/>
          </w:tcPr>
          <w:p w14:paraId="06C111BE"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14</w:t>
            </w:r>
          </w:p>
        </w:tc>
        <w:tc>
          <w:tcPr>
            <w:tcW w:w="3394" w:type="dxa"/>
            <w:gridSpan w:val="3"/>
            <w:shd w:val="clear" w:color="auto" w:fill="auto"/>
          </w:tcPr>
          <w:p w14:paraId="37D26C4F" w14:textId="77777777" w:rsidR="00587D49" w:rsidRPr="00930E0F" w:rsidRDefault="00587D49" w:rsidP="00930E0F">
            <w:pPr>
              <w:spacing w:line="360" w:lineRule="auto"/>
              <w:jc w:val="both"/>
              <w:rPr>
                <w:sz w:val="26"/>
                <w:szCs w:val="26"/>
              </w:rPr>
            </w:pPr>
            <w:r w:rsidRPr="00930E0F">
              <w:rPr>
                <w:sz w:val="26"/>
                <w:szCs w:val="26"/>
              </w:rPr>
              <w:t>Di chuyển người bệnh từ giường sang xe lăn</w:t>
            </w:r>
          </w:p>
        </w:tc>
        <w:tc>
          <w:tcPr>
            <w:tcW w:w="5412" w:type="dxa"/>
            <w:gridSpan w:val="2"/>
            <w:shd w:val="clear" w:color="auto" w:fill="auto"/>
          </w:tcPr>
          <w:p w14:paraId="1E91D4B7" w14:textId="77777777" w:rsidR="00587D49" w:rsidRPr="00930E0F" w:rsidRDefault="00587D49" w:rsidP="00930E0F">
            <w:pPr>
              <w:spacing w:line="360" w:lineRule="auto"/>
              <w:jc w:val="both"/>
              <w:rPr>
                <w:sz w:val="26"/>
                <w:szCs w:val="26"/>
              </w:rPr>
            </w:pPr>
            <w:r w:rsidRPr="00930E0F">
              <w:rPr>
                <w:sz w:val="26"/>
                <w:szCs w:val="26"/>
              </w:rPr>
              <w:t>Xê dịch chân của người bệnh từ từ, quay lưng người bệnh về phía xe lăn. Điều dưỡng hạ lưng đồng thời ấn nhẹ thắt lưng của người bệnh về phía sau đỡ người bệnh ngồi sâu vào xe lăn và chỉnh tư thế cho người bệnh.</w:t>
            </w:r>
          </w:p>
        </w:tc>
      </w:tr>
      <w:tr w:rsidR="00587D49" w:rsidRPr="00930E0F" w14:paraId="34EE2C84" w14:textId="77777777" w:rsidTr="00CE4089">
        <w:tc>
          <w:tcPr>
            <w:tcW w:w="587" w:type="dxa"/>
            <w:shd w:val="clear" w:color="auto" w:fill="auto"/>
          </w:tcPr>
          <w:p w14:paraId="43879DF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15</w:t>
            </w:r>
          </w:p>
        </w:tc>
        <w:tc>
          <w:tcPr>
            <w:tcW w:w="3394" w:type="dxa"/>
            <w:gridSpan w:val="3"/>
            <w:shd w:val="clear" w:color="auto" w:fill="auto"/>
          </w:tcPr>
          <w:p w14:paraId="44C509D1" w14:textId="77777777" w:rsidR="00587D49" w:rsidRPr="00930E0F" w:rsidRDefault="00587D49" w:rsidP="00930E0F">
            <w:pPr>
              <w:spacing w:line="360" w:lineRule="auto"/>
              <w:jc w:val="both"/>
              <w:rPr>
                <w:sz w:val="26"/>
                <w:szCs w:val="26"/>
              </w:rPr>
            </w:pPr>
            <w:r w:rsidRPr="00930E0F">
              <w:rPr>
                <w:sz w:val="26"/>
                <w:szCs w:val="26"/>
              </w:rPr>
              <w:t xml:space="preserve">Giúp người bệnh ngồi chắc </w:t>
            </w:r>
            <w:r w:rsidRPr="00930E0F">
              <w:rPr>
                <w:sz w:val="26"/>
                <w:szCs w:val="26"/>
              </w:rPr>
              <w:lastRenderedPageBreak/>
              <w:t xml:space="preserve">chắn trên xe lăn. </w:t>
            </w:r>
          </w:p>
        </w:tc>
        <w:tc>
          <w:tcPr>
            <w:tcW w:w="5412" w:type="dxa"/>
            <w:gridSpan w:val="2"/>
            <w:shd w:val="clear" w:color="auto" w:fill="auto"/>
          </w:tcPr>
          <w:p w14:paraId="56166A05" w14:textId="77777777" w:rsidR="00587D49" w:rsidRPr="00930E0F" w:rsidRDefault="00587D49" w:rsidP="00930E0F">
            <w:pPr>
              <w:spacing w:line="360" w:lineRule="auto"/>
              <w:jc w:val="both"/>
              <w:rPr>
                <w:sz w:val="26"/>
                <w:szCs w:val="26"/>
              </w:rPr>
            </w:pPr>
            <w:r w:rsidRPr="00930E0F">
              <w:rPr>
                <w:sz w:val="26"/>
                <w:szCs w:val="26"/>
              </w:rPr>
              <w:lastRenderedPageBreak/>
              <w:t xml:space="preserve">Điều dưỡng đặt hai chân của người bệnh lên chỗ </w:t>
            </w:r>
            <w:r w:rsidRPr="00930E0F">
              <w:rPr>
                <w:sz w:val="26"/>
                <w:szCs w:val="26"/>
              </w:rPr>
              <w:lastRenderedPageBreak/>
              <w:t>để chân, đi dép cho người bệnh (khoác áo ấm cho người bệnh nếu cần. Điều chỉnh xe đẩy để tạo ra tư thế thoải mái, dễ chịu.</w:t>
            </w:r>
          </w:p>
        </w:tc>
      </w:tr>
      <w:tr w:rsidR="00587D49" w:rsidRPr="00930E0F" w14:paraId="0036C4E2" w14:textId="77777777" w:rsidTr="00CE4089">
        <w:tc>
          <w:tcPr>
            <w:tcW w:w="587" w:type="dxa"/>
            <w:shd w:val="clear" w:color="auto" w:fill="auto"/>
          </w:tcPr>
          <w:p w14:paraId="302E909B" w14:textId="77777777" w:rsidR="00587D49" w:rsidRPr="00930E0F" w:rsidRDefault="00587D49" w:rsidP="00930E0F">
            <w:pPr>
              <w:tabs>
                <w:tab w:val="left" w:pos="426"/>
                <w:tab w:val="left" w:pos="627"/>
                <w:tab w:val="left" w:pos="684"/>
              </w:tabs>
              <w:spacing w:line="360" w:lineRule="auto"/>
              <w:jc w:val="both"/>
              <w:rPr>
                <w:sz w:val="26"/>
                <w:szCs w:val="26"/>
              </w:rPr>
            </w:pPr>
            <w:r w:rsidRPr="00930E0F">
              <w:rPr>
                <w:sz w:val="26"/>
                <w:szCs w:val="26"/>
              </w:rPr>
              <w:t>16</w:t>
            </w:r>
          </w:p>
        </w:tc>
        <w:tc>
          <w:tcPr>
            <w:tcW w:w="3394" w:type="dxa"/>
            <w:gridSpan w:val="3"/>
            <w:shd w:val="clear" w:color="auto" w:fill="auto"/>
          </w:tcPr>
          <w:p w14:paraId="056E5D2F" w14:textId="77777777" w:rsidR="00587D49" w:rsidRPr="00930E0F" w:rsidRDefault="00587D49" w:rsidP="00930E0F">
            <w:pPr>
              <w:spacing w:line="360" w:lineRule="auto"/>
              <w:jc w:val="both"/>
              <w:rPr>
                <w:sz w:val="26"/>
                <w:szCs w:val="26"/>
              </w:rPr>
            </w:pPr>
            <w:r w:rsidRPr="00930E0F">
              <w:rPr>
                <w:sz w:val="26"/>
                <w:szCs w:val="26"/>
              </w:rPr>
              <w:t xml:space="preserve">Mở khóa cố định xe. </w:t>
            </w:r>
          </w:p>
        </w:tc>
        <w:tc>
          <w:tcPr>
            <w:tcW w:w="5412" w:type="dxa"/>
            <w:gridSpan w:val="2"/>
            <w:shd w:val="clear" w:color="auto" w:fill="auto"/>
          </w:tcPr>
          <w:p w14:paraId="75F98380" w14:textId="77777777" w:rsidR="00587D49" w:rsidRPr="00930E0F" w:rsidRDefault="00587D49" w:rsidP="00930E0F">
            <w:pPr>
              <w:spacing w:line="360" w:lineRule="auto"/>
              <w:jc w:val="both"/>
              <w:rPr>
                <w:sz w:val="26"/>
                <w:szCs w:val="26"/>
              </w:rPr>
            </w:pPr>
            <w:r w:rsidRPr="00930E0F">
              <w:rPr>
                <w:sz w:val="26"/>
                <w:szCs w:val="26"/>
              </w:rPr>
              <w:t>Nếu xe đẩy có hệ thống khoá vành xe thì khi di chuyển cần chú ý mở khoá còn khi muốn để người bệnh ngồi trên xe thì khoá lại.</w:t>
            </w:r>
          </w:p>
        </w:tc>
      </w:tr>
      <w:tr w:rsidR="00587D49" w:rsidRPr="00930E0F" w14:paraId="0055C8C4" w14:textId="77777777" w:rsidTr="00CE4089">
        <w:tc>
          <w:tcPr>
            <w:tcW w:w="587" w:type="dxa"/>
            <w:shd w:val="clear" w:color="auto" w:fill="auto"/>
          </w:tcPr>
          <w:p w14:paraId="502BBD7C" w14:textId="77777777" w:rsidR="00587D49" w:rsidRPr="00930E0F" w:rsidRDefault="00587D49" w:rsidP="00930E0F">
            <w:pPr>
              <w:spacing w:line="360" w:lineRule="auto"/>
              <w:jc w:val="both"/>
              <w:rPr>
                <w:sz w:val="26"/>
                <w:szCs w:val="26"/>
              </w:rPr>
            </w:pPr>
            <w:r w:rsidRPr="00930E0F">
              <w:rPr>
                <w:sz w:val="26"/>
                <w:szCs w:val="26"/>
              </w:rPr>
              <w:t>17</w:t>
            </w:r>
          </w:p>
        </w:tc>
        <w:tc>
          <w:tcPr>
            <w:tcW w:w="3394" w:type="dxa"/>
            <w:gridSpan w:val="3"/>
            <w:shd w:val="clear" w:color="auto" w:fill="auto"/>
          </w:tcPr>
          <w:p w14:paraId="39111E68" w14:textId="77777777" w:rsidR="00587D49" w:rsidRPr="00930E0F" w:rsidRDefault="00587D49" w:rsidP="00930E0F">
            <w:pPr>
              <w:spacing w:line="360" w:lineRule="auto"/>
              <w:jc w:val="both"/>
              <w:rPr>
                <w:sz w:val="26"/>
                <w:szCs w:val="26"/>
              </w:rPr>
            </w:pPr>
            <w:r w:rsidRPr="00930E0F">
              <w:rPr>
                <w:sz w:val="26"/>
                <w:szCs w:val="26"/>
              </w:rPr>
              <w:t>Đẩy xe đi.</w:t>
            </w:r>
          </w:p>
        </w:tc>
        <w:tc>
          <w:tcPr>
            <w:tcW w:w="5412" w:type="dxa"/>
            <w:gridSpan w:val="2"/>
            <w:shd w:val="clear" w:color="auto" w:fill="auto"/>
          </w:tcPr>
          <w:p w14:paraId="60C85445" w14:textId="77777777" w:rsidR="00587D49" w:rsidRPr="00930E0F" w:rsidRDefault="00587D49" w:rsidP="00930E0F">
            <w:pPr>
              <w:spacing w:line="360" w:lineRule="auto"/>
              <w:jc w:val="both"/>
              <w:rPr>
                <w:sz w:val="26"/>
                <w:szCs w:val="26"/>
              </w:rPr>
            </w:pPr>
            <w:r w:rsidRPr="00930E0F">
              <w:rPr>
                <w:sz w:val="26"/>
                <w:szCs w:val="26"/>
              </w:rPr>
              <w:t xml:space="preserve">Đẩy từ từ nhẹ nhàng. Xuống dốc có thể đi ngược. </w:t>
            </w:r>
          </w:p>
        </w:tc>
      </w:tr>
      <w:tr w:rsidR="00587D49" w:rsidRPr="00930E0F" w14:paraId="32661840" w14:textId="77777777" w:rsidTr="00CE4089">
        <w:tc>
          <w:tcPr>
            <w:tcW w:w="587" w:type="dxa"/>
            <w:shd w:val="clear" w:color="auto" w:fill="auto"/>
          </w:tcPr>
          <w:p w14:paraId="7603B7AE" w14:textId="77777777" w:rsidR="00587D49" w:rsidRPr="00930E0F" w:rsidRDefault="00587D49" w:rsidP="00930E0F">
            <w:pPr>
              <w:spacing w:line="360" w:lineRule="auto"/>
              <w:jc w:val="both"/>
              <w:rPr>
                <w:sz w:val="26"/>
                <w:szCs w:val="26"/>
              </w:rPr>
            </w:pPr>
            <w:r w:rsidRPr="00930E0F">
              <w:rPr>
                <w:sz w:val="26"/>
                <w:szCs w:val="26"/>
              </w:rPr>
              <w:t>18</w:t>
            </w:r>
          </w:p>
        </w:tc>
        <w:tc>
          <w:tcPr>
            <w:tcW w:w="8806" w:type="dxa"/>
            <w:gridSpan w:val="5"/>
            <w:shd w:val="clear" w:color="auto" w:fill="auto"/>
          </w:tcPr>
          <w:p w14:paraId="07AA7C10" w14:textId="77777777" w:rsidR="00587D49" w:rsidRPr="00930E0F" w:rsidRDefault="00587D49" w:rsidP="00930E0F">
            <w:pPr>
              <w:spacing w:line="360" w:lineRule="auto"/>
              <w:jc w:val="both"/>
              <w:rPr>
                <w:sz w:val="26"/>
                <w:szCs w:val="26"/>
              </w:rPr>
            </w:pPr>
            <w:r w:rsidRPr="00930E0F">
              <w:rPr>
                <w:sz w:val="26"/>
                <w:szCs w:val="26"/>
              </w:rPr>
              <w:t>Áp dụng cách làm ngược lại khi di chuyển người bệnh từ xe (hoặc ghế) lên giường.</w:t>
            </w:r>
          </w:p>
        </w:tc>
      </w:tr>
      <w:tr w:rsidR="00587D49" w:rsidRPr="00930E0F" w14:paraId="156D42C4" w14:textId="77777777" w:rsidTr="00CE4089">
        <w:tc>
          <w:tcPr>
            <w:tcW w:w="587" w:type="dxa"/>
            <w:shd w:val="clear" w:color="auto" w:fill="auto"/>
          </w:tcPr>
          <w:p w14:paraId="11BD300F" w14:textId="77777777" w:rsidR="00587D49" w:rsidRPr="00930E0F" w:rsidRDefault="00587D49" w:rsidP="00930E0F">
            <w:pPr>
              <w:spacing w:line="360" w:lineRule="auto"/>
              <w:jc w:val="both"/>
              <w:rPr>
                <w:b/>
                <w:sz w:val="26"/>
                <w:szCs w:val="26"/>
              </w:rPr>
            </w:pPr>
          </w:p>
        </w:tc>
        <w:tc>
          <w:tcPr>
            <w:tcW w:w="8806" w:type="dxa"/>
            <w:gridSpan w:val="5"/>
            <w:shd w:val="clear" w:color="auto" w:fill="auto"/>
          </w:tcPr>
          <w:p w14:paraId="21E97D01" w14:textId="77777777" w:rsidR="00587D49" w:rsidRPr="00930E0F" w:rsidRDefault="00587D49" w:rsidP="00930E0F">
            <w:pPr>
              <w:spacing w:line="360" w:lineRule="auto"/>
              <w:jc w:val="both"/>
              <w:rPr>
                <w:b/>
                <w:sz w:val="26"/>
                <w:szCs w:val="26"/>
              </w:rPr>
            </w:pPr>
            <w:r w:rsidRPr="00930E0F">
              <w:rPr>
                <w:b/>
                <w:sz w:val="26"/>
                <w:szCs w:val="26"/>
              </w:rPr>
              <w:t>Chuyển cáng người bệnh lên, xuống xe ô tô</w:t>
            </w:r>
          </w:p>
        </w:tc>
      </w:tr>
      <w:tr w:rsidR="00587D49" w:rsidRPr="00930E0F" w14:paraId="45703199" w14:textId="77777777" w:rsidTr="00CE4089">
        <w:tc>
          <w:tcPr>
            <w:tcW w:w="587" w:type="dxa"/>
            <w:shd w:val="clear" w:color="auto" w:fill="auto"/>
          </w:tcPr>
          <w:p w14:paraId="1BA723E9" w14:textId="77777777" w:rsidR="00587D49" w:rsidRPr="00930E0F" w:rsidRDefault="00587D49" w:rsidP="00930E0F">
            <w:pPr>
              <w:spacing w:line="360" w:lineRule="auto"/>
              <w:jc w:val="both"/>
              <w:rPr>
                <w:b/>
                <w:i/>
                <w:sz w:val="26"/>
                <w:szCs w:val="26"/>
              </w:rPr>
            </w:pPr>
          </w:p>
        </w:tc>
        <w:tc>
          <w:tcPr>
            <w:tcW w:w="8806" w:type="dxa"/>
            <w:gridSpan w:val="5"/>
            <w:shd w:val="clear" w:color="auto" w:fill="auto"/>
          </w:tcPr>
          <w:p w14:paraId="761958CA" w14:textId="77777777" w:rsidR="00587D49" w:rsidRPr="00930E0F" w:rsidRDefault="00587D49" w:rsidP="00930E0F">
            <w:pPr>
              <w:spacing w:line="360" w:lineRule="auto"/>
              <w:jc w:val="both"/>
              <w:rPr>
                <w:b/>
                <w:sz w:val="26"/>
                <w:szCs w:val="26"/>
              </w:rPr>
            </w:pPr>
            <w:r w:rsidRPr="00930E0F">
              <w:rPr>
                <w:b/>
                <w:sz w:val="26"/>
                <w:szCs w:val="26"/>
              </w:rPr>
              <w:t>Đưa cáng người bệnh lên xe ô tô</w:t>
            </w:r>
          </w:p>
        </w:tc>
      </w:tr>
      <w:tr w:rsidR="00587D49" w:rsidRPr="00930E0F" w14:paraId="0AB1E922" w14:textId="77777777" w:rsidTr="00CE4089">
        <w:tc>
          <w:tcPr>
            <w:tcW w:w="587" w:type="dxa"/>
            <w:shd w:val="clear" w:color="auto" w:fill="auto"/>
          </w:tcPr>
          <w:p w14:paraId="7C2B89EE" w14:textId="77777777" w:rsidR="00587D49" w:rsidRPr="00930E0F" w:rsidRDefault="00587D49" w:rsidP="00930E0F">
            <w:pPr>
              <w:spacing w:line="360" w:lineRule="auto"/>
              <w:jc w:val="both"/>
              <w:rPr>
                <w:b/>
                <w:sz w:val="26"/>
                <w:szCs w:val="26"/>
              </w:rPr>
            </w:pPr>
          </w:p>
        </w:tc>
        <w:tc>
          <w:tcPr>
            <w:tcW w:w="8806" w:type="dxa"/>
            <w:gridSpan w:val="5"/>
            <w:shd w:val="clear" w:color="auto" w:fill="auto"/>
          </w:tcPr>
          <w:p w14:paraId="2D575703" w14:textId="77777777" w:rsidR="00587D49" w:rsidRPr="00930E0F" w:rsidRDefault="00587D49" w:rsidP="00930E0F">
            <w:pPr>
              <w:spacing w:line="360" w:lineRule="auto"/>
              <w:jc w:val="both"/>
              <w:rPr>
                <w:i/>
                <w:sz w:val="26"/>
                <w:szCs w:val="26"/>
              </w:rPr>
            </w:pPr>
            <w:r w:rsidRPr="00930E0F">
              <w:rPr>
                <w:b/>
                <w:i/>
                <w:sz w:val="26"/>
                <w:szCs w:val="26"/>
              </w:rPr>
              <w:t>Phương pháp 2 người</w:t>
            </w:r>
          </w:p>
        </w:tc>
      </w:tr>
      <w:tr w:rsidR="00587D49" w:rsidRPr="00930E0F" w14:paraId="1B9610F6" w14:textId="77777777" w:rsidTr="00CE4089">
        <w:tc>
          <w:tcPr>
            <w:tcW w:w="587" w:type="dxa"/>
            <w:shd w:val="clear" w:color="auto" w:fill="auto"/>
          </w:tcPr>
          <w:p w14:paraId="66496510"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394" w:type="dxa"/>
            <w:gridSpan w:val="3"/>
            <w:shd w:val="clear" w:color="auto" w:fill="auto"/>
          </w:tcPr>
          <w:p w14:paraId="28B6FAFE" w14:textId="77777777" w:rsidR="00587D49" w:rsidRPr="00930E0F" w:rsidRDefault="00587D49" w:rsidP="00930E0F">
            <w:pPr>
              <w:spacing w:line="360" w:lineRule="auto"/>
              <w:jc w:val="both"/>
              <w:rPr>
                <w:sz w:val="26"/>
                <w:szCs w:val="26"/>
              </w:rPr>
            </w:pPr>
            <w:r w:rsidRPr="00930E0F">
              <w:rPr>
                <w:sz w:val="26"/>
                <w:szCs w:val="26"/>
              </w:rPr>
              <w:t>Hai người khiêng cáng lại gần xe, đưa cáng phía đầu người bệnh lên trước.</w:t>
            </w:r>
          </w:p>
          <w:p w14:paraId="0EC7B67F" w14:textId="77777777" w:rsidR="00587D49" w:rsidRPr="00930E0F" w:rsidRDefault="00587D49" w:rsidP="00930E0F">
            <w:pPr>
              <w:spacing w:line="360" w:lineRule="auto"/>
              <w:jc w:val="both"/>
              <w:rPr>
                <w:sz w:val="26"/>
                <w:szCs w:val="26"/>
              </w:rPr>
            </w:pPr>
          </w:p>
        </w:tc>
        <w:tc>
          <w:tcPr>
            <w:tcW w:w="5412" w:type="dxa"/>
            <w:gridSpan w:val="2"/>
            <w:shd w:val="clear" w:color="auto" w:fill="auto"/>
          </w:tcPr>
          <w:p w14:paraId="1EB0DFE9" w14:textId="77777777" w:rsidR="00587D49" w:rsidRPr="00930E0F" w:rsidRDefault="00587D49" w:rsidP="00930E0F">
            <w:pPr>
              <w:spacing w:line="360" w:lineRule="auto"/>
              <w:jc w:val="both"/>
              <w:rPr>
                <w:sz w:val="26"/>
                <w:szCs w:val="26"/>
              </w:rPr>
            </w:pPr>
            <w:r w:rsidRPr="00930E0F">
              <w:rPr>
                <w:sz w:val="26"/>
                <w:szCs w:val="26"/>
              </w:rPr>
              <w:t>Người khiêng cáng trước đi thẳng, mặt hướng về trước.</w:t>
            </w:r>
          </w:p>
          <w:p w14:paraId="028AA2D9" w14:textId="77777777" w:rsidR="00587D49" w:rsidRPr="00930E0F" w:rsidRDefault="00587D49" w:rsidP="00930E0F">
            <w:pPr>
              <w:spacing w:line="360" w:lineRule="auto"/>
              <w:jc w:val="both"/>
              <w:rPr>
                <w:sz w:val="26"/>
                <w:szCs w:val="26"/>
              </w:rPr>
            </w:pPr>
            <w:r w:rsidRPr="00930E0F">
              <w:rPr>
                <w:sz w:val="26"/>
                <w:szCs w:val="26"/>
              </w:rPr>
              <w:t>Người khiêng cáng sau quan sát sắc mặt người bệnh.</w:t>
            </w:r>
          </w:p>
        </w:tc>
      </w:tr>
      <w:tr w:rsidR="00587D49" w:rsidRPr="00930E0F" w14:paraId="27B8E1FD" w14:textId="77777777" w:rsidTr="00CE4089">
        <w:tc>
          <w:tcPr>
            <w:tcW w:w="587" w:type="dxa"/>
            <w:shd w:val="clear" w:color="auto" w:fill="auto"/>
          </w:tcPr>
          <w:p w14:paraId="671574B3"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394" w:type="dxa"/>
            <w:gridSpan w:val="3"/>
            <w:shd w:val="clear" w:color="auto" w:fill="auto"/>
          </w:tcPr>
          <w:p w14:paraId="3D2AE4DF" w14:textId="77777777" w:rsidR="00587D49" w:rsidRPr="00930E0F" w:rsidRDefault="00587D49" w:rsidP="00930E0F">
            <w:pPr>
              <w:spacing w:line="360" w:lineRule="auto"/>
              <w:jc w:val="both"/>
              <w:rPr>
                <w:sz w:val="26"/>
                <w:szCs w:val="26"/>
              </w:rPr>
            </w:pPr>
            <w:r w:rsidRPr="00930E0F">
              <w:rPr>
                <w:sz w:val="26"/>
                <w:szCs w:val="26"/>
              </w:rPr>
              <w:t>Hai người khiêng cáng cùng di chuyển</w:t>
            </w:r>
          </w:p>
        </w:tc>
        <w:tc>
          <w:tcPr>
            <w:tcW w:w="5412" w:type="dxa"/>
            <w:gridSpan w:val="2"/>
            <w:shd w:val="clear" w:color="auto" w:fill="auto"/>
          </w:tcPr>
          <w:p w14:paraId="319B23CB" w14:textId="77777777" w:rsidR="00587D49" w:rsidRPr="00930E0F" w:rsidRDefault="00587D49" w:rsidP="00930E0F">
            <w:pPr>
              <w:spacing w:line="360" w:lineRule="auto"/>
              <w:jc w:val="both"/>
              <w:rPr>
                <w:sz w:val="26"/>
                <w:szCs w:val="26"/>
              </w:rPr>
            </w:pPr>
            <w:r w:rsidRPr="00930E0F">
              <w:rPr>
                <w:sz w:val="26"/>
                <w:szCs w:val="26"/>
              </w:rPr>
              <w:t>Hai người khiêng đi cùng đi một tốc độ tiến đến xe ô tô.</w:t>
            </w:r>
          </w:p>
        </w:tc>
      </w:tr>
      <w:tr w:rsidR="00587D49" w:rsidRPr="00930E0F" w14:paraId="37CDFFDE" w14:textId="77777777" w:rsidTr="00CE4089">
        <w:tc>
          <w:tcPr>
            <w:tcW w:w="587" w:type="dxa"/>
            <w:shd w:val="clear" w:color="auto" w:fill="auto"/>
          </w:tcPr>
          <w:p w14:paraId="7AC26612"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0ED2C577" w14:textId="77777777" w:rsidR="00587D49" w:rsidRPr="00930E0F" w:rsidRDefault="00587D49" w:rsidP="00930E0F">
            <w:pPr>
              <w:spacing w:line="360" w:lineRule="auto"/>
              <w:jc w:val="both"/>
              <w:rPr>
                <w:sz w:val="26"/>
                <w:szCs w:val="26"/>
              </w:rPr>
            </w:pPr>
            <w:r w:rsidRPr="00930E0F">
              <w:rPr>
                <w:sz w:val="26"/>
                <w:szCs w:val="26"/>
              </w:rPr>
              <w:t xml:space="preserve">Di chuyển cáng lên xe ô tô. </w:t>
            </w:r>
          </w:p>
        </w:tc>
        <w:tc>
          <w:tcPr>
            <w:tcW w:w="5412" w:type="dxa"/>
            <w:gridSpan w:val="2"/>
            <w:shd w:val="clear" w:color="auto" w:fill="auto"/>
          </w:tcPr>
          <w:p w14:paraId="46EE22B3" w14:textId="77777777" w:rsidR="00587D49" w:rsidRPr="00930E0F" w:rsidRDefault="00587D49" w:rsidP="00930E0F">
            <w:pPr>
              <w:spacing w:line="360" w:lineRule="auto"/>
              <w:jc w:val="both"/>
              <w:rPr>
                <w:sz w:val="26"/>
                <w:szCs w:val="26"/>
              </w:rPr>
            </w:pPr>
            <w:r w:rsidRPr="00930E0F">
              <w:rPr>
                <w:sz w:val="26"/>
                <w:szCs w:val="26"/>
              </w:rPr>
              <w:t>Người khiêng phía đầu lên xe đón cáng.</w:t>
            </w:r>
          </w:p>
          <w:p w14:paraId="38B5F6E8" w14:textId="77777777" w:rsidR="00587D49" w:rsidRPr="00930E0F" w:rsidRDefault="00587D49" w:rsidP="00930E0F">
            <w:pPr>
              <w:spacing w:line="360" w:lineRule="auto"/>
              <w:jc w:val="both"/>
              <w:rPr>
                <w:sz w:val="26"/>
                <w:szCs w:val="26"/>
              </w:rPr>
            </w:pPr>
            <w:r w:rsidRPr="00930E0F">
              <w:rPr>
                <w:sz w:val="26"/>
                <w:szCs w:val="26"/>
              </w:rPr>
              <w:t>Người khiêng phía chân đi dần lên, chuyển cáng vào trong xe. Cả hai người cùng nâng cáng cho thăng bằng để đưa cáng vào sàn xe.</w:t>
            </w:r>
          </w:p>
        </w:tc>
      </w:tr>
      <w:tr w:rsidR="00587D49" w:rsidRPr="00930E0F" w14:paraId="56BC8D67" w14:textId="77777777" w:rsidTr="00CE4089">
        <w:tc>
          <w:tcPr>
            <w:tcW w:w="587" w:type="dxa"/>
            <w:shd w:val="clear" w:color="auto" w:fill="auto"/>
          </w:tcPr>
          <w:p w14:paraId="74DDBC77"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394" w:type="dxa"/>
            <w:gridSpan w:val="3"/>
            <w:shd w:val="clear" w:color="auto" w:fill="auto"/>
          </w:tcPr>
          <w:p w14:paraId="799412BE" w14:textId="77777777" w:rsidR="00587D49" w:rsidRPr="00930E0F" w:rsidRDefault="00587D49" w:rsidP="00930E0F">
            <w:pPr>
              <w:spacing w:line="360" w:lineRule="auto"/>
              <w:jc w:val="both"/>
              <w:rPr>
                <w:sz w:val="26"/>
                <w:szCs w:val="26"/>
              </w:rPr>
            </w:pPr>
            <w:r w:rsidRPr="00930E0F">
              <w:rPr>
                <w:sz w:val="26"/>
                <w:szCs w:val="26"/>
              </w:rPr>
              <w:t>Cố định cáng trên xe ô tô</w:t>
            </w:r>
          </w:p>
        </w:tc>
        <w:tc>
          <w:tcPr>
            <w:tcW w:w="5412" w:type="dxa"/>
            <w:gridSpan w:val="2"/>
            <w:shd w:val="clear" w:color="auto" w:fill="auto"/>
          </w:tcPr>
          <w:p w14:paraId="40A00A6B" w14:textId="77777777" w:rsidR="00587D49" w:rsidRPr="00930E0F" w:rsidRDefault="00587D49" w:rsidP="00930E0F">
            <w:pPr>
              <w:spacing w:line="360" w:lineRule="auto"/>
              <w:jc w:val="both"/>
              <w:rPr>
                <w:sz w:val="26"/>
                <w:szCs w:val="26"/>
              </w:rPr>
            </w:pPr>
            <w:r w:rsidRPr="00930E0F">
              <w:rPr>
                <w:sz w:val="26"/>
                <w:szCs w:val="26"/>
              </w:rPr>
              <w:t>Buộc dây (nếu có), cố định cáng an toàn khi di chuyển.</w:t>
            </w:r>
          </w:p>
        </w:tc>
      </w:tr>
      <w:tr w:rsidR="00587D49" w:rsidRPr="00930E0F" w14:paraId="38205AAD" w14:textId="77777777" w:rsidTr="00CE4089">
        <w:tc>
          <w:tcPr>
            <w:tcW w:w="587" w:type="dxa"/>
            <w:shd w:val="clear" w:color="auto" w:fill="auto"/>
          </w:tcPr>
          <w:p w14:paraId="1A897CCA" w14:textId="77777777" w:rsidR="00587D49" w:rsidRPr="00930E0F" w:rsidRDefault="00587D49" w:rsidP="00930E0F">
            <w:pPr>
              <w:tabs>
                <w:tab w:val="left" w:pos="627"/>
                <w:tab w:val="left" w:pos="684"/>
              </w:tabs>
              <w:spacing w:line="360" w:lineRule="auto"/>
              <w:jc w:val="both"/>
              <w:rPr>
                <w:sz w:val="26"/>
                <w:szCs w:val="26"/>
              </w:rPr>
            </w:pPr>
          </w:p>
        </w:tc>
        <w:tc>
          <w:tcPr>
            <w:tcW w:w="8806" w:type="dxa"/>
            <w:gridSpan w:val="5"/>
            <w:shd w:val="clear" w:color="auto" w:fill="auto"/>
          </w:tcPr>
          <w:p w14:paraId="27851917" w14:textId="77777777" w:rsidR="00587D49" w:rsidRPr="00930E0F" w:rsidRDefault="00587D49" w:rsidP="00930E0F">
            <w:pPr>
              <w:spacing w:line="360" w:lineRule="auto"/>
              <w:jc w:val="both"/>
              <w:rPr>
                <w:i/>
                <w:sz w:val="26"/>
                <w:szCs w:val="26"/>
              </w:rPr>
            </w:pPr>
            <w:r w:rsidRPr="00930E0F">
              <w:rPr>
                <w:b/>
                <w:i/>
                <w:sz w:val="26"/>
                <w:szCs w:val="26"/>
              </w:rPr>
              <w:t>Phương pháp 4 người</w:t>
            </w:r>
          </w:p>
        </w:tc>
      </w:tr>
      <w:tr w:rsidR="00587D49" w:rsidRPr="00930E0F" w14:paraId="78E1D8B0" w14:textId="77777777" w:rsidTr="00CE4089">
        <w:tc>
          <w:tcPr>
            <w:tcW w:w="587" w:type="dxa"/>
            <w:shd w:val="clear" w:color="auto" w:fill="auto"/>
          </w:tcPr>
          <w:p w14:paraId="4C437816"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9</w:t>
            </w:r>
          </w:p>
        </w:tc>
        <w:tc>
          <w:tcPr>
            <w:tcW w:w="3394" w:type="dxa"/>
            <w:gridSpan w:val="3"/>
            <w:shd w:val="clear" w:color="auto" w:fill="auto"/>
          </w:tcPr>
          <w:p w14:paraId="5362CAA5" w14:textId="77777777" w:rsidR="00587D49" w:rsidRPr="00930E0F" w:rsidRDefault="00587D49" w:rsidP="00930E0F">
            <w:pPr>
              <w:spacing w:line="360" w:lineRule="auto"/>
              <w:jc w:val="both"/>
              <w:rPr>
                <w:sz w:val="26"/>
                <w:szCs w:val="26"/>
              </w:rPr>
            </w:pPr>
            <w:r w:rsidRPr="00930E0F">
              <w:rPr>
                <w:sz w:val="26"/>
                <w:szCs w:val="26"/>
              </w:rPr>
              <w:t>Bốn người khiêng cáng lại gần xe, đưa cáng phía đầu người bệnh lên trước.</w:t>
            </w:r>
          </w:p>
          <w:p w14:paraId="1004EFF0" w14:textId="77777777" w:rsidR="00587D49" w:rsidRPr="00930E0F" w:rsidRDefault="00587D49" w:rsidP="00930E0F">
            <w:pPr>
              <w:spacing w:line="360" w:lineRule="auto"/>
              <w:jc w:val="both"/>
              <w:rPr>
                <w:sz w:val="26"/>
                <w:szCs w:val="26"/>
              </w:rPr>
            </w:pPr>
          </w:p>
        </w:tc>
        <w:tc>
          <w:tcPr>
            <w:tcW w:w="5412" w:type="dxa"/>
            <w:gridSpan w:val="2"/>
            <w:shd w:val="clear" w:color="auto" w:fill="auto"/>
          </w:tcPr>
          <w:p w14:paraId="2875956B" w14:textId="77777777" w:rsidR="00587D49" w:rsidRPr="00930E0F" w:rsidRDefault="00587D49" w:rsidP="00930E0F">
            <w:pPr>
              <w:spacing w:line="360" w:lineRule="auto"/>
              <w:jc w:val="both"/>
              <w:rPr>
                <w:sz w:val="26"/>
                <w:szCs w:val="26"/>
              </w:rPr>
            </w:pPr>
            <w:r w:rsidRPr="00930E0F">
              <w:rPr>
                <w:sz w:val="26"/>
                <w:szCs w:val="26"/>
              </w:rPr>
              <w:lastRenderedPageBreak/>
              <w:t>Người khiêng cáng trước đi thẳng, mặt hướng về trước.</w:t>
            </w:r>
          </w:p>
          <w:p w14:paraId="41F1EB6F" w14:textId="77777777" w:rsidR="00587D49" w:rsidRPr="00930E0F" w:rsidRDefault="00587D49" w:rsidP="00930E0F">
            <w:pPr>
              <w:spacing w:line="360" w:lineRule="auto"/>
              <w:jc w:val="both"/>
              <w:rPr>
                <w:sz w:val="26"/>
                <w:szCs w:val="26"/>
              </w:rPr>
            </w:pPr>
            <w:r w:rsidRPr="00930E0F">
              <w:rPr>
                <w:sz w:val="26"/>
                <w:szCs w:val="26"/>
              </w:rPr>
              <w:t xml:space="preserve">Người khiêng cáng sau quan sát sắc mặt người </w:t>
            </w:r>
            <w:r w:rsidRPr="00930E0F">
              <w:rPr>
                <w:sz w:val="26"/>
                <w:szCs w:val="26"/>
              </w:rPr>
              <w:lastRenderedPageBreak/>
              <w:t>bệnh.</w:t>
            </w:r>
          </w:p>
        </w:tc>
      </w:tr>
      <w:tr w:rsidR="00587D49" w:rsidRPr="00930E0F" w14:paraId="2DB0C8B4" w14:textId="77777777" w:rsidTr="00CE4089">
        <w:tc>
          <w:tcPr>
            <w:tcW w:w="587" w:type="dxa"/>
            <w:shd w:val="clear" w:color="auto" w:fill="auto"/>
          </w:tcPr>
          <w:p w14:paraId="0B42D033"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10</w:t>
            </w:r>
          </w:p>
        </w:tc>
        <w:tc>
          <w:tcPr>
            <w:tcW w:w="3394" w:type="dxa"/>
            <w:gridSpan w:val="3"/>
            <w:shd w:val="clear" w:color="auto" w:fill="auto"/>
          </w:tcPr>
          <w:p w14:paraId="1D39FC89" w14:textId="77777777" w:rsidR="00587D49" w:rsidRPr="00930E0F" w:rsidRDefault="00587D49" w:rsidP="00930E0F">
            <w:pPr>
              <w:spacing w:line="360" w:lineRule="auto"/>
              <w:jc w:val="both"/>
              <w:rPr>
                <w:sz w:val="26"/>
                <w:szCs w:val="26"/>
              </w:rPr>
            </w:pPr>
            <w:r w:rsidRPr="00930E0F">
              <w:rPr>
                <w:sz w:val="26"/>
                <w:szCs w:val="26"/>
              </w:rPr>
              <w:t xml:space="preserve">Bốn người khiêng cáng cùng di chuyển đến xe ô tô. </w:t>
            </w:r>
          </w:p>
        </w:tc>
        <w:tc>
          <w:tcPr>
            <w:tcW w:w="5412" w:type="dxa"/>
            <w:gridSpan w:val="2"/>
            <w:shd w:val="clear" w:color="auto" w:fill="auto"/>
          </w:tcPr>
          <w:p w14:paraId="5499DC99" w14:textId="77777777" w:rsidR="00587D49" w:rsidRPr="00930E0F" w:rsidRDefault="00587D49" w:rsidP="00930E0F">
            <w:pPr>
              <w:spacing w:line="360" w:lineRule="auto"/>
              <w:jc w:val="both"/>
              <w:rPr>
                <w:sz w:val="26"/>
                <w:szCs w:val="26"/>
              </w:rPr>
            </w:pPr>
            <w:r w:rsidRPr="00930E0F">
              <w:rPr>
                <w:sz w:val="26"/>
                <w:szCs w:val="26"/>
              </w:rPr>
              <w:t xml:space="preserve">4 người khiêng đi cùng đi một tốc độ tiến đến xe ô tô. </w:t>
            </w:r>
          </w:p>
        </w:tc>
      </w:tr>
      <w:tr w:rsidR="00587D49" w:rsidRPr="00930E0F" w14:paraId="23B90A9D" w14:textId="77777777" w:rsidTr="00CE4089">
        <w:tc>
          <w:tcPr>
            <w:tcW w:w="587" w:type="dxa"/>
            <w:shd w:val="clear" w:color="auto" w:fill="auto"/>
          </w:tcPr>
          <w:p w14:paraId="7210632D"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11</w:t>
            </w:r>
          </w:p>
        </w:tc>
        <w:tc>
          <w:tcPr>
            <w:tcW w:w="3394" w:type="dxa"/>
            <w:gridSpan w:val="3"/>
            <w:shd w:val="clear" w:color="auto" w:fill="auto"/>
          </w:tcPr>
          <w:p w14:paraId="79B9A19E" w14:textId="77777777" w:rsidR="00587D49" w:rsidRPr="00930E0F" w:rsidRDefault="00587D49" w:rsidP="00930E0F">
            <w:pPr>
              <w:spacing w:line="360" w:lineRule="auto"/>
              <w:jc w:val="both"/>
              <w:rPr>
                <w:sz w:val="26"/>
                <w:szCs w:val="26"/>
              </w:rPr>
            </w:pPr>
            <w:r w:rsidRPr="00930E0F">
              <w:rPr>
                <w:sz w:val="26"/>
                <w:szCs w:val="26"/>
              </w:rPr>
              <w:t>Di chuyển cáng lên xe ô tô.</w:t>
            </w:r>
          </w:p>
        </w:tc>
        <w:tc>
          <w:tcPr>
            <w:tcW w:w="5412" w:type="dxa"/>
            <w:gridSpan w:val="2"/>
            <w:shd w:val="clear" w:color="auto" w:fill="auto"/>
          </w:tcPr>
          <w:p w14:paraId="617A165E" w14:textId="77777777" w:rsidR="00587D49" w:rsidRPr="00930E0F" w:rsidRDefault="00587D49" w:rsidP="00930E0F">
            <w:pPr>
              <w:spacing w:line="360" w:lineRule="auto"/>
              <w:jc w:val="both"/>
              <w:rPr>
                <w:sz w:val="26"/>
                <w:szCs w:val="26"/>
              </w:rPr>
            </w:pPr>
            <w:r w:rsidRPr="00930E0F">
              <w:rPr>
                <w:sz w:val="26"/>
                <w:szCs w:val="26"/>
              </w:rPr>
              <w:t>Người thứ nhất và người thứ hai khiêng phía đầu người bệnh đặt tay cáng lên sàn xe. Người thứ nhất lên xe đón cáng. Người thứ hai cùng người thứ 3 và 4 khiêng phía chân người bệnh đi dần lên chuyển cáng vào trong xe. Cả bốn người cùng nâng cáng cho thăng bằng để đưa cáng vào sàn xe.</w:t>
            </w:r>
          </w:p>
        </w:tc>
      </w:tr>
      <w:tr w:rsidR="00587D49" w:rsidRPr="00930E0F" w14:paraId="0C30C45C" w14:textId="77777777" w:rsidTr="00CE4089">
        <w:tc>
          <w:tcPr>
            <w:tcW w:w="587" w:type="dxa"/>
            <w:shd w:val="clear" w:color="auto" w:fill="auto"/>
          </w:tcPr>
          <w:p w14:paraId="0CD8E32F"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12</w:t>
            </w:r>
          </w:p>
        </w:tc>
        <w:tc>
          <w:tcPr>
            <w:tcW w:w="3394" w:type="dxa"/>
            <w:gridSpan w:val="3"/>
            <w:shd w:val="clear" w:color="auto" w:fill="auto"/>
          </w:tcPr>
          <w:p w14:paraId="779033C0" w14:textId="77777777" w:rsidR="00587D49" w:rsidRPr="00930E0F" w:rsidRDefault="00587D49" w:rsidP="00930E0F">
            <w:pPr>
              <w:spacing w:line="360" w:lineRule="auto"/>
              <w:jc w:val="both"/>
              <w:rPr>
                <w:sz w:val="26"/>
                <w:szCs w:val="26"/>
              </w:rPr>
            </w:pPr>
            <w:r w:rsidRPr="00930E0F">
              <w:rPr>
                <w:sz w:val="26"/>
                <w:szCs w:val="26"/>
              </w:rPr>
              <w:t>Cố định cáng trên xe ô tô</w:t>
            </w:r>
          </w:p>
        </w:tc>
        <w:tc>
          <w:tcPr>
            <w:tcW w:w="5412" w:type="dxa"/>
            <w:gridSpan w:val="2"/>
            <w:shd w:val="clear" w:color="auto" w:fill="auto"/>
          </w:tcPr>
          <w:p w14:paraId="721E36FF" w14:textId="77777777" w:rsidR="00587D49" w:rsidRPr="00930E0F" w:rsidRDefault="00587D49" w:rsidP="00930E0F">
            <w:pPr>
              <w:spacing w:line="360" w:lineRule="auto"/>
              <w:jc w:val="both"/>
              <w:rPr>
                <w:sz w:val="26"/>
                <w:szCs w:val="26"/>
              </w:rPr>
            </w:pPr>
            <w:r w:rsidRPr="00930E0F">
              <w:rPr>
                <w:sz w:val="26"/>
                <w:szCs w:val="26"/>
              </w:rPr>
              <w:t>Buộc dây (nếu có), cố định cáng an toàn khi di chuyển.</w:t>
            </w:r>
          </w:p>
        </w:tc>
      </w:tr>
      <w:tr w:rsidR="00587D49" w:rsidRPr="00930E0F" w14:paraId="12C03C01" w14:textId="77777777" w:rsidTr="00CE4089">
        <w:tc>
          <w:tcPr>
            <w:tcW w:w="587" w:type="dxa"/>
            <w:shd w:val="clear" w:color="auto" w:fill="auto"/>
          </w:tcPr>
          <w:p w14:paraId="45E9AA4E" w14:textId="77777777" w:rsidR="00587D49" w:rsidRPr="00930E0F" w:rsidRDefault="00587D49" w:rsidP="00930E0F">
            <w:pPr>
              <w:spacing w:line="360" w:lineRule="auto"/>
              <w:jc w:val="both"/>
              <w:rPr>
                <w:b/>
                <w:i/>
                <w:sz w:val="26"/>
                <w:szCs w:val="26"/>
              </w:rPr>
            </w:pPr>
          </w:p>
        </w:tc>
        <w:tc>
          <w:tcPr>
            <w:tcW w:w="8806" w:type="dxa"/>
            <w:gridSpan w:val="5"/>
            <w:shd w:val="clear" w:color="auto" w:fill="auto"/>
          </w:tcPr>
          <w:p w14:paraId="3037449C" w14:textId="77777777" w:rsidR="00587D49" w:rsidRPr="00930E0F" w:rsidRDefault="00587D49" w:rsidP="00930E0F">
            <w:pPr>
              <w:spacing w:line="360" w:lineRule="auto"/>
              <w:jc w:val="both"/>
              <w:rPr>
                <w:b/>
                <w:sz w:val="26"/>
                <w:szCs w:val="26"/>
              </w:rPr>
            </w:pPr>
            <w:r w:rsidRPr="00930E0F">
              <w:rPr>
                <w:b/>
                <w:i/>
                <w:sz w:val="26"/>
                <w:szCs w:val="26"/>
              </w:rPr>
              <w:t xml:space="preserve"> </w:t>
            </w:r>
            <w:r w:rsidRPr="00930E0F">
              <w:rPr>
                <w:b/>
                <w:sz w:val="26"/>
                <w:szCs w:val="26"/>
              </w:rPr>
              <w:t>Đưa cáng người bệnh xuống xe ô tô</w:t>
            </w:r>
          </w:p>
          <w:p w14:paraId="534FD915" w14:textId="77777777" w:rsidR="00587D49" w:rsidRPr="00930E0F" w:rsidRDefault="00587D49" w:rsidP="00930E0F">
            <w:pPr>
              <w:spacing w:line="360" w:lineRule="auto"/>
              <w:jc w:val="both"/>
              <w:rPr>
                <w:sz w:val="26"/>
                <w:szCs w:val="26"/>
              </w:rPr>
            </w:pPr>
            <w:r w:rsidRPr="00930E0F">
              <w:rPr>
                <w:sz w:val="26"/>
                <w:szCs w:val="26"/>
              </w:rPr>
              <w:t>Theo chiều ngược lại: tháo dây cố định cáng trên ô tô trước.</w:t>
            </w:r>
          </w:p>
          <w:p w14:paraId="3947CE40" w14:textId="77777777" w:rsidR="00587D49" w:rsidRPr="00930E0F" w:rsidRDefault="00587D49" w:rsidP="00930E0F">
            <w:pPr>
              <w:spacing w:line="360" w:lineRule="auto"/>
              <w:jc w:val="both"/>
              <w:rPr>
                <w:b/>
                <w:sz w:val="26"/>
                <w:szCs w:val="26"/>
              </w:rPr>
            </w:pPr>
            <w:r w:rsidRPr="00930E0F">
              <w:rPr>
                <w:sz w:val="26"/>
                <w:szCs w:val="26"/>
              </w:rPr>
              <w:t>Các bước di chuyển theo chiều ngược lại và luôn tuân thủ người khiêng cáng trước quan sát đường đi, người khiêng cáng sau quan sát người bệnh trong quá trình di chuyển.</w:t>
            </w:r>
            <w:r w:rsidRPr="00930E0F">
              <w:rPr>
                <w:b/>
                <w:sz w:val="26"/>
                <w:szCs w:val="26"/>
              </w:rPr>
              <w:t xml:space="preserve"> </w:t>
            </w:r>
          </w:p>
        </w:tc>
      </w:tr>
      <w:tr w:rsidR="00587D49" w:rsidRPr="00930E0F" w14:paraId="3FBC211D" w14:textId="77777777" w:rsidTr="00CE4089">
        <w:tc>
          <w:tcPr>
            <w:tcW w:w="9393" w:type="dxa"/>
            <w:gridSpan w:val="6"/>
            <w:shd w:val="clear" w:color="auto" w:fill="auto"/>
          </w:tcPr>
          <w:p w14:paraId="73CAA22A" w14:textId="77777777" w:rsidR="00587D49" w:rsidRPr="00930E0F" w:rsidRDefault="00587D49" w:rsidP="00930E0F">
            <w:pPr>
              <w:spacing w:line="360" w:lineRule="auto"/>
              <w:jc w:val="both"/>
              <w:rPr>
                <w:sz w:val="26"/>
                <w:szCs w:val="26"/>
              </w:rPr>
            </w:pPr>
            <w:r w:rsidRPr="00930E0F">
              <w:rPr>
                <w:b/>
                <w:sz w:val="26"/>
                <w:szCs w:val="26"/>
              </w:rPr>
              <w:t>Lượng giá</w:t>
            </w:r>
          </w:p>
        </w:tc>
      </w:tr>
      <w:tr w:rsidR="00587D49" w:rsidRPr="00930E0F" w14:paraId="295C6509" w14:textId="77777777" w:rsidTr="00CE4089">
        <w:tc>
          <w:tcPr>
            <w:tcW w:w="587" w:type="dxa"/>
            <w:shd w:val="clear" w:color="auto" w:fill="auto"/>
          </w:tcPr>
          <w:p w14:paraId="2F4F391E" w14:textId="77777777" w:rsidR="00587D49" w:rsidRPr="00930E0F" w:rsidRDefault="00587D49" w:rsidP="00930E0F">
            <w:pPr>
              <w:tabs>
                <w:tab w:val="left" w:pos="627"/>
                <w:tab w:val="left" w:pos="684"/>
              </w:tabs>
              <w:spacing w:line="360" w:lineRule="auto"/>
              <w:jc w:val="both"/>
              <w:rPr>
                <w:sz w:val="26"/>
                <w:szCs w:val="26"/>
              </w:rPr>
            </w:pPr>
            <w:r w:rsidRPr="00930E0F">
              <w:rPr>
                <w:sz w:val="26"/>
                <w:szCs w:val="26"/>
              </w:rPr>
              <w:t>13</w:t>
            </w:r>
          </w:p>
        </w:tc>
        <w:tc>
          <w:tcPr>
            <w:tcW w:w="8806" w:type="dxa"/>
            <w:gridSpan w:val="5"/>
            <w:shd w:val="clear" w:color="auto" w:fill="auto"/>
          </w:tcPr>
          <w:p w14:paraId="0D4EF6BD" w14:textId="77777777" w:rsidR="00587D49" w:rsidRPr="00930E0F" w:rsidRDefault="00587D49" w:rsidP="00930E0F">
            <w:pPr>
              <w:spacing w:line="360" w:lineRule="auto"/>
              <w:jc w:val="both"/>
              <w:rPr>
                <w:sz w:val="26"/>
                <w:szCs w:val="26"/>
              </w:rPr>
            </w:pPr>
            <w:r w:rsidRPr="00930E0F">
              <w:rPr>
                <w:sz w:val="26"/>
                <w:szCs w:val="26"/>
              </w:rPr>
              <w:t>Sinh viên lượng giá đúng kết quả đã thực hiện và phản ứng của người bệnh.</w:t>
            </w:r>
          </w:p>
        </w:tc>
      </w:tr>
    </w:tbl>
    <w:p w14:paraId="589CE2D5" w14:textId="77777777" w:rsidR="00587D49" w:rsidRPr="00930E0F" w:rsidRDefault="00587D49" w:rsidP="00930E0F">
      <w:pPr>
        <w:spacing w:line="360" w:lineRule="auto"/>
        <w:jc w:val="both"/>
        <w:rPr>
          <w:sz w:val="26"/>
          <w:szCs w:val="26"/>
        </w:rPr>
      </w:pPr>
    </w:p>
    <w:p w14:paraId="15B6FA0C" w14:textId="77777777" w:rsidR="00587D49" w:rsidRPr="00930E0F" w:rsidRDefault="00587D49" w:rsidP="00930E0F">
      <w:pPr>
        <w:spacing w:line="360" w:lineRule="auto"/>
        <w:jc w:val="both"/>
        <w:rPr>
          <w:sz w:val="26"/>
          <w:szCs w:val="26"/>
        </w:rPr>
      </w:pPr>
    </w:p>
    <w:p w14:paraId="27A34AB8" w14:textId="77777777" w:rsidR="00587D49" w:rsidRPr="00930E0F" w:rsidRDefault="00587D49" w:rsidP="00930E0F">
      <w:pPr>
        <w:spacing w:line="360" w:lineRule="auto"/>
        <w:jc w:val="both"/>
        <w:rPr>
          <w:sz w:val="26"/>
          <w:szCs w:val="26"/>
        </w:rPr>
      </w:pPr>
      <w:r w:rsidRPr="00930E0F">
        <w:rPr>
          <w:noProof/>
          <w:sz w:val="26"/>
          <w:szCs w:val="26"/>
        </w:rPr>
        <w:lastRenderedPageBreak/>
        <w:drawing>
          <wp:inline distT="0" distB="0" distL="0" distR="0" wp14:anchorId="385992CC" wp14:editId="5F616F47">
            <wp:extent cx="6387184" cy="7913324"/>
            <wp:effectExtent l="0" t="0" r="0" b="0"/>
            <wp:docPr id="12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7"/>
                    <a:srcRect l="50073" t="17918" r="16444" b="8300"/>
                    <a:stretch>
                      <a:fillRect/>
                    </a:stretch>
                  </pic:blipFill>
                  <pic:spPr>
                    <a:xfrm>
                      <a:off x="0" y="0"/>
                      <a:ext cx="6387184" cy="7913324"/>
                    </a:xfrm>
                    <a:prstGeom prst="rect">
                      <a:avLst/>
                    </a:prstGeom>
                    <a:ln/>
                  </pic:spPr>
                </pic:pic>
              </a:graphicData>
            </a:graphic>
          </wp:inline>
        </w:drawing>
      </w:r>
    </w:p>
    <w:p w14:paraId="61085B9B" w14:textId="1D8175C0" w:rsidR="00C81D58" w:rsidRPr="00930E0F" w:rsidRDefault="00587D49" w:rsidP="00BE36E0">
      <w:pPr>
        <w:spacing w:line="360" w:lineRule="auto"/>
        <w:jc w:val="center"/>
        <w:rPr>
          <w:b/>
          <w:sz w:val="26"/>
          <w:szCs w:val="26"/>
          <w:lang w:val="vi-VN"/>
        </w:rPr>
      </w:pPr>
      <w:r w:rsidRPr="00930E0F">
        <w:rPr>
          <w:sz w:val="26"/>
          <w:szCs w:val="26"/>
        </w:rPr>
        <w:br w:type="page"/>
      </w:r>
      <w:bookmarkStart w:id="19" w:name="_Toc102470289"/>
      <w:r w:rsidR="00C81D58" w:rsidRPr="00930E0F">
        <w:rPr>
          <w:b/>
          <w:sz w:val="26"/>
          <w:szCs w:val="26"/>
          <w:lang w:val="vi-VN"/>
        </w:rPr>
        <w:lastRenderedPageBreak/>
        <w:t>B</w:t>
      </w:r>
      <w:r w:rsidR="00C81D58" w:rsidRPr="00930E0F">
        <w:rPr>
          <w:b/>
          <w:sz w:val="26"/>
          <w:szCs w:val="26"/>
          <w:lang w:val="en-US"/>
        </w:rPr>
        <w:t>ÀI</w:t>
      </w:r>
      <w:r w:rsidR="00C81D58" w:rsidRPr="00930E0F">
        <w:rPr>
          <w:b/>
          <w:sz w:val="26"/>
          <w:szCs w:val="26"/>
          <w:lang w:val="vi-VN"/>
        </w:rPr>
        <w:t xml:space="preserve"> </w:t>
      </w:r>
      <w:r w:rsidR="00475D30" w:rsidRPr="00930E0F">
        <w:rPr>
          <w:b/>
          <w:sz w:val="26"/>
          <w:szCs w:val="26"/>
          <w:lang w:val="en-US"/>
        </w:rPr>
        <w:t>7</w:t>
      </w:r>
      <w:r w:rsidR="00C81D58" w:rsidRPr="00930E0F">
        <w:rPr>
          <w:b/>
          <w:sz w:val="26"/>
          <w:szCs w:val="26"/>
          <w:lang w:val="vi-VN"/>
        </w:rPr>
        <w:t xml:space="preserve">: </w:t>
      </w:r>
      <w:r w:rsidR="00D96AF8" w:rsidRPr="00930E0F">
        <w:rPr>
          <w:b/>
          <w:sz w:val="26"/>
          <w:szCs w:val="26"/>
          <w:lang w:val="en-US"/>
        </w:rPr>
        <w:t xml:space="preserve"> </w:t>
      </w:r>
      <w:r w:rsidR="00C81D58" w:rsidRPr="00930E0F">
        <w:rPr>
          <w:b/>
          <w:sz w:val="26"/>
          <w:szCs w:val="26"/>
          <w:lang w:val="vi-VN"/>
        </w:rPr>
        <w:t>KỸ NĂNG CHƯỜM</w:t>
      </w:r>
      <w:bookmarkEnd w:id="19"/>
    </w:p>
    <w:p w14:paraId="18AF3BF4" w14:textId="77777777" w:rsidR="00C81D58" w:rsidRPr="00930E0F" w:rsidRDefault="00C81D58" w:rsidP="00930E0F">
      <w:pPr>
        <w:tabs>
          <w:tab w:val="left" w:pos="627"/>
          <w:tab w:val="left" w:pos="684"/>
        </w:tabs>
        <w:spacing w:line="360" w:lineRule="auto"/>
        <w:jc w:val="center"/>
        <w:rPr>
          <w:b/>
          <w:bCs/>
          <w:sz w:val="26"/>
          <w:szCs w:val="26"/>
          <w:lang w:val="en-US"/>
        </w:rPr>
      </w:pPr>
      <w:r w:rsidRPr="00930E0F">
        <w:rPr>
          <w:bCs/>
          <w:sz w:val="26"/>
          <w:szCs w:val="26"/>
        </w:rPr>
        <w:t xml:space="preserve">Thời gian: </w:t>
      </w:r>
      <w:r w:rsidRPr="00930E0F">
        <w:rPr>
          <w:bCs/>
          <w:sz w:val="26"/>
          <w:szCs w:val="26"/>
          <w:lang w:val="en-US"/>
        </w:rPr>
        <w:t>2</w:t>
      </w:r>
      <w:r w:rsidRPr="00930E0F">
        <w:rPr>
          <w:bCs/>
          <w:sz w:val="26"/>
          <w:szCs w:val="26"/>
        </w:rPr>
        <w:t xml:space="preserve"> giờ lý thuyết</w:t>
      </w:r>
      <w:r w:rsidRPr="00930E0F">
        <w:rPr>
          <w:bCs/>
          <w:sz w:val="26"/>
          <w:szCs w:val="26"/>
          <w:lang w:val="en-US"/>
        </w:rPr>
        <w:t xml:space="preserve">; 5 </w:t>
      </w:r>
      <w:proofErr w:type="spellStart"/>
      <w:r w:rsidRPr="00930E0F">
        <w:rPr>
          <w:bCs/>
          <w:sz w:val="26"/>
          <w:szCs w:val="26"/>
          <w:lang w:val="en-US"/>
        </w:rPr>
        <w:t>giờ</w:t>
      </w:r>
      <w:proofErr w:type="spellEnd"/>
      <w:r w:rsidRPr="00930E0F">
        <w:rPr>
          <w:bCs/>
          <w:sz w:val="26"/>
          <w:szCs w:val="26"/>
          <w:lang w:val="en-US"/>
        </w:rPr>
        <w:t xml:space="preserve"> </w:t>
      </w:r>
      <w:proofErr w:type="spellStart"/>
      <w:r w:rsidRPr="00930E0F">
        <w:rPr>
          <w:bCs/>
          <w:sz w:val="26"/>
          <w:szCs w:val="26"/>
          <w:lang w:val="en-US"/>
        </w:rPr>
        <w:t>thực</w:t>
      </w:r>
      <w:proofErr w:type="spellEnd"/>
      <w:r w:rsidRPr="00930E0F">
        <w:rPr>
          <w:bCs/>
          <w:sz w:val="26"/>
          <w:szCs w:val="26"/>
          <w:lang w:val="en-US"/>
        </w:rPr>
        <w:t xml:space="preserve"> </w:t>
      </w:r>
      <w:proofErr w:type="spellStart"/>
      <w:r w:rsidRPr="00930E0F">
        <w:rPr>
          <w:bCs/>
          <w:sz w:val="26"/>
          <w:szCs w:val="26"/>
          <w:lang w:val="en-US"/>
        </w:rPr>
        <w:t>hành</w:t>
      </w:r>
      <w:proofErr w:type="spellEnd"/>
    </w:p>
    <w:p w14:paraId="159BAFAC" w14:textId="77777777" w:rsidR="00C81D58" w:rsidRPr="00930E0F" w:rsidRDefault="00C81D58" w:rsidP="00930E0F">
      <w:pPr>
        <w:tabs>
          <w:tab w:val="left" w:pos="627"/>
          <w:tab w:val="left" w:pos="684"/>
        </w:tabs>
        <w:spacing w:line="360" w:lineRule="auto"/>
        <w:jc w:val="both"/>
        <w:rPr>
          <w:b/>
          <w:bCs/>
          <w:sz w:val="26"/>
          <w:szCs w:val="26"/>
          <w:lang w:val="en-US"/>
        </w:rPr>
      </w:pPr>
      <w:r w:rsidRPr="00930E0F">
        <w:rPr>
          <w:b/>
          <w:bCs/>
          <w:sz w:val="26"/>
          <w:szCs w:val="26"/>
          <w:lang w:val="vi-VN"/>
        </w:rPr>
        <w:t>Mục tiêu</w:t>
      </w:r>
      <w:r w:rsidRPr="00930E0F">
        <w:rPr>
          <w:b/>
          <w:bCs/>
          <w:sz w:val="26"/>
          <w:szCs w:val="26"/>
          <w:lang w:val="en-US"/>
        </w:rPr>
        <w:t xml:space="preserve"> </w:t>
      </w:r>
      <w:proofErr w:type="spellStart"/>
      <w:r w:rsidRPr="00930E0F">
        <w:rPr>
          <w:b/>
          <w:bCs/>
          <w:sz w:val="26"/>
          <w:szCs w:val="26"/>
          <w:lang w:val="en-US"/>
        </w:rPr>
        <w:t>học</w:t>
      </w:r>
      <w:proofErr w:type="spellEnd"/>
      <w:r w:rsidRPr="00930E0F">
        <w:rPr>
          <w:b/>
          <w:bCs/>
          <w:sz w:val="26"/>
          <w:szCs w:val="26"/>
          <w:lang w:val="en-US"/>
        </w:rPr>
        <w:t xml:space="preserve"> </w:t>
      </w:r>
      <w:proofErr w:type="spellStart"/>
      <w:r w:rsidRPr="00930E0F">
        <w:rPr>
          <w:b/>
          <w:bCs/>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9956C0" w:rsidRPr="00930E0F" w14:paraId="52133FE0" w14:textId="77777777" w:rsidTr="009956C0">
        <w:tc>
          <w:tcPr>
            <w:tcW w:w="9350" w:type="dxa"/>
          </w:tcPr>
          <w:p w14:paraId="4786667E" w14:textId="1BEDEC89" w:rsidR="009956C0" w:rsidRPr="00930E0F" w:rsidRDefault="009956C0" w:rsidP="00930E0F">
            <w:pPr>
              <w:pStyle w:val="ListParagraph"/>
              <w:tabs>
                <w:tab w:val="left" w:pos="180"/>
              </w:tabs>
              <w:spacing w:line="360" w:lineRule="auto"/>
              <w:ind w:left="360" w:firstLine="0"/>
              <w:rPr>
                <w:b/>
                <w:sz w:val="26"/>
                <w:szCs w:val="26"/>
              </w:rPr>
            </w:pPr>
            <w:r w:rsidRPr="00930E0F">
              <w:rPr>
                <w:b/>
                <w:sz w:val="26"/>
                <w:szCs w:val="26"/>
                <w:lang w:val="vi-VN"/>
              </w:rPr>
              <w:t>Kiến thức</w:t>
            </w:r>
          </w:p>
          <w:p w14:paraId="0A16BBC1" w14:textId="77777777" w:rsidR="009956C0" w:rsidRPr="00930E0F" w:rsidRDefault="009956C0">
            <w:pPr>
              <w:pStyle w:val="ListParagraph"/>
              <w:widowControl/>
              <w:numPr>
                <w:ilvl w:val="0"/>
                <w:numId w:val="124"/>
              </w:numPr>
              <w:tabs>
                <w:tab w:val="left" w:pos="180"/>
                <w:tab w:val="left" w:pos="270"/>
              </w:tabs>
              <w:autoSpaceDE/>
              <w:autoSpaceDN/>
              <w:spacing w:line="360" w:lineRule="auto"/>
              <w:contextualSpacing/>
              <w:rPr>
                <w:b/>
                <w:sz w:val="26"/>
                <w:szCs w:val="26"/>
              </w:rPr>
            </w:pPr>
            <w:r w:rsidRPr="00930E0F">
              <w:rPr>
                <w:sz w:val="26"/>
                <w:szCs w:val="26"/>
              </w:rPr>
              <w:t>Trình bày được mục đích, tác dụng, các trường hợp áp dụng, không áp dụng của các kỹ thuật chườm.</w:t>
            </w:r>
          </w:p>
          <w:p w14:paraId="252D95A2" w14:textId="7C75AA11" w:rsidR="009956C0" w:rsidRPr="00930E0F" w:rsidRDefault="009956C0" w:rsidP="00930E0F">
            <w:pPr>
              <w:pStyle w:val="ListParagraph"/>
              <w:tabs>
                <w:tab w:val="left" w:pos="180"/>
              </w:tabs>
              <w:spacing w:line="360" w:lineRule="auto"/>
              <w:ind w:left="360" w:firstLine="0"/>
              <w:rPr>
                <w:b/>
                <w:sz w:val="26"/>
                <w:szCs w:val="26"/>
              </w:rPr>
            </w:pPr>
            <w:r w:rsidRPr="00930E0F">
              <w:rPr>
                <w:b/>
                <w:sz w:val="26"/>
                <w:szCs w:val="26"/>
                <w:lang w:val="vi-VN"/>
              </w:rPr>
              <w:t>Kỹ năng</w:t>
            </w:r>
          </w:p>
          <w:p w14:paraId="60D23C5E" w14:textId="77777777" w:rsidR="009956C0" w:rsidRPr="00930E0F" w:rsidRDefault="009956C0">
            <w:pPr>
              <w:pStyle w:val="ListParagraph"/>
              <w:widowControl/>
              <w:numPr>
                <w:ilvl w:val="0"/>
                <w:numId w:val="124"/>
              </w:numPr>
              <w:tabs>
                <w:tab w:val="left" w:pos="180"/>
                <w:tab w:val="left" w:pos="450"/>
              </w:tabs>
              <w:autoSpaceDE/>
              <w:autoSpaceDN/>
              <w:spacing w:line="360" w:lineRule="auto"/>
              <w:contextualSpacing/>
              <w:rPr>
                <w:b/>
                <w:bCs/>
                <w:sz w:val="26"/>
                <w:szCs w:val="26"/>
              </w:rPr>
            </w:pPr>
            <w:r w:rsidRPr="00930E0F">
              <w:rPr>
                <w:sz w:val="26"/>
                <w:szCs w:val="26"/>
              </w:rPr>
              <w:t xml:space="preserve">Thực hiện được các kỹ thuật chườm cho người bệnh theo đúng quy trình kỹ thuật an toàn và đạt hiệu quả trên mô hình và người bệnh giả định. </w:t>
            </w:r>
          </w:p>
          <w:p w14:paraId="7C62DE27" w14:textId="77777777" w:rsidR="009956C0" w:rsidRPr="00930E0F" w:rsidRDefault="009956C0">
            <w:pPr>
              <w:pStyle w:val="ListParagraph"/>
              <w:widowControl/>
              <w:numPr>
                <w:ilvl w:val="0"/>
                <w:numId w:val="124"/>
              </w:numPr>
              <w:tabs>
                <w:tab w:val="left" w:pos="180"/>
                <w:tab w:val="left" w:pos="360"/>
              </w:tabs>
              <w:autoSpaceDE/>
              <w:autoSpaceDN/>
              <w:spacing w:line="360" w:lineRule="auto"/>
              <w:contextualSpacing/>
              <w:rPr>
                <w:sz w:val="26"/>
                <w:szCs w:val="26"/>
              </w:rPr>
            </w:pPr>
            <w:r w:rsidRPr="00930E0F">
              <w:rPr>
                <w:sz w:val="26"/>
                <w:szCs w:val="26"/>
              </w:rPr>
              <w:t>Sử dụng kỹ năng giao tiếp, kỹ năng làm việc nhóm để hợp tác hiệu quả với các thành viên trong nhóm chăm sóc khi thực hiện kỹ năng chườm cho người bệnh trong tình huống giả định.</w:t>
            </w:r>
          </w:p>
          <w:p w14:paraId="77F16F9B" w14:textId="5A2A4F01" w:rsidR="009956C0" w:rsidRPr="00930E0F" w:rsidRDefault="009956C0" w:rsidP="00930E0F">
            <w:pPr>
              <w:pStyle w:val="ListParagraph"/>
              <w:tabs>
                <w:tab w:val="left" w:pos="180"/>
              </w:tabs>
              <w:spacing w:line="360" w:lineRule="auto"/>
              <w:ind w:left="360" w:firstLine="0"/>
              <w:rPr>
                <w:b/>
                <w:sz w:val="26"/>
                <w:szCs w:val="26"/>
                <w:lang w:val="de-DE"/>
              </w:rPr>
            </w:pPr>
            <w:r w:rsidRPr="00930E0F">
              <w:rPr>
                <w:b/>
                <w:sz w:val="26"/>
                <w:szCs w:val="26"/>
                <w:lang w:val="de-DE"/>
              </w:rPr>
              <w:t>N</w:t>
            </w:r>
            <w:r w:rsidRPr="00930E0F">
              <w:rPr>
                <w:b/>
                <w:bCs/>
                <w:sz w:val="26"/>
                <w:szCs w:val="26"/>
                <w:lang w:val="vi-VN"/>
              </w:rPr>
              <w:t>ăng lực tự chủ và trách nhiệm</w:t>
            </w:r>
          </w:p>
          <w:p w14:paraId="04538DD1" w14:textId="77777777" w:rsidR="009956C0" w:rsidRPr="00930E0F" w:rsidRDefault="009956C0">
            <w:pPr>
              <w:pStyle w:val="ListParagraph"/>
              <w:widowControl/>
              <w:numPr>
                <w:ilvl w:val="0"/>
                <w:numId w:val="124"/>
              </w:numPr>
              <w:tabs>
                <w:tab w:val="left" w:pos="180"/>
              </w:tabs>
              <w:autoSpaceDE/>
              <w:autoSpaceDN/>
              <w:spacing w:line="360" w:lineRule="auto"/>
              <w:contextualSpacing/>
              <w:rPr>
                <w:sz w:val="26"/>
                <w:szCs w:val="26"/>
              </w:rPr>
            </w:pPr>
            <w:r w:rsidRPr="00930E0F">
              <w:rPr>
                <w:sz w:val="26"/>
                <w:szCs w:val="26"/>
                <w:lang w:val="de-DE"/>
              </w:rPr>
              <w:t xml:space="preserve">Thể hiện được thái độ ân cần, niềm nở và cảm thông với người bệnh </w:t>
            </w:r>
            <w:r w:rsidRPr="00930E0F">
              <w:rPr>
                <w:sz w:val="26"/>
                <w:szCs w:val="26"/>
              </w:rPr>
              <w:t>khi thực hiện năng chườm cho người bệnh trong tình huống giả định.</w:t>
            </w:r>
          </w:p>
          <w:p w14:paraId="7BBB0DF4" w14:textId="4BF66EB5" w:rsidR="009956C0" w:rsidRPr="00930E0F" w:rsidRDefault="009956C0">
            <w:pPr>
              <w:pStyle w:val="ListParagraph"/>
              <w:widowControl/>
              <w:numPr>
                <w:ilvl w:val="0"/>
                <w:numId w:val="124"/>
              </w:numPr>
              <w:tabs>
                <w:tab w:val="left" w:pos="180"/>
              </w:tabs>
              <w:autoSpaceDE/>
              <w:autoSpaceDN/>
              <w:spacing w:line="360" w:lineRule="auto"/>
              <w:contextualSpacing/>
              <w:rPr>
                <w:sz w:val="26"/>
                <w:szCs w:val="26"/>
              </w:rPr>
            </w:pPr>
            <w:r w:rsidRPr="00930E0F">
              <w:rPr>
                <w:bCs/>
                <w:sz w:val="26"/>
                <w:szCs w:val="26"/>
                <w:lang w:val="nb-NO"/>
              </w:rPr>
              <w:t xml:space="preserve">Tự chủ/chủ động trong học tập, tìm kiếm thông tin, nghiên cứu tài liệu liên quan để thực hiện có hiệu quả khi </w:t>
            </w:r>
            <w:r w:rsidRPr="00930E0F">
              <w:rPr>
                <w:sz w:val="26"/>
                <w:szCs w:val="26"/>
              </w:rPr>
              <w:t>thực hiện kỹ năng chườm cho người bệnh trong tình huống giả định.</w:t>
            </w:r>
          </w:p>
        </w:tc>
      </w:tr>
    </w:tbl>
    <w:p w14:paraId="72C9DC74" w14:textId="77777777" w:rsidR="00C81D58" w:rsidRPr="00930E0F" w:rsidRDefault="00C81D58" w:rsidP="00930E0F">
      <w:pPr>
        <w:tabs>
          <w:tab w:val="left" w:pos="627"/>
          <w:tab w:val="left" w:pos="684"/>
        </w:tabs>
        <w:spacing w:line="360" w:lineRule="auto"/>
        <w:jc w:val="both"/>
        <w:rPr>
          <w:b/>
          <w:bCs/>
          <w:sz w:val="26"/>
          <w:szCs w:val="26"/>
        </w:rPr>
      </w:pPr>
    </w:p>
    <w:p w14:paraId="451B3DDC" w14:textId="77777777" w:rsidR="00C81D58" w:rsidRPr="00930E0F" w:rsidRDefault="00C81D58" w:rsidP="00930E0F">
      <w:pPr>
        <w:tabs>
          <w:tab w:val="left" w:pos="627"/>
          <w:tab w:val="left" w:pos="684"/>
        </w:tabs>
        <w:spacing w:line="360" w:lineRule="auto"/>
        <w:jc w:val="both"/>
        <w:rPr>
          <w:b/>
          <w:bCs/>
          <w:sz w:val="26"/>
          <w:szCs w:val="26"/>
          <w:lang w:val="vi-VN"/>
        </w:rPr>
      </w:pPr>
      <w:r w:rsidRPr="00930E0F">
        <w:rPr>
          <w:b/>
          <w:bCs/>
          <w:sz w:val="26"/>
          <w:szCs w:val="26"/>
          <w:lang w:val="vi-VN"/>
        </w:rPr>
        <w:t>II. NỘI DUNG</w:t>
      </w:r>
    </w:p>
    <w:p w14:paraId="59327ECE"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1. Giới thiệu</w:t>
      </w:r>
    </w:p>
    <w:p w14:paraId="013788A5" w14:textId="77777777" w:rsidR="00D96AF8" w:rsidRPr="00930E0F" w:rsidRDefault="00D96AF8" w:rsidP="00930E0F">
      <w:pPr>
        <w:tabs>
          <w:tab w:val="left" w:pos="627"/>
          <w:tab w:val="left" w:pos="684"/>
        </w:tabs>
        <w:spacing w:line="360" w:lineRule="auto"/>
        <w:ind w:firstLine="142"/>
        <w:jc w:val="both"/>
        <w:rPr>
          <w:sz w:val="26"/>
          <w:szCs w:val="26"/>
        </w:rPr>
      </w:pPr>
      <w:r w:rsidRPr="00930E0F">
        <w:rPr>
          <w:sz w:val="26"/>
          <w:szCs w:val="26"/>
        </w:rPr>
        <w:tab/>
        <w:t>Chườm là dùng nhiệt độ nóng hay lạnh hơn nhiệt độ của cơ thể, tác động lên vùng da hay một phần của cơ thể, để tạo ảnh hưởng trực tiếp lên vùng chườm hay gián tiếp đến các cơ quan bên trong của cơ thể.</w:t>
      </w:r>
    </w:p>
    <w:p w14:paraId="4A81D352" w14:textId="77777777" w:rsidR="00D96AF8" w:rsidRPr="00930E0F" w:rsidRDefault="00D96AF8" w:rsidP="00930E0F">
      <w:pPr>
        <w:tabs>
          <w:tab w:val="left" w:pos="627"/>
          <w:tab w:val="left" w:pos="684"/>
        </w:tabs>
        <w:spacing w:line="360" w:lineRule="auto"/>
        <w:ind w:firstLine="142"/>
        <w:jc w:val="both"/>
        <w:rPr>
          <w:sz w:val="26"/>
          <w:szCs w:val="26"/>
        </w:rPr>
      </w:pPr>
      <w:r w:rsidRPr="00930E0F">
        <w:rPr>
          <w:sz w:val="26"/>
          <w:szCs w:val="26"/>
        </w:rPr>
        <w:t>Chườm nóng, chườm lạnh là một kỹ thuật đơn giản thường được áp dụng tại bệnh viện cũng như tại gia đình. Khi áp dụng đòi hỏi người điều dưỡng phải hiểu rõ tác dụng, hiệu quả của nhiệt năng trên cơ thể người bệnh. Từ đó mà lúc tiến hành chườm cần theo dõi, quan sát người bệnh để tránh những tai biến xảy ra cho người bệnh như lạnh quá, nóng quá gây bỏng.</w:t>
      </w:r>
    </w:p>
    <w:p w14:paraId="7194BF2A"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lastRenderedPageBreak/>
        <w:t>2. Chườm nóng</w:t>
      </w:r>
    </w:p>
    <w:p w14:paraId="72769369"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2.1</w:t>
      </w:r>
      <w:r w:rsidRPr="00930E0F">
        <w:rPr>
          <w:b/>
          <w:i/>
          <w:sz w:val="26"/>
          <w:szCs w:val="26"/>
          <w:highlight w:val="green"/>
        </w:rPr>
        <w:t>.</w:t>
      </w:r>
      <w:r w:rsidRPr="00930E0F">
        <w:rPr>
          <w:b/>
          <w:i/>
          <w:sz w:val="26"/>
          <w:szCs w:val="26"/>
        </w:rPr>
        <w:t xml:space="preserve"> Mục đích của chườm nóng</w:t>
      </w:r>
    </w:p>
    <w:p w14:paraId="4A020560" w14:textId="77777777" w:rsidR="00D96AF8" w:rsidRPr="00930E0F" w:rsidRDefault="00D96AF8" w:rsidP="00930E0F">
      <w:pPr>
        <w:widowControl/>
        <w:numPr>
          <w:ilvl w:val="0"/>
          <w:numId w:val="70"/>
        </w:numPr>
        <w:tabs>
          <w:tab w:val="left" w:pos="627"/>
          <w:tab w:val="left" w:pos="684"/>
        </w:tabs>
        <w:autoSpaceDE/>
        <w:autoSpaceDN/>
        <w:spacing w:line="360" w:lineRule="auto"/>
        <w:jc w:val="both"/>
        <w:rPr>
          <w:sz w:val="26"/>
          <w:szCs w:val="26"/>
        </w:rPr>
      </w:pPr>
      <w:r w:rsidRPr="00930E0F">
        <w:rPr>
          <w:sz w:val="26"/>
          <w:szCs w:val="26"/>
        </w:rPr>
        <w:t>Sưởi ấm cơ thể.</w:t>
      </w:r>
    </w:p>
    <w:p w14:paraId="4A9512CF" w14:textId="77777777" w:rsidR="00D96AF8" w:rsidRPr="00930E0F" w:rsidRDefault="00D96AF8" w:rsidP="00930E0F">
      <w:pPr>
        <w:widowControl/>
        <w:numPr>
          <w:ilvl w:val="0"/>
          <w:numId w:val="70"/>
        </w:numPr>
        <w:tabs>
          <w:tab w:val="left" w:pos="627"/>
          <w:tab w:val="left" w:pos="684"/>
        </w:tabs>
        <w:autoSpaceDE/>
        <w:autoSpaceDN/>
        <w:spacing w:line="360" w:lineRule="auto"/>
        <w:jc w:val="both"/>
        <w:rPr>
          <w:sz w:val="26"/>
          <w:szCs w:val="26"/>
        </w:rPr>
      </w:pPr>
      <w:r w:rsidRPr="00930E0F">
        <w:rPr>
          <w:sz w:val="26"/>
          <w:szCs w:val="26"/>
        </w:rPr>
        <w:t>Làm giảm cơn đau.</w:t>
      </w:r>
    </w:p>
    <w:p w14:paraId="53FF6E5B" w14:textId="77777777" w:rsidR="00D96AF8" w:rsidRPr="00930E0F" w:rsidRDefault="00D96AF8" w:rsidP="00930E0F">
      <w:pPr>
        <w:widowControl/>
        <w:numPr>
          <w:ilvl w:val="0"/>
          <w:numId w:val="70"/>
        </w:numPr>
        <w:tabs>
          <w:tab w:val="left" w:pos="627"/>
          <w:tab w:val="left" w:pos="684"/>
        </w:tabs>
        <w:autoSpaceDE/>
        <w:autoSpaceDN/>
        <w:spacing w:line="360" w:lineRule="auto"/>
        <w:jc w:val="both"/>
        <w:rPr>
          <w:sz w:val="26"/>
          <w:szCs w:val="26"/>
        </w:rPr>
      </w:pPr>
      <w:r w:rsidRPr="00930E0F">
        <w:rPr>
          <w:sz w:val="26"/>
          <w:szCs w:val="26"/>
        </w:rPr>
        <w:t>Bớt viêm, bớt sưng, giảm xung huyết các bộ phận nằm sâu trong cơ thể.</w:t>
      </w:r>
    </w:p>
    <w:p w14:paraId="09398D20"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2.2. Tác dụng của chườm nóng</w:t>
      </w:r>
    </w:p>
    <w:p w14:paraId="7FE7C5F5"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Da: tăng nhiệt độ của da làm cho người bệnh ấm lên. Tăng sự bài tiết của da.</w:t>
      </w:r>
    </w:p>
    <w:p w14:paraId="79A25730"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Các mô liên kết của da: giảm cân cơ, giảm co thắt.</w:t>
      </w:r>
    </w:p>
    <w:p w14:paraId="63F7D122"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Mạch máu: giãn mạch, tăng tuần hoàn ngoại vi.</w:t>
      </w:r>
    </w:p>
    <w:p w14:paraId="351EF991"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Thần kinh</w:t>
      </w:r>
      <w:r w:rsidRPr="00930E0F">
        <w:rPr>
          <w:sz w:val="26"/>
          <w:szCs w:val="26"/>
          <w:highlight w:val="green"/>
        </w:rPr>
        <w:t>: làm</w:t>
      </w:r>
      <w:r w:rsidRPr="00930E0F">
        <w:rPr>
          <w:sz w:val="26"/>
          <w:szCs w:val="26"/>
        </w:rPr>
        <w:t xml:space="preserve"> êm dịu (mức độ trung bình).</w:t>
      </w:r>
    </w:p>
    <w:p w14:paraId="0058FEF4"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Chuyển hóa tế bào:</w:t>
      </w:r>
    </w:p>
    <w:p w14:paraId="713990DB" w14:textId="77777777" w:rsidR="00D96AF8" w:rsidRPr="00930E0F" w:rsidRDefault="00D96AF8" w:rsidP="00930E0F">
      <w:pPr>
        <w:tabs>
          <w:tab w:val="left" w:pos="360"/>
          <w:tab w:val="left" w:pos="627"/>
          <w:tab w:val="left" w:pos="684"/>
        </w:tabs>
        <w:spacing w:line="360" w:lineRule="auto"/>
        <w:ind w:firstLine="426"/>
        <w:jc w:val="both"/>
        <w:rPr>
          <w:sz w:val="26"/>
          <w:szCs w:val="26"/>
        </w:rPr>
      </w:pPr>
      <w:r w:rsidRPr="00930E0F">
        <w:rPr>
          <w:sz w:val="26"/>
          <w:szCs w:val="26"/>
        </w:rPr>
        <w:tab/>
        <w:t>+ Làm kích thích (mức độ cao).</w:t>
      </w:r>
    </w:p>
    <w:p w14:paraId="487726EF" w14:textId="77777777" w:rsidR="00D96AF8" w:rsidRPr="00930E0F" w:rsidRDefault="00D96AF8" w:rsidP="00930E0F">
      <w:pPr>
        <w:tabs>
          <w:tab w:val="left" w:pos="360"/>
          <w:tab w:val="left" w:pos="627"/>
          <w:tab w:val="left" w:pos="684"/>
        </w:tabs>
        <w:spacing w:line="360" w:lineRule="auto"/>
        <w:ind w:firstLine="426"/>
        <w:jc w:val="both"/>
        <w:rPr>
          <w:sz w:val="26"/>
          <w:szCs w:val="26"/>
        </w:rPr>
      </w:pPr>
      <w:r w:rsidRPr="00930E0F">
        <w:rPr>
          <w:sz w:val="26"/>
          <w:szCs w:val="26"/>
        </w:rPr>
        <w:tab/>
        <w:t>+ Tăng cường sự hoạt động của tế bào.</w:t>
      </w:r>
    </w:p>
    <w:p w14:paraId="1E1D6CFA" w14:textId="77777777" w:rsidR="00D96AF8" w:rsidRPr="00930E0F" w:rsidRDefault="00D96AF8" w:rsidP="00930E0F">
      <w:pPr>
        <w:tabs>
          <w:tab w:val="left" w:pos="360"/>
          <w:tab w:val="left" w:pos="627"/>
          <w:tab w:val="left" w:pos="684"/>
        </w:tabs>
        <w:spacing w:line="360" w:lineRule="auto"/>
        <w:ind w:firstLine="567"/>
        <w:jc w:val="both"/>
        <w:rPr>
          <w:sz w:val="26"/>
          <w:szCs w:val="26"/>
        </w:rPr>
      </w:pPr>
      <w:r w:rsidRPr="00930E0F">
        <w:rPr>
          <w:sz w:val="26"/>
          <w:szCs w:val="26"/>
        </w:rPr>
        <w:tab/>
        <w:t>+ Kích thích sự tăng trưởng và phục hồi của các tổ chức.</w:t>
      </w:r>
    </w:p>
    <w:p w14:paraId="69EA779A" w14:textId="77777777" w:rsidR="00D96AF8" w:rsidRPr="00930E0F" w:rsidRDefault="00D96AF8" w:rsidP="00930E0F">
      <w:pPr>
        <w:tabs>
          <w:tab w:val="left" w:pos="360"/>
          <w:tab w:val="left" w:pos="627"/>
          <w:tab w:val="left" w:pos="684"/>
        </w:tabs>
        <w:spacing w:line="360" w:lineRule="auto"/>
        <w:ind w:firstLine="567"/>
        <w:jc w:val="both"/>
        <w:rPr>
          <w:sz w:val="26"/>
          <w:szCs w:val="26"/>
        </w:rPr>
      </w:pPr>
      <w:r w:rsidRPr="00930E0F">
        <w:rPr>
          <w:sz w:val="26"/>
          <w:szCs w:val="26"/>
        </w:rPr>
        <w:tab/>
        <w:t>+ Tăng cường sự xâm nhập của bạch cầu tăng tốc độ nung mủ.</w:t>
      </w:r>
      <w:r w:rsidRPr="00930E0F">
        <w:rPr>
          <w:sz w:val="26"/>
          <w:szCs w:val="26"/>
        </w:rPr>
        <w:tab/>
      </w:r>
    </w:p>
    <w:p w14:paraId="62FB4568"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2.3. Các phương pháp chườm nóng</w:t>
      </w:r>
    </w:p>
    <w:p w14:paraId="5CA2874A" w14:textId="77777777" w:rsidR="00D96AF8" w:rsidRPr="00930E0F" w:rsidRDefault="00D96AF8" w:rsidP="00930E0F">
      <w:pPr>
        <w:tabs>
          <w:tab w:val="left" w:pos="627"/>
          <w:tab w:val="left" w:pos="684"/>
        </w:tabs>
        <w:spacing w:line="360" w:lineRule="auto"/>
        <w:jc w:val="both"/>
        <w:rPr>
          <w:i/>
          <w:sz w:val="26"/>
          <w:szCs w:val="26"/>
        </w:rPr>
      </w:pPr>
      <w:r w:rsidRPr="00930E0F">
        <w:rPr>
          <w:b/>
          <w:i/>
          <w:sz w:val="26"/>
          <w:szCs w:val="26"/>
        </w:rPr>
        <w:t>2.3.1</w:t>
      </w:r>
      <w:r w:rsidRPr="00930E0F">
        <w:rPr>
          <w:b/>
          <w:i/>
          <w:sz w:val="26"/>
          <w:szCs w:val="26"/>
          <w:highlight w:val="green"/>
        </w:rPr>
        <w:t>.</w:t>
      </w:r>
      <w:r w:rsidRPr="00930E0F">
        <w:rPr>
          <w:i/>
          <w:sz w:val="26"/>
          <w:szCs w:val="26"/>
        </w:rPr>
        <w:t xml:space="preserve"> </w:t>
      </w:r>
      <w:r w:rsidRPr="00930E0F">
        <w:rPr>
          <w:b/>
          <w:i/>
          <w:sz w:val="26"/>
          <w:szCs w:val="26"/>
        </w:rPr>
        <w:t>Chườm nóng khô</w:t>
      </w:r>
    </w:p>
    <w:p w14:paraId="622CF9EC" w14:textId="77777777" w:rsidR="00D96AF8" w:rsidRPr="00930E0F" w:rsidRDefault="00D96AF8" w:rsidP="00930E0F">
      <w:pPr>
        <w:tabs>
          <w:tab w:val="left" w:pos="627"/>
          <w:tab w:val="left" w:pos="684"/>
        </w:tabs>
        <w:spacing w:line="360" w:lineRule="auto"/>
        <w:ind w:firstLine="720"/>
        <w:jc w:val="both"/>
        <w:rPr>
          <w:sz w:val="26"/>
          <w:szCs w:val="26"/>
        </w:rPr>
      </w:pPr>
      <w:r w:rsidRPr="00930E0F">
        <w:rPr>
          <w:sz w:val="26"/>
          <w:szCs w:val="26"/>
        </w:rPr>
        <w:t xml:space="preserve">    Là phương pháp làm nóng da người bệnh nhưng da không bị ướt. Sức nóng không được sâu nhưng giúp cho người bệnh dễ chịu, giảm đau ngay, sự nóng cũng giúp vùng chườm được tưới máu tốt. Có nhiều phương pháp chườm nóng khô như: sử dụng lò sưởi, chăn điện, đệm điện, túi sưởi đa năng, chai nước nóng, gạch nướng, nước nóng đổ vào túi chườm... </w:t>
      </w:r>
    </w:p>
    <w:p w14:paraId="727CBCF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Mục đích của chườm nóng khô</w:t>
      </w:r>
      <w:r w:rsidRPr="00930E0F">
        <w:rPr>
          <w:sz w:val="26"/>
          <w:szCs w:val="26"/>
          <w:highlight w:val="green"/>
        </w:rPr>
        <w:t>:</w:t>
      </w:r>
    </w:p>
    <w:p w14:paraId="366AD8C1" w14:textId="77777777" w:rsidR="00D96AF8" w:rsidRPr="00930E0F" w:rsidRDefault="00D96AF8" w:rsidP="00930E0F">
      <w:pPr>
        <w:widowControl/>
        <w:numPr>
          <w:ilvl w:val="0"/>
          <w:numId w:val="70"/>
        </w:numPr>
        <w:tabs>
          <w:tab w:val="left" w:pos="627"/>
          <w:tab w:val="left" w:pos="684"/>
        </w:tabs>
        <w:autoSpaceDE/>
        <w:autoSpaceDN/>
        <w:spacing w:line="360" w:lineRule="auto"/>
        <w:jc w:val="both"/>
        <w:rPr>
          <w:sz w:val="26"/>
          <w:szCs w:val="26"/>
        </w:rPr>
      </w:pPr>
      <w:r w:rsidRPr="00930E0F">
        <w:rPr>
          <w:sz w:val="26"/>
          <w:szCs w:val="26"/>
        </w:rPr>
        <w:t>Sưởi ấm cơ thể.</w:t>
      </w:r>
    </w:p>
    <w:p w14:paraId="3C0A296C" w14:textId="77777777" w:rsidR="00D96AF8" w:rsidRPr="00930E0F" w:rsidRDefault="00D96AF8" w:rsidP="00930E0F">
      <w:pPr>
        <w:widowControl/>
        <w:numPr>
          <w:ilvl w:val="0"/>
          <w:numId w:val="70"/>
        </w:numPr>
        <w:tabs>
          <w:tab w:val="left" w:pos="627"/>
          <w:tab w:val="left" w:pos="684"/>
        </w:tabs>
        <w:autoSpaceDE/>
        <w:autoSpaceDN/>
        <w:spacing w:line="360" w:lineRule="auto"/>
        <w:jc w:val="both"/>
        <w:rPr>
          <w:sz w:val="26"/>
          <w:szCs w:val="26"/>
        </w:rPr>
      </w:pPr>
      <w:r w:rsidRPr="00930E0F">
        <w:rPr>
          <w:sz w:val="26"/>
          <w:szCs w:val="26"/>
        </w:rPr>
        <w:t>Làm giảm cơn đau.</w:t>
      </w:r>
    </w:p>
    <w:p w14:paraId="6CE3EEBF" w14:textId="77777777" w:rsidR="00D96AF8" w:rsidRPr="00930E0F" w:rsidRDefault="00D96AF8" w:rsidP="00930E0F">
      <w:pPr>
        <w:widowControl/>
        <w:numPr>
          <w:ilvl w:val="0"/>
          <w:numId w:val="70"/>
        </w:numPr>
        <w:tabs>
          <w:tab w:val="left" w:pos="627"/>
          <w:tab w:val="left" w:pos="684"/>
        </w:tabs>
        <w:autoSpaceDE/>
        <w:autoSpaceDN/>
        <w:spacing w:line="360" w:lineRule="auto"/>
        <w:jc w:val="both"/>
        <w:rPr>
          <w:sz w:val="26"/>
          <w:szCs w:val="26"/>
        </w:rPr>
      </w:pPr>
      <w:r w:rsidRPr="00930E0F">
        <w:rPr>
          <w:sz w:val="26"/>
          <w:szCs w:val="26"/>
        </w:rPr>
        <w:t>Bớt viêm, bớt sưng, giảm xung huyết các bộ phận nằm sâu trong cơ thể.</w:t>
      </w:r>
    </w:p>
    <w:p w14:paraId="7F4AFF68" w14:textId="77777777" w:rsidR="00D96AF8" w:rsidRPr="00930E0F" w:rsidRDefault="00D96AF8" w:rsidP="00930E0F">
      <w:pPr>
        <w:tabs>
          <w:tab w:val="left" w:pos="627"/>
          <w:tab w:val="left" w:pos="684"/>
        </w:tabs>
        <w:spacing w:line="360" w:lineRule="auto"/>
        <w:jc w:val="both"/>
        <w:rPr>
          <w:sz w:val="26"/>
          <w:szCs w:val="26"/>
        </w:rPr>
      </w:pPr>
      <w:r w:rsidRPr="00930E0F">
        <w:rPr>
          <w:i/>
          <w:sz w:val="26"/>
          <w:szCs w:val="26"/>
        </w:rPr>
        <w:t xml:space="preserve">- </w:t>
      </w:r>
      <w:r w:rsidRPr="00930E0F">
        <w:rPr>
          <w:sz w:val="26"/>
          <w:szCs w:val="26"/>
        </w:rPr>
        <w:t>Áp dụng</w:t>
      </w:r>
      <w:r w:rsidRPr="00930E0F">
        <w:rPr>
          <w:sz w:val="26"/>
          <w:szCs w:val="26"/>
          <w:highlight w:val="green"/>
        </w:rPr>
        <w:t>:</w:t>
      </w:r>
      <w:r w:rsidRPr="00930E0F">
        <w:rPr>
          <w:sz w:val="26"/>
          <w:szCs w:val="26"/>
        </w:rPr>
        <w:t xml:space="preserve"> </w:t>
      </w:r>
    </w:p>
    <w:p w14:paraId="7B3539E1" w14:textId="77777777" w:rsidR="00D96AF8" w:rsidRPr="00930E0F" w:rsidRDefault="00D96AF8" w:rsidP="00930E0F">
      <w:pPr>
        <w:widowControl/>
        <w:numPr>
          <w:ilvl w:val="0"/>
          <w:numId w:val="71"/>
        </w:numPr>
        <w:tabs>
          <w:tab w:val="left" w:pos="360"/>
          <w:tab w:val="left" w:pos="627"/>
          <w:tab w:val="left" w:pos="684"/>
        </w:tabs>
        <w:autoSpaceDE/>
        <w:autoSpaceDN/>
        <w:spacing w:line="360" w:lineRule="auto"/>
        <w:jc w:val="both"/>
        <w:rPr>
          <w:sz w:val="26"/>
          <w:szCs w:val="26"/>
        </w:rPr>
      </w:pPr>
      <w:r w:rsidRPr="00930E0F">
        <w:rPr>
          <w:sz w:val="26"/>
          <w:szCs w:val="26"/>
        </w:rPr>
        <w:t>Người bị hạ nhiệt độ: người già khi trời rét...</w:t>
      </w:r>
    </w:p>
    <w:p w14:paraId="43FA6BBE" w14:textId="77777777" w:rsidR="00D96AF8" w:rsidRPr="00930E0F" w:rsidRDefault="00D96AF8" w:rsidP="00930E0F">
      <w:pPr>
        <w:widowControl/>
        <w:numPr>
          <w:ilvl w:val="0"/>
          <w:numId w:val="71"/>
        </w:numPr>
        <w:tabs>
          <w:tab w:val="left" w:pos="360"/>
          <w:tab w:val="left" w:pos="627"/>
          <w:tab w:val="left" w:pos="684"/>
        </w:tabs>
        <w:autoSpaceDE/>
        <w:autoSpaceDN/>
        <w:spacing w:line="360" w:lineRule="auto"/>
        <w:jc w:val="both"/>
        <w:rPr>
          <w:sz w:val="26"/>
          <w:szCs w:val="26"/>
        </w:rPr>
      </w:pPr>
      <w:r w:rsidRPr="00930E0F">
        <w:rPr>
          <w:sz w:val="26"/>
          <w:szCs w:val="26"/>
        </w:rPr>
        <w:t>Trẻ sơ sinh thiếu tháng.</w:t>
      </w:r>
    </w:p>
    <w:p w14:paraId="79042D5D" w14:textId="77777777" w:rsidR="00D96AF8" w:rsidRPr="00930E0F" w:rsidRDefault="00D96AF8" w:rsidP="00930E0F">
      <w:pPr>
        <w:widowControl/>
        <w:numPr>
          <w:ilvl w:val="0"/>
          <w:numId w:val="71"/>
        </w:numPr>
        <w:tabs>
          <w:tab w:val="left" w:pos="360"/>
          <w:tab w:val="left" w:pos="627"/>
          <w:tab w:val="left" w:pos="684"/>
        </w:tabs>
        <w:autoSpaceDE/>
        <w:autoSpaceDN/>
        <w:spacing w:line="360" w:lineRule="auto"/>
        <w:jc w:val="both"/>
        <w:rPr>
          <w:sz w:val="26"/>
          <w:szCs w:val="26"/>
        </w:rPr>
      </w:pPr>
      <w:r w:rsidRPr="00930E0F">
        <w:rPr>
          <w:sz w:val="26"/>
          <w:szCs w:val="26"/>
        </w:rPr>
        <w:lastRenderedPageBreak/>
        <w:t>Các cơn đau: gan, thận, khớp, dây thần kinh...</w:t>
      </w:r>
    </w:p>
    <w:p w14:paraId="304D44B8" w14:textId="77777777" w:rsidR="00D96AF8" w:rsidRPr="00930E0F" w:rsidRDefault="00D96AF8" w:rsidP="00930E0F">
      <w:pPr>
        <w:widowControl/>
        <w:numPr>
          <w:ilvl w:val="0"/>
          <w:numId w:val="71"/>
        </w:numPr>
        <w:tabs>
          <w:tab w:val="left" w:pos="360"/>
          <w:tab w:val="left" w:pos="627"/>
          <w:tab w:val="left" w:pos="684"/>
        </w:tabs>
        <w:autoSpaceDE/>
        <w:autoSpaceDN/>
        <w:spacing w:line="360" w:lineRule="auto"/>
        <w:jc w:val="both"/>
        <w:rPr>
          <w:sz w:val="26"/>
          <w:szCs w:val="26"/>
        </w:rPr>
      </w:pPr>
      <w:r w:rsidRPr="00930E0F">
        <w:rPr>
          <w:sz w:val="26"/>
          <w:szCs w:val="26"/>
        </w:rPr>
        <w:t>Viêm tại chỗ.</w:t>
      </w:r>
    </w:p>
    <w:p w14:paraId="1F520B1B" w14:textId="77777777" w:rsidR="00D96AF8" w:rsidRPr="00930E0F" w:rsidRDefault="00D96AF8" w:rsidP="00930E0F">
      <w:pPr>
        <w:widowControl/>
        <w:numPr>
          <w:ilvl w:val="0"/>
          <w:numId w:val="71"/>
        </w:numPr>
        <w:tabs>
          <w:tab w:val="left" w:pos="360"/>
          <w:tab w:val="left" w:pos="627"/>
          <w:tab w:val="left" w:pos="684"/>
        </w:tabs>
        <w:autoSpaceDE/>
        <w:autoSpaceDN/>
        <w:spacing w:line="360" w:lineRule="auto"/>
        <w:jc w:val="both"/>
        <w:rPr>
          <w:sz w:val="26"/>
          <w:szCs w:val="26"/>
        </w:rPr>
      </w:pPr>
      <w:r w:rsidRPr="00930E0F">
        <w:rPr>
          <w:sz w:val="26"/>
          <w:szCs w:val="26"/>
        </w:rPr>
        <w:t>Bí tiểu tiện do co thắt cổ bàng quang.</w:t>
      </w:r>
    </w:p>
    <w:p w14:paraId="2980D07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Không áp dụng</w:t>
      </w:r>
      <w:r w:rsidRPr="00930E0F">
        <w:rPr>
          <w:sz w:val="26"/>
          <w:szCs w:val="26"/>
          <w:highlight w:val="green"/>
        </w:rPr>
        <w:t>:</w:t>
      </w:r>
      <w:r w:rsidRPr="00930E0F">
        <w:rPr>
          <w:sz w:val="26"/>
          <w:szCs w:val="26"/>
        </w:rPr>
        <w:t xml:space="preserve"> </w:t>
      </w:r>
    </w:p>
    <w:p w14:paraId="4DCB48C4"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Nhiễm khuẩn đã gây mủ: viêm ruột thừa, viêm màng bụng…</w:t>
      </w:r>
    </w:p>
    <w:p w14:paraId="0AB35CA0"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Các trường hợp xuất huyết.</w:t>
      </w:r>
    </w:p>
    <w:p w14:paraId="1DF51C4D"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Đau bụng không rõ nguyên nhân.</w:t>
      </w:r>
    </w:p>
    <w:p w14:paraId="5F4B75F6"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Nhiễm độc nặng.</w:t>
      </w:r>
    </w:p>
    <w:p w14:paraId="6CF93CD9"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Chấn thương 24 giờ đầu: vì dễ gây chảy máu lại do giãn mạch.</w:t>
      </w:r>
    </w:p>
    <w:p w14:paraId="30A052E9"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2.3.2. Chườm nóng ướt</w:t>
      </w:r>
    </w:p>
    <w:p w14:paraId="119974B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Các phương pháp chườm nóng ướt thường áp dụng như: ngâm vùng chườm vào nước ấm, đắp parafin nóng, khăn gạc tẩm nước nóng...</w:t>
      </w:r>
    </w:p>
    <w:p w14:paraId="471F293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Áp dụng:</w:t>
      </w:r>
    </w:p>
    <w:p w14:paraId="117CADD9" w14:textId="77777777" w:rsidR="00D96AF8" w:rsidRPr="00930E0F" w:rsidRDefault="00D96AF8" w:rsidP="00930E0F">
      <w:pPr>
        <w:widowControl/>
        <w:numPr>
          <w:ilvl w:val="0"/>
          <w:numId w:val="73"/>
        </w:numPr>
        <w:tabs>
          <w:tab w:val="left" w:pos="627"/>
          <w:tab w:val="left" w:pos="684"/>
        </w:tabs>
        <w:autoSpaceDE/>
        <w:autoSpaceDN/>
        <w:spacing w:line="360" w:lineRule="auto"/>
        <w:jc w:val="both"/>
        <w:rPr>
          <w:sz w:val="26"/>
          <w:szCs w:val="26"/>
        </w:rPr>
      </w:pPr>
      <w:r w:rsidRPr="00930E0F">
        <w:rPr>
          <w:sz w:val="26"/>
          <w:szCs w:val="26"/>
        </w:rPr>
        <w:t>Vết thương hở (ngâm, đắp dung dịch sát khuẩn ấm...).</w:t>
      </w:r>
    </w:p>
    <w:p w14:paraId="77261E44" w14:textId="77777777" w:rsidR="00D96AF8" w:rsidRPr="00930E0F" w:rsidRDefault="00D96AF8" w:rsidP="00930E0F">
      <w:pPr>
        <w:widowControl/>
        <w:numPr>
          <w:ilvl w:val="0"/>
          <w:numId w:val="73"/>
        </w:numPr>
        <w:tabs>
          <w:tab w:val="left" w:pos="627"/>
          <w:tab w:val="left" w:pos="684"/>
        </w:tabs>
        <w:autoSpaceDE/>
        <w:autoSpaceDN/>
        <w:spacing w:line="360" w:lineRule="auto"/>
        <w:jc w:val="both"/>
        <w:rPr>
          <w:sz w:val="26"/>
          <w:szCs w:val="26"/>
        </w:rPr>
      </w:pPr>
      <w:r w:rsidRPr="00930E0F">
        <w:rPr>
          <w:sz w:val="26"/>
          <w:szCs w:val="26"/>
        </w:rPr>
        <w:t>Nhiễm trùng cục bộ (nhọt mới phát…).</w:t>
      </w:r>
    </w:p>
    <w:p w14:paraId="0C641F00" w14:textId="77777777" w:rsidR="00D96AF8" w:rsidRPr="00930E0F" w:rsidRDefault="00D96AF8" w:rsidP="00930E0F">
      <w:pPr>
        <w:widowControl/>
        <w:numPr>
          <w:ilvl w:val="0"/>
          <w:numId w:val="73"/>
        </w:numPr>
        <w:tabs>
          <w:tab w:val="left" w:pos="627"/>
          <w:tab w:val="left" w:pos="684"/>
        </w:tabs>
        <w:autoSpaceDE/>
        <w:autoSpaceDN/>
        <w:spacing w:line="360" w:lineRule="auto"/>
        <w:jc w:val="both"/>
        <w:rPr>
          <w:sz w:val="26"/>
          <w:szCs w:val="26"/>
        </w:rPr>
      </w:pPr>
      <w:r w:rsidRPr="00930E0F">
        <w:rPr>
          <w:sz w:val="26"/>
          <w:szCs w:val="26"/>
        </w:rPr>
        <w:t>Vùng nhiễm trùng nhẹ (trán, mắt...).</w:t>
      </w:r>
    </w:p>
    <w:p w14:paraId="7806060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Không áp dụng</w:t>
      </w:r>
      <w:r w:rsidRPr="00930E0F">
        <w:rPr>
          <w:sz w:val="26"/>
          <w:szCs w:val="26"/>
          <w:highlight w:val="green"/>
        </w:rPr>
        <w:t>:</w:t>
      </w:r>
    </w:p>
    <w:p w14:paraId="1A235D18"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Các trường hợp chảy máu</w:t>
      </w:r>
      <w:r w:rsidRPr="00930E0F">
        <w:rPr>
          <w:sz w:val="26"/>
          <w:szCs w:val="26"/>
          <w:highlight w:val="green"/>
        </w:rPr>
        <w:t>.</w:t>
      </w:r>
    </w:p>
    <w:p w14:paraId="59B72E12"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Đau bụng không rõ nguyên nhân.</w:t>
      </w:r>
    </w:p>
    <w:p w14:paraId="636F45E6"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Nhiễm độc nặng.</w:t>
      </w:r>
    </w:p>
    <w:p w14:paraId="3ED96ED5" w14:textId="77777777" w:rsidR="00D96AF8" w:rsidRPr="00930E0F" w:rsidRDefault="00D96AF8" w:rsidP="00930E0F">
      <w:pPr>
        <w:widowControl/>
        <w:numPr>
          <w:ilvl w:val="0"/>
          <w:numId w:val="72"/>
        </w:numPr>
        <w:tabs>
          <w:tab w:val="left" w:pos="360"/>
          <w:tab w:val="left" w:pos="627"/>
          <w:tab w:val="left" w:pos="684"/>
        </w:tabs>
        <w:autoSpaceDE/>
        <w:autoSpaceDN/>
        <w:spacing w:line="360" w:lineRule="auto"/>
        <w:jc w:val="both"/>
        <w:rPr>
          <w:sz w:val="26"/>
          <w:szCs w:val="26"/>
        </w:rPr>
      </w:pPr>
      <w:r w:rsidRPr="00930E0F">
        <w:rPr>
          <w:sz w:val="26"/>
          <w:szCs w:val="26"/>
        </w:rPr>
        <w:t>Chấn thương 24 giờ đầu: vì dễ gây chảy máu lại do giãn mạch.</w:t>
      </w:r>
    </w:p>
    <w:p w14:paraId="367DB8E5"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2.3.3. Chườm ấm ướt</w:t>
      </w:r>
    </w:p>
    <w:p w14:paraId="102B090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Mục đích: hạ sốt</w:t>
      </w:r>
    </w:p>
    <w:p w14:paraId="5E06113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Áp dụng:</w:t>
      </w:r>
      <w:r w:rsidRPr="00930E0F">
        <w:rPr>
          <w:b/>
          <w:sz w:val="26"/>
          <w:szCs w:val="26"/>
        </w:rPr>
        <w:t xml:space="preserve"> </w:t>
      </w:r>
      <w:r w:rsidRPr="00930E0F">
        <w:rPr>
          <w:sz w:val="26"/>
          <w:szCs w:val="26"/>
        </w:rPr>
        <w:t>Trẻ bị sốt</w:t>
      </w:r>
    </w:p>
    <w:p w14:paraId="29CFED69" w14:textId="77777777" w:rsidR="00D96AF8" w:rsidRPr="00930E0F" w:rsidRDefault="00D96AF8" w:rsidP="00930E0F">
      <w:pPr>
        <w:tabs>
          <w:tab w:val="left" w:pos="360"/>
          <w:tab w:val="left" w:pos="627"/>
          <w:tab w:val="left" w:pos="684"/>
        </w:tabs>
        <w:spacing w:line="360" w:lineRule="auto"/>
        <w:jc w:val="both"/>
        <w:rPr>
          <w:b/>
          <w:sz w:val="26"/>
          <w:szCs w:val="26"/>
        </w:rPr>
      </w:pPr>
      <w:r w:rsidRPr="00930E0F">
        <w:rPr>
          <w:b/>
          <w:sz w:val="26"/>
          <w:szCs w:val="26"/>
        </w:rPr>
        <w:t>2.4. Quy trình kỹ thuật</w:t>
      </w:r>
    </w:p>
    <w:p w14:paraId="28D39AFB" w14:textId="77777777" w:rsidR="00D96AF8" w:rsidRPr="00930E0F" w:rsidRDefault="00D96AF8" w:rsidP="00930E0F">
      <w:pPr>
        <w:tabs>
          <w:tab w:val="left" w:pos="360"/>
          <w:tab w:val="left" w:pos="627"/>
          <w:tab w:val="left" w:pos="684"/>
        </w:tabs>
        <w:spacing w:line="360" w:lineRule="auto"/>
        <w:jc w:val="both"/>
        <w:rPr>
          <w:b/>
          <w:i/>
          <w:sz w:val="26"/>
          <w:szCs w:val="26"/>
        </w:rPr>
      </w:pPr>
      <w:r w:rsidRPr="00930E0F">
        <w:rPr>
          <w:b/>
          <w:i/>
          <w:sz w:val="26"/>
          <w:szCs w:val="26"/>
          <w:highlight w:val="green"/>
        </w:rPr>
        <w:t>2.4.1. Quy trình kỹ thuật chườm nóng khô</w:t>
      </w:r>
    </w:p>
    <w:p w14:paraId="58ED4DBF" w14:textId="77777777" w:rsidR="00D96AF8" w:rsidRPr="00930E0F" w:rsidRDefault="00D96AF8" w:rsidP="00930E0F">
      <w:pPr>
        <w:spacing w:line="360" w:lineRule="auto"/>
        <w:jc w:val="both"/>
        <w:rPr>
          <w:sz w:val="26"/>
          <w:szCs w:val="26"/>
        </w:rPr>
      </w:pPr>
      <w:r w:rsidRPr="00930E0F">
        <w:rPr>
          <w:sz w:val="26"/>
          <w:szCs w:val="26"/>
        </w:rPr>
        <w:t>(*) Chuẩn bị dụng cụ: (xe 2 hoặc 3 tầng)</w:t>
      </w:r>
    </w:p>
    <w:tbl>
      <w:tblPr>
        <w:tblStyle w:val="2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16"/>
        <w:gridCol w:w="3246"/>
      </w:tblGrid>
      <w:tr w:rsidR="00D96AF8" w:rsidRPr="00930E0F" w14:paraId="02A491DF" w14:textId="77777777" w:rsidTr="00CE4089">
        <w:trPr>
          <w:trHeight w:val="5149"/>
        </w:trPr>
        <w:tc>
          <w:tcPr>
            <w:tcW w:w="3371" w:type="pct"/>
            <w:shd w:val="clear" w:color="auto" w:fill="auto"/>
          </w:tcPr>
          <w:p w14:paraId="22CC8BEE" w14:textId="77777777" w:rsidR="00D96AF8" w:rsidRPr="00930E0F" w:rsidRDefault="00D96AF8" w:rsidP="00930E0F">
            <w:pPr>
              <w:tabs>
                <w:tab w:val="left" w:pos="426"/>
                <w:tab w:val="left" w:pos="627"/>
                <w:tab w:val="left" w:pos="684"/>
              </w:tabs>
              <w:spacing w:line="360" w:lineRule="auto"/>
              <w:jc w:val="both"/>
              <w:rPr>
                <w:sz w:val="26"/>
                <w:szCs w:val="26"/>
              </w:rPr>
            </w:pPr>
            <w:r w:rsidRPr="00930E0F">
              <w:rPr>
                <w:sz w:val="26"/>
                <w:szCs w:val="26"/>
              </w:rPr>
              <w:lastRenderedPageBreak/>
              <w:t>Tầng trên:</w:t>
            </w:r>
          </w:p>
          <w:p w14:paraId="1C20E063"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Túi chườm</w:t>
            </w:r>
          </w:p>
          <w:p w14:paraId="344CEEE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Nhiệt kế bách phân đo nhiệt độ của nước chườm</w:t>
            </w:r>
          </w:p>
          <w:p w14:paraId="06763C4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Khăn lau túi chườm</w:t>
            </w:r>
          </w:p>
          <w:p w14:paraId="00F3759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Khăn bọc túi chườm (kích thước 80x80cm)</w:t>
            </w:r>
          </w:p>
          <w:p w14:paraId="16F3F19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Khăn bông to để phủ lên túi chườm</w:t>
            </w:r>
          </w:p>
          <w:p w14:paraId="2788C4E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Dầu nhờn Parafin (nếu cần)</w:t>
            </w:r>
          </w:p>
          <w:p w14:paraId="44F62E4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Găng tay (nếu cần)</w:t>
            </w:r>
          </w:p>
          <w:p w14:paraId="335AABB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Dung dịch sát khuẩn tay nhanh</w:t>
            </w:r>
          </w:p>
          <w:p w14:paraId="387A003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 Nước chườm: Xô đựng nước;  Ca múc nước </w:t>
            </w:r>
          </w:p>
          <w:p w14:paraId="3B681AEC" w14:textId="77777777" w:rsidR="00D96AF8" w:rsidRPr="00930E0F" w:rsidRDefault="00D96AF8" w:rsidP="00930E0F">
            <w:pPr>
              <w:tabs>
                <w:tab w:val="left" w:pos="426"/>
                <w:tab w:val="left" w:pos="627"/>
                <w:tab w:val="left" w:pos="684"/>
              </w:tabs>
              <w:spacing w:line="360" w:lineRule="auto"/>
              <w:jc w:val="both"/>
              <w:rPr>
                <w:sz w:val="26"/>
                <w:szCs w:val="26"/>
              </w:rPr>
            </w:pPr>
            <w:r w:rsidRPr="00930E0F">
              <w:rPr>
                <w:sz w:val="26"/>
                <w:szCs w:val="26"/>
              </w:rPr>
              <w:t>Bình phong.</w:t>
            </w:r>
          </w:p>
          <w:p w14:paraId="23DDA5C1" w14:textId="77777777" w:rsidR="00D96AF8" w:rsidRPr="00930E0F" w:rsidRDefault="00D96AF8" w:rsidP="00930E0F">
            <w:pPr>
              <w:tabs>
                <w:tab w:val="left" w:pos="426"/>
                <w:tab w:val="left" w:pos="540"/>
                <w:tab w:val="left" w:pos="627"/>
                <w:tab w:val="left" w:pos="684"/>
              </w:tabs>
              <w:spacing w:line="360" w:lineRule="auto"/>
              <w:jc w:val="both"/>
              <w:rPr>
                <w:sz w:val="26"/>
                <w:szCs w:val="26"/>
              </w:rPr>
            </w:pPr>
            <w:r w:rsidRPr="00930E0F">
              <w:rPr>
                <w:sz w:val="26"/>
                <w:szCs w:val="26"/>
              </w:rPr>
              <w:t>Tầng dưới:</w:t>
            </w:r>
          </w:p>
          <w:p w14:paraId="092CA4AC" w14:textId="77777777" w:rsidR="00D96AF8" w:rsidRPr="00930E0F" w:rsidRDefault="00D96AF8" w:rsidP="00930E0F">
            <w:pPr>
              <w:tabs>
                <w:tab w:val="left" w:pos="426"/>
                <w:tab w:val="left" w:pos="540"/>
                <w:tab w:val="left" w:pos="627"/>
                <w:tab w:val="left" w:pos="684"/>
              </w:tabs>
              <w:spacing w:line="360" w:lineRule="auto"/>
              <w:jc w:val="both"/>
              <w:rPr>
                <w:sz w:val="26"/>
                <w:szCs w:val="26"/>
              </w:rPr>
            </w:pPr>
            <w:r w:rsidRPr="00930E0F">
              <w:rPr>
                <w:sz w:val="26"/>
                <w:szCs w:val="26"/>
              </w:rPr>
              <w:t>- Thùng đựng nước bẩn</w:t>
            </w:r>
          </w:p>
          <w:p w14:paraId="10B61FDF" w14:textId="77777777" w:rsidR="00D96AF8" w:rsidRPr="00930E0F" w:rsidRDefault="00D96AF8" w:rsidP="00930E0F">
            <w:pPr>
              <w:tabs>
                <w:tab w:val="left" w:pos="426"/>
                <w:tab w:val="left" w:pos="627"/>
                <w:tab w:val="left" w:pos="684"/>
              </w:tabs>
              <w:spacing w:line="360" w:lineRule="auto"/>
              <w:jc w:val="both"/>
              <w:rPr>
                <w:sz w:val="26"/>
                <w:szCs w:val="26"/>
              </w:rPr>
            </w:pPr>
            <w:r w:rsidRPr="00930E0F">
              <w:rPr>
                <w:sz w:val="26"/>
                <w:szCs w:val="26"/>
              </w:rPr>
              <w:t>- Túi đựng đồ bẩn</w:t>
            </w:r>
          </w:p>
        </w:tc>
        <w:tc>
          <w:tcPr>
            <w:tcW w:w="1629" w:type="pct"/>
            <w:shd w:val="clear" w:color="auto" w:fill="auto"/>
          </w:tcPr>
          <w:p w14:paraId="35F16922" w14:textId="77777777" w:rsidR="00D96AF8" w:rsidRPr="00930E0F" w:rsidRDefault="00D96AF8" w:rsidP="00930E0F">
            <w:pPr>
              <w:tabs>
                <w:tab w:val="left" w:pos="627"/>
                <w:tab w:val="left" w:pos="684"/>
              </w:tabs>
              <w:spacing w:line="360" w:lineRule="auto"/>
              <w:jc w:val="center"/>
              <w:rPr>
                <w:sz w:val="26"/>
                <w:szCs w:val="26"/>
              </w:rPr>
            </w:pPr>
            <w:r w:rsidRPr="00930E0F">
              <w:rPr>
                <w:noProof/>
                <w:sz w:val="26"/>
                <w:szCs w:val="26"/>
              </w:rPr>
              <w:drawing>
                <wp:inline distT="0" distB="0" distL="0" distR="0" wp14:anchorId="3ED766A1" wp14:editId="6888F585">
                  <wp:extent cx="1292860" cy="1812925"/>
                  <wp:effectExtent l="0" t="0" r="2540" b="0"/>
                  <wp:docPr id="40" name="Picture 40" descr="Description: túi chườm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Description: túi chườm nóng"/>
                          <pic:cNvPicPr>
                            <a:picLocks noChangeAspect="1" noChangeArrowheads="1"/>
                          </pic:cNvPicPr>
                        </pic:nvPicPr>
                        <pic:blipFill>
                          <a:blip r:embed="rId68">
                            <a:extLst>
                              <a:ext uri="{28A0092B-C50C-407E-A947-70E740481C1C}">
                                <a14:useLocalDpi xmlns:a14="http://schemas.microsoft.com/office/drawing/2010/main" val="0"/>
                              </a:ext>
                            </a:extLst>
                          </a:blip>
                          <a:srcRect l="28032" r="23901"/>
                          <a:stretch>
                            <a:fillRect/>
                          </a:stretch>
                        </pic:blipFill>
                        <pic:spPr bwMode="auto">
                          <a:xfrm>
                            <a:off x="0" y="0"/>
                            <a:ext cx="1292860" cy="1812925"/>
                          </a:xfrm>
                          <a:prstGeom prst="rect">
                            <a:avLst/>
                          </a:prstGeom>
                          <a:noFill/>
                          <a:ln>
                            <a:noFill/>
                          </a:ln>
                        </pic:spPr>
                      </pic:pic>
                    </a:graphicData>
                  </a:graphic>
                </wp:inline>
              </w:drawing>
            </w:r>
          </w:p>
          <w:p w14:paraId="095AFCE5" w14:textId="151E8E90" w:rsidR="00D96AF8" w:rsidRPr="00930E0F" w:rsidRDefault="008B7F4C" w:rsidP="00930E0F">
            <w:pPr>
              <w:tabs>
                <w:tab w:val="left" w:pos="426"/>
                <w:tab w:val="left" w:pos="627"/>
                <w:tab w:val="left" w:pos="684"/>
              </w:tabs>
              <w:spacing w:line="360" w:lineRule="auto"/>
              <w:jc w:val="center"/>
              <w:rPr>
                <w:sz w:val="26"/>
                <w:szCs w:val="26"/>
              </w:rPr>
            </w:pPr>
            <w:r w:rsidRPr="00930E0F">
              <w:rPr>
                <w:sz w:val="26"/>
                <w:szCs w:val="26"/>
              </w:rPr>
              <w:t>Hình 7.</w:t>
            </w:r>
            <w:r w:rsidR="00D96AF8" w:rsidRPr="00930E0F">
              <w:rPr>
                <w:sz w:val="26"/>
                <w:szCs w:val="26"/>
              </w:rPr>
              <w:t>.1: Túi chườm nóng</w:t>
            </w:r>
          </w:p>
        </w:tc>
      </w:tr>
    </w:tbl>
    <w:p w14:paraId="7E7CBFB8" w14:textId="77777777" w:rsidR="00D96AF8" w:rsidRPr="00930E0F" w:rsidRDefault="00D96AF8" w:rsidP="00930E0F">
      <w:pPr>
        <w:tabs>
          <w:tab w:val="left" w:pos="627"/>
          <w:tab w:val="left" w:pos="684"/>
        </w:tabs>
        <w:spacing w:line="360" w:lineRule="auto"/>
        <w:jc w:val="both"/>
        <w:rPr>
          <w:b/>
          <w:sz w:val="26"/>
          <w:szCs w:val="26"/>
        </w:rPr>
      </w:pPr>
    </w:p>
    <w:tbl>
      <w:tblPr>
        <w:tblStyle w:val="194"/>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3458"/>
        <w:gridCol w:w="5281"/>
      </w:tblGrid>
      <w:tr w:rsidR="00D96AF8" w:rsidRPr="00930E0F" w14:paraId="2E02A240" w14:textId="77777777" w:rsidTr="00CE4089">
        <w:trPr>
          <w:trHeight w:val="309"/>
          <w:jc w:val="center"/>
        </w:trPr>
        <w:tc>
          <w:tcPr>
            <w:tcW w:w="658" w:type="dxa"/>
            <w:shd w:val="clear" w:color="auto" w:fill="auto"/>
            <w:vAlign w:val="center"/>
          </w:tcPr>
          <w:p w14:paraId="12D40064" w14:textId="77777777" w:rsidR="00D96AF8" w:rsidRPr="00930E0F" w:rsidRDefault="00D96AF8" w:rsidP="00930E0F">
            <w:pPr>
              <w:spacing w:line="360" w:lineRule="auto"/>
              <w:rPr>
                <w:b/>
                <w:sz w:val="26"/>
                <w:szCs w:val="26"/>
              </w:rPr>
            </w:pPr>
            <w:r w:rsidRPr="00930E0F">
              <w:rPr>
                <w:b/>
                <w:sz w:val="26"/>
                <w:szCs w:val="26"/>
              </w:rPr>
              <w:t>TT</w:t>
            </w:r>
          </w:p>
        </w:tc>
        <w:tc>
          <w:tcPr>
            <w:tcW w:w="3458" w:type="dxa"/>
            <w:shd w:val="clear" w:color="auto" w:fill="auto"/>
            <w:vAlign w:val="center"/>
          </w:tcPr>
          <w:p w14:paraId="6A1FC12F" w14:textId="77777777" w:rsidR="00D96AF8" w:rsidRPr="00930E0F" w:rsidRDefault="00D96AF8" w:rsidP="00930E0F">
            <w:pPr>
              <w:spacing w:line="360" w:lineRule="auto"/>
              <w:jc w:val="both"/>
              <w:rPr>
                <w:b/>
                <w:sz w:val="26"/>
                <w:szCs w:val="26"/>
              </w:rPr>
            </w:pPr>
            <w:r w:rsidRPr="00930E0F">
              <w:rPr>
                <w:b/>
                <w:sz w:val="26"/>
                <w:szCs w:val="26"/>
              </w:rPr>
              <w:t>Các bước tiến hành</w:t>
            </w:r>
          </w:p>
        </w:tc>
        <w:tc>
          <w:tcPr>
            <w:tcW w:w="5281" w:type="dxa"/>
            <w:shd w:val="clear" w:color="auto" w:fill="auto"/>
            <w:vAlign w:val="center"/>
          </w:tcPr>
          <w:p w14:paraId="5F432581" w14:textId="77777777" w:rsidR="00D96AF8" w:rsidRPr="00930E0F" w:rsidRDefault="00D96AF8" w:rsidP="00930E0F">
            <w:pPr>
              <w:spacing w:line="360" w:lineRule="auto"/>
              <w:jc w:val="both"/>
              <w:rPr>
                <w:b/>
                <w:sz w:val="26"/>
                <w:szCs w:val="26"/>
              </w:rPr>
            </w:pPr>
            <w:r w:rsidRPr="00930E0F">
              <w:rPr>
                <w:b/>
                <w:sz w:val="26"/>
                <w:szCs w:val="26"/>
              </w:rPr>
              <w:t xml:space="preserve"> Tiêu chuẩn phải đạt</w:t>
            </w:r>
          </w:p>
        </w:tc>
      </w:tr>
      <w:tr w:rsidR="00D96AF8" w:rsidRPr="00930E0F" w14:paraId="3671E57C" w14:textId="77777777" w:rsidTr="00CE4089">
        <w:trPr>
          <w:trHeight w:val="309"/>
          <w:jc w:val="center"/>
        </w:trPr>
        <w:tc>
          <w:tcPr>
            <w:tcW w:w="9397" w:type="dxa"/>
            <w:gridSpan w:val="3"/>
            <w:shd w:val="clear" w:color="auto" w:fill="auto"/>
            <w:vAlign w:val="center"/>
          </w:tcPr>
          <w:p w14:paraId="361749AB" w14:textId="77777777" w:rsidR="00D96AF8" w:rsidRPr="00930E0F" w:rsidRDefault="00D96AF8" w:rsidP="00930E0F">
            <w:pPr>
              <w:spacing w:line="360" w:lineRule="auto"/>
              <w:jc w:val="both"/>
              <w:rPr>
                <w:b/>
                <w:sz w:val="26"/>
                <w:szCs w:val="26"/>
                <w:highlight w:val="green"/>
              </w:rPr>
            </w:pPr>
            <w:r w:rsidRPr="00930E0F">
              <w:rPr>
                <w:b/>
                <w:sz w:val="26"/>
                <w:szCs w:val="26"/>
                <w:highlight w:val="green"/>
              </w:rPr>
              <w:t>Nhận định</w:t>
            </w:r>
          </w:p>
        </w:tc>
      </w:tr>
      <w:tr w:rsidR="00D96AF8" w:rsidRPr="00930E0F" w14:paraId="225B99C1" w14:textId="77777777" w:rsidTr="00CE4089">
        <w:trPr>
          <w:trHeight w:val="619"/>
          <w:jc w:val="center"/>
        </w:trPr>
        <w:tc>
          <w:tcPr>
            <w:tcW w:w="658" w:type="dxa"/>
            <w:shd w:val="clear" w:color="auto" w:fill="auto"/>
            <w:vAlign w:val="center"/>
          </w:tcPr>
          <w:p w14:paraId="4A7DA102" w14:textId="77777777" w:rsidR="00D96AF8" w:rsidRPr="00930E0F" w:rsidRDefault="00D96AF8" w:rsidP="00930E0F">
            <w:pPr>
              <w:spacing w:line="360" w:lineRule="auto"/>
              <w:jc w:val="center"/>
              <w:rPr>
                <w:sz w:val="26"/>
                <w:szCs w:val="26"/>
              </w:rPr>
            </w:pPr>
            <w:r w:rsidRPr="00930E0F">
              <w:rPr>
                <w:sz w:val="26"/>
                <w:szCs w:val="26"/>
              </w:rPr>
              <w:t>1.</w:t>
            </w:r>
          </w:p>
        </w:tc>
        <w:tc>
          <w:tcPr>
            <w:tcW w:w="3458" w:type="dxa"/>
            <w:shd w:val="clear" w:color="auto" w:fill="auto"/>
          </w:tcPr>
          <w:p w14:paraId="5096B732" w14:textId="77777777" w:rsidR="00D96AF8" w:rsidRPr="00930E0F" w:rsidRDefault="00D96AF8" w:rsidP="00930E0F">
            <w:pPr>
              <w:spacing w:line="360" w:lineRule="auto"/>
              <w:jc w:val="both"/>
              <w:rPr>
                <w:sz w:val="26"/>
                <w:szCs w:val="26"/>
              </w:rPr>
            </w:pPr>
            <w:r w:rsidRPr="00930E0F">
              <w:rPr>
                <w:sz w:val="26"/>
                <w:szCs w:val="26"/>
              </w:rPr>
              <w:t>Chào hỏi người bệnh</w:t>
            </w:r>
          </w:p>
          <w:p w14:paraId="40FEE177" w14:textId="77777777" w:rsidR="00D96AF8" w:rsidRPr="00930E0F" w:rsidRDefault="00D96AF8" w:rsidP="00930E0F">
            <w:pPr>
              <w:spacing w:line="360" w:lineRule="auto"/>
              <w:jc w:val="both"/>
              <w:rPr>
                <w:sz w:val="26"/>
                <w:szCs w:val="26"/>
              </w:rPr>
            </w:pPr>
            <w:r w:rsidRPr="00930E0F">
              <w:rPr>
                <w:sz w:val="26"/>
                <w:szCs w:val="26"/>
              </w:rPr>
              <w:t>Xác định đúng người bệnh</w:t>
            </w:r>
          </w:p>
        </w:tc>
        <w:tc>
          <w:tcPr>
            <w:tcW w:w="5281" w:type="dxa"/>
            <w:shd w:val="clear" w:color="auto" w:fill="auto"/>
          </w:tcPr>
          <w:p w14:paraId="0D1C6614" w14:textId="77777777" w:rsidR="00D96AF8" w:rsidRPr="00930E0F" w:rsidRDefault="00D96AF8" w:rsidP="00930E0F">
            <w:pPr>
              <w:spacing w:line="360" w:lineRule="auto"/>
              <w:jc w:val="both"/>
              <w:rPr>
                <w:sz w:val="26"/>
                <w:szCs w:val="26"/>
              </w:rPr>
            </w:pPr>
            <w:r w:rsidRPr="00930E0F">
              <w:rPr>
                <w:sz w:val="26"/>
                <w:szCs w:val="26"/>
              </w:rPr>
              <w:t xml:space="preserve">Giới thiệu bản thân </w:t>
            </w:r>
          </w:p>
          <w:p w14:paraId="1584CA8F" w14:textId="77777777" w:rsidR="00D96AF8" w:rsidRPr="00930E0F" w:rsidRDefault="00D96AF8"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D96AF8" w:rsidRPr="00930E0F" w14:paraId="27E0EFB4" w14:textId="77777777" w:rsidTr="00CE4089">
        <w:trPr>
          <w:trHeight w:val="345"/>
          <w:jc w:val="center"/>
        </w:trPr>
        <w:tc>
          <w:tcPr>
            <w:tcW w:w="658" w:type="dxa"/>
            <w:shd w:val="clear" w:color="auto" w:fill="auto"/>
            <w:vAlign w:val="center"/>
          </w:tcPr>
          <w:p w14:paraId="2F2657BB" w14:textId="77777777" w:rsidR="00D96AF8" w:rsidRPr="00930E0F" w:rsidRDefault="00D96AF8" w:rsidP="00930E0F">
            <w:pPr>
              <w:spacing w:line="360" w:lineRule="auto"/>
              <w:jc w:val="center"/>
              <w:rPr>
                <w:sz w:val="26"/>
                <w:szCs w:val="26"/>
              </w:rPr>
            </w:pPr>
            <w:r w:rsidRPr="00930E0F">
              <w:rPr>
                <w:sz w:val="26"/>
                <w:szCs w:val="26"/>
              </w:rPr>
              <w:t>2.</w:t>
            </w:r>
          </w:p>
        </w:tc>
        <w:tc>
          <w:tcPr>
            <w:tcW w:w="3458" w:type="dxa"/>
            <w:shd w:val="clear" w:color="auto" w:fill="auto"/>
          </w:tcPr>
          <w:p w14:paraId="6D0079DF" w14:textId="77777777" w:rsidR="00D96AF8" w:rsidRPr="00930E0F" w:rsidRDefault="00D96AF8" w:rsidP="00930E0F">
            <w:pPr>
              <w:spacing w:line="360" w:lineRule="auto"/>
              <w:jc w:val="both"/>
              <w:rPr>
                <w:sz w:val="26"/>
                <w:szCs w:val="26"/>
              </w:rPr>
            </w:pPr>
            <w:r w:rsidRPr="00930E0F">
              <w:rPr>
                <w:sz w:val="26"/>
                <w:szCs w:val="26"/>
              </w:rPr>
              <w:t>Nhận định toàn trạng người bệnh</w:t>
            </w:r>
          </w:p>
          <w:p w14:paraId="46505127" w14:textId="77777777" w:rsidR="00D96AF8" w:rsidRPr="00930E0F" w:rsidRDefault="00D96AF8" w:rsidP="00930E0F">
            <w:pPr>
              <w:spacing w:line="360" w:lineRule="auto"/>
              <w:jc w:val="both"/>
              <w:rPr>
                <w:sz w:val="26"/>
                <w:szCs w:val="26"/>
              </w:rPr>
            </w:pPr>
            <w:r w:rsidRPr="00930E0F">
              <w:rPr>
                <w:sz w:val="26"/>
                <w:szCs w:val="26"/>
              </w:rPr>
              <w:t>Sự hợp tác của người bệnh/</w:t>
            </w:r>
            <w:r w:rsidRPr="00930E0F">
              <w:rPr>
                <w:sz w:val="26"/>
                <w:szCs w:val="26"/>
                <w:highlight w:val="green"/>
              </w:rPr>
              <w:t>người nhà người bệnh</w:t>
            </w:r>
          </w:p>
        </w:tc>
        <w:tc>
          <w:tcPr>
            <w:tcW w:w="5281" w:type="dxa"/>
            <w:shd w:val="clear" w:color="auto" w:fill="auto"/>
          </w:tcPr>
          <w:p w14:paraId="124629CD" w14:textId="77777777" w:rsidR="00D96AF8" w:rsidRPr="00930E0F" w:rsidRDefault="00D96AF8" w:rsidP="00930E0F">
            <w:pPr>
              <w:spacing w:line="360" w:lineRule="auto"/>
              <w:jc w:val="both"/>
              <w:rPr>
                <w:sz w:val="26"/>
                <w:szCs w:val="26"/>
              </w:rPr>
            </w:pPr>
            <w:r w:rsidRPr="00930E0F">
              <w:rPr>
                <w:sz w:val="26"/>
                <w:szCs w:val="26"/>
              </w:rPr>
              <w:t>- Dấu hiệu sinh tồn, thể trạng…</w:t>
            </w:r>
          </w:p>
          <w:p w14:paraId="28BE4EC7" w14:textId="77777777" w:rsidR="00D96AF8" w:rsidRPr="00930E0F" w:rsidRDefault="00D96AF8" w:rsidP="00930E0F">
            <w:pPr>
              <w:spacing w:line="360" w:lineRule="auto"/>
              <w:jc w:val="both"/>
              <w:rPr>
                <w:sz w:val="26"/>
                <w:szCs w:val="26"/>
              </w:rPr>
            </w:pPr>
            <w:r w:rsidRPr="00930E0F">
              <w:rPr>
                <w:sz w:val="26"/>
                <w:szCs w:val="26"/>
              </w:rPr>
              <w:t>- Người bệnh/</w:t>
            </w:r>
            <w:r w:rsidRPr="00930E0F">
              <w:rPr>
                <w:sz w:val="26"/>
                <w:szCs w:val="26"/>
                <w:highlight w:val="green"/>
              </w:rPr>
              <w:t>người nhà người bệnh</w:t>
            </w:r>
            <w:r w:rsidRPr="00930E0F">
              <w:rPr>
                <w:sz w:val="26"/>
                <w:szCs w:val="26"/>
              </w:rPr>
              <w:t xml:space="preserve"> phối hợp </w:t>
            </w:r>
          </w:p>
        </w:tc>
      </w:tr>
      <w:tr w:rsidR="00D96AF8" w:rsidRPr="00930E0F" w14:paraId="174D3C73" w14:textId="77777777" w:rsidTr="00CE4089">
        <w:trPr>
          <w:trHeight w:val="406"/>
          <w:jc w:val="center"/>
        </w:trPr>
        <w:tc>
          <w:tcPr>
            <w:tcW w:w="658" w:type="dxa"/>
            <w:shd w:val="clear" w:color="auto" w:fill="auto"/>
            <w:vAlign w:val="center"/>
          </w:tcPr>
          <w:p w14:paraId="7B5883D6" w14:textId="77777777" w:rsidR="00D96AF8" w:rsidRPr="00930E0F" w:rsidRDefault="00D96AF8" w:rsidP="00930E0F">
            <w:pPr>
              <w:spacing w:line="360" w:lineRule="auto"/>
              <w:jc w:val="center"/>
              <w:rPr>
                <w:sz w:val="26"/>
                <w:szCs w:val="26"/>
              </w:rPr>
            </w:pPr>
            <w:r w:rsidRPr="00930E0F">
              <w:rPr>
                <w:sz w:val="26"/>
                <w:szCs w:val="26"/>
              </w:rPr>
              <w:t>3.</w:t>
            </w:r>
          </w:p>
        </w:tc>
        <w:tc>
          <w:tcPr>
            <w:tcW w:w="3458" w:type="dxa"/>
            <w:shd w:val="clear" w:color="auto" w:fill="auto"/>
          </w:tcPr>
          <w:p w14:paraId="0DC69278" w14:textId="77777777" w:rsidR="00D96AF8" w:rsidRPr="00930E0F" w:rsidRDefault="00D96AF8" w:rsidP="00930E0F">
            <w:pPr>
              <w:spacing w:line="360" w:lineRule="auto"/>
              <w:jc w:val="both"/>
              <w:rPr>
                <w:sz w:val="26"/>
                <w:szCs w:val="26"/>
              </w:rPr>
            </w:pPr>
          </w:p>
          <w:p w14:paraId="15EDC476" w14:textId="77777777" w:rsidR="00D96AF8" w:rsidRPr="00930E0F" w:rsidRDefault="00D96AF8" w:rsidP="00930E0F">
            <w:pPr>
              <w:spacing w:line="360" w:lineRule="auto"/>
              <w:jc w:val="both"/>
              <w:rPr>
                <w:sz w:val="26"/>
                <w:szCs w:val="26"/>
              </w:rPr>
            </w:pPr>
          </w:p>
          <w:p w14:paraId="5D96A58D" w14:textId="77777777" w:rsidR="00D96AF8" w:rsidRPr="00930E0F" w:rsidRDefault="00D96AF8" w:rsidP="00930E0F">
            <w:pPr>
              <w:spacing w:line="360" w:lineRule="auto"/>
              <w:jc w:val="both"/>
              <w:rPr>
                <w:sz w:val="26"/>
                <w:szCs w:val="26"/>
              </w:rPr>
            </w:pPr>
            <w:r w:rsidRPr="00930E0F">
              <w:rPr>
                <w:sz w:val="26"/>
                <w:szCs w:val="26"/>
              </w:rPr>
              <w:lastRenderedPageBreak/>
              <w:t>Nhận định tại chỗ</w:t>
            </w:r>
          </w:p>
          <w:p w14:paraId="775A0562" w14:textId="77777777" w:rsidR="00D96AF8" w:rsidRPr="00930E0F" w:rsidRDefault="00D96AF8" w:rsidP="00930E0F">
            <w:pPr>
              <w:spacing w:line="360" w:lineRule="auto"/>
              <w:jc w:val="both"/>
              <w:rPr>
                <w:sz w:val="26"/>
                <w:szCs w:val="26"/>
              </w:rPr>
            </w:pPr>
          </w:p>
        </w:tc>
        <w:tc>
          <w:tcPr>
            <w:tcW w:w="5281" w:type="dxa"/>
            <w:shd w:val="clear" w:color="auto" w:fill="auto"/>
          </w:tcPr>
          <w:p w14:paraId="538D87C5" w14:textId="77777777" w:rsidR="00D96AF8" w:rsidRPr="00930E0F" w:rsidRDefault="00D96AF8" w:rsidP="00930E0F">
            <w:pPr>
              <w:spacing w:line="360" w:lineRule="auto"/>
              <w:jc w:val="both"/>
              <w:rPr>
                <w:sz w:val="26"/>
                <w:szCs w:val="26"/>
              </w:rPr>
            </w:pPr>
            <w:r w:rsidRPr="00930E0F">
              <w:rPr>
                <w:sz w:val="26"/>
                <w:szCs w:val="26"/>
              </w:rPr>
              <w:lastRenderedPageBreak/>
              <w:t xml:space="preserve">Sự toàn vẹn của da, mức độ sưng nề, tiết dịch, xuất huyết, khả năng vận động. Nếu có vết </w:t>
            </w:r>
            <w:r w:rsidRPr="00930E0F">
              <w:rPr>
                <w:sz w:val="26"/>
                <w:szCs w:val="26"/>
              </w:rPr>
              <w:lastRenderedPageBreak/>
              <w:t>thương thì nhận định: tình trạng vết thương, màu sắc, sự tiết dịch.</w:t>
            </w:r>
          </w:p>
          <w:p w14:paraId="779E847A" w14:textId="77777777" w:rsidR="00D96AF8" w:rsidRPr="00930E0F" w:rsidRDefault="00D96AF8" w:rsidP="00930E0F">
            <w:pPr>
              <w:spacing w:line="360" w:lineRule="auto"/>
              <w:jc w:val="both"/>
              <w:rPr>
                <w:sz w:val="26"/>
                <w:szCs w:val="26"/>
              </w:rPr>
            </w:pPr>
            <w:r w:rsidRPr="00930E0F">
              <w:rPr>
                <w:sz w:val="26"/>
                <w:szCs w:val="26"/>
              </w:rPr>
              <w:t>- Nhiệt độ da, điểm đau, cảm giác vùng tổn thương: tê, mất cảm giác.</w:t>
            </w:r>
          </w:p>
        </w:tc>
      </w:tr>
      <w:tr w:rsidR="00D96AF8" w:rsidRPr="00930E0F" w14:paraId="7EE155EF" w14:textId="77777777" w:rsidTr="00CE4089">
        <w:trPr>
          <w:trHeight w:val="406"/>
          <w:jc w:val="center"/>
        </w:trPr>
        <w:tc>
          <w:tcPr>
            <w:tcW w:w="9397" w:type="dxa"/>
            <w:gridSpan w:val="3"/>
            <w:shd w:val="clear" w:color="auto" w:fill="auto"/>
            <w:vAlign w:val="center"/>
          </w:tcPr>
          <w:p w14:paraId="0914D2A2" w14:textId="77777777" w:rsidR="00D96AF8" w:rsidRPr="00930E0F" w:rsidRDefault="00D96AF8" w:rsidP="00930E0F">
            <w:pPr>
              <w:spacing w:line="360" w:lineRule="auto"/>
              <w:jc w:val="both"/>
              <w:rPr>
                <w:b/>
                <w:sz w:val="26"/>
                <w:szCs w:val="26"/>
              </w:rPr>
            </w:pPr>
            <w:r w:rsidRPr="00930E0F">
              <w:rPr>
                <w:b/>
                <w:sz w:val="26"/>
                <w:szCs w:val="26"/>
              </w:rPr>
              <w:t>Lập kế hoạch</w:t>
            </w:r>
          </w:p>
        </w:tc>
      </w:tr>
      <w:tr w:rsidR="00D96AF8" w:rsidRPr="00930E0F" w14:paraId="1641B0C4" w14:textId="77777777" w:rsidTr="00CE4089">
        <w:trPr>
          <w:trHeight w:val="406"/>
          <w:jc w:val="center"/>
        </w:trPr>
        <w:tc>
          <w:tcPr>
            <w:tcW w:w="658" w:type="dxa"/>
            <w:shd w:val="clear" w:color="auto" w:fill="auto"/>
            <w:vAlign w:val="center"/>
          </w:tcPr>
          <w:p w14:paraId="25AA9DCC" w14:textId="77777777" w:rsidR="00D96AF8" w:rsidRPr="00930E0F" w:rsidRDefault="00D96AF8" w:rsidP="00930E0F">
            <w:pPr>
              <w:spacing w:line="360" w:lineRule="auto"/>
              <w:jc w:val="center"/>
              <w:rPr>
                <w:sz w:val="26"/>
                <w:szCs w:val="26"/>
              </w:rPr>
            </w:pPr>
            <w:r w:rsidRPr="00930E0F">
              <w:rPr>
                <w:sz w:val="26"/>
                <w:szCs w:val="26"/>
              </w:rPr>
              <w:t>4.</w:t>
            </w:r>
          </w:p>
        </w:tc>
        <w:tc>
          <w:tcPr>
            <w:tcW w:w="8739" w:type="dxa"/>
            <w:gridSpan w:val="2"/>
            <w:shd w:val="clear" w:color="auto" w:fill="auto"/>
            <w:vAlign w:val="center"/>
          </w:tcPr>
          <w:p w14:paraId="1D746B36" w14:textId="77777777" w:rsidR="00D96AF8" w:rsidRPr="00930E0F" w:rsidRDefault="00D96AF8" w:rsidP="00930E0F">
            <w:pPr>
              <w:spacing w:line="360" w:lineRule="auto"/>
              <w:jc w:val="both"/>
              <w:rPr>
                <w:sz w:val="26"/>
                <w:szCs w:val="26"/>
              </w:rPr>
            </w:pPr>
            <w:r w:rsidRPr="00930E0F">
              <w:rPr>
                <w:sz w:val="26"/>
                <w:szCs w:val="26"/>
              </w:rPr>
              <w:t>Đưa ra những yêu cầu phù hợp với tình trạng người bệnh để tiến hành quy trình chườm nóng an toàn và hiệu quả</w:t>
            </w:r>
          </w:p>
        </w:tc>
      </w:tr>
      <w:tr w:rsidR="00D96AF8" w:rsidRPr="00930E0F" w14:paraId="0059A1FE" w14:textId="77777777" w:rsidTr="00CE4089">
        <w:trPr>
          <w:trHeight w:val="246"/>
          <w:jc w:val="center"/>
        </w:trPr>
        <w:tc>
          <w:tcPr>
            <w:tcW w:w="9397" w:type="dxa"/>
            <w:gridSpan w:val="3"/>
            <w:shd w:val="clear" w:color="auto" w:fill="auto"/>
            <w:vAlign w:val="center"/>
          </w:tcPr>
          <w:p w14:paraId="712700E1" w14:textId="77777777" w:rsidR="00D96AF8" w:rsidRPr="00930E0F" w:rsidRDefault="00D96AF8" w:rsidP="00930E0F">
            <w:pPr>
              <w:spacing w:line="360" w:lineRule="auto"/>
              <w:jc w:val="both"/>
              <w:rPr>
                <w:b/>
                <w:sz w:val="26"/>
                <w:szCs w:val="26"/>
              </w:rPr>
            </w:pPr>
            <w:r w:rsidRPr="00930E0F">
              <w:rPr>
                <w:b/>
                <w:sz w:val="26"/>
                <w:szCs w:val="26"/>
              </w:rPr>
              <w:t>Thực hiện</w:t>
            </w:r>
          </w:p>
        </w:tc>
      </w:tr>
      <w:tr w:rsidR="00D96AF8" w:rsidRPr="00930E0F" w14:paraId="03DF1DF1" w14:textId="77777777" w:rsidTr="00CE4089">
        <w:trPr>
          <w:trHeight w:val="220"/>
          <w:jc w:val="center"/>
        </w:trPr>
        <w:tc>
          <w:tcPr>
            <w:tcW w:w="658" w:type="dxa"/>
            <w:shd w:val="clear" w:color="auto" w:fill="auto"/>
            <w:vAlign w:val="center"/>
          </w:tcPr>
          <w:p w14:paraId="09A83045" w14:textId="77777777" w:rsidR="00D96AF8" w:rsidRPr="00930E0F" w:rsidRDefault="00D96AF8" w:rsidP="00930E0F">
            <w:pPr>
              <w:spacing w:line="360" w:lineRule="auto"/>
              <w:jc w:val="center"/>
              <w:rPr>
                <w:sz w:val="26"/>
                <w:szCs w:val="26"/>
              </w:rPr>
            </w:pPr>
            <w:r w:rsidRPr="00930E0F">
              <w:rPr>
                <w:sz w:val="26"/>
                <w:szCs w:val="26"/>
              </w:rPr>
              <w:t>5.</w:t>
            </w:r>
          </w:p>
        </w:tc>
        <w:tc>
          <w:tcPr>
            <w:tcW w:w="3458" w:type="dxa"/>
            <w:shd w:val="clear" w:color="auto" w:fill="auto"/>
          </w:tcPr>
          <w:p w14:paraId="145073E1" w14:textId="77777777" w:rsidR="00D96AF8" w:rsidRPr="00930E0F" w:rsidRDefault="00D96AF8" w:rsidP="00930E0F">
            <w:pPr>
              <w:spacing w:line="360" w:lineRule="auto"/>
              <w:jc w:val="both"/>
              <w:rPr>
                <w:sz w:val="26"/>
                <w:szCs w:val="26"/>
              </w:rPr>
            </w:pPr>
            <w:r w:rsidRPr="00930E0F">
              <w:rPr>
                <w:sz w:val="26"/>
                <w:szCs w:val="26"/>
              </w:rPr>
              <w:t>Vệ sinh tay thường quy.</w:t>
            </w:r>
          </w:p>
        </w:tc>
        <w:tc>
          <w:tcPr>
            <w:tcW w:w="5281" w:type="dxa"/>
            <w:shd w:val="clear" w:color="auto" w:fill="auto"/>
          </w:tcPr>
          <w:p w14:paraId="6D7A320D" w14:textId="77777777" w:rsidR="00D96AF8" w:rsidRPr="00930E0F" w:rsidRDefault="00D96AF8" w:rsidP="00930E0F">
            <w:pPr>
              <w:spacing w:line="360" w:lineRule="auto"/>
              <w:jc w:val="both"/>
              <w:rPr>
                <w:sz w:val="26"/>
                <w:szCs w:val="26"/>
              </w:rPr>
            </w:pPr>
            <w:r w:rsidRPr="00930E0F">
              <w:rPr>
                <w:sz w:val="26"/>
                <w:szCs w:val="26"/>
              </w:rPr>
              <w:t>Theo đúng quy trình 6 bước</w:t>
            </w:r>
          </w:p>
        </w:tc>
      </w:tr>
      <w:tr w:rsidR="00D96AF8" w:rsidRPr="00930E0F" w14:paraId="78AC1AF8" w14:textId="77777777" w:rsidTr="00CE4089">
        <w:trPr>
          <w:trHeight w:val="220"/>
          <w:jc w:val="center"/>
        </w:trPr>
        <w:tc>
          <w:tcPr>
            <w:tcW w:w="658" w:type="dxa"/>
            <w:shd w:val="clear" w:color="auto" w:fill="auto"/>
            <w:vAlign w:val="center"/>
          </w:tcPr>
          <w:p w14:paraId="218C5023" w14:textId="77777777" w:rsidR="00D96AF8" w:rsidRPr="00930E0F" w:rsidRDefault="00D96AF8" w:rsidP="00930E0F">
            <w:pPr>
              <w:spacing w:line="360" w:lineRule="auto"/>
              <w:jc w:val="center"/>
              <w:rPr>
                <w:sz w:val="26"/>
                <w:szCs w:val="26"/>
              </w:rPr>
            </w:pPr>
            <w:r w:rsidRPr="00930E0F">
              <w:rPr>
                <w:sz w:val="26"/>
                <w:szCs w:val="26"/>
              </w:rPr>
              <w:t>6.</w:t>
            </w:r>
          </w:p>
        </w:tc>
        <w:tc>
          <w:tcPr>
            <w:tcW w:w="3458" w:type="dxa"/>
            <w:shd w:val="clear" w:color="auto" w:fill="auto"/>
          </w:tcPr>
          <w:p w14:paraId="1EEB214A" w14:textId="77777777" w:rsidR="00D96AF8" w:rsidRPr="00930E0F" w:rsidRDefault="00D96AF8" w:rsidP="00930E0F">
            <w:pPr>
              <w:spacing w:line="360" w:lineRule="auto"/>
              <w:jc w:val="both"/>
              <w:rPr>
                <w:sz w:val="26"/>
                <w:szCs w:val="26"/>
              </w:rPr>
            </w:pPr>
            <w:r w:rsidRPr="00930E0F">
              <w:rPr>
                <w:sz w:val="26"/>
                <w:szCs w:val="26"/>
              </w:rPr>
              <w:t xml:space="preserve">Chuẩn bị nước chườm, dụng cụ </w:t>
            </w:r>
          </w:p>
        </w:tc>
        <w:tc>
          <w:tcPr>
            <w:tcW w:w="5281" w:type="dxa"/>
            <w:shd w:val="clear" w:color="auto" w:fill="auto"/>
          </w:tcPr>
          <w:p w14:paraId="3D68CDCE" w14:textId="77777777" w:rsidR="00D96AF8" w:rsidRPr="00930E0F" w:rsidRDefault="00D96AF8" w:rsidP="00930E0F">
            <w:pPr>
              <w:spacing w:line="360" w:lineRule="auto"/>
              <w:jc w:val="both"/>
              <w:rPr>
                <w:sz w:val="26"/>
                <w:szCs w:val="26"/>
              </w:rPr>
            </w:pPr>
            <w:r w:rsidRPr="00930E0F">
              <w:rPr>
                <w:sz w:val="26"/>
                <w:szCs w:val="26"/>
              </w:rPr>
              <w:t>Sắp xếp đúng, đủ và thuận tiện khi thực hiện</w:t>
            </w:r>
          </w:p>
        </w:tc>
      </w:tr>
      <w:tr w:rsidR="00D96AF8" w:rsidRPr="00930E0F" w14:paraId="643F2AE9" w14:textId="77777777" w:rsidTr="00CE4089">
        <w:trPr>
          <w:trHeight w:val="760"/>
          <w:jc w:val="center"/>
        </w:trPr>
        <w:tc>
          <w:tcPr>
            <w:tcW w:w="658" w:type="dxa"/>
            <w:shd w:val="clear" w:color="auto" w:fill="auto"/>
            <w:vAlign w:val="center"/>
          </w:tcPr>
          <w:p w14:paraId="7D9392B4" w14:textId="77777777" w:rsidR="00D96AF8" w:rsidRPr="00930E0F" w:rsidRDefault="00D96AF8" w:rsidP="00930E0F">
            <w:pPr>
              <w:spacing w:line="360" w:lineRule="auto"/>
              <w:jc w:val="center"/>
              <w:rPr>
                <w:sz w:val="26"/>
                <w:szCs w:val="26"/>
              </w:rPr>
            </w:pPr>
            <w:r w:rsidRPr="00930E0F">
              <w:rPr>
                <w:sz w:val="26"/>
                <w:szCs w:val="26"/>
              </w:rPr>
              <w:t>7.</w:t>
            </w:r>
          </w:p>
        </w:tc>
        <w:tc>
          <w:tcPr>
            <w:tcW w:w="3458" w:type="dxa"/>
            <w:shd w:val="clear" w:color="auto" w:fill="auto"/>
          </w:tcPr>
          <w:p w14:paraId="216FF1E9" w14:textId="77777777" w:rsidR="00D96AF8" w:rsidRPr="00930E0F" w:rsidRDefault="00D96AF8" w:rsidP="00930E0F">
            <w:pPr>
              <w:spacing w:line="360" w:lineRule="auto"/>
              <w:jc w:val="both"/>
              <w:rPr>
                <w:sz w:val="26"/>
                <w:szCs w:val="26"/>
              </w:rPr>
            </w:pPr>
            <w:r w:rsidRPr="00930E0F">
              <w:rPr>
                <w:sz w:val="26"/>
                <w:szCs w:val="26"/>
              </w:rPr>
              <w:t>Chuẩn bị người bệnh</w:t>
            </w:r>
          </w:p>
          <w:p w14:paraId="5EA04E7C" w14:textId="77777777" w:rsidR="00D96AF8" w:rsidRPr="00930E0F" w:rsidRDefault="00D96AF8" w:rsidP="00930E0F">
            <w:pPr>
              <w:spacing w:line="360" w:lineRule="auto"/>
              <w:jc w:val="both"/>
              <w:rPr>
                <w:sz w:val="26"/>
                <w:szCs w:val="26"/>
              </w:rPr>
            </w:pPr>
          </w:p>
        </w:tc>
        <w:tc>
          <w:tcPr>
            <w:tcW w:w="5281" w:type="dxa"/>
            <w:shd w:val="clear" w:color="auto" w:fill="auto"/>
          </w:tcPr>
          <w:p w14:paraId="46EFD8E4" w14:textId="77777777" w:rsidR="00D96AF8" w:rsidRPr="00930E0F" w:rsidRDefault="00D96AF8" w:rsidP="00930E0F">
            <w:pPr>
              <w:spacing w:line="360" w:lineRule="auto"/>
              <w:jc w:val="both"/>
              <w:rPr>
                <w:sz w:val="26"/>
                <w:szCs w:val="26"/>
              </w:rPr>
            </w:pPr>
            <w:r w:rsidRPr="00930E0F">
              <w:rPr>
                <w:sz w:val="26"/>
                <w:szCs w:val="26"/>
              </w:rPr>
              <w:t>+ Giải thích, động viên cho người bệnh/người nhà người bệnh.</w:t>
            </w:r>
          </w:p>
          <w:p w14:paraId="7A60879A" w14:textId="77777777" w:rsidR="00D96AF8" w:rsidRPr="00930E0F" w:rsidRDefault="00D96AF8" w:rsidP="00930E0F">
            <w:pPr>
              <w:spacing w:line="360" w:lineRule="auto"/>
              <w:jc w:val="both"/>
              <w:rPr>
                <w:sz w:val="26"/>
                <w:szCs w:val="26"/>
              </w:rPr>
            </w:pPr>
            <w:r w:rsidRPr="00930E0F">
              <w:rPr>
                <w:sz w:val="26"/>
                <w:szCs w:val="26"/>
              </w:rPr>
              <w:t>+ Hướng dẫn người bệnh ở tư thế thích hợp.</w:t>
            </w:r>
          </w:p>
        </w:tc>
      </w:tr>
      <w:tr w:rsidR="00D96AF8" w:rsidRPr="00930E0F" w14:paraId="75C91BA7" w14:textId="77777777" w:rsidTr="00CE4089">
        <w:trPr>
          <w:jc w:val="center"/>
        </w:trPr>
        <w:tc>
          <w:tcPr>
            <w:tcW w:w="658" w:type="dxa"/>
            <w:shd w:val="clear" w:color="auto" w:fill="auto"/>
            <w:vAlign w:val="center"/>
          </w:tcPr>
          <w:p w14:paraId="665E122C" w14:textId="77777777" w:rsidR="00D96AF8" w:rsidRPr="00930E0F" w:rsidRDefault="00D96AF8" w:rsidP="00930E0F">
            <w:pPr>
              <w:spacing w:line="360" w:lineRule="auto"/>
              <w:jc w:val="center"/>
              <w:rPr>
                <w:sz w:val="26"/>
                <w:szCs w:val="26"/>
              </w:rPr>
            </w:pPr>
            <w:r w:rsidRPr="00930E0F">
              <w:rPr>
                <w:sz w:val="26"/>
                <w:szCs w:val="26"/>
              </w:rPr>
              <w:t>8.</w:t>
            </w:r>
          </w:p>
        </w:tc>
        <w:tc>
          <w:tcPr>
            <w:tcW w:w="3458" w:type="dxa"/>
            <w:shd w:val="clear" w:color="auto" w:fill="auto"/>
          </w:tcPr>
          <w:p w14:paraId="41EC008B" w14:textId="77777777" w:rsidR="00D96AF8" w:rsidRPr="00930E0F" w:rsidRDefault="00D96AF8" w:rsidP="00930E0F">
            <w:pPr>
              <w:spacing w:line="360" w:lineRule="auto"/>
              <w:jc w:val="both"/>
              <w:rPr>
                <w:sz w:val="26"/>
                <w:szCs w:val="26"/>
              </w:rPr>
            </w:pPr>
            <w:r w:rsidRPr="00930E0F">
              <w:rPr>
                <w:sz w:val="26"/>
                <w:szCs w:val="26"/>
              </w:rPr>
              <w:t>Thử nhiệt độ nước chườm.</w:t>
            </w:r>
          </w:p>
        </w:tc>
        <w:tc>
          <w:tcPr>
            <w:tcW w:w="5281" w:type="dxa"/>
            <w:shd w:val="clear" w:color="auto" w:fill="auto"/>
          </w:tcPr>
          <w:p w14:paraId="15DDB72E" w14:textId="77777777" w:rsidR="00D96AF8" w:rsidRPr="00930E0F" w:rsidRDefault="00D96AF8" w:rsidP="00930E0F">
            <w:pPr>
              <w:spacing w:line="360" w:lineRule="auto"/>
              <w:jc w:val="both"/>
              <w:rPr>
                <w:sz w:val="26"/>
                <w:szCs w:val="26"/>
              </w:rPr>
            </w:pPr>
            <w:r w:rsidRPr="00930E0F">
              <w:rPr>
                <w:sz w:val="26"/>
                <w:szCs w:val="26"/>
              </w:rPr>
              <w:t>Nhiệt độ nước chườm 50-60</w:t>
            </w:r>
            <w:r w:rsidRPr="00930E0F">
              <w:rPr>
                <w:sz w:val="26"/>
                <w:szCs w:val="26"/>
                <w:vertAlign w:val="superscript"/>
              </w:rPr>
              <w:t>0</w:t>
            </w:r>
            <w:r w:rsidRPr="00930E0F">
              <w:rPr>
                <w:sz w:val="26"/>
                <w:szCs w:val="26"/>
              </w:rPr>
              <w:t>C</w:t>
            </w:r>
          </w:p>
        </w:tc>
      </w:tr>
      <w:tr w:rsidR="00D96AF8" w:rsidRPr="00930E0F" w14:paraId="097AC37A" w14:textId="77777777" w:rsidTr="00CE4089">
        <w:trPr>
          <w:jc w:val="center"/>
        </w:trPr>
        <w:tc>
          <w:tcPr>
            <w:tcW w:w="658" w:type="dxa"/>
            <w:shd w:val="clear" w:color="auto" w:fill="auto"/>
            <w:vAlign w:val="center"/>
          </w:tcPr>
          <w:p w14:paraId="3F36BB7F" w14:textId="77777777" w:rsidR="00D96AF8" w:rsidRPr="00930E0F" w:rsidRDefault="00D96AF8" w:rsidP="00930E0F">
            <w:pPr>
              <w:spacing w:line="360" w:lineRule="auto"/>
              <w:jc w:val="center"/>
              <w:rPr>
                <w:sz w:val="26"/>
                <w:szCs w:val="26"/>
              </w:rPr>
            </w:pPr>
            <w:r w:rsidRPr="00930E0F">
              <w:rPr>
                <w:sz w:val="26"/>
                <w:szCs w:val="26"/>
              </w:rPr>
              <w:t>9.</w:t>
            </w:r>
          </w:p>
        </w:tc>
        <w:tc>
          <w:tcPr>
            <w:tcW w:w="3458" w:type="dxa"/>
            <w:shd w:val="clear" w:color="auto" w:fill="auto"/>
          </w:tcPr>
          <w:p w14:paraId="31C3CB48" w14:textId="77777777" w:rsidR="00D96AF8" w:rsidRPr="00930E0F" w:rsidRDefault="00D96AF8" w:rsidP="00930E0F">
            <w:pPr>
              <w:spacing w:line="360" w:lineRule="auto"/>
              <w:jc w:val="both"/>
              <w:rPr>
                <w:sz w:val="26"/>
                <w:szCs w:val="26"/>
              </w:rPr>
            </w:pPr>
            <w:r w:rsidRPr="00930E0F">
              <w:rPr>
                <w:sz w:val="26"/>
                <w:szCs w:val="26"/>
              </w:rPr>
              <w:t>Đổ nước vào túi chườm</w:t>
            </w:r>
          </w:p>
        </w:tc>
        <w:tc>
          <w:tcPr>
            <w:tcW w:w="5281" w:type="dxa"/>
            <w:shd w:val="clear" w:color="auto" w:fill="auto"/>
          </w:tcPr>
          <w:p w14:paraId="3F5A6252" w14:textId="77777777" w:rsidR="00D96AF8" w:rsidRPr="00930E0F" w:rsidRDefault="00D96AF8" w:rsidP="00930E0F">
            <w:pPr>
              <w:spacing w:line="360" w:lineRule="auto"/>
              <w:jc w:val="both"/>
              <w:rPr>
                <w:sz w:val="26"/>
                <w:szCs w:val="26"/>
              </w:rPr>
            </w:pPr>
            <w:r w:rsidRPr="00930E0F">
              <w:rPr>
                <w:sz w:val="26"/>
                <w:szCs w:val="26"/>
              </w:rPr>
              <w:t xml:space="preserve">Nước chườm từ </w:t>
            </w:r>
            <w:r w:rsidRPr="00930E0F">
              <w:rPr>
                <w:sz w:val="26"/>
                <w:szCs w:val="26"/>
                <w:highlight w:val="green"/>
              </w:rPr>
              <w:t xml:space="preserve">½ - </w:t>
            </w:r>
            <w:r w:rsidRPr="00930E0F">
              <w:rPr>
                <w:sz w:val="26"/>
                <w:szCs w:val="26"/>
                <w:highlight w:val="green"/>
                <w:vertAlign w:val="superscript"/>
              </w:rPr>
              <w:t>2</w:t>
            </w:r>
            <w:r w:rsidRPr="00930E0F">
              <w:rPr>
                <w:sz w:val="26"/>
                <w:szCs w:val="26"/>
                <w:highlight w:val="green"/>
              </w:rPr>
              <w:t>/</w:t>
            </w:r>
            <w:r w:rsidRPr="00930E0F">
              <w:rPr>
                <w:sz w:val="26"/>
                <w:szCs w:val="26"/>
                <w:highlight w:val="green"/>
                <w:vertAlign w:val="subscript"/>
              </w:rPr>
              <w:t>3</w:t>
            </w:r>
            <w:r w:rsidRPr="00930E0F">
              <w:rPr>
                <w:sz w:val="26"/>
                <w:szCs w:val="26"/>
              </w:rPr>
              <w:t xml:space="preserve"> túi chườm.</w:t>
            </w:r>
          </w:p>
        </w:tc>
      </w:tr>
      <w:tr w:rsidR="00D96AF8" w:rsidRPr="00930E0F" w14:paraId="1AD621C3" w14:textId="77777777" w:rsidTr="00CE4089">
        <w:trPr>
          <w:jc w:val="center"/>
        </w:trPr>
        <w:tc>
          <w:tcPr>
            <w:tcW w:w="658" w:type="dxa"/>
            <w:shd w:val="clear" w:color="auto" w:fill="auto"/>
            <w:vAlign w:val="center"/>
          </w:tcPr>
          <w:p w14:paraId="45A9D113" w14:textId="77777777" w:rsidR="00D96AF8" w:rsidRPr="00930E0F" w:rsidRDefault="00D96AF8" w:rsidP="00930E0F">
            <w:pPr>
              <w:spacing w:line="360" w:lineRule="auto"/>
              <w:jc w:val="center"/>
              <w:rPr>
                <w:sz w:val="26"/>
                <w:szCs w:val="26"/>
              </w:rPr>
            </w:pPr>
            <w:r w:rsidRPr="00930E0F">
              <w:rPr>
                <w:sz w:val="26"/>
                <w:szCs w:val="26"/>
              </w:rPr>
              <w:t>10.</w:t>
            </w:r>
          </w:p>
        </w:tc>
        <w:tc>
          <w:tcPr>
            <w:tcW w:w="3458" w:type="dxa"/>
            <w:shd w:val="clear" w:color="auto" w:fill="auto"/>
          </w:tcPr>
          <w:p w14:paraId="1EC690C2" w14:textId="77777777" w:rsidR="00D96AF8" w:rsidRPr="00930E0F" w:rsidRDefault="00D96AF8" w:rsidP="00930E0F">
            <w:pPr>
              <w:spacing w:line="360" w:lineRule="auto"/>
              <w:jc w:val="both"/>
              <w:rPr>
                <w:sz w:val="26"/>
                <w:szCs w:val="26"/>
              </w:rPr>
            </w:pPr>
            <w:r w:rsidRPr="00930E0F">
              <w:rPr>
                <w:sz w:val="26"/>
                <w:szCs w:val="26"/>
              </w:rPr>
              <w:t>Đuổi khí ra khỏi túi chườm, vặn nút chặt.</w:t>
            </w:r>
          </w:p>
        </w:tc>
        <w:tc>
          <w:tcPr>
            <w:tcW w:w="5281" w:type="dxa"/>
            <w:shd w:val="clear" w:color="auto" w:fill="auto"/>
          </w:tcPr>
          <w:p w14:paraId="42AC2790" w14:textId="77777777" w:rsidR="00D96AF8" w:rsidRPr="00930E0F" w:rsidRDefault="00D96AF8" w:rsidP="00930E0F">
            <w:pPr>
              <w:spacing w:line="360" w:lineRule="auto"/>
              <w:jc w:val="both"/>
              <w:rPr>
                <w:sz w:val="26"/>
                <w:szCs w:val="26"/>
              </w:rPr>
            </w:pPr>
            <w:r w:rsidRPr="00930E0F">
              <w:rPr>
                <w:sz w:val="26"/>
                <w:szCs w:val="26"/>
              </w:rPr>
              <w:t>Khí được đuổi ra ngoài đúng kỹ thuật</w:t>
            </w:r>
          </w:p>
          <w:p w14:paraId="617684EB" w14:textId="77777777" w:rsidR="00D96AF8" w:rsidRPr="00930E0F" w:rsidRDefault="00D96AF8" w:rsidP="00930E0F">
            <w:pPr>
              <w:tabs>
                <w:tab w:val="left" w:pos="3730"/>
              </w:tabs>
              <w:spacing w:line="360" w:lineRule="auto"/>
              <w:rPr>
                <w:sz w:val="26"/>
                <w:szCs w:val="26"/>
              </w:rPr>
            </w:pPr>
            <w:r w:rsidRPr="00930E0F">
              <w:rPr>
                <w:sz w:val="26"/>
                <w:szCs w:val="26"/>
              </w:rPr>
              <w:tab/>
            </w:r>
          </w:p>
        </w:tc>
      </w:tr>
      <w:tr w:rsidR="00D96AF8" w:rsidRPr="00930E0F" w14:paraId="5447D172" w14:textId="77777777" w:rsidTr="00CE4089">
        <w:trPr>
          <w:jc w:val="center"/>
        </w:trPr>
        <w:tc>
          <w:tcPr>
            <w:tcW w:w="658" w:type="dxa"/>
            <w:shd w:val="clear" w:color="auto" w:fill="auto"/>
            <w:vAlign w:val="center"/>
          </w:tcPr>
          <w:p w14:paraId="23D9E905" w14:textId="77777777" w:rsidR="00D96AF8" w:rsidRPr="00930E0F" w:rsidRDefault="00D96AF8" w:rsidP="00930E0F">
            <w:pPr>
              <w:spacing w:line="360" w:lineRule="auto"/>
              <w:jc w:val="center"/>
              <w:rPr>
                <w:sz w:val="26"/>
                <w:szCs w:val="26"/>
              </w:rPr>
            </w:pPr>
            <w:r w:rsidRPr="00930E0F">
              <w:rPr>
                <w:sz w:val="26"/>
                <w:szCs w:val="26"/>
              </w:rPr>
              <w:t>11.</w:t>
            </w:r>
          </w:p>
        </w:tc>
        <w:tc>
          <w:tcPr>
            <w:tcW w:w="3458" w:type="dxa"/>
            <w:shd w:val="clear" w:color="auto" w:fill="auto"/>
          </w:tcPr>
          <w:p w14:paraId="79CD1A9D" w14:textId="77777777" w:rsidR="00D96AF8" w:rsidRPr="00930E0F" w:rsidRDefault="00D96AF8" w:rsidP="00930E0F">
            <w:pPr>
              <w:spacing w:line="360" w:lineRule="auto"/>
              <w:jc w:val="both"/>
              <w:rPr>
                <w:sz w:val="26"/>
                <w:szCs w:val="26"/>
              </w:rPr>
            </w:pPr>
            <w:r w:rsidRPr="00930E0F">
              <w:rPr>
                <w:sz w:val="26"/>
                <w:szCs w:val="26"/>
              </w:rPr>
              <w:t>Dốc ngược túi xuống kiểm tra.</w:t>
            </w:r>
          </w:p>
        </w:tc>
        <w:tc>
          <w:tcPr>
            <w:tcW w:w="5281" w:type="dxa"/>
            <w:shd w:val="clear" w:color="auto" w:fill="auto"/>
          </w:tcPr>
          <w:p w14:paraId="4C82E2E9" w14:textId="77777777" w:rsidR="00D96AF8" w:rsidRPr="00930E0F" w:rsidRDefault="00D96AF8" w:rsidP="00930E0F">
            <w:pPr>
              <w:spacing w:line="360" w:lineRule="auto"/>
              <w:jc w:val="both"/>
              <w:rPr>
                <w:sz w:val="26"/>
                <w:szCs w:val="26"/>
              </w:rPr>
            </w:pPr>
            <w:r w:rsidRPr="00930E0F">
              <w:rPr>
                <w:sz w:val="26"/>
                <w:szCs w:val="26"/>
              </w:rPr>
              <w:t xml:space="preserve">Nước chườm không chảy ra ngoài </w:t>
            </w:r>
          </w:p>
        </w:tc>
      </w:tr>
      <w:tr w:rsidR="00D96AF8" w:rsidRPr="00930E0F" w14:paraId="05B273BB" w14:textId="77777777" w:rsidTr="00CE4089">
        <w:trPr>
          <w:jc w:val="center"/>
        </w:trPr>
        <w:tc>
          <w:tcPr>
            <w:tcW w:w="658" w:type="dxa"/>
            <w:shd w:val="clear" w:color="auto" w:fill="auto"/>
            <w:vAlign w:val="center"/>
          </w:tcPr>
          <w:p w14:paraId="623AE338" w14:textId="77777777" w:rsidR="00D96AF8" w:rsidRPr="00930E0F" w:rsidRDefault="00D96AF8" w:rsidP="00930E0F">
            <w:pPr>
              <w:spacing w:line="360" w:lineRule="auto"/>
              <w:jc w:val="center"/>
              <w:rPr>
                <w:sz w:val="26"/>
                <w:szCs w:val="26"/>
              </w:rPr>
            </w:pPr>
            <w:r w:rsidRPr="00930E0F">
              <w:rPr>
                <w:sz w:val="26"/>
                <w:szCs w:val="26"/>
              </w:rPr>
              <w:t>12.</w:t>
            </w:r>
          </w:p>
        </w:tc>
        <w:tc>
          <w:tcPr>
            <w:tcW w:w="3458" w:type="dxa"/>
            <w:shd w:val="clear" w:color="auto" w:fill="auto"/>
          </w:tcPr>
          <w:p w14:paraId="082BCF43" w14:textId="77777777" w:rsidR="00D96AF8" w:rsidRPr="00930E0F" w:rsidRDefault="00D96AF8" w:rsidP="00930E0F">
            <w:pPr>
              <w:spacing w:line="360" w:lineRule="auto"/>
              <w:jc w:val="both"/>
              <w:rPr>
                <w:sz w:val="26"/>
                <w:szCs w:val="26"/>
              </w:rPr>
            </w:pPr>
            <w:r w:rsidRPr="00930E0F">
              <w:rPr>
                <w:sz w:val="26"/>
                <w:szCs w:val="26"/>
              </w:rPr>
              <w:t>Lau khô túi chườm.</w:t>
            </w:r>
          </w:p>
        </w:tc>
        <w:tc>
          <w:tcPr>
            <w:tcW w:w="5281" w:type="dxa"/>
            <w:shd w:val="clear" w:color="auto" w:fill="auto"/>
          </w:tcPr>
          <w:p w14:paraId="13BAF0BE" w14:textId="77777777" w:rsidR="00D96AF8" w:rsidRPr="00930E0F" w:rsidRDefault="00D96AF8" w:rsidP="00930E0F">
            <w:pPr>
              <w:spacing w:line="360" w:lineRule="auto"/>
              <w:jc w:val="both"/>
              <w:rPr>
                <w:sz w:val="26"/>
                <w:szCs w:val="26"/>
              </w:rPr>
            </w:pPr>
            <w:r w:rsidRPr="00930E0F">
              <w:rPr>
                <w:sz w:val="26"/>
                <w:szCs w:val="26"/>
              </w:rPr>
              <w:t>Túi chườm khô ráo</w:t>
            </w:r>
          </w:p>
        </w:tc>
      </w:tr>
      <w:tr w:rsidR="00D96AF8" w:rsidRPr="00930E0F" w14:paraId="60EE1F96" w14:textId="77777777" w:rsidTr="00CE4089">
        <w:trPr>
          <w:trHeight w:val="247"/>
          <w:jc w:val="center"/>
        </w:trPr>
        <w:tc>
          <w:tcPr>
            <w:tcW w:w="658" w:type="dxa"/>
            <w:shd w:val="clear" w:color="auto" w:fill="auto"/>
            <w:vAlign w:val="center"/>
          </w:tcPr>
          <w:p w14:paraId="2A0E8415" w14:textId="77777777" w:rsidR="00D96AF8" w:rsidRPr="00930E0F" w:rsidRDefault="00D96AF8" w:rsidP="00930E0F">
            <w:pPr>
              <w:spacing w:line="360" w:lineRule="auto"/>
              <w:jc w:val="center"/>
              <w:rPr>
                <w:sz w:val="26"/>
                <w:szCs w:val="26"/>
              </w:rPr>
            </w:pPr>
            <w:r w:rsidRPr="00930E0F">
              <w:rPr>
                <w:sz w:val="26"/>
                <w:szCs w:val="26"/>
              </w:rPr>
              <w:t>13.</w:t>
            </w:r>
          </w:p>
        </w:tc>
        <w:tc>
          <w:tcPr>
            <w:tcW w:w="3458" w:type="dxa"/>
            <w:shd w:val="clear" w:color="auto" w:fill="auto"/>
          </w:tcPr>
          <w:p w14:paraId="09EDE77C" w14:textId="77777777" w:rsidR="00D96AF8" w:rsidRPr="00930E0F" w:rsidRDefault="00D96AF8" w:rsidP="00930E0F">
            <w:pPr>
              <w:spacing w:line="360" w:lineRule="auto"/>
              <w:jc w:val="both"/>
              <w:rPr>
                <w:sz w:val="26"/>
                <w:szCs w:val="26"/>
              </w:rPr>
            </w:pPr>
            <w:r w:rsidRPr="00930E0F">
              <w:rPr>
                <w:sz w:val="26"/>
                <w:szCs w:val="26"/>
              </w:rPr>
              <w:t xml:space="preserve">Bọc túi chườm </w:t>
            </w:r>
          </w:p>
        </w:tc>
        <w:tc>
          <w:tcPr>
            <w:tcW w:w="5281" w:type="dxa"/>
            <w:shd w:val="clear" w:color="auto" w:fill="auto"/>
          </w:tcPr>
          <w:p w14:paraId="06D628F6" w14:textId="77777777" w:rsidR="00D96AF8" w:rsidRPr="00930E0F" w:rsidRDefault="00D96AF8" w:rsidP="00930E0F">
            <w:pPr>
              <w:spacing w:line="360" w:lineRule="auto"/>
              <w:jc w:val="both"/>
              <w:rPr>
                <w:sz w:val="26"/>
                <w:szCs w:val="26"/>
              </w:rPr>
            </w:pPr>
            <w:r w:rsidRPr="00930E0F">
              <w:rPr>
                <w:sz w:val="26"/>
                <w:szCs w:val="26"/>
              </w:rPr>
              <w:t>Bọc kín túi chườm để hở phần miệng túi bằng khăn vải mỏng.</w:t>
            </w:r>
          </w:p>
        </w:tc>
      </w:tr>
      <w:tr w:rsidR="00D96AF8" w:rsidRPr="00930E0F" w14:paraId="2A413641" w14:textId="77777777" w:rsidTr="00CE4089">
        <w:trPr>
          <w:trHeight w:val="247"/>
          <w:jc w:val="center"/>
        </w:trPr>
        <w:tc>
          <w:tcPr>
            <w:tcW w:w="658" w:type="dxa"/>
            <w:shd w:val="clear" w:color="auto" w:fill="auto"/>
            <w:vAlign w:val="center"/>
          </w:tcPr>
          <w:p w14:paraId="2A3E9C81" w14:textId="77777777" w:rsidR="00D96AF8" w:rsidRPr="00930E0F" w:rsidRDefault="00D96AF8" w:rsidP="00930E0F">
            <w:pPr>
              <w:spacing w:line="360" w:lineRule="auto"/>
              <w:jc w:val="center"/>
              <w:rPr>
                <w:sz w:val="26"/>
                <w:szCs w:val="26"/>
              </w:rPr>
            </w:pPr>
            <w:r w:rsidRPr="00930E0F">
              <w:rPr>
                <w:sz w:val="26"/>
                <w:szCs w:val="26"/>
              </w:rPr>
              <w:t>14.</w:t>
            </w:r>
          </w:p>
        </w:tc>
        <w:tc>
          <w:tcPr>
            <w:tcW w:w="3458" w:type="dxa"/>
            <w:shd w:val="clear" w:color="auto" w:fill="auto"/>
          </w:tcPr>
          <w:p w14:paraId="3F06C0A1" w14:textId="77777777" w:rsidR="00D96AF8" w:rsidRPr="00930E0F" w:rsidRDefault="00D96AF8" w:rsidP="00930E0F">
            <w:pPr>
              <w:spacing w:line="360" w:lineRule="auto"/>
              <w:jc w:val="both"/>
              <w:rPr>
                <w:sz w:val="26"/>
                <w:szCs w:val="26"/>
              </w:rPr>
            </w:pPr>
            <w:r w:rsidRPr="00930E0F">
              <w:rPr>
                <w:sz w:val="26"/>
                <w:szCs w:val="26"/>
              </w:rPr>
              <w:t>Bộc lộ vùng chườm.</w:t>
            </w:r>
          </w:p>
        </w:tc>
        <w:tc>
          <w:tcPr>
            <w:tcW w:w="5281" w:type="dxa"/>
            <w:shd w:val="clear" w:color="auto" w:fill="auto"/>
          </w:tcPr>
          <w:p w14:paraId="0118AA12" w14:textId="77777777" w:rsidR="00D96AF8" w:rsidRPr="00930E0F" w:rsidRDefault="00D96AF8" w:rsidP="00930E0F">
            <w:pPr>
              <w:spacing w:line="360" w:lineRule="auto"/>
              <w:jc w:val="both"/>
              <w:rPr>
                <w:sz w:val="26"/>
                <w:szCs w:val="26"/>
              </w:rPr>
            </w:pPr>
            <w:r w:rsidRPr="00930E0F">
              <w:rPr>
                <w:sz w:val="26"/>
                <w:szCs w:val="26"/>
              </w:rPr>
              <w:t>Bộc lộ vùng cần chườm tạo thuận lợi khi làm kỹ thuật</w:t>
            </w:r>
          </w:p>
        </w:tc>
      </w:tr>
      <w:tr w:rsidR="00D96AF8" w:rsidRPr="00930E0F" w14:paraId="43B7EC41" w14:textId="77777777" w:rsidTr="00CE4089">
        <w:trPr>
          <w:jc w:val="center"/>
        </w:trPr>
        <w:tc>
          <w:tcPr>
            <w:tcW w:w="658" w:type="dxa"/>
            <w:shd w:val="clear" w:color="auto" w:fill="auto"/>
            <w:vAlign w:val="center"/>
          </w:tcPr>
          <w:p w14:paraId="22CB1A8E" w14:textId="77777777" w:rsidR="00D96AF8" w:rsidRPr="00930E0F" w:rsidRDefault="00D96AF8" w:rsidP="00930E0F">
            <w:pPr>
              <w:spacing w:line="360" w:lineRule="auto"/>
              <w:jc w:val="center"/>
              <w:rPr>
                <w:sz w:val="26"/>
                <w:szCs w:val="26"/>
              </w:rPr>
            </w:pPr>
            <w:r w:rsidRPr="00930E0F">
              <w:rPr>
                <w:sz w:val="26"/>
                <w:szCs w:val="26"/>
              </w:rPr>
              <w:t>15.</w:t>
            </w:r>
          </w:p>
        </w:tc>
        <w:tc>
          <w:tcPr>
            <w:tcW w:w="3458" w:type="dxa"/>
            <w:shd w:val="clear" w:color="auto" w:fill="auto"/>
          </w:tcPr>
          <w:p w14:paraId="64C68EBD" w14:textId="77777777" w:rsidR="00D96AF8" w:rsidRPr="00930E0F" w:rsidRDefault="00D96AF8" w:rsidP="00930E0F">
            <w:pPr>
              <w:spacing w:line="360" w:lineRule="auto"/>
              <w:jc w:val="both"/>
              <w:rPr>
                <w:sz w:val="26"/>
                <w:szCs w:val="26"/>
              </w:rPr>
            </w:pPr>
            <w:r w:rsidRPr="00930E0F">
              <w:rPr>
                <w:sz w:val="26"/>
                <w:szCs w:val="26"/>
              </w:rPr>
              <w:t>Đặt túi chườm lên vị trí chườm</w:t>
            </w:r>
          </w:p>
        </w:tc>
        <w:tc>
          <w:tcPr>
            <w:tcW w:w="5281" w:type="dxa"/>
            <w:shd w:val="clear" w:color="auto" w:fill="auto"/>
          </w:tcPr>
          <w:p w14:paraId="305EE65B" w14:textId="77777777" w:rsidR="00D96AF8" w:rsidRPr="00930E0F" w:rsidRDefault="00D96AF8" w:rsidP="00930E0F">
            <w:pPr>
              <w:spacing w:line="360" w:lineRule="auto"/>
              <w:jc w:val="both"/>
              <w:rPr>
                <w:sz w:val="26"/>
                <w:szCs w:val="26"/>
              </w:rPr>
            </w:pPr>
            <w:r w:rsidRPr="00930E0F">
              <w:rPr>
                <w:sz w:val="26"/>
                <w:szCs w:val="26"/>
              </w:rPr>
              <w:t>Miệng túi để lên trên. (Trẻ nhỏ: đặt túi bên cạnh và dọc theo chiều cơ thể).</w:t>
            </w:r>
          </w:p>
        </w:tc>
      </w:tr>
      <w:tr w:rsidR="00D96AF8" w:rsidRPr="00930E0F" w14:paraId="3EBFBF8E" w14:textId="77777777" w:rsidTr="00CE4089">
        <w:trPr>
          <w:jc w:val="center"/>
        </w:trPr>
        <w:tc>
          <w:tcPr>
            <w:tcW w:w="658" w:type="dxa"/>
            <w:shd w:val="clear" w:color="auto" w:fill="auto"/>
            <w:vAlign w:val="center"/>
          </w:tcPr>
          <w:p w14:paraId="01EF4020" w14:textId="77777777" w:rsidR="00D96AF8" w:rsidRPr="00930E0F" w:rsidRDefault="00D96AF8" w:rsidP="00930E0F">
            <w:pPr>
              <w:spacing w:line="360" w:lineRule="auto"/>
              <w:jc w:val="center"/>
              <w:rPr>
                <w:sz w:val="26"/>
                <w:szCs w:val="26"/>
              </w:rPr>
            </w:pPr>
            <w:r w:rsidRPr="00930E0F">
              <w:rPr>
                <w:sz w:val="26"/>
                <w:szCs w:val="26"/>
              </w:rPr>
              <w:t>16.</w:t>
            </w:r>
          </w:p>
        </w:tc>
        <w:tc>
          <w:tcPr>
            <w:tcW w:w="3458" w:type="dxa"/>
            <w:shd w:val="clear" w:color="auto" w:fill="auto"/>
          </w:tcPr>
          <w:p w14:paraId="527BBC2E" w14:textId="77777777" w:rsidR="00D96AF8" w:rsidRPr="00930E0F" w:rsidRDefault="00D96AF8" w:rsidP="00930E0F">
            <w:pPr>
              <w:spacing w:line="360" w:lineRule="auto"/>
              <w:jc w:val="both"/>
              <w:rPr>
                <w:sz w:val="26"/>
                <w:szCs w:val="26"/>
              </w:rPr>
            </w:pPr>
            <w:r w:rsidRPr="00930E0F">
              <w:rPr>
                <w:sz w:val="26"/>
                <w:szCs w:val="26"/>
              </w:rPr>
              <w:t>Phủ khăn bông to lên túi chườm.</w:t>
            </w:r>
          </w:p>
        </w:tc>
        <w:tc>
          <w:tcPr>
            <w:tcW w:w="5281" w:type="dxa"/>
            <w:shd w:val="clear" w:color="auto" w:fill="auto"/>
          </w:tcPr>
          <w:p w14:paraId="6FEEFF29" w14:textId="77777777" w:rsidR="00D96AF8" w:rsidRPr="00930E0F" w:rsidRDefault="00D96AF8" w:rsidP="00930E0F">
            <w:pPr>
              <w:spacing w:line="360" w:lineRule="auto"/>
              <w:jc w:val="both"/>
              <w:rPr>
                <w:sz w:val="26"/>
                <w:szCs w:val="26"/>
              </w:rPr>
            </w:pPr>
            <w:r w:rsidRPr="00930E0F">
              <w:rPr>
                <w:sz w:val="26"/>
                <w:szCs w:val="26"/>
              </w:rPr>
              <w:t>Phủ khăn kín thân túi để hở miệng túi.</w:t>
            </w:r>
          </w:p>
        </w:tc>
      </w:tr>
      <w:tr w:rsidR="00D96AF8" w:rsidRPr="00930E0F" w14:paraId="7BB5223E" w14:textId="77777777" w:rsidTr="00CE4089">
        <w:trPr>
          <w:jc w:val="center"/>
        </w:trPr>
        <w:tc>
          <w:tcPr>
            <w:tcW w:w="658" w:type="dxa"/>
            <w:shd w:val="clear" w:color="auto" w:fill="auto"/>
            <w:vAlign w:val="center"/>
          </w:tcPr>
          <w:p w14:paraId="5D248792" w14:textId="77777777" w:rsidR="00D96AF8" w:rsidRPr="00930E0F" w:rsidRDefault="00D96AF8" w:rsidP="00930E0F">
            <w:pPr>
              <w:spacing w:line="360" w:lineRule="auto"/>
              <w:jc w:val="center"/>
              <w:rPr>
                <w:sz w:val="26"/>
                <w:szCs w:val="26"/>
              </w:rPr>
            </w:pPr>
            <w:r w:rsidRPr="00930E0F">
              <w:rPr>
                <w:sz w:val="26"/>
                <w:szCs w:val="26"/>
              </w:rPr>
              <w:lastRenderedPageBreak/>
              <w:t>17.</w:t>
            </w:r>
          </w:p>
        </w:tc>
        <w:tc>
          <w:tcPr>
            <w:tcW w:w="3458" w:type="dxa"/>
            <w:shd w:val="clear" w:color="auto" w:fill="auto"/>
          </w:tcPr>
          <w:p w14:paraId="5D71D5D6" w14:textId="77777777" w:rsidR="00D96AF8" w:rsidRPr="00930E0F" w:rsidRDefault="00D96AF8" w:rsidP="00930E0F">
            <w:pPr>
              <w:spacing w:line="360" w:lineRule="auto"/>
              <w:jc w:val="both"/>
              <w:rPr>
                <w:sz w:val="26"/>
                <w:szCs w:val="26"/>
              </w:rPr>
            </w:pPr>
            <w:r w:rsidRPr="00930E0F">
              <w:rPr>
                <w:sz w:val="26"/>
                <w:szCs w:val="26"/>
              </w:rPr>
              <w:t>Theo dõi vùng chườm.</w:t>
            </w:r>
          </w:p>
        </w:tc>
        <w:tc>
          <w:tcPr>
            <w:tcW w:w="5281" w:type="dxa"/>
            <w:shd w:val="clear" w:color="auto" w:fill="auto"/>
          </w:tcPr>
          <w:p w14:paraId="73255EDC" w14:textId="77777777" w:rsidR="00D96AF8" w:rsidRPr="00930E0F" w:rsidRDefault="00D96AF8" w:rsidP="00930E0F">
            <w:pPr>
              <w:spacing w:line="360" w:lineRule="auto"/>
              <w:jc w:val="both"/>
              <w:rPr>
                <w:sz w:val="26"/>
                <w:szCs w:val="26"/>
              </w:rPr>
            </w:pPr>
            <w:r w:rsidRPr="00930E0F">
              <w:rPr>
                <w:sz w:val="26"/>
                <w:szCs w:val="26"/>
              </w:rPr>
              <w:t>Theo dõi vùng chườm và thân nhiệt trong thời gian chườm (20-30 phút/</w:t>
            </w:r>
            <w:r w:rsidRPr="00930E0F">
              <w:rPr>
                <w:sz w:val="26"/>
                <w:szCs w:val="26"/>
                <w:highlight w:val="green"/>
              </w:rPr>
              <w:t>1 lần chườm, khoảng cách giữa các lần chườm ít nhất là 3 giờ</w:t>
            </w:r>
            <w:r w:rsidRPr="00930E0F">
              <w:rPr>
                <w:sz w:val="26"/>
                <w:szCs w:val="26"/>
              </w:rPr>
              <w:t>), thay nước khi cần</w:t>
            </w:r>
          </w:p>
        </w:tc>
      </w:tr>
      <w:tr w:rsidR="00D96AF8" w:rsidRPr="00930E0F" w14:paraId="0CB80130" w14:textId="77777777" w:rsidTr="00CE4089">
        <w:trPr>
          <w:jc w:val="center"/>
        </w:trPr>
        <w:tc>
          <w:tcPr>
            <w:tcW w:w="658" w:type="dxa"/>
            <w:shd w:val="clear" w:color="auto" w:fill="auto"/>
            <w:vAlign w:val="center"/>
          </w:tcPr>
          <w:p w14:paraId="6EEF9C55" w14:textId="77777777" w:rsidR="00D96AF8" w:rsidRPr="00930E0F" w:rsidRDefault="00D96AF8" w:rsidP="00930E0F">
            <w:pPr>
              <w:spacing w:line="360" w:lineRule="auto"/>
              <w:jc w:val="center"/>
              <w:rPr>
                <w:sz w:val="26"/>
                <w:szCs w:val="26"/>
              </w:rPr>
            </w:pPr>
            <w:r w:rsidRPr="00930E0F">
              <w:rPr>
                <w:sz w:val="26"/>
                <w:szCs w:val="26"/>
              </w:rPr>
              <w:t>18.</w:t>
            </w:r>
          </w:p>
        </w:tc>
        <w:tc>
          <w:tcPr>
            <w:tcW w:w="3458" w:type="dxa"/>
            <w:shd w:val="clear" w:color="auto" w:fill="auto"/>
          </w:tcPr>
          <w:p w14:paraId="794D53CC" w14:textId="77777777" w:rsidR="00D96AF8" w:rsidRPr="00930E0F" w:rsidRDefault="00D96AF8" w:rsidP="00930E0F">
            <w:pPr>
              <w:spacing w:line="360" w:lineRule="auto"/>
              <w:jc w:val="both"/>
              <w:rPr>
                <w:sz w:val="26"/>
                <w:szCs w:val="26"/>
              </w:rPr>
            </w:pPr>
            <w:r w:rsidRPr="00930E0F">
              <w:rPr>
                <w:sz w:val="26"/>
                <w:szCs w:val="26"/>
              </w:rPr>
              <w:t>Nhận định lại tình trạng người bệnh.</w:t>
            </w:r>
          </w:p>
        </w:tc>
        <w:tc>
          <w:tcPr>
            <w:tcW w:w="5281" w:type="dxa"/>
            <w:shd w:val="clear" w:color="auto" w:fill="auto"/>
          </w:tcPr>
          <w:p w14:paraId="2694C11B" w14:textId="77777777" w:rsidR="00D96AF8" w:rsidRPr="00930E0F" w:rsidRDefault="00D96AF8" w:rsidP="00930E0F">
            <w:pPr>
              <w:spacing w:line="360" w:lineRule="auto"/>
              <w:jc w:val="both"/>
              <w:rPr>
                <w:sz w:val="26"/>
                <w:szCs w:val="26"/>
              </w:rPr>
            </w:pPr>
            <w:r w:rsidRPr="00930E0F">
              <w:rPr>
                <w:sz w:val="26"/>
                <w:szCs w:val="26"/>
              </w:rPr>
              <w:t>- Đánh giá lại tình trạng người bệnh trong khi chườm.</w:t>
            </w:r>
          </w:p>
          <w:p w14:paraId="33C0F65C" w14:textId="77777777" w:rsidR="00D96AF8" w:rsidRPr="00930E0F" w:rsidRDefault="00D96AF8" w:rsidP="00930E0F">
            <w:pPr>
              <w:spacing w:line="360" w:lineRule="auto"/>
              <w:jc w:val="both"/>
              <w:rPr>
                <w:sz w:val="26"/>
                <w:szCs w:val="26"/>
              </w:rPr>
            </w:pPr>
            <w:bookmarkStart w:id="20" w:name="_heading=h.z337ya" w:colFirst="0" w:colLast="0"/>
            <w:bookmarkEnd w:id="20"/>
            <w:r w:rsidRPr="00930E0F">
              <w:rPr>
                <w:sz w:val="26"/>
                <w:szCs w:val="26"/>
              </w:rPr>
              <w:t>- Bôi dầu parafin nếu người bệnh thấy nóng rát vùng chườm</w:t>
            </w:r>
          </w:p>
        </w:tc>
      </w:tr>
      <w:tr w:rsidR="00D96AF8" w:rsidRPr="00930E0F" w14:paraId="5AC8F0FF" w14:textId="77777777" w:rsidTr="00CE4089">
        <w:trPr>
          <w:jc w:val="center"/>
        </w:trPr>
        <w:tc>
          <w:tcPr>
            <w:tcW w:w="658" w:type="dxa"/>
            <w:shd w:val="clear" w:color="auto" w:fill="auto"/>
            <w:vAlign w:val="center"/>
          </w:tcPr>
          <w:p w14:paraId="0A125925" w14:textId="77777777" w:rsidR="00D96AF8" w:rsidRPr="00930E0F" w:rsidRDefault="00D96AF8" w:rsidP="00930E0F">
            <w:pPr>
              <w:spacing w:line="360" w:lineRule="auto"/>
              <w:jc w:val="center"/>
              <w:rPr>
                <w:sz w:val="26"/>
                <w:szCs w:val="26"/>
              </w:rPr>
            </w:pPr>
            <w:r w:rsidRPr="00930E0F">
              <w:rPr>
                <w:sz w:val="26"/>
                <w:szCs w:val="26"/>
              </w:rPr>
              <w:t>19.</w:t>
            </w:r>
          </w:p>
        </w:tc>
        <w:tc>
          <w:tcPr>
            <w:tcW w:w="3458" w:type="dxa"/>
            <w:shd w:val="clear" w:color="auto" w:fill="auto"/>
            <w:vAlign w:val="center"/>
          </w:tcPr>
          <w:p w14:paraId="7CF29796" w14:textId="77777777" w:rsidR="00D96AF8" w:rsidRPr="00930E0F" w:rsidRDefault="00D96AF8" w:rsidP="00930E0F">
            <w:pPr>
              <w:spacing w:line="360" w:lineRule="auto"/>
              <w:jc w:val="both"/>
              <w:rPr>
                <w:sz w:val="26"/>
                <w:szCs w:val="26"/>
              </w:rPr>
            </w:pPr>
            <w:r w:rsidRPr="00930E0F">
              <w:rPr>
                <w:sz w:val="26"/>
                <w:szCs w:val="26"/>
              </w:rPr>
              <w:t xml:space="preserve">Giúp người bệnh về tư thế thoải mái. </w:t>
            </w:r>
          </w:p>
          <w:p w14:paraId="01AE49B6" w14:textId="77777777" w:rsidR="00D96AF8" w:rsidRPr="00930E0F" w:rsidRDefault="00D96AF8" w:rsidP="00930E0F">
            <w:pPr>
              <w:spacing w:line="360" w:lineRule="auto"/>
              <w:jc w:val="both"/>
              <w:rPr>
                <w:sz w:val="26"/>
                <w:szCs w:val="26"/>
              </w:rPr>
            </w:pPr>
            <w:r w:rsidRPr="00930E0F">
              <w:rPr>
                <w:sz w:val="26"/>
                <w:szCs w:val="26"/>
              </w:rPr>
              <w:t xml:space="preserve">Cảm ơn </w:t>
            </w:r>
            <w:r w:rsidRPr="00930E0F">
              <w:rPr>
                <w:sz w:val="26"/>
                <w:szCs w:val="26"/>
                <w:highlight w:val="green"/>
              </w:rPr>
              <w:t>người bệnh</w:t>
            </w:r>
            <w:r w:rsidRPr="00930E0F">
              <w:rPr>
                <w:sz w:val="26"/>
                <w:szCs w:val="26"/>
              </w:rPr>
              <w:t xml:space="preserve"> </w:t>
            </w:r>
          </w:p>
        </w:tc>
        <w:tc>
          <w:tcPr>
            <w:tcW w:w="5281" w:type="dxa"/>
            <w:shd w:val="clear" w:color="auto" w:fill="auto"/>
            <w:vAlign w:val="center"/>
          </w:tcPr>
          <w:p w14:paraId="164E741B" w14:textId="77777777" w:rsidR="00D96AF8" w:rsidRPr="00930E0F" w:rsidRDefault="00D96AF8" w:rsidP="00930E0F">
            <w:pPr>
              <w:spacing w:line="360" w:lineRule="auto"/>
              <w:jc w:val="both"/>
              <w:rPr>
                <w:sz w:val="26"/>
                <w:szCs w:val="26"/>
              </w:rPr>
            </w:pPr>
            <w:r w:rsidRPr="00930E0F">
              <w:rPr>
                <w:sz w:val="26"/>
                <w:szCs w:val="26"/>
              </w:rPr>
              <w:t>Đặt người bệnh về tư thế thoải mái, dặn người bệnh những điều cần thiết.</w:t>
            </w:r>
          </w:p>
        </w:tc>
      </w:tr>
      <w:tr w:rsidR="00D96AF8" w:rsidRPr="00930E0F" w14:paraId="4FBCF1BB" w14:textId="77777777" w:rsidTr="00CE4089">
        <w:trPr>
          <w:jc w:val="center"/>
        </w:trPr>
        <w:tc>
          <w:tcPr>
            <w:tcW w:w="658" w:type="dxa"/>
            <w:shd w:val="clear" w:color="auto" w:fill="auto"/>
            <w:vAlign w:val="center"/>
          </w:tcPr>
          <w:p w14:paraId="69D25887" w14:textId="77777777" w:rsidR="00D96AF8" w:rsidRPr="00930E0F" w:rsidRDefault="00D96AF8" w:rsidP="00930E0F">
            <w:pPr>
              <w:spacing w:line="360" w:lineRule="auto"/>
              <w:jc w:val="center"/>
              <w:rPr>
                <w:sz w:val="26"/>
                <w:szCs w:val="26"/>
              </w:rPr>
            </w:pPr>
            <w:r w:rsidRPr="00930E0F">
              <w:rPr>
                <w:sz w:val="26"/>
                <w:szCs w:val="26"/>
              </w:rPr>
              <w:t>20.</w:t>
            </w:r>
          </w:p>
        </w:tc>
        <w:tc>
          <w:tcPr>
            <w:tcW w:w="3458" w:type="dxa"/>
            <w:shd w:val="clear" w:color="auto" w:fill="auto"/>
          </w:tcPr>
          <w:p w14:paraId="459B107B" w14:textId="77777777" w:rsidR="00D96AF8" w:rsidRPr="00930E0F" w:rsidRDefault="00D96AF8" w:rsidP="00930E0F">
            <w:pPr>
              <w:spacing w:line="360" w:lineRule="auto"/>
              <w:jc w:val="both"/>
              <w:rPr>
                <w:sz w:val="26"/>
                <w:szCs w:val="26"/>
              </w:rPr>
            </w:pPr>
            <w:r w:rsidRPr="00930E0F">
              <w:rPr>
                <w:sz w:val="26"/>
                <w:szCs w:val="26"/>
              </w:rPr>
              <w:t>Thu dọn dung cụ</w:t>
            </w:r>
          </w:p>
          <w:p w14:paraId="68D40590" w14:textId="77777777" w:rsidR="00D96AF8" w:rsidRPr="00930E0F" w:rsidRDefault="00D96AF8" w:rsidP="00930E0F">
            <w:pPr>
              <w:spacing w:line="360" w:lineRule="auto"/>
              <w:jc w:val="both"/>
              <w:rPr>
                <w:sz w:val="26"/>
                <w:szCs w:val="26"/>
              </w:rPr>
            </w:pPr>
          </w:p>
        </w:tc>
        <w:tc>
          <w:tcPr>
            <w:tcW w:w="5281" w:type="dxa"/>
            <w:shd w:val="clear" w:color="auto" w:fill="auto"/>
          </w:tcPr>
          <w:p w14:paraId="28E65F13" w14:textId="77777777" w:rsidR="00D96AF8" w:rsidRPr="00930E0F" w:rsidRDefault="00D96AF8" w:rsidP="00930E0F">
            <w:pPr>
              <w:spacing w:line="360" w:lineRule="auto"/>
              <w:jc w:val="both"/>
              <w:rPr>
                <w:sz w:val="26"/>
                <w:szCs w:val="26"/>
              </w:rPr>
            </w:pPr>
            <w:r w:rsidRPr="00930E0F">
              <w:rPr>
                <w:sz w:val="26"/>
                <w:szCs w:val="26"/>
              </w:rPr>
              <w:t>- Đối với túi chườm:</w:t>
            </w:r>
          </w:p>
          <w:p w14:paraId="28DA15C0" w14:textId="77777777" w:rsidR="00D96AF8" w:rsidRPr="00930E0F" w:rsidRDefault="00D96AF8" w:rsidP="00930E0F">
            <w:pPr>
              <w:spacing w:line="360" w:lineRule="auto"/>
              <w:jc w:val="both"/>
              <w:rPr>
                <w:sz w:val="26"/>
                <w:szCs w:val="26"/>
              </w:rPr>
            </w:pPr>
            <w:r w:rsidRPr="00930E0F">
              <w:rPr>
                <w:sz w:val="26"/>
                <w:szCs w:val="26"/>
              </w:rPr>
              <w:t>+ Rửa sạch túi chườm, dốc ngược miệng túi, phơi khô nơi mát.</w:t>
            </w:r>
          </w:p>
          <w:p w14:paraId="518122EB" w14:textId="77777777" w:rsidR="00D96AF8" w:rsidRPr="00930E0F" w:rsidRDefault="00D96AF8" w:rsidP="00930E0F">
            <w:pPr>
              <w:spacing w:line="360" w:lineRule="auto"/>
              <w:jc w:val="both"/>
              <w:rPr>
                <w:sz w:val="26"/>
                <w:szCs w:val="26"/>
              </w:rPr>
            </w:pPr>
            <w:r w:rsidRPr="00930E0F">
              <w:rPr>
                <w:sz w:val="26"/>
                <w:szCs w:val="26"/>
              </w:rPr>
              <w:t>+ Bảo quản túi: Cho hơi vào túi và nút kín, thoa phấn Talc bên ngoài túi.</w:t>
            </w:r>
          </w:p>
          <w:p w14:paraId="622565BD" w14:textId="77777777" w:rsidR="00D96AF8" w:rsidRPr="00930E0F" w:rsidRDefault="00D96AF8" w:rsidP="00930E0F">
            <w:pPr>
              <w:spacing w:line="360" w:lineRule="auto"/>
              <w:jc w:val="both"/>
              <w:rPr>
                <w:sz w:val="26"/>
                <w:szCs w:val="26"/>
              </w:rPr>
            </w:pPr>
            <w:r w:rsidRPr="00930E0F">
              <w:rPr>
                <w:sz w:val="26"/>
                <w:szCs w:val="26"/>
              </w:rPr>
              <w:t>- Các dụng cụ khác rửa sạch, phơi khô, khử khuẩn.</w:t>
            </w:r>
          </w:p>
        </w:tc>
      </w:tr>
      <w:tr w:rsidR="00D96AF8" w:rsidRPr="00930E0F" w14:paraId="2446C9FB" w14:textId="77777777" w:rsidTr="00CE4089">
        <w:trPr>
          <w:jc w:val="center"/>
        </w:trPr>
        <w:tc>
          <w:tcPr>
            <w:tcW w:w="658" w:type="dxa"/>
            <w:shd w:val="clear" w:color="auto" w:fill="auto"/>
            <w:vAlign w:val="center"/>
          </w:tcPr>
          <w:p w14:paraId="1E926642" w14:textId="77777777" w:rsidR="00D96AF8" w:rsidRPr="00930E0F" w:rsidRDefault="00D96AF8" w:rsidP="00930E0F">
            <w:pPr>
              <w:spacing w:line="360" w:lineRule="auto"/>
              <w:jc w:val="center"/>
              <w:rPr>
                <w:sz w:val="26"/>
                <w:szCs w:val="26"/>
              </w:rPr>
            </w:pPr>
            <w:r w:rsidRPr="00930E0F">
              <w:rPr>
                <w:sz w:val="26"/>
                <w:szCs w:val="26"/>
              </w:rPr>
              <w:t>21.</w:t>
            </w:r>
          </w:p>
        </w:tc>
        <w:tc>
          <w:tcPr>
            <w:tcW w:w="3458" w:type="dxa"/>
            <w:shd w:val="clear" w:color="auto" w:fill="auto"/>
          </w:tcPr>
          <w:p w14:paraId="7169A4DA" w14:textId="77777777" w:rsidR="00D96AF8" w:rsidRPr="00930E0F" w:rsidRDefault="00D96AF8" w:rsidP="00930E0F">
            <w:pPr>
              <w:spacing w:line="360" w:lineRule="auto"/>
              <w:jc w:val="both"/>
              <w:rPr>
                <w:sz w:val="26"/>
                <w:szCs w:val="26"/>
              </w:rPr>
            </w:pPr>
            <w:r w:rsidRPr="00930E0F">
              <w:rPr>
                <w:sz w:val="26"/>
                <w:szCs w:val="26"/>
              </w:rPr>
              <w:t xml:space="preserve">Vệ sinh tay thường quy. </w:t>
            </w:r>
          </w:p>
        </w:tc>
        <w:tc>
          <w:tcPr>
            <w:tcW w:w="5281" w:type="dxa"/>
            <w:shd w:val="clear" w:color="auto" w:fill="auto"/>
          </w:tcPr>
          <w:p w14:paraId="7CE625D8" w14:textId="77777777" w:rsidR="00D96AF8" w:rsidRPr="00930E0F" w:rsidRDefault="00D96AF8" w:rsidP="00930E0F">
            <w:pPr>
              <w:spacing w:line="360" w:lineRule="auto"/>
              <w:jc w:val="both"/>
              <w:rPr>
                <w:sz w:val="26"/>
                <w:szCs w:val="26"/>
              </w:rPr>
            </w:pPr>
            <w:r w:rsidRPr="00930E0F">
              <w:rPr>
                <w:sz w:val="26"/>
                <w:szCs w:val="26"/>
              </w:rPr>
              <w:t>Theo đúng quy trình 6 bước</w:t>
            </w:r>
          </w:p>
        </w:tc>
      </w:tr>
      <w:tr w:rsidR="00D96AF8" w:rsidRPr="00930E0F" w14:paraId="4242B484" w14:textId="77777777" w:rsidTr="00CE4089">
        <w:trPr>
          <w:jc w:val="center"/>
        </w:trPr>
        <w:tc>
          <w:tcPr>
            <w:tcW w:w="658" w:type="dxa"/>
            <w:shd w:val="clear" w:color="auto" w:fill="auto"/>
            <w:vAlign w:val="center"/>
          </w:tcPr>
          <w:p w14:paraId="4ABF550F" w14:textId="77777777" w:rsidR="00D96AF8" w:rsidRPr="00930E0F" w:rsidRDefault="00D96AF8" w:rsidP="00930E0F">
            <w:pPr>
              <w:spacing w:line="360" w:lineRule="auto"/>
              <w:jc w:val="center"/>
              <w:rPr>
                <w:sz w:val="26"/>
                <w:szCs w:val="26"/>
              </w:rPr>
            </w:pPr>
            <w:r w:rsidRPr="00930E0F">
              <w:rPr>
                <w:sz w:val="26"/>
                <w:szCs w:val="26"/>
              </w:rPr>
              <w:t>22.</w:t>
            </w:r>
          </w:p>
        </w:tc>
        <w:tc>
          <w:tcPr>
            <w:tcW w:w="3458" w:type="dxa"/>
            <w:shd w:val="clear" w:color="auto" w:fill="auto"/>
          </w:tcPr>
          <w:p w14:paraId="292F071A" w14:textId="77777777" w:rsidR="00D96AF8" w:rsidRPr="00930E0F" w:rsidRDefault="00D96AF8" w:rsidP="00930E0F">
            <w:pPr>
              <w:spacing w:line="360" w:lineRule="auto"/>
              <w:jc w:val="both"/>
              <w:rPr>
                <w:sz w:val="26"/>
                <w:szCs w:val="26"/>
              </w:rPr>
            </w:pPr>
            <w:r w:rsidRPr="00930E0F">
              <w:rPr>
                <w:sz w:val="26"/>
                <w:szCs w:val="26"/>
              </w:rPr>
              <w:t>Ghi hồ sơ chăm sóc</w:t>
            </w:r>
          </w:p>
          <w:p w14:paraId="0C304472" w14:textId="77777777" w:rsidR="00D96AF8" w:rsidRPr="00930E0F" w:rsidRDefault="00D96AF8" w:rsidP="00930E0F">
            <w:pPr>
              <w:spacing w:line="360" w:lineRule="auto"/>
              <w:jc w:val="both"/>
              <w:rPr>
                <w:sz w:val="26"/>
                <w:szCs w:val="26"/>
              </w:rPr>
            </w:pPr>
          </w:p>
        </w:tc>
        <w:tc>
          <w:tcPr>
            <w:tcW w:w="5281" w:type="dxa"/>
            <w:shd w:val="clear" w:color="auto" w:fill="auto"/>
          </w:tcPr>
          <w:p w14:paraId="32BE6E48" w14:textId="77777777" w:rsidR="00D96AF8" w:rsidRPr="00930E0F" w:rsidRDefault="00D96AF8" w:rsidP="00930E0F">
            <w:pPr>
              <w:spacing w:line="360" w:lineRule="auto"/>
              <w:jc w:val="both"/>
              <w:rPr>
                <w:sz w:val="26"/>
                <w:szCs w:val="26"/>
              </w:rPr>
            </w:pPr>
            <w:r w:rsidRPr="00930E0F">
              <w:rPr>
                <w:sz w:val="26"/>
                <w:szCs w:val="26"/>
              </w:rPr>
              <w:t>- Vị trí chườm, tình trạng da trước và sau khi chườm.</w:t>
            </w:r>
          </w:p>
          <w:p w14:paraId="4E9981B8" w14:textId="77777777" w:rsidR="00D96AF8" w:rsidRPr="00930E0F" w:rsidRDefault="00D96AF8" w:rsidP="00930E0F">
            <w:pPr>
              <w:spacing w:line="360" w:lineRule="auto"/>
              <w:jc w:val="both"/>
              <w:rPr>
                <w:sz w:val="26"/>
                <w:szCs w:val="26"/>
              </w:rPr>
            </w:pPr>
            <w:r w:rsidRPr="00930E0F">
              <w:rPr>
                <w:sz w:val="26"/>
                <w:szCs w:val="26"/>
              </w:rPr>
              <w:t>- Thời gian chườm, nhiệt độ.</w:t>
            </w:r>
          </w:p>
          <w:p w14:paraId="72124735" w14:textId="77777777" w:rsidR="00D96AF8" w:rsidRPr="00930E0F" w:rsidRDefault="00D96AF8" w:rsidP="00930E0F">
            <w:pPr>
              <w:spacing w:line="360" w:lineRule="auto"/>
              <w:jc w:val="both"/>
              <w:rPr>
                <w:sz w:val="26"/>
                <w:szCs w:val="26"/>
              </w:rPr>
            </w:pPr>
            <w:r w:rsidRPr="00930E0F">
              <w:rPr>
                <w:sz w:val="26"/>
                <w:szCs w:val="26"/>
              </w:rPr>
              <w:t>- Dung dịch chườm đặc biệt nếu có.</w:t>
            </w:r>
          </w:p>
        </w:tc>
      </w:tr>
      <w:tr w:rsidR="00D96AF8" w:rsidRPr="00930E0F" w14:paraId="5C82ED32" w14:textId="77777777" w:rsidTr="00CE4089">
        <w:trPr>
          <w:jc w:val="center"/>
        </w:trPr>
        <w:tc>
          <w:tcPr>
            <w:tcW w:w="9397" w:type="dxa"/>
            <w:gridSpan w:val="3"/>
            <w:shd w:val="clear" w:color="auto" w:fill="auto"/>
            <w:vAlign w:val="center"/>
          </w:tcPr>
          <w:p w14:paraId="1413F3F6" w14:textId="77777777" w:rsidR="00D96AF8" w:rsidRPr="00930E0F" w:rsidRDefault="00D96AF8" w:rsidP="00930E0F">
            <w:pPr>
              <w:spacing w:line="360" w:lineRule="auto"/>
              <w:jc w:val="both"/>
              <w:rPr>
                <w:b/>
                <w:sz w:val="26"/>
                <w:szCs w:val="26"/>
              </w:rPr>
            </w:pPr>
            <w:r w:rsidRPr="00930E0F">
              <w:rPr>
                <w:b/>
                <w:sz w:val="26"/>
                <w:szCs w:val="26"/>
              </w:rPr>
              <w:t>Lượng giá</w:t>
            </w:r>
          </w:p>
        </w:tc>
      </w:tr>
      <w:tr w:rsidR="00D96AF8" w:rsidRPr="00930E0F" w14:paraId="10597C9C" w14:textId="77777777" w:rsidTr="00CE4089">
        <w:trPr>
          <w:trHeight w:val="414"/>
          <w:jc w:val="center"/>
        </w:trPr>
        <w:tc>
          <w:tcPr>
            <w:tcW w:w="658" w:type="dxa"/>
            <w:shd w:val="clear" w:color="auto" w:fill="auto"/>
            <w:vAlign w:val="center"/>
          </w:tcPr>
          <w:p w14:paraId="25D28649" w14:textId="77777777" w:rsidR="00D96AF8" w:rsidRPr="00930E0F" w:rsidRDefault="00D96AF8" w:rsidP="00930E0F">
            <w:pPr>
              <w:spacing w:line="360" w:lineRule="auto"/>
              <w:rPr>
                <w:sz w:val="26"/>
                <w:szCs w:val="26"/>
              </w:rPr>
            </w:pPr>
            <w:r w:rsidRPr="00930E0F">
              <w:rPr>
                <w:sz w:val="26"/>
                <w:szCs w:val="26"/>
              </w:rPr>
              <w:t xml:space="preserve"> 23.</w:t>
            </w:r>
          </w:p>
        </w:tc>
        <w:tc>
          <w:tcPr>
            <w:tcW w:w="8739" w:type="dxa"/>
            <w:gridSpan w:val="2"/>
            <w:shd w:val="clear" w:color="auto" w:fill="auto"/>
          </w:tcPr>
          <w:p w14:paraId="1876604F" w14:textId="77777777" w:rsidR="00D96AF8" w:rsidRPr="00930E0F" w:rsidRDefault="00D96AF8" w:rsidP="00930E0F">
            <w:pPr>
              <w:spacing w:line="360" w:lineRule="auto"/>
              <w:jc w:val="both"/>
              <w:rPr>
                <w:sz w:val="26"/>
                <w:szCs w:val="26"/>
              </w:rPr>
            </w:pPr>
            <w:r w:rsidRPr="00930E0F">
              <w:rPr>
                <w:sz w:val="26"/>
                <w:szCs w:val="26"/>
              </w:rPr>
              <w:t>Sinh viên lượng giá đúng kết quả đã thực hiện trên người bệnh</w:t>
            </w:r>
          </w:p>
        </w:tc>
      </w:tr>
    </w:tbl>
    <w:p w14:paraId="540E3234" w14:textId="77777777" w:rsidR="00D96AF8" w:rsidRPr="00930E0F" w:rsidRDefault="00D96AF8" w:rsidP="00930E0F">
      <w:pPr>
        <w:tabs>
          <w:tab w:val="left" w:pos="627"/>
          <w:tab w:val="left" w:pos="684"/>
        </w:tabs>
        <w:spacing w:line="360" w:lineRule="auto"/>
        <w:jc w:val="both"/>
        <w:rPr>
          <w:i/>
          <w:sz w:val="26"/>
          <w:szCs w:val="26"/>
        </w:rPr>
      </w:pPr>
    </w:p>
    <w:p w14:paraId="3FA8E44F"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highlight w:val="green"/>
        </w:rPr>
        <w:t>2.4.2. Quy trình kỹ thuật chườm nóng ướt</w:t>
      </w:r>
    </w:p>
    <w:p w14:paraId="4D4B885C" w14:textId="77777777" w:rsidR="00D96AF8" w:rsidRPr="00930E0F" w:rsidRDefault="00D96AF8" w:rsidP="00930E0F">
      <w:pPr>
        <w:spacing w:line="360" w:lineRule="auto"/>
        <w:jc w:val="both"/>
        <w:rPr>
          <w:sz w:val="26"/>
          <w:szCs w:val="26"/>
        </w:rPr>
      </w:pPr>
      <w:r w:rsidRPr="00930E0F">
        <w:rPr>
          <w:sz w:val="26"/>
          <w:szCs w:val="26"/>
        </w:rPr>
        <w:t>(*) Chuẩn bị dụng cụ tương tự 2.4.1 bổ sung nước chườm:</w:t>
      </w:r>
    </w:p>
    <w:tbl>
      <w:tblPr>
        <w:tblStyle w:val="193"/>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D96AF8" w:rsidRPr="00930E0F" w14:paraId="36249CA3" w14:textId="77777777" w:rsidTr="00CE4089">
        <w:trPr>
          <w:trHeight w:val="415"/>
        </w:trPr>
        <w:tc>
          <w:tcPr>
            <w:tcW w:w="9393" w:type="dxa"/>
            <w:shd w:val="clear" w:color="auto" w:fill="auto"/>
          </w:tcPr>
          <w:p w14:paraId="65BB0D3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lastRenderedPageBreak/>
              <w:t>- Chườm nóng ướt:</w:t>
            </w:r>
          </w:p>
          <w:p w14:paraId="53F697A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Nước chườm: đối với vết thương hở dung dịch chườm thường là nước muối đẳng trương hoặc đặc biệt theo chỉ định của bác sỹ</w:t>
            </w:r>
          </w:p>
        </w:tc>
      </w:tr>
    </w:tbl>
    <w:p w14:paraId="3599F12E" w14:textId="77777777" w:rsidR="00D96AF8" w:rsidRPr="00930E0F" w:rsidRDefault="00D96AF8" w:rsidP="00930E0F">
      <w:pPr>
        <w:spacing w:line="360" w:lineRule="auto"/>
        <w:jc w:val="both"/>
        <w:rPr>
          <w:b/>
          <w:sz w:val="26"/>
          <w:szCs w:val="26"/>
        </w:rPr>
      </w:pPr>
    </w:p>
    <w:tbl>
      <w:tblPr>
        <w:tblStyle w:val="192"/>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488"/>
        <w:gridCol w:w="5284"/>
      </w:tblGrid>
      <w:tr w:rsidR="00D96AF8" w:rsidRPr="00930E0F" w14:paraId="66D956FA" w14:textId="77777777" w:rsidTr="00CE4089">
        <w:trPr>
          <w:trHeight w:val="309"/>
          <w:jc w:val="center"/>
        </w:trPr>
        <w:tc>
          <w:tcPr>
            <w:tcW w:w="625" w:type="dxa"/>
            <w:shd w:val="clear" w:color="auto" w:fill="auto"/>
            <w:vAlign w:val="center"/>
          </w:tcPr>
          <w:p w14:paraId="6DC654FD" w14:textId="77777777" w:rsidR="00D96AF8" w:rsidRPr="00930E0F" w:rsidRDefault="00D96AF8" w:rsidP="00930E0F">
            <w:pPr>
              <w:spacing w:line="360" w:lineRule="auto"/>
              <w:rPr>
                <w:b/>
                <w:sz w:val="26"/>
                <w:szCs w:val="26"/>
              </w:rPr>
            </w:pPr>
            <w:r w:rsidRPr="00930E0F">
              <w:rPr>
                <w:b/>
                <w:sz w:val="26"/>
                <w:szCs w:val="26"/>
              </w:rPr>
              <w:t>TT</w:t>
            </w:r>
          </w:p>
        </w:tc>
        <w:tc>
          <w:tcPr>
            <w:tcW w:w="3488" w:type="dxa"/>
            <w:shd w:val="clear" w:color="auto" w:fill="auto"/>
            <w:vAlign w:val="center"/>
          </w:tcPr>
          <w:p w14:paraId="6CB76199" w14:textId="77777777" w:rsidR="00D96AF8" w:rsidRPr="00930E0F" w:rsidRDefault="00D96AF8" w:rsidP="00930E0F">
            <w:pPr>
              <w:spacing w:line="360" w:lineRule="auto"/>
              <w:jc w:val="both"/>
              <w:rPr>
                <w:b/>
                <w:sz w:val="26"/>
                <w:szCs w:val="26"/>
              </w:rPr>
            </w:pPr>
            <w:r w:rsidRPr="00930E0F">
              <w:rPr>
                <w:b/>
                <w:sz w:val="26"/>
                <w:szCs w:val="26"/>
              </w:rPr>
              <w:t>Các bước tiến hành</w:t>
            </w:r>
          </w:p>
        </w:tc>
        <w:tc>
          <w:tcPr>
            <w:tcW w:w="5284" w:type="dxa"/>
            <w:shd w:val="clear" w:color="auto" w:fill="auto"/>
            <w:vAlign w:val="center"/>
          </w:tcPr>
          <w:p w14:paraId="522815CE" w14:textId="77777777" w:rsidR="00D96AF8" w:rsidRPr="00930E0F" w:rsidRDefault="00D96AF8" w:rsidP="00930E0F">
            <w:pPr>
              <w:spacing w:line="360" w:lineRule="auto"/>
              <w:jc w:val="both"/>
              <w:rPr>
                <w:b/>
                <w:sz w:val="26"/>
                <w:szCs w:val="26"/>
              </w:rPr>
            </w:pPr>
            <w:r w:rsidRPr="00930E0F">
              <w:rPr>
                <w:b/>
                <w:sz w:val="26"/>
                <w:szCs w:val="26"/>
              </w:rPr>
              <w:t xml:space="preserve"> Tiêu chuẩn phải đạt</w:t>
            </w:r>
          </w:p>
        </w:tc>
      </w:tr>
      <w:tr w:rsidR="00D96AF8" w:rsidRPr="00930E0F" w14:paraId="54DCCAA4" w14:textId="77777777" w:rsidTr="00CE4089">
        <w:trPr>
          <w:jc w:val="center"/>
        </w:trPr>
        <w:tc>
          <w:tcPr>
            <w:tcW w:w="9397" w:type="dxa"/>
            <w:gridSpan w:val="3"/>
            <w:shd w:val="clear" w:color="auto" w:fill="auto"/>
            <w:vAlign w:val="center"/>
          </w:tcPr>
          <w:p w14:paraId="3AEA982D"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Nhận định/Đánh giá</w:t>
            </w:r>
          </w:p>
        </w:tc>
      </w:tr>
      <w:tr w:rsidR="00D96AF8" w:rsidRPr="00930E0F" w14:paraId="337AD181" w14:textId="77777777" w:rsidTr="00CE4089">
        <w:trPr>
          <w:jc w:val="center"/>
        </w:trPr>
        <w:tc>
          <w:tcPr>
            <w:tcW w:w="625" w:type="dxa"/>
            <w:shd w:val="clear" w:color="auto" w:fill="auto"/>
          </w:tcPr>
          <w:p w14:paraId="3556DCA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 </w:t>
            </w:r>
          </w:p>
        </w:tc>
        <w:tc>
          <w:tcPr>
            <w:tcW w:w="3488" w:type="dxa"/>
            <w:shd w:val="clear" w:color="auto" w:fill="auto"/>
          </w:tcPr>
          <w:p w14:paraId="605CD6A7" w14:textId="77777777" w:rsidR="00D96AF8" w:rsidRPr="00930E0F" w:rsidRDefault="00D96AF8" w:rsidP="00930E0F">
            <w:pPr>
              <w:spacing w:line="360" w:lineRule="auto"/>
              <w:jc w:val="both"/>
              <w:rPr>
                <w:sz w:val="26"/>
                <w:szCs w:val="26"/>
              </w:rPr>
            </w:pPr>
            <w:r w:rsidRPr="00930E0F">
              <w:rPr>
                <w:sz w:val="26"/>
                <w:szCs w:val="26"/>
              </w:rPr>
              <w:t xml:space="preserve">Chào hỏi người bệnh </w:t>
            </w:r>
          </w:p>
          <w:p w14:paraId="64A39D8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Xác định đúng người bệnh</w:t>
            </w:r>
          </w:p>
        </w:tc>
        <w:tc>
          <w:tcPr>
            <w:tcW w:w="5284" w:type="dxa"/>
            <w:shd w:val="clear" w:color="auto" w:fill="auto"/>
          </w:tcPr>
          <w:p w14:paraId="73DF5494" w14:textId="77777777" w:rsidR="00D96AF8" w:rsidRPr="00930E0F" w:rsidRDefault="00D96AF8" w:rsidP="00930E0F">
            <w:pPr>
              <w:spacing w:line="360" w:lineRule="auto"/>
              <w:jc w:val="both"/>
              <w:rPr>
                <w:sz w:val="26"/>
                <w:szCs w:val="26"/>
              </w:rPr>
            </w:pPr>
            <w:r w:rsidRPr="00930E0F">
              <w:rPr>
                <w:sz w:val="26"/>
                <w:szCs w:val="26"/>
              </w:rPr>
              <w:t>Giới thiệu bản thân điều dưỡng</w:t>
            </w:r>
          </w:p>
          <w:p w14:paraId="59BC9A5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D96AF8" w:rsidRPr="00930E0F" w14:paraId="00C92F15" w14:textId="77777777" w:rsidTr="00CE4089">
        <w:trPr>
          <w:jc w:val="center"/>
        </w:trPr>
        <w:tc>
          <w:tcPr>
            <w:tcW w:w="625" w:type="dxa"/>
            <w:shd w:val="clear" w:color="auto" w:fill="auto"/>
          </w:tcPr>
          <w:p w14:paraId="09C4150A" w14:textId="77777777" w:rsidR="00D96AF8" w:rsidRPr="00930E0F" w:rsidRDefault="00D96AF8" w:rsidP="00930E0F">
            <w:pPr>
              <w:spacing w:line="360" w:lineRule="auto"/>
              <w:jc w:val="both"/>
              <w:rPr>
                <w:sz w:val="26"/>
                <w:szCs w:val="26"/>
              </w:rPr>
            </w:pPr>
            <w:r w:rsidRPr="00930E0F">
              <w:rPr>
                <w:sz w:val="26"/>
                <w:szCs w:val="26"/>
              </w:rPr>
              <w:t xml:space="preserve">2. </w:t>
            </w:r>
          </w:p>
          <w:p w14:paraId="4267C593" w14:textId="77777777" w:rsidR="00D96AF8" w:rsidRPr="00930E0F" w:rsidRDefault="00D96AF8" w:rsidP="00930E0F">
            <w:pPr>
              <w:tabs>
                <w:tab w:val="left" w:pos="627"/>
                <w:tab w:val="left" w:pos="684"/>
              </w:tabs>
              <w:spacing w:line="360" w:lineRule="auto"/>
              <w:jc w:val="both"/>
              <w:rPr>
                <w:sz w:val="26"/>
                <w:szCs w:val="26"/>
              </w:rPr>
            </w:pPr>
          </w:p>
        </w:tc>
        <w:tc>
          <w:tcPr>
            <w:tcW w:w="3488" w:type="dxa"/>
            <w:shd w:val="clear" w:color="auto" w:fill="auto"/>
          </w:tcPr>
          <w:p w14:paraId="221360EF" w14:textId="77777777" w:rsidR="00D96AF8" w:rsidRPr="00930E0F" w:rsidRDefault="00D96AF8" w:rsidP="00930E0F">
            <w:pPr>
              <w:spacing w:line="360" w:lineRule="auto"/>
              <w:jc w:val="both"/>
              <w:rPr>
                <w:sz w:val="26"/>
                <w:szCs w:val="26"/>
              </w:rPr>
            </w:pPr>
            <w:r w:rsidRPr="00930E0F">
              <w:rPr>
                <w:sz w:val="26"/>
                <w:szCs w:val="26"/>
              </w:rPr>
              <w:t>Nhận định toàn trạng người bệnh.</w:t>
            </w:r>
          </w:p>
          <w:p w14:paraId="5C7A841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Sự hợp tác của người bệnh/người nhà </w:t>
            </w:r>
            <w:r w:rsidRPr="00930E0F">
              <w:rPr>
                <w:sz w:val="26"/>
                <w:szCs w:val="26"/>
                <w:highlight w:val="green"/>
              </w:rPr>
              <w:t>người bệnh</w:t>
            </w:r>
          </w:p>
        </w:tc>
        <w:tc>
          <w:tcPr>
            <w:tcW w:w="5284" w:type="dxa"/>
            <w:shd w:val="clear" w:color="auto" w:fill="auto"/>
          </w:tcPr>
          <w:p w14:paraId="632978CF" w14:textId="77777777" w:rsidR="00D96AF8" w:rsidRPr="00930E0F" w:rsidRDefault="00D96AF8" w:rsidP="00930E0F">
            <w:pPr>
              <w:spacing w:line="360" w:lineRule="auto"/>
              <w:jc w:val="both"/>
              <w:rPr>
                <w:sz w:val="26"/>
                <w:szCs w:val="26"/>
              </w:rPr>
            </w:pPr>
            <w:r w:rsidRPr="00930E0F">
              <w:rPr>
                <w:sz w:val="26"/>
                <w:szCs w:val="26"/>
              </w:rPr>
              <w:t>- Dấu hiệu sinh tồn, thể trạng…</w:t>
            </w:r>
          </w:p>
          <w:p w14:paraId="490C87F9" w14:textId="77777777" w:rsidR="00D96AF8" w:rsidRPr="00930E0F" w:rsidRDefault="00D96AF8" w:rsidP="00930E0F">
            <w:pPr>
              <w:spacing w:line="360" w:lineRule="auto"/>
              <w:jc w:val="both"/>
              <w:rPr>
                <w:sz w:val="26"/>
                <w:szCs w:val="26"/>
              </w:rPr>
            </w:pPr>
            <w:r w:rsidRPr="00930E0F">
              <w:rPr>
                <w:sz w:val="26"/>
                <w:szCs w:val="26"/>
              </w:rPr>
              <w:t xml:space="preserve">- Người bệnh/người nhà </w:t>
            </w:r>
            <w:r w:rsidRPr="00930E0F">
              <w:rPr>
                <w:sz w:val="26"/>
                <w:szCs w:val="26"/>
                <w:highlight w:val="green"/>
              </w:rPr>
              <w:t>người bệnh</w:t>
            </w:r>
            <w:r w:rsidRPr="00930E0F">
              <w:rPr>
                <w:sz w:val="26"/>
                <w:szCs w:val="26"/>
              </w:rPr>
              <w:t xml:space="preserve"> phối hợp </w:t>
            </w:r>
          </w:p>
        </w:tc>
      </w:tr>
      <w:tr w:rsidR="00D96AF8" w:rsidRPr="00930E0F" w14:paraId="68CEB1C6" w14:textId="77777777" w:rsidTr="00CE4089">
        <w:trPr>
          <w:jc w:val="center"/>
        </w:trPr>
        <w:tc>
          <w:tcPr>
            <w:tcW w:w="625" w:type="dxa"/>
            <w:shd w:val="clear" w:color="auto" w:fill="auto"/>
          </w:tcPr>
          <w:p w14:paraId="411FE104" w14:textId="77777777" w:rsidR="00D96AF8" w:rsidRPr="00930E0F" w:rsidRDefault="00D96AF8" w:rsidP="00930E0F">
            <w:pPr>
              <w:spacing w:line="360" w:lineRule="auto"/>
              <w:jc w:val="both"/>
              <w:rPr>
                <w:sz w:val="26"/>
                <w:szCs w:val="26"/>
              </w:rPr>
            </w:pPr>
            <w:r w:rsidRPr="00930E0F">
              <w:rPr>
                <w:sz w:val="26"/>
                <w:szCs w:val="26"/>
              </w:rPr>
              <w:t xml:space="preserve">3. </w:t>
            </w:r>
          </w:p>
          <w:p w14:paraId="7F082C9E" w14:textId="77777777" w:rsidR="00D96AF8" w:rsidRPr="00930E0F" w:rsidRDefault="00D96AF8" w:rsidP="00930E0F">
            <w:pPr>
              <w:spacing w:line="360" w:lineRule="auto"/>
              <w:jc w:val="both"/>
              <w:rPr>
                <w:sz w:val="26"/>
                <w:szCs w:val="26"/>
              </w:rPr>
            </w:pPr>
          </w:p>
        </w:tc>
        <w:tc>
          <w:tcPr>
            <w:tcW w:w="3488" w:type="dxa"/>
            <w:shd w:val="clear" w:color="auto" w:fill="auto"/>
          </w:tcPr>
          <w:p w14:paraId="77A4B0B7" w14:textId="77777777" w:rsidR="00D96AF8" w:rsidRPr="00930E0F" w:rsidRDefault="00D96AF8" w:rsidP="00930E0F">
            <w:pPr>
              <w:spacing w:line="360" w:lineRule="auto"/>
              <w:jc w:val="both"/>
              <w:rPr>
                <w:sz w:val="26"/>
                <w:szCs w:val="26"/>
              </w:rPr>
            </w:pPr>
            <w:r w:rsidRPr="00930E0F">
              <w:rPr>
                <w:sz w:val="26"/>
                <w:szCs w:val="26"/>
              </w:rPr>
              <w:t>Nhận định tại chỗ</w:t>
            </w:r>
          </w:p>
          <w:p w14:paraId="041C5E7C" w14:textId="77777777" w:rsidR="00D96AF8" w:rsidRPr="00930E0F" w:rsidRDefault="00D96AF8" w:rsidP="00930E0F">
            <w:pPr>
              <w:spacing w:line="360" w:lineRule="auto"/>
              <w:jc w:val="both"/>
              <w:rPr>
                <w:sz w:val="26"/>
                <w:szCs w:val="26"/>
              </w:rPr>
            </w:pPr>
          </w:p>
        </w:tc>
        <w:tc>
          <w:tcPr>
            <w:tcW w:w="5284" w:type="dxa"/>
            <w:shd w:val="clear" w:color="auto" w:fill="auto"/>
          </w:tcPr>
          <w:p w14:paraId="4F617437" w14:textId="77777777" w:rsidR="00D96AF8" w:rsidRPr="00930E0F" w:rsidRDefault="00D96AF8" w:rsidP="00930E0F">
            <w:pPr>
              <w:spacing w:line="360" w:lineRule="auto"/>
              <w:jc w:val="both"/>
              <w:rPr>
                <w:sz w:val="26"/>
                <w:szCs w:val="26"/>
              </w:rPr>
            </w:pPr>
            <w:r w:rsidRPr="00930E0F">
              <w:rPr>
                <w:sz w:val="26"/>
                <w:szCs w:val="26"/>
              </w:rPr>
              <w:t>Sự toàn vẹn của da, mức độ sưng nề, tiết dịch, xuất huyết, khả năng vận động. Nếu có vết thương thì nhận định: tình trạng vết thương, màu sắc, sự tiết dịch.</w:t>
            </w:r>
          </w:p>
          <w:p w14:paraId="68B45285" w14:textId="77777777" w:rsidR="00D96AF8" w:rsidRPr="00930E0F" w:rsidRDefault="00D96AF8" w:rsidP="00930E0F">
            <w:pPr>
              <w:spacing w:line="360" w:lineRule="auto"/>
              <w:jc w:val="both"/>
              <w:rPr>
                <w:sz w:val="26"/>
                <w:szCs w:val="26"/>
              </w:rPr>
            </w:pPr>
            <w:r w:rsidRPr="00930E0F">
              <w:rPr>
                <w:sz w:val="26"/>
                <w:szCs w:val="26"/>
              </w:rPr>
              <w:t>- Nhiệt độ da, điểm đau, cảm giác vùng tổn thương: tê, mất cảm giác.</w:t>
            </w:r>
          </w:p>
        </w:tc>
      </w:tr>
      <w:tr w:rsidR="00D96AF8" w:rsidRPr="00930E0F" w14:paraId="3DD76424" w14:textId="77777777" w:rsidTr="00CE4089">
        <w:trPr>
          <w:trHeight w:val="390"/>
          <w:jc w:val="center"/>
        </w:trPr>
        <w:tc>
          <w:tcPr>
            <w:tcW w:w="9397" w:type="dxa"/>
            <w:gridSpan w:val="3"/>
            <w:shd w:val="clear" w:color="auto" w:fill="auto"/>
          </w:tcPr>
          <w:p w14:paraId="5C86E3A0" w14:textId="77777777" w:rsidR="00D96AF8" w:rsidRPr="00930E0F" w:rsidRDefault="00D96AF8" w:rsidP="00930E0F">
            <w:pPr>
              <w:tabs>
                <w:tab w:val="left" w:pos="627"/>
                <w:tab w:val="left" w:pos="684"/>
              </w:tabs>
              <w:spacing w:line="360" w:lineRule="auto"/>
              <w:jc w:val="both"/>
              <w:rPr>
                <w:sz w:val="26"/>
                <w:szCs w:val="26"/>
              </w:rPr>
            </w:pPr>
            <w:r w:rsidRPr="00930E0F">
              <w:rPr>
                <w:b/>
                <w:sz w:val="26"/>
                <w:szCs w:val="26"/>
              </w:rPr>
              <w:t>Lập kế hoạch</w:t>
            </w:r>
          </w:p>
        </w:tc>
      </w:tr>
      <w:tr w:rsidR="00D96AF8" w:rsidRPr="00930E0F" w14:paraId="6FB0EE8D" w14:textId="77777777" w:rsidTr="00CE4089">
        <w:trPr>
          <w:trHeight w:val="710"/>
          <w:jc w:val="center"/>
        </w:trPr>
        <w:tc>
          <w:tcPr>
            <w:tcW w:w="625" w:type="dxa"/>
            <w:shd w:val="clear" w:color="auto" w:fill="auto"/>
          </w:tcPr>
          <w:p w14:paraId="0B298BF4" w14:textId="77777777" w:rsidR="00D96AF8" w:rsidRPr="00930E0F" w:rsidRDefault="00D96AF8" w:rsidP="00930E0F">
            <w:pPr>
              <w:spacing w:line="360" w:lineRule="auto"/>
              <w:jc w:val="both"/>
              <w:rPr>
                <w:sz w:val="26"/>
                <w:szCs w:val="26"/>
              </w:rPr>
            </w:pPr>
            <w:r w:rsidRPr="00930E0F">
              <w:rPr>
                <w:sz w:val="26"/>
                <w:szCs w:val="26"/>
              </w:rPr>
              <w:t>4.</w:t>
            </w:r>
          </w:p>
        </w:tc>
        <w:tc>
          <w:tcPr>
            <w:tcW w:w="8772" w:type="dxa"/>
            <w:gridSpan w:val="2"/>
            <w:shd w:val="clear" w:color="auto" w:fill="auto"/>
          </w:tcPr>
          <w:p w14:paraId="53EABF12" w14:textId="77777777" w:rsidR="00D96AF8" w:rsidRPr="00930E0F" w:rsidRDefault="00D96AF8" w:rsidP="00930E0F">
            <w:pPr>
              <w:spacing w:line="360" w:lineRule="auto"/>
              <w:jc w:val="both"/>
              <w:rPr>
                <w:sz w:val="26"/>
                <w:szCs w:val="26"/>
              </w:rPr>
            </w:pPr>
            <w:r w:rsidRPr="00930E0F">
              <w:rPr>
                <w:sz w:val="26"/>
                <w:szCs w:val="26"/>
              </w:rPr>
              <w:t>Đưa ra những yêu cầu phù hợp với tình trạng người bệnh để tiến hành quy trình chườm an toàn và hiệu quả</w:t>
            </w:r>
          </w:p>
        </w:tc>
      </w:tr>
      <w:tr w:rsidR="00D96AF8" w:rsidRPr="00930E0F" w14:paraId="69D3904F" w14:textId="77777777" w:rsidTr="00CE4089">
        <w:trPr>
          <w:jc w:val="center"/>
        </w:trPr>
        <w:tc>
          <w:tcPr>
            <w:tcW w:w="9397" w:type="dxa"/>
            <w:gridSpan w:val="3"/>
            <w:shd w:val="clear" w:color="auto" w:fill="auto"/>
          </w:tcPr>
          <w:p w14:paraId="71BC8F54"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Thực hiện</w:t>
            </w:r>
          </w:p>
        </w:tc>
      </w:tr>
      <w:tr w:rsidR="00D96AF8" w:rsidRPr="00930E0F" w14:paraId="400CDE55" w14:textId="77777777" w:rsidTr="00CE4089">
        <w:trPr>
          <w:trHeight w:val="495"/>
          <w:jc w:val="center"/>
        </w:trPr>
        <w:tc>
          <w:tcPr>
            <w:tcW w:w="625" w:type="dxa"/>
            <w:shd w:val="clear" w:color="auto" w:fill="auto"/>
          </w:tcPr>
          <w:p w14:paraId="74541E35" w14:textId="77777777" w:rsidR="00D96AF8" w:rsidRPr="00930E0F" w:rsidRDefault="00D96AF8" w:rsidP="00930E0F">
            <w:pPr>
              <w:tabs>
                <w:tab w:val="left" w:pos="284"/>
                <w:tab w:val="left" w:pos="684"/>
              </w:tabs>
              <w:spacing w:line="360" w:lineRule="auto"/>
              <w:jc w:val="both"/>
              <w:rPr>
                <w:sz w:val="26"/>
                <w:szCs w:val="26"/>
              </w:rPr>
            </w:pPr>
            <w:r w:rsidRPr="00930E0F">
              <w:rPr>
                <w:sz w:val="26"/>
                <w:szCs w:val="26"/>
              </w:rPr>
              <w:t xml:space="preserve">5. </w:t>
            </w:r>
          </w:p>
        </w:tc>
        <w:tc>
          <w:tcPr>
            <w:tcW w:w="3488" w:type="dxa"/>
            <w:shd w:val="clear" w:color="auto" w:fill="auto"/>
          </w:tcPr>
          <w:p w14:paraId="5A17CC97" w14:textId="77777777" w:rsidR="00D96AF8" w:rsidRPr="00930E0F" w:rsidRDefault="00D96AF8" w:rsidP="00930E0F">
            <w:pPr>
              <w:tabs>
                <w:tab w:val="left" w:pos="284"/>
                <w:tab w:val="left" w:pos="684"/>
              </w:tabs>
              <w:spacing w:line="360" w:lineRule="auto"/>
              <w:jc w:val="both"/>
              <w:rPr>
                <w:sz w:val="26"/>
                <w:szCs w:val="26"/>
              </w:rPr>
            </w:pPr>
            <w:r w:rsidRPr="00930E0F">
              <w:rPr>
                <w:sz w:val="26"/>
                <w:szCs w:val="26"/>
              </w:rPr>
              <w:t>Vệ sinh tay thường quy.</w:t>
            </w:r>
          </w:p>
        </w:tc>
        <w:tc>
          <w:tcPr>
            <w:tcW w:w="5284" w:type="dxa"/>
            <w:shd w:val="clear" w:color="auto" w:fill="auto"/>
          </w:tcPr>
          <w:p w14:paraId="5E10A81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quy trình 6 bước</w:t>
            </w:r>
          </w:p>
        </w:tc>
      </w:tr>
      <w:tr w:rsidR="00D96AF8" w:rsidRPr="00930E0F" w14:paraId="5D0AD216" w14:textId="77777777" w:rsidTr="00CE4089">
        <w:trPr>
          <w:trHeight w:val="719"/>
          <w:jc w:val="center"/>
        </w:trPr>
        <w:tc>
          <w:tcPr>
            <w:tcW w:w="625" w:type="dxa"/>
            <w:shd w:val="clear" w:color="auto" w:fill="auto"/>
          </w:tcPr>
          <w:p w14:paraId="48BA3F44" w14:textId="77777777" w:rsidR="00D96AF8" w:rsidRPr="00930E0F" w:rsidRDefault="00D96AF8" w:rsidP="00930E0F">
            <w:pPr>
              <w:spacing w:line="360" w:lineRule="auto"/>
              <w:jc w:val="both"/>
              <w:rPr>
                <w:sz w:val="26"/>
                <w:szCs w:val="26"/>
              </w:rPr>
            </w:pPr>
            <w:r w:rsidRPr="00930E0F">
              <w:rPr>
                <w:sz w:val="26"/>
                <w:szCs w:val="26"/>
              </w:rPr>
              <w:t>6.</w:t>
            </w:r>
          </w:p>
        </w:tc>
        <w:tc>
          <w:tcPr>
            <w:tcW w:w="3488" w:type="dxa"/>
            <w:shd w:val="clear" w:color="auto" w:fill="auto"/>
          </w:tcPr>
          <w:p w14:paraId="2C19EC1F" w14:textId="77777777" w:rsidR="00D96AF8" w:rsidRPr="00930E0F" w:rsidRDefault="00D96AF8" w:rsidP="00930E0F">
            <w:pPr>
              <w:spacing w:line="360" w:lineRule="auto"/>
              <w:jc w:val="both"/>
              <w:rPr>
                <w:sz w:val="26"/>
                <w:szCs w:val="26"/>
              </w:rPr>
            </w:pPr>
            <w:r w:rsidRPr="00930E0F">
              <w:rPr>
                <w:sz w:val="26"/>
                <w:szCs w:val="26"/>
              </w:rPr>
              <w:t xml:space="preserve">Chuẩn bị nước chườm, dụng cụ </w:t>
            </w:r>
          </w:p>
        </w:tc>
        <w:tc>
          <w:tcPr>
            <w:tcW w:w="5284" w:type="dxa"/>
            <w:shd w:val="clear" w:color="auto" w:fill="auto"/>
          </w:tcPr>
          <w:p w14:paraId="7984219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Sắp xếp đúng, đủ và thuận tiện khi thực hiện</w:t>
            </w:r>
          </w:p>
        </w:tc>
      </w:tr>
      <w:tr w:rsidR="00D96AF8" w:rsidRPr="00930E0F" w14:paraId="1ACCBEE2" w14:textId="77777777" w:rsidTr="00CE4089">
        <w:trPr>
          <w:jc w:val="center"/>
        </w:trPr>
        <w:tc>
          <w:tcPr>
            <w:tcW w:w="625" w:type="dxa"/>
            <w:shd w:val="clear" w:color="auto" w:fill="auto"/>
          </w:tcPr>
          <w:p w14:paraId="032A839E" w14:textId="77777777" w:rsidR="00D96AF8" w:rsidRPr="00930E0F" w:rsidRDefault="00D96AF8" w:rsidP="00930E0F">
            <w:pPr>
              <w:tabs>
                <w:tab w:val="left" w:pos="426"/>
                <w:tab w:val="left" w:pos="627"/>
                <w:tab w:val="left" w:pos="684"/>
              </w:tabs>
              <w:spacing w:line="360" w:lineRule="auto"/>
              <w:jc w:val="both"/>
              <w:rPr>
                <w:sz w:val="26"/>
                <w:szCs w:val="26"/>
              </w:rPr>
            </w:pPr>
            <w:r w:rsidRPr="00930E0F">
              <w:rPr>
                <w:sz w:val="26"/>
                <w:szCs w:val="26"/>
              </w:rPr>
              <w:t>7.</w:t>
            </w:r>
          </w:p>
          <w:p w14:paraId="1107EDE9" w14:textId="77777777" w:rsidR="00D96AF8" w:rsidRPr="00930E0F" w:rsidRDefault="00D96AF8" w:rsidP="00930E0F">
            <w:pPr>
              <w:tabs>
                <w:tab w:val="left" w:pos="426"/>
                <w:tab w:val="left" w:pos="627"/>
                <w:tab w:val="left" w:pos="684"/>
              </w:tabs>
              <w:spacing w:line="360" w:lineRule="auto"/>
              <w:jc w:val="both"/>
              <w:rPr>
                <w:sz w:val="26"/>
                <w:szCs w:val="26"/>
              </w:rPr>
            </w:pPr>
          </w:p>
        </w:tc>
        <w:tc>
          <w:tcPr>
            <w:tcW w:w="3488" w:type="dxa"/>
            <w:shd w:val="clear" w:color="auto" w:fill="auto"/>
          </w:tcPr>
          <w:p w14:paraId="783ECF3F" w14:textId="77777777" w:rsidR="00D96AF8" w:rsidRPr="00930E0F" w:rsidRDefault="00D96AF8" w:rsidP="00930E0F">
            <w:pPr>
              <w:spacing w:line="360" w:lineRule="auto"/>
              <w:jc w:val="both"/>
              <w:rPr>
                <w:sz w:val="26"/>
                <w:szCs w:val="26"/>
              </w:rPr>
            </w:pPr>
            <w:r w:rsidRPr="00930E0F">
              <w:rPr>
                <w:sz w:val="26"/>
                <w:szCs w:val="26"/>
              </w:rPr>
              <w:lastRenderedPageBreak/>
              <w:t>Chuẩn bị người bệnh</w:t>
            </w:r>
          </w:p>
          <w:p w14:paraId="1CA19F4C" w14:textId="77777777" w:rsidR="00D96AF8" w:rsidRPr="00930E0F" w:rsidRDefault="00D96AF8" w:rsidP="00930E0F">
            <w:pPr>
              <w:tabs>
                <w:tab w:val="left" w:pos="426"/>
                <w:tab w:val="left" w:pos="627"/>
                <w:tab w:val="left" w:pos="684"/>
              </w:tabs>
              <w:spacing w:line="360" w:lineRule="auto"/>
              <w:jc w:val="both"/>
              <w:rPr>
                <w:sz w:val="26"/>
                <w:szCs w:val="26"/>
              </w:rPr>
            </w:pPr>
          </w:p>
        </w:tc>
        <w:tc>
          <w:tcPr>
            <w:tcW w:w="5284" w:type="dxa"/>
            <w:shd w:val="clear" w:color="auto" w:fill="auto"/>
          </w:tcPr>
          <w:p w14:paraId="7F68E060" w14:textId="77777777" w:rsidR="00D96AF8" w:rsidRPr="00930E0F" w:rsidRDefault="00D96AF8" w:rsidP="00930E0F">
            <w:pPr>
              <w:spacing w:line="360" w:lineRule="auto"/>
              <w:jc w:val="both"/>
              <w:rPr>
                <w:sz w:val="26"/>
                <w:szCs w:val="26"/>
              </w:rPr>
            </w:pPr>
            <w:r w:rsidRPr="00930E0F">
              <w:rPr>
                <w:sz w:val="26"/>
                <w:szCs w:val="26"/>
              </w:rPr>
              <w:lastRenderedPageBreak/>
              <w:t xml:space="preserve">+ Giải thích, động viên cho người bệnh/người </w:t>
            </w:r>
            <w:r w:rsidRPr="00930E0F">
              <w:rPr>
                <w:sz w:val="26"/>
                <w:szCs w:val="26"/>
              </w:rPr>
              <w:lastRenderedPageBreak/>
              <w:t>nhà người bệnh.</w:t>
            </w:r>
          </w:p>
          <w:p w14:paraId="7574C4CC"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Hướng dẫn người bệnh ở tư thế thích hợp.</w:t>
            </w:r>
          </w:p>
          <w:p w14:paraId="1BAEC51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Bộc lộ vị trí chườm.</w:t>
            </w:r>
          </w:p>
        </w:tc>
      </w:tr>
      <w:tr w:rsidR="00D96AF8" w:rsidRPr="00930E0F" w14:paraId="3FAFA67E" w14:textId="77777777" w:rsidTr="00CE4089">
        <w:trPr>
          <w:jc w:val="center"/>
        </w:trPr>
        <w:tc>
          <w:tcPr>
            <w:tcW w:w="625" w:type="dxa"/>
            <w:shd w:val="clear" w:color="auto" w:fill="auto"/>
          </w:tcPr>
          <w:p w14:paraId="3BC3934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 8.</w:t>
            </w:r>
          </w:p>
        </w:tc>
        <w:tc>
          <w:tcPr>
            <w:tcW w:w="3488" w:type="dxa"/>
            <w:shd w:val="clear" w:color="auto" w:fill="auto"/>
          </w:tcPr>
          <w:p w14:paraId="58F701C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Vệ sinh tay thường quy.</w:t>
            </w:r>
          </w:p>
          <w:p w14:paraId="170D405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Mang găng sạch.</w:t>
            </w:r>
          </w:p>
        </w:tc>
        <w:tc>
          <w:tcPr>
            <w:tcW w:w="5284" w:type="dxa"/>
            <w:shd w:val="clear" w:color="auto" w:fill="auto"/>
          </w:tcPr>
          <w:p w14:paraId="7268F5E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nguyên tắc và quy trình 6 bước.</w:t>
            </w:r>
          </w:p>
        </w:tc>
      </w:tr>
      <w:tr w:rsidR="00D96AF8" w:rsidRPr="00930E0F" w14:paraId="444F6E6F" w14:textId="77777777" w:rsidTr="00CE4089">
        <w:trPr>
          <w:jc w:val="center"/>
        </w:trPr>
        <w:tc>
          <w:tcPr>
            <w:tcW w:w="625" w:type="dxa"/>
            <w:shd w:val="clear" w:color="auto" w:fill="auto"/>
          </w:tcPr>
          <w:p w14:paraId="5093138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9. </w:t>
            </w:r>
          </w:p>
        </w:tc>
        <w:tc>
          <w:tcPr>
            <w:tcW w:w="3488" w:type="dxa"/>
            <w:shd w:val="clear" w:color="auto" w:fill="auto"/>
          </w:tcPr>
          <w:p w14:paraId="35600CA3"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Tháo bỏ băng bẩn.</w:t>
            </w:r>
          </w:p>
        </w:tc>
        <w:tc>
          <w:tcPr>
            <w:tcW w:w="5284" w:type="dxa"/>
            <w:shd w:val="clear" w:color="auto" w:fill="auto"/>
          </w:tcPr>
          <w:p w14:paraId="40D19BB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Không chạm vào mặt trong bẩn của băng.</w:t>
            </w:r>
          </w:p>
        </w:tc>
      </w:tr>
      <w:tr w:rsidR="00D96AF8" w:rsidRPr="00930E0F" w14:paraId="7D8C9422" w14:textId="77777777" w:rsidTr="00CE4089">
        <w:trPr>
          <w:jc w:val="center"/>
        </w:trPr>
        <w:tc>
          <w:tcPr>
            <w:tcW w:w="625" w:type="dxa"/>
            <w:shd w:val="clear" w:color="auto" w:fill="auto"/>
          </w:tcPr>
          <w:p w14:paraId="364C5F9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10. </w:t>
            </w:r>
          </w:p>
        </w:tc>
        <w:tc>
          <w:tcPr>
            <w:tcW w:w="3488" w:type="dxa"/>
            <w:shd w:val="clear" w:color="auto" w:fill="auto"/>
          </w:tcPr>
          <w:p w14:paraId="2AFBA70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Vệ sinh tay thường quy, tháo găng bẩn.</w:t>
            </w:r>
          </w:p>
        </w:tc>
        <w:tc>
          <w:tcPr>
            <w:tcW w:w="5284" w:type="dxa"/>
            <w:shd w:val="clear" w:color="auto" w:fill="auto"/>
          </w:tcPr>
          <w:p w14:paraId="13429CF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quy trình 6 bước</w:t>
            </w:r>
          </w:p>
        </w:tc>
      </w:tr>
      <w:tr w:rsidR="00D96AF8" w:rsidRPr="00930E0F" w14:paraId="6B8765CF" w14:textId="77777777" w:rsidTr="00CE4089">
        <w:trPr>
          <w:jc w:val="center"/>
        </w:trPr>
        <w:tc>
          <w:tcPr>
            <w:tcW w:w="625" w:type="dxa"/>
            <w:shd w:val="clear" w:color="auto" w:fill="auto"/>
          </w:tcPr>
          <w:p w14:paraId="151BC57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11. </w:t>
            </w:r>
          </w:p>
        </w:tc>
        <w:tc>
          <w:tcPr>
            <w:tcW w:w="3488" w:type="dxa"/>
            <w:shd w:val="clear" w:color="auto" w:fill="auto"/>
          </w:tcPr>
          <w:p w14:paraId="6573AD2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Thử nhiệt độ dung dịch chườm.</w:t>
            </w:r>
          </w:p>
        </w:tc>
        <w:tc>
          <w:tcPr>
            <w:tcW w:w="5284" w:type="dxa"/>
            <w:shd w:val="clear" w:color="auto" w:fill="auto"/>
          </w:tcPr>
          <w:p w14:paraId="21C707E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Nhiệt độ thích hợp 40-50</w:t>
            </w:r>
            <w:r w:rsidRPr="00930E0F">
              <w:rPr>
                <w:sz w:val="26"/>
                <w:szCs w:val="26"/>
                <w:vertAlign w:val="superscript"/>
              </w:rPr>
              <w:t>0</w:t>
            </w:r>
            <w:r w:rsidRPr="00930E0F">
              <w:rPr>
                <w:sz w:val="26"/>
                <w:szCs w:val="26"/>
              </w:rPr>
              <w:t>C (dùng nhiệt kế bách phân)</w:t>
            </w:r>
          </w:p>
        </w:tc>
      </w:tr>
      <w:tr w:rsidR="00D96AF8" w:rsidRPr="00930E0F" w14:paraId="5F81CAE4" w14:textId="77777777" w:rsidTr="00CE4089">
        <w:trPr>
          <w:jc w:val="center"/>
        </w:trPr>
        <w:tc>
          <w:tcPr>
            <w:tcW w:w="625" w:type="dxa"/>
            <w:shd w:val="clear" w:color="auto" w:fill="auto"/>
          </w:tcPr>
          <w:p w14:paraId="4459B32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12. </w:t>
            </w:r>
          </w:p>
        </w:tc>
        <w:tc>
          <w:tcPr>
            <w:tcW w:w="3488" w:type="dxa"/>
            <w:shd w:val="clear" w:color="auto" w:fill="auto"/>
          </w:tcPr>
          <w:p w14:paraId="403BC4A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Rót nước chườm vào khay hạt đậu vô khuẩn.</w:t>
            </w:r>
          </w:p>
        </w:tc>
        <w:tc>
          <w:tcPr>
            <w:tcW w:w="5284" w:type="dxa"/>
            <w:shd w:val="clear" w:color="auto" w:fill="auto"/>
          </w:tcPr>
          <w:p w14:paraId="4FF40572"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Nước/dung dịch chườm đổ bằng ½ - </w:t>
            </w:r>
            <w:r w:rsidRPr="00930E0F">
              <w:rPr>
                <w:sz w:val="26"/>
                <w:szCs w:val="26"/>
                <w:highlight w:val="green"/>
                <w:vertAlign w:val="superscript"/>
              </w:rPr>
              <w:t>2</w:t>
            </w:r>
            <w:r w:rsidRPr="00930E0F">
              <w:rPr>
                <w:sz w:val="26"/>
                <w:szCs w:val="26"/>
                <w:highlight w:val="green"/>
              </w:rPr>
              <w:t>/</w:t>
            </w:r>
            <w:r w:rsidRPr="00930E0F">
              <w:rPr>
                <w:sz w:val="26"/>
                <w:szCs w:val="26"/>
                <w:highlight w:val="green"/>
                <w:vertAlign w:val="subscript"/>
              </w:rPr>
              <w:t>3</w:t>
            </w:r>
            <w:r w:rsidRPr="00930E0F">
              <w:rPr>
                <w:sz w:val="26"/>
                <w:szCs w:val="26"/>
              </w:rPr>
              <w:t xml:space="preserve"> khay</w:t>
            </w:r>
          </w:p>
        </w:tc>
      </w:tr>
      <w:tr w:rsidR="00D96AF8" w:rsidRPr="00930E0F" w14:paraId="3B73E150" w14:textId="77777777" w:rsidTr="00CE4089">
        <w:trPr>
          <w:jc w:val="center"/>
        </w:trPr>
        <w:tc>
          <w:tcPr>
            <w:tcW w:w="625" w:type="dxa"/>
            <w:shd w:val="clear" w:color="auto" w:fill="auto"/>
          </w:tcPr>
          <w:p w14:paraId="11517CE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13. </w:t>
            </w:r>
          </w:p>
        </w:tc>
        <w:tc>
          <w:tcPr>
            <w:tcW w:w="3488" w:type="dxa"/>
            <w:shd w:val="clear" w:color="auto" w:fill="auto"/>
          </w:tcPr>
          <w:p w14:paraId="7E32396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Tẩm gạc bằng dịch dung dịch chườm. </w:t>
            </w:r>
          </w:p>
        </w:tc>
        <w:tc>
          <w:tcPr>
            <w:tcW w:w="5284" w:type="dxa"/>
            <w:shd w:val="clear" w:color="auto" w:fill="auto"/>
          </w:tcPr>
          <w:p w14:paraId="67D041A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Gắp gạc cho vào khay hạt đậu, không làm bắn nước chườm ra ngoài. Vắt khô gạc bằng 2 panh.</w:t>
            </w:r>
          </w:p>
        </w:tc>
      </w:tr>
      <w:tr w:rsidR="00D96AF8" w:rsidRPr="00930E0F" w14:paraId="3F3DAB55" w14:textId="77777777" w:rsidTr="00CE4089">
        <w:trPr>
          <w:jc w:val="center"/>
        </w:trPr>
        <w:tc>
          <w:tcPr>
            <w:tcW w:w="625" w:type="dxa"/>
            <w:shd w:val="clear" w:color="auto" w:fill="auto"/>
          </w:tcPr>
          <w:p w14:paraId="679789A2"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14. </w:t>
            </w:r>
          </w:p>
        </w:tc>
        <w:tc>
          <w:tcPr>
            <w:tcW w:w="3488" w:type="dxa"/>
            <w:shd w:val="clear" w:color="auto" w:fill="auto"/>
          </w:tcPr>
          <w:p w14:paraId="3B88084F" w14:textId="77777777" w:rsidR="00D96AF8" w:rsidRPr="00930E0F" w:rsidRDefault="00D96AF8" w:rsidP="00930E0F">
            <w:pPr>
              <w:tabs>
                <w:tab w:val="left" w:pos="627"/>
                <w:tab w:val="left" w:pos="684"/>
              </w:tabs>
              <w:spacing w:line="360" w:lineRule="auto"/>
              <w:jc w:val="both"/>
              <w:rPr>
                <w:b/>
                <w:sz w:val="26"/>
                <w:szCs w:val="26"/>
              </w:rPr>
            </w:pPr>
            <w:r w:rsidRPr="00930E0F">
              <w:rPr>
                <w:sz w:val="26"/>
                <w:szCs w:val="26"/>
              </w:rPr>
              <w:t>Đặt gạc ướt lên vị trí cần chườm.</w:t>
            </w:r>
          </w:p>
        </w:tc>
        <w:tc>
          <w:tcPr>
            <w:tcW w:w="5284" w:type="dxa"/>
            <w:shd w:val="clear" w:color="auto" w:fill="auto"/>
          </w:tcPr>
          <w:p w14:paraId="6CB38D3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Gạc phải phủ kín vết thương.</w:t>
            </w:r>
          </w:p>
        </w:tc>
      </w:tr>
      <w:tr w:rsidR="00D96AF8" w:rsidRPr="00930E0F" w14:paraId="5A628DC4" w14:textId="77777777" w:rsidTr="00CE4089">
        <w:trPr>
          <w:jc w:val="center"/>
        </w:trPr>
        <w:tc>
          <w:tcPr>
            <w:tcW w:w="625" w:type="dxa"/>
            <w:shd w:val="clear" w:color="auto" w:fill="auto"/>
          </w:tcPr>
          <w:p w14:paraId="3BE2BDD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15. </w:t>
            </w:r>
          </w:p>
        </w:tc>
        <w:tc>
          <w:tcPr>
            <w:tcW w:w="3488" w:type="dxa"/>
            <w:shd w:val="clear" w:color="auto" w:fill="auto"/>
          </w:tcPr>
          <w:p w14:paraId="0498978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Kiểm tra nhiệt độ phù hợp với người bệnh. </w:t>
            </w:r>
          </w:p>
        </w:tc>
        <w:tc>
          <w:tcPr>
            <w:tcW w:w="5284" w:type="dxa"/>
            <w:shd w:val="clear" w:color="auto" w:fill="auto"/>
          </w:tcPr>
          <w:p w14:paraId="6CFABE8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Sau vài giây nhấc, hỏi cảm giác người bệnh mức nóng, đau rát. </w:t>
            </w:r>
          </w:p>
          <w:p w14:paraId="6A6C5E1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Kiểm tra nền da được chườm: kéo góc gạc để theo dõi màu sắc da/mô bên dưới: nóng đỏ,…</w:t>
            </w:r>
          </w:p>
        </w:tc>
      </w:tr>
      <w:tr w:rsidR="00D96AF8" w:rsidRPr="00930E0F" w14:paraId="1D3B1B79" w14:textId="77777777" w:rsidTr="00CE4089">
        <w:trPr>
          <w:jc w:val="center"/>
        </w:trPr>
        <w:tc>
          <w:tcPr>
            <w:tcW w:w="625" w:type="dxa"/>
            <w:shd w:val="clear" w:color="auto" w:fill="auto"/>
          </w:tcPr>
          <w:p w14:paraId="11E58A3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16. </w:t>
            </w:r>
          </w:p>
          <w:p w14:paraId="2DF557E6" w14:textId="77777777" w:rsidR="00D96AF8" w:rsidRPr="00930E0F" w:rsidRDefault="00D96AF8" w:rsidP="00930E0F">
            <w:pPr>
              <w:tabs>
                <w:tab w:val="left" w:pos="627"/>
                <w:tab w:val="left" w:pos="684"/>
              </w:tabs>
              <w:spacing w:line="360" w:lineRule="auto"/>
              <w:jc w:val="both"/>
              <w:rPr>
                <w:sz w:val="26"/>
                <w:szCs w:val="26"/>
              </w:rPr>
            </w:pPr>
          </w:p>
        </w:tc>
        <w:tc>
          <w:tcPr>
            <w:tcW w:w="3488" w:type="dxa"/>
            <w:shd w:val="clear" w:color="auto" w:fill="auto"/>
          </w:tcPr>
          <w:p w14:paraId="3839D132"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Duy trì nhiệt độ trong thời gian chườm. </w:t>
            </w:r>
          </w:p>
          <w:p w14:paraId="1D1B3F5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dõi người bệnh.</w:t>
            </w:r>
          </w:p>
        </w:tc>
        <w:tc>
          <w:tcPr>
            <w:tcW w:w="5284" w:type="dxa"/>
            <w:shd w:val="clear" w:color="auto" w:fill="auto"/>
          </w:tcPr>
          <w:p w14:paraId="395892D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Phủ gạc khô vô khuẩn lên bề mặt gạc ướt</w:t>
            </w:r>
          </w:p>
          <w:p w14:paraId="160707F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Thời gian chườm 15-20 phút, thay gạc ẩm mỗi 5 phút.</w:t>
            </w:r>
          </w:p>
          <w:p w14:paraId="26C98D3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Luôn quan sát và thăm hỏi người bệnh trong quá trình chườm.</w:t>
            </w:r>
          </w:p>
        </w:tc>
      </w:tr>
      <w:tr w:rsidR="00D96AF8" w:rsidRPr="00930E0F" w14:paraId="1F31A94B" w14:textId="77777777" w:rsidTr="00CE4089">
        <w:trPr>
          <w:jc w:val="center"/>
        </w:trPr>
        <w:tc>
          <w:tcPr>
            <w:tcW w:w="625" w:type="dxa"/>
            <w:shd w:val="clear" w:color="auto" w:fill="auto"/>
          </w:tcPr>
          <w:p w14:paraId="7F99B60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17. </w:t>
            </w:r>
          </w:p>
        </w:tc>
        <w:tc>
          <w:tcPr>
            <w:tcW w:w="3488" w:type="dxa"/>
            <w:shd w:val="clear" w:color="auto" w:fill="auto"/>
          </w:tcPr>
          <w:p w14:paraId="46E9899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Hết thời gian chườm, tháo bỏ gạc. Chăm sóc lại vùng chườm. </w:t>
            </w:r>
            <w:r w:rsidRPr="00930E0F">
              <w:rPr>
                <w:sz w:val="26"/>
                <w:szCs w:val="26"/>
              </w:rPr>
              <w:lastRenderedPageBreak/>
              <w:t>Đặt gạc che vết thương.</w:t>
            </w:r>
          </w:p>
        </w:tc>
        <w:tc>
          <w:tcPr>
            <w:tcW w:w="5284" w:type="dxa"/>
            <w:shd w:val="clear" w:color="auto" w:fill="auto"/>
          </w:tcPr>
          <w:p w14:paraId="0850CF6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lastRenderedPageBreak/>
              <w:t xml:space="preserve">Thảo bỏ gạc chườm. Chăm sóc vùng chườm theo nguyên tắc đối với vết thương hở theo đúng quy </w:t>
            </w:r>
            <w:r w:rsidRPr="00930E0F">
              <w:rPr>
                <w:sz w:val="26"/>
                <w:szCs w:val="26"/>
              </w:rPr>
              <w:lastRenderedPageBreak/>
              <w:t xml:space="preserve">trình. Che gạc phủ kín với vết thương hở. </w:t>
            </w:r>
          </w:p>
        </w:tc>
      </w:tr>
      <w:tr w:rsidR="00D96AF8" w:rsidRPr="00930E0F" w14:paraId="445B88E1" w14:textId="77777777" w:rsidTr="00CE4089">
        <w:trPr>
          <w:jc w:val="center"/>
        </w:trPr>
        <w:tc>
          <w:tcPr>
            <w:tcW w:w="625" w:type="dxa"/>
            <w:shd w:val="clear" w:color="auto" w:fill="auto"/>
          </w:tcPr>
          <w:p w14:paraId="4F3853EC"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18. </w:t>
            </w:r>
          </w:p>
        </w:tc>
        <w:tc>
          <w:tcPr>
            <w:tcW w:w="3488" w:type="dxa"/>
            <w:shd w:val="clear" w:color="auto" w:fill="auto"/>
            <w:vAlign w:val="center"/>
          </w:tcPr>
          <w:p w14:paraId="3EF86EFC"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Giúp người bệnh về tư thế thoải mái.</w:t>
            </w:r>
          </w:p>
          <w:p w14:paraId="5BC682C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Cảm ơn </w:t>
            </w:r>
            <w:r w:rsidRPr="00930E0F">
              <w:rPr>
                <w:sz w:val="26"/>
                <w:szCs w:val="26"/>
                <w:highlight w:val="green"/>
              </w:rPr>
              <w:t>người bệnh</w:t>
            </w:r>
          </w:p>
        </w:tc>
        <w:tc>
          <w:tcPr>
            <w:tcW w:w="5284" w:type="dxa"/>
            <w:shd w:val="clear" w:color="auto" w:fill="auto"/>
            <w:vAlign w:val="center"/>
          </w:tcPr>
          <w:p w14:paraId="6992EB5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Đặt người bệnh về tư thế thoải mái, dặn người bệnh những điều cần thiết.</w:t>
            </w:r>
          </w:p>
        </w:tc>
      </w:tr>
      <w:tr w:rsidR="00D96AF8" w:rsidRPr="00930E0F" w14:paraId="1D9DDC9A" w14:textId="77777777" w:rsidTr="00CE4089">
        <w:trPr>
          <w:jc w:val="center"/>
        </w:trPr>
        <w:tc>
          <w:tcPr>
            <w:tcW w:w="625" w:type="dxa"/>
            <w:shd w:val="clear" w:color="auto" w:fill="auto"/>
          </w:tcPr>
          <w:p w14:paraId="069EE78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19.</w:t>
            </w:r>
          </w:p>
        </w:tc>
        <w:tc>
          <w:tcPr>
            <w:tcW w:w="3488" w:type="dxa"/>
            <w:shd w:val="clear" w:color="auto" w:fill="auto"/>
          </w:tcPr>
          <w:p w14:paraId="1924B39C" w14:textId="77777777" w:rsidR="00D96AF8" w:rsidRPr="00930E0F" w:rsidRDefault="00D96AF8" w:rsidP="00930E0F">
            <w:pPr>
              <w:spacing w:line="360" w:lineRule="auto"/>
              <w:jc w:val="both"/>
              <w:rPr>
                <w:sz w:val="26"/>
                <w:szCs w:val="26"/>
              </w:rPr>
            </w:pPr>
            <w:r w:rsidRPr="00930E0F">
              <w:rPr>
                <w:sz w:val="26"/>
                <w:szCs w:val="26"/>
              </w:rPr>
              <w:t>Thu dọn dung cụ</w:t>
            </w:r>
          </w:p>
        </w:tc>
        <w:tc>
          <w:tcPr>
            <w:tcW w:w="5284" w:type="dxa"/>
            <w:shd w:val="clear" w:color="auto" w:fill="auto"/>
          </w:tcPr>
          <w:p w14:paraId="300B166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Thu dọn rác theo đúng nguyên tắc kiểm soát nhiễm khuẩn.</w:t>
            </w:r>
          </w:p>
          <w:p w14:paraId="34683AA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Các dụng cụ khác rửa sạch, phơi khô, khử khuẩn.</w:t>
            </w:r>
          </w:p>
        </w:tc>
      </w:tr>
      <w:tr w:rsidR="00D96AF8" w:rsidRPr="00930E0F" w14:paraId="7B9A4539" w14:textId="77777777" w:rsidTr="00CE4089">
        <w:trPr>
          <w:jc w:val="center"/>
        </w:trPr>
        <w:tc>
          <w:tcPr>
            <w:tcW w:w="625" w:type="dxa"/>
            <w:shd w:val="clear" w:color="auto" w:fill="auto"/>
          </w:tcPr>
          <w:p w14:paraId="4C24B691" w14:textId="77777777" w:rsidR="00D96AF8" w:rsidRPr="00930E0F" w:rsidRDefault="00D96AF8" w:rsidP="00930E0F">
            <w:pPr>
              <w:tabs>
                <w:tab w:val="left" w:pos="627"/>
                <w:tab w:val="left" w:pos="684"/>
              </w:tabs>
              <w:spacing w:line="360" w:lineRule="auto"/>
              <w:jc w:val="both"/>
              <w:rPr>
                <w:b/>
                <w:sz w:val="26"/>
                <w:szCs w:val="26"/>
              </w:rPr>
            </w:pPr>
            <w:r w:rsidRPr="00930E0F">
              <w:rPr>
                <w:sz w:val="26"/>
                <w:szCs w:val="26"/>
              </w:rPr>
              <w:t xml:space="preserve">21. </w:t>
            </w:r>
          </w:p>
        </w:tc>
        <w:tc>
          <w:tcPr>
            <w:tcW w:w="3488" w:type="dxa"/>
            <w:shd w:val="clear" w:color="auto" w:fill="auto"/>
          </w:tcPr>
          <w:p w14:paraId="377CC27A" w14:textId="77777777" w:rsidR="00D96AF8" w:rsidRPr="00930E0F" w:rsidRDefault="00D96AF8" w:rsidP="00930E0F">
            <w:pPr>
              <w:tabs>
                <w:tab w:val="left" w:pos="627"/>
                <w:tab w:val="left" w:pos="684"/>
              </w:tabs>
              <w:spacing w:line="360" w:lineRule="auto"/>
              <w:jc w:val="both"/>
              <w:rPr>
                <w:b/>
                <w:sz w:val="26"/>
                <w:szCs w:val="26"/>
              </w:rPr>
            </w:pPr>
            <w:r w:rsidRPr="00930E0F">
              <w:rPr>
                <w:sz w:val="26"/>
                <w:szCs w:val="26"/>
              </w:rPr>
              <w:t xml:space="preserve">Vệ sinh tay thường quy. </w:t>
            </w:r>
          </w:p>
        </w:tc>
        <w:tc>
          <w:tcPr>
            <w:tcW w:w="5284" w:type="dxa"/>
            <w:shd w:val="clear" w:color="auto" w:fill="auto"/>
          </w:tcPr>
          <w:p w14:paraId="483D881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quy trình 6 bước</w:t>
            </w:r>
          </w:p>
        </w:tc>
      </w:tr>
      <w:tr w:rsidR="00D96AF8" w:rsidRPr="00930E0F" w14:paraId="60F3434C" w14:textId="77777777" w:rsidTr="00CE4089">
        <w:trPr>
          <w:jc w:val="center"/>
        </w:trPr>
        <w:tc>
          <w:tcPr>
            <w:tcW w:w="625" w:type="dxa"/>
            <w:shd w:val="clear" w:color="auto" w:fill="auto"/>
          </w:tcPr>
          <w:p w14:paraId="685E935E" w14:textId="77777777" w:rsidR="00D96AF8" w:rsidRPr="00930E0F" w:rsidRDefault="00D96AF8" w:rsidP="00930E0F">
            <w:pPr>
              <w:spacing w:line="360" w:lineRule="auto"/>
              <w:jc w:val="both"/>
              <w:rPr>
                <w:sz w:val="26"/>
                <w:szCs w:val="26"/>
              </w:rPr>
            </w:pPr>
            <w:r w:rsidRPr="00930E0F">
              <w:rPr>
                <w:sz w:val="26"/>
                <w:szCs w:val="26"/>
              </w:rPr>
              <w:t xml:space="preserve">22. </w:t>
            </w:r>
          </w:p>
        </w:tc>
        <w:tc>
          <w:tcPr>
            <w:tcW w:w="3488" w:type="dxa"/>
            <w:shd w:val="clear" w:color="auto" w:fill="auto"/>
          </w:tcPr>
          <w:p w14:paraId="0F485A23" w14:textId="77777777" w:rsidR="00D96AF8" w:rsidRPr="00930E0F" w:rsidRDefault="00D96AF8" w:rsidP="00930E0F">
            <w:pPr>
              <w:spacing w:line="360" w:lineRule="auto"/>
              <w:jc w:val="both"/>
              <w:rPr>
                <w:sz w:val="26"/>
                <w:szCs w:val="26"/>
              </w:rPr>
            </w:pPr>
            <w:r w:rsidRPr="00930E0F">
              <w:rPr>
                <w:sz w:val="26"/>
                <w:szCs w:val="26"/>
              </w:rPr>
              <w:t>Ghi hồ sơ chăm sóc</w:t>
            </w:r>
          </w:p>
          <w:p w14:paraId="65B6B426" w14:textId="77777777" w:rsidR="00D96AF8" w:rsidRPr="00930E0F" w:rsidRDefault="00D96AF8" w:rsidP="00930E0F">
            <w:pPr>
              <w:spacing w:line="360" w:lineRule="auto"/>
              <w:jc w:val="both"/>
              <w:rPr>
                <w:sz w:val="26"/>
                <w:szCs w:val="26"/>
              </w:rPr>
            </w:pPr>
          </w:p>
        </w:tc>
        <w:tc>
          <w:tcPr>
            <w:tcW w:w="5284" w:type="dxa"/>
            <w:shd w:val="clear" w:color="auto" w:fill="auto"/>
          </w:tcPr>
          <w:p w14:paraId="2D2A01ED" w14:textId="77777777" w:rsidR="00D96AF8" w:rsidRPr="00930E0F" w:rsidRDefault="00D96AF8" w:rsidP="00930E0F">
            <w:pPr>
              <w:spacing w:line="360" w:lineRule="auto"/>
              <w:jc w:val="both"/>
              <w:rPr>
                <w:sz w:val="26"/>
                <w:szCs w:val="26"/>
              </w:rPr>
            </w:pPr>
            <w:r w:rsidRPr="00930E0F">
              <w:rPr>
                <w:sz w:val="26"/>
                <w:szCs w:val="26"/>
              </w:rPr>
              <w:t>- Vị trí chườm, tình trạng da trước và sau khi chườm.</w:t>
            </w:r>
          </w:p>
          <w:p w14:paraId="3F98BF0F" w14:textId="77777777" w:rsidR="00D96AF8" w:rsidRPr="00930E0F" w:rsidRDefault="00D96AF8" w:rsidP="00930E0F">
            <w:pPr>
              <w:spacing w:line="360" w:lineRule="auto"/>
              <w:jc w:val="both"/>
              <w:rPr>
                <w:sz w:val="26"/>
                <w:szCs w:val="26"/>
              </w:rPr>
            </w:pPr>
            <w:r w:rsidRPr="00930E0F">
              <w:rPr>
                <w:sz w:val="26"/>
                <w:szCs w:val="26"/>
              </w:rPr>
              <w:t>- Thời gian chườm, nhiệt độ.</w:t>
            </w:r>
          </w:p>
          <w:p w14:paraId="61E673B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Dung dịch chườm đặc biệt nếu có.</w:t>
            </w:r>
          </w:p>
        </w:tc>
      </w:tr>
      <w:tr w:rsidR="00D96AF8" w:rsidRPr="00930E0F" w14:paraId="41C9C1EE" w14:textId="77777777" w:rsidTr="00CE4089">
        <w:trPr>
          <w:trHeight w:val="294"/>
          <w:jc w:val="center"/>
        </w:trPr>
        <w:tc>
          <w:tcPr>
            <w:tcW w:w="9397" w:type="dxa"/>
            <w:gridSpan w:val="3"/>
            <w:shd w:val="clear" w:color="auto" w:fill="auto"/>
          </w:tcPr>
          <w:p w14:paraId="6F699D70"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Lượng giá</w:t>
            </w:r>
          </w:p>
        </w:tc>
      </w:tr>
      <w:tr w:rsidR="00D96AF8" w:rsidRPr="00930E0F" w14:paraId="18128DCC" w14:textId="77777777" w:rsidTr="00CE4089">
        <w:trPr>
          <w:trHeight w:val="298"/>
          <w:jc w:val="center"/>
        </w:trPr>
        <w:tc>
          <w:tcPr>
            <w:tcW w:w="625" w:type="dxa"/>
            <w:shd w:val="clear" w:color="auto" w:fill="auto"/>
          </w:tcPr>
          <w:p w14:paraId="7421A532" w14:textId="77777777" w:rsidR="00D96AF8" w:rsidRPr="00930E0F" w:rsidRDefault="00D96AF8" w:rsidP="00930E0F">
            <w:pPr>
              <w:spacing w:line="360" w:lineRule="auto"/>
              <w:jc w:val="both"/>
              <w:rPr>
                <w:sz w:val="26"/>
                <w:szCs w:val="26"/>
              </w:rPr>
            </w:pPr>
            <w:r w:rsidRPr="00930E0F">
              <w:rPr>
                <w:sz w:val="26"/>
                <w:szCs w:val="26"/>
              </w:rPr>
              <w:t>23.</w:t>
            </w:r>
          </w:p>
        </w:tc>
        <w:tc>
          <w:tcPr>
            <w:tcW w:w="8772" w:type="dxa"/>
            <w:gridSpan w:val="2"/>
            <w:shd w:val="clear" w:color="auto" w:fill="auto"/>
          </w:tcPr>
          <w:p w14:paraId="49CB51EB" w14:textId="77777777" w:rsidR="00D96AF8" w:rsidRPr="00930E0F" w:rsidRDefault="00D96AF8" w:rsidP="00930E0F">
            <w:pPr>
              <w:spacing w:line="360" w:lineRule="auto"/>
              <w:jc w:val="both"/>
              <w:rPr>
                <w:sz w:val="26"/>
                <w:szCs w:val="26"/>
              </w:rPr>
            </w:pPr>
            <w:r w:rsidRPr="00930E0F">
              <w:rPr>
                <w:sz w:val="26"/>
                <w:szCs w:val="26"/>
              </w:rPr>
              <w:t>Sinh viên lượng giá đúng kết quả đã thực hiện và phản ứng của người bệnh-</w:t>
            </w:r>
          </w:p>
        </w:tc>
      </w:tr>
    </w:tbl>
    <w:p w14:paraId="1AD69464" w14:textId="77777777" w:rsidR="00D96AF8" w:rsidRPr="00930E0F" w:rsidRDefault="00D96AF8" w:rsidP="00930E0F">
      <w:pPr>
        <w:tabs>
          <w:tab w:val="left" w:pos="627"/>
          <w:tab w:val="left" w:pos="684"/>
        </w:tabs>
        <w:spacing w:line="360" w:lineRule="auto"/>
        <w:jc w:val="both"/>
        <w:rPr>
          <w:i/>
          <w:sz w:val="26"/>
          <w:szCs w:val="26"/>
        </w:rPr>
      </w:pPr>
    </w:p>
    <w:p w14:paraId="35078C88"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highlight w:val="green"/>
        </w:rPr>
        <w:t>2.4.3. Quy trình kỹ thuật chườm ấm</w:t>
      </w:r>
      <w:r w:rsidRPr="00930E0F">
        <w:rPr>
          <w:b/>
          <w:i/>
          <w:sz w:val="26"/>
          <w:szCs w:val="26"/>
        </w:rPr>
        <w:t xml:space="preserve"> </w:t>
      </w:r>
    </w:p>
    <w:p w14:paraId="7DA70CD4" w14:textId="77777777" w:rsidR="00D96AF8" w:rsidRPr="00930E0F" w:rsidRDefault="00D96AF8" w:rsidP="00930E0F">
      <w:pPr>
        <w:spacing w:line="360" w:lineRule="auto"/>
        <w:jc w:val="both"/>
        <w:rPr>
          <w:sz w:val="26"/>
          <w:szCs w:val="26"/>
        </w:rPr>
      </w:pPr>
      <w:r w:rsidRPr="00930E0F">
        <w:rPr>
          <w:sz w:val="26"/>
          <w:szCs w:val="26"/>
        </w:rPr>
        <w:t>(*) Chuẩn bị dụng cụ tương tự 2.4.1 bổ sung nước chườm:</w:t>
      </w:r>
    </w:p>
    <w:tbl>
      <w:tblPr>
        <w:tblStyle w:val="191"/>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D96AF8" w:rsidRPr="00930E0F" w14:paraId="65B6BA89" w14:textId="77777777" w:rsidTr="00CE4089">
        <w:trPr>
          <w:trHeight w:val="415"/>
        </w:trPr>
        <w:tc>
          <w:tcPr>
            <w:tcW w:w="9393" w:type="dxa"/>
            <w:shd w:val="clear" w:color="auto" w:fill="auto"/>
          </w:tcPr>
          <w:p w14:paraId="0CA40F8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 Chườm ấm </w:t>
            </w:r>
          </w:p>
          <w:p w14:paraId="0CF4D19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Nước chườm: nước ấm, nhiệt độ thấp hơn nhiệt độ của cơ thể 1-2 độ</w:t>
            </w:r>
          </w:p>
          <w:p w14:paraId="271A3B8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+ 5 khăn nhỏ: có khả năng thấm nước tốt.</w:t>
            </w:r>
          </w:p>
          <w:p w14:paraId="346A1BBC"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Nhiệt kế, nhiệt kế bách phân</w:t>
            </w:r>
          </w:p>
        </w:tc>
      </w:tr>
    </w:tbl>
    <w:p w14:paraId="2E1EFF4C" w14:textId="77777777" w:rsidR="00D96AF8" w:rsidRPr="00930E0F" w:rsidRDefault="00D96AF8" w:rsidP="00930E0F">
      <w:pPr>
        <w:spacing w:line="360" w:lineRule="auto"/>
        <w:jc w:val="both"/>
        <w:rPr>
          <w:b/>
          <w:sz w:val="26"/>
          <w:szCs w:val="26"/>
        </w:rPr>
      </w:pPr>
    </w:p>
    <w:tbl>
      <w:tblPr>
        <w:tblStyle w:val="190"/>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3550"/>
        <w:gridCol w:w="5284"/>
      </w:tblGrid>
      <w:tr w:rsidR="00D96AF8" w:rsidRPr="00930E0F" w14:paraId="2723127E" w14:textId="77777777" w:rsidTr="00CE4089">
        <w:trPr>
          <w:trHeight w:val="309"/>
          <w:jc w:val="center"/>
        </w:trPr>
        <w:tc>
          <w:tcPr>
            <w:tcW w:w="563" w:type="dxa"/>
            <w:shd w:val="clear" w:color="auto" w:fill="auto"/>
            <w:vAlign w:val="center"/>
          </w:tcPr>
          <w:p w14:paraId="7634E52A" w14:textId="77777777" w:rsidR="00D96AF8" w:rsidRPr="00930E0F" w:rsidRDefault="00D96AF8" w:rsidP="00930E0F">
            <w:pPr>
              <w:spacing w:line="360" w:lineRule="auto"/>
              <w:rPr>
                <w:b/>
                <w:sz w:val="26"/>
                <w:szCs w:val="26"/>
              </w:rPr>
            </w:pPr>
            <w:r w:rsidRPr="00930E0F">
              <w:rPr>
                <w:b/>
                <w:sz w:val="26"/>
                <w:szCs w:val="26"/>
              </w:rPr>
              <w:t>TT</w:t>
            </w:r>
          </w:p>
        </w:tc>
        <w:tc>
          <w:tcPr>
            <w:tcW w:w="3550" w:type="dxa"/>
            <w:shd w:val="clear" w:color="auto" w:fill="auto"/>
            <w:vAlign w:val="center"/>
          </w:tcPr>
          <w:p w14:paraId="6648854D" w14:textId="77777777" w:rsidR="00D96AF8" w:rsidRPr="00930E0F" w:rsidRDefault="00D96AF8" w:rsidP="00930E0F">
            <w:pPr>
              <w:spacing w:line="360" w:lineRule="auto"/>
              <w:jc w:val="both"/>
              <w:rPr>
                <w:b/>
                <w:sz w:val="26"/>
                <w:szCs w:val="26"/>
              </w:rPr>
            </w:pPr>
            <w:r w:rsidRPr="00930E0F">
              <w:rPr>
                <w:b/>
                <w:sz w:val="26"/>
                <w:szCs w:val="26"/>
              </w:rPr>
              <w:t>Các bước tiến hành</w:t>
            </w:r>
          </w:p>
        </w:tc>
        <w:tc>
          <w:tcPr>
            <w:tcW w:w="5284" w:type="dxa"/>
            <w:shd w:val="clear" w:color="auto" w:fill="auto"/>
            <w:vAlign w:val="center"/>
          </w:tcPr>
          <w:p w14:paraId="072EBD5B" w14:textId="77777777" w:rsidR="00D96AF8" w:rsidRPr="00930E0F" w:rsidRDefault="00D96AF8" w:rsidP="00930E0F">
            <w:pPr>
              <w:spacing w:line="360" w:lineRule="auto"/>
              <w:jc w:val="both"/>
              <w:rPr>
                <w:b/>
                <w:sz w:val="26"/>
                <w:szCs w:val="26"/>
              </w:rPr>
            </w:pPr>
            <w:r w:rsidRPr="00930E0F">
              <w:rPr>
                <w:b/>
                <w:sz w:val="26"/>
                <w:szCs w:val="26"/>
              </w:rPr>
              <w:t xml:space="preserve"> Tiêu chuẩn phải đạt</w:t>
            </w:r>
          </w:p>
        </w:tc>
      </w:tr>
      <w:tr w:rsidR="00D96AF8" w:rsidRPr="00930E0F" w14:paraId="36C4FAC7" w14:textId="77777777" w:rsidTr="00CE4089">
        <w:trPr>
          <w:jc w:val="center"/>
        </w:trPr>
        <w:tc>
          <w:tcPr>
            <w:tcW w:w="9397" w:type="dxa"/>
            <w:gridSpan w:val="3"/>
            <w:shd w:val="clear" w:color="auto" w:fill="auto"/>
            <w:vAlign w:val="center"/>
          </w:tcPr>
          <w:p w14:paraId="07893BBA"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Nhận định/Đánh giá</w:t>
            </w:r>
          </w:p>
        </w:tc>
      </w:tr>
      <w:tr w:rsidR="00D96AF8" w:rsidRPr="00930E0F" w14:paraId="14192C83" w14:textId="77777777" w:rsidTr="00CE4089">
        <w:trPr>
          <w:jc w:val="center"/>
        </w:trPr>
        <w:tc>
          <w:tcPr>
            <w:tcW w:w="563" w:type="dxa"/>
            <w:shd w:val="clear" w:color="auto" w:fill="auto"/>
          </w:tcPr>
          <w:p w14:paraId="3DD5849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 </w:t>
            </w:r>
          </w:p>
        </w:tc>
        <w:tc>
          <w:tcPr>
            <w:tcW w:w="3550" w:type="dxa"/>
            <w:shd w:val="clear" w:color="auto" w:fill="auto"/>
          </w:tcPr>
          <w:p w14:paraId="434BE4E7" w14:textId="77777777" w:rsidR="00D96AF8" w:rsidRPr="00930E0F" w:rsidRDefault="00D96AF8" w:rsidP="00930E0F">
            <w:pPr>
              <w:spacing w:line="360" w:lineRule="auto"/>
              <w:jc w:val="both"/>
              <w:rPr>
                <w:sz w:val="26"/>
                <w:szCs w:val="26"/>
              </w:rPr>
            </w:pPr>
            <w:r w:rsidRPr="00930E0F">
              <w:rPr>
                <w:sz w:val="26"/>
                <w:szCs w:val="26"/>
              </w:rPr>
              <w:t xml:space="preserve">Chào hỏi người bệnh </w:t>
            </w:r>
          </w:p>
          <w:p w14:paraId="5199422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Xác định đúng người bệnh</w:t>
            </w:r>
          </w:p>
        </w:tc>
        <w:tc>
          <w:tcPr>
            <w:tcW w:w="5284" w:type="dxa"/>
            <w:shd w:val="clear" w:color="auto" w:fill="auto"/>
          </w:tcPr>
          <w:p w14:paraId="7F8C33B3" w14:textId="77777777" w:rsidR="00D96AF8" w:rsidRPr="00930E0F" w:rsidRDefault="00D96AF8" w:rsidP="00930E0F">
            <w:pPr>
              <w:spacing w:line="360" w:lineRule="auto"/>
              <w:jc w:val="both"/>
              <w:rPr>
                <w:sz w:val="26"/>
                <w:szCs w:val="26"/>
              </w:rPr>
            </w:pPr>
            <w:r w:rsidRPr="00930E0F">
              <w:rPr>
                <w:sz w:val="26"/>
                <w:szCs w:val="26"/>
              </w:rPr>
              <w:t>Giới thiệu bản thân điều dưỡng</w:t>
            </w:r>
          </w:p>
          <w:p w14:paraId="40A8503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Hỏi họ tên, ngày tháng năm sinh, địa chỉ và đối </w:t>
            </w:r>
            <w:r w:rsidRPr="00930E0F">
              <w:rPr>
                <w:sz w:val="26"/>
                <w:szCs w:val="26"/>
              </w:rPr>
              <w:lastRenderedPageBreak/>
              <w:t>chiếu với vòng định danh (nếu có) với hồ sơ bệnh án.</w:t>
            </w:r>
          </w:p>
        </w:tc>
      </w:tr>
      <w:tr w:rsidR="00D96AF8" w:rsidRPr="00930E0F" w14:paraId="463FF851" w14:textId="77777777" w:rsidTr="00CE4089">
        <w:trPr>
          <w:jc w:val="center"/>
        </w:trPr>
        <w:tc>
          <w:tcPr>
            <w:tcW w:w="563" w:type="dxa"/>
            <w:shd w:val="clear" w:color="auto" w:fill="auto"/>
          </w:tcPr>
          <w:p w14:paraId="24CD66B9" w14:textId="77777777" w:rsidR="00D96AF8" w:rsidRPr="00930E0F" w:rsidRDefault="00D96AF8" w:rsidP="00930E0F">
            <w:pPr>
              <w:spacing w:line="360" w:lineRule="auto"/>
              <w:jc w:val="both"/>
              <w:rPr>
                <w:sz w:val="26"/>
                <w:szCs w:val="26"/>
              </w:rPr>
            </w:pPr>
            <w:r w:rsidRPr="00930E0F">
              <w:rPr>
                <w:sz w:val="26"/>
                <w:szCs w:val="26"/>
              </w:rPr>
              <w:t xml:space="preserve">2. </w:t>
            </w:r>
          </w:p>
          <w:p w14:paraId="76EA8578" w14:textId="77777777" w:rsidR="00D96AF8" w:rsidRPr="00930E0F" w:rsidRDefault="00D96AF8" w:rsidP="00930E0F">
            <w:pPr>
              <w:tabs>
                <w:tab w:val="left" w:pos="627"/>
                <w:tab w:val="left" w:pos="684"/>
              </w:tabs>
              <w:spacing w:line="360" w:lineRule="auto"/>
              <w:jc w:val="both"/>
              <w:rPr>
                <w:sz w:val="26"/>
                <w:szCs w:val="26"/>
              </w:rPr>
            </w:pPr>
          </w:p>
        </w:tc>
        <w:tc>
          <w:tcPr>
            <w:tcW w:w="3550" w:type="dxa"/>
            <w:shd w:val="clear" w:color="auto" w:fill="auto"/>
          </w:tcPr>
          <w:p w14:paraId="1E0F4AA0" w14:textId="77777777" w:rsidR="00D96AF8" w:rsidRPr="00930E0F" w:rsidRDefault="00D96AF8" w:rsidP="00930E0F">
            <w:pPr>
              <w:spacing w:line="360" w:lineRule="auto"/>
              <w:jc w:val="both"/>
              <w:rPr>
                <w:sz w:val="26"/>
                <w:szCs w:val="26"/>
              </w:rPr>
            </w:pPr>
            <w:r w:rsidRPr="00930E0F">
              <w:rPr>
                <w:sz w:val="26"/>
                <w:szCs w:val="26"/>
              </w:rPr>
              <w:t>Nhận định toàn trạng người bệnh.</w:t>
            </w:r>
          </w:p>
          <w:p w14:paraId="4BAEA3A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Sự hợp tác của người bệnh/người nhà </w:t>
            </w:r>
            <w:r w:rsidRPr="00930E0F">
              <w:rPr>
                <w:sz w:val="26"/>
                <w:szCs w:val="26"/>
                <w:highlight w:val="green"/>
              </w:rPr>
              <w:t>người bệnh</w:t>
            </w:r>
          </w:p>
        </w:tc>
        <w:tc>
          <w:tcPr>
            <w:tcW w:w="5284" w:type="dxa"/>
            <w:shd w:val="clear" w:color="auto" w:fill="auto"/>
          </w:tcPr>
          <w:p w14:paraId="05CA35F6" w14:textId="77777777" w:rsidR="00D96AF8" w:rsidRPr="00930E0F" w:rsidRDefault="00D96AF8" w:rsidP="00930E0F">
            <w:pPr>
              <w:spacing w:line="360" w:lineRule="auto"/>
              <w:jc w:val="both"/>
              <w:rPr>
                <w:sz w:val="26"/>
                <w:szCs w:val="26"/>
              </w:rPr>
            </w:pPr>
            <w:r w:rsidRPr="00930E0F">
              <w:rPr>
                <w:sz w:val="26"/>
                <w:szCs w:val="26"/>
              </w:rPr>
              <w:t>- Dấu hiệu sinh tồn: mạch, nhiệt độ trung tâm, nhịp thở, huyết áp đối với trẻ lớn.</w:t>
            </w:r>
          </w:p>
          <w:p w14:paraId="3984D97D" w14:textId="77777777" w:rsidR="00D96AF8" w:rsidRPr="00930E0F" w:rsidRDefault="00D96AF8" w:rsidP="00930E0F">
            <w:pPr>
              <w:spacing w:line="360" w:lineRule="auto"/>
              <w:jc w:val="both"/>
              <w:rPr>
                <w:sz w:val="26"/>
                <w:szCs w:val="26"/>
              </w:rPr>
            </w:pPr>
            <w:r w:rsidRPr="00930E0F">
              <w:rPr>
                <w:sz w:val="26"/>
                <w:szCs w:val="26"/>
              </w:rPr>
              <w:t>- Sự tỉnh táo và hợp tác của trẻ thể trạng…</w:t>
            </w:r>
          </w:p>
          <w:p w14:paraId="38984FF3" w14:textId="77777777" w:rsidR="00D96AF8" w:rsidRPr="00930E0F" w:rsidRDefault="00D96AF8" w:rsidP="00930E0F">
            <w:pPr>
              <w:spacing w:line="360" w:lineRule="auto"/>
              <w:jc w:val="both"/>
              <w:rPr>
                <w:sz w:val="26"/>
                <w:szCs w:val="26"/>
              </w:rPr>
            </w:pPr>
            <w:r w:rsidRPr="00930E0F">
              <w:rPr>
                <w:sz w:val="26"/>
                <w:szCs w:val="26"/>
              </w:rPr>
              <w:t xml:space="preserve">- Người bệnh/người nhà </w:t>
            </w:r>
            <w:r w:rsidRPr="00930E0F">
              <w:rPr>
                <w:sz w:val="26"/>
                <w:szCs w:val="26"/>
                <w:highlight w:val="green"/>
              </w:rPr>
              <w:t>người bệnh</w:t>
            </w:r>
            <w:r w:rsidRPr="00930E0F">
              <w:rPr>
                <w:sz w:val="26"/>
                <w:szCs w:val="26"/>
              </w:rPr>
              <w:t xml:space="preserve"> phối hợp </w:t>
            </w:r>
          </w:p>
        </w:tc>
      </w:tr>
      <w:tr w:rsidR="00D96AF8" w:rsidRPr="00930E0F" w14:paraId="56B2EDAD" w14:textId="77777777" w:rsidTr="00CE4089">
        <w:trPr>
          <w:jc w:val="center"/>
        </w:trPr>
        <w:tc>
          <w:tcPr>
            <w:tcW w:w="563" w:type="dxa"/>
            <w:shd w:val="clear" w:color="auto" w:fill="auto"/>
          </w:tcPr>
          <w:p w14:paraId="1F260981" w14:textId="77777777" w:rsidR="00D96AF8" w:rsidRPr="00930E0F" w:rsidRDefault="00D96AF8" w:rsidP="00930E0F">
            <w:pPr>
              <w:spacing w:line="360" w:lineRule="auto"/>
              <w:jc w:val="both"/>
              <w:rPr>
                <w:sz w:val="26"/>
                <w:szCs w:val="26"/>
              </w:rPr>
            </w:pPr>
            <w:r w:rsidRPr="00930E0F">
              <w:rPr>
                <w:sz w:val="26"/>
                <w:szCs w:val="26"/>
              </w:rPr>
              <w:t xml:space="preserve">3. </w:t>
            </w:r>
          </w:p>
          <w:p w14:paraId="114757AF" w14:textId="77777777" w:rsidR="00D96AF8" w:rsidRPr="00930E0F" w:rsidRDefault="00D96AF8" w:rsidP="00930E0F">
            <w:pPr>
              <w:spacing w:line="360" w:lineRule="auto"/>
              <w:jc w:val="both"/>
              <w:rPr>
                <w:sz w:val="26"/>
                <w:szCs w:val="26"/>
              </w:rPr>
            </w:pPr>
          </w:p>
        </w:tc>
        <w:tc>
          <w:tcPr>
            <w:tcW w:w="3550" w:type="dxa"/>
            <w:shd w:val="clear" w:color="auto" w:fill="auto"/>
          </w:tcPr>
          <w:p w14:paraId="78FB826D" w14:textId="77777777" w:rsidR="00D96AF8" w:rsidRPr="00930E0F" w:rsidRDefault="00D96AF8" w:rsidP="00930E0F">
            <w:pPr>
              <w:spacing w:line="360" w:lineRule="auto"/>
              <w:jc w:val="both"/>
              <w:rPr>
                <w:sz w:val="26"/>
                <w:szCs w:val="26"/>
              </w:rPr>
            </w:pPr>
            <w:r w:rsidRPr="00930E0F">
              <w:rPr>
                <w:sz w:val="26"/>
                <w:szCs w:val="26"/>
              </w:rPr>
              <w:t>Nhận định tại vị trí chườm (thường là trán, nách, bẹn, lòng bàn tay, lòng bàn chân)</w:t>
            </w:r>
          </w:p>
          <w:p w14:paraId="63C79618" w14:textId="77777777" w:rsidR="00D96AF8" w:rsidRPr="00930E0F" w:rsidRDefault="00D96AF8" w:rsidP="00930E0F">
            <w:pPr>
              <w:spacing w:line="360" w:lineRule="auto"/>
              <w:jc w:val="both"/>
              <w:rPr>
                <w:sz w:val="26"/>
                <w:szCs w:val="26"/>
              </w:rPr>
            </w:pPr>
          </w:p>
        </w:tc>
        <w:tc>
          <w:tcPr>
            <w:tcW w:w="5284" w:type="dxa"/>
            <w:shd w:val="clear" w:color="auto" w:fill="auto"/>
          </w:tcPr>
          <w:p w14:paraId="7AD5F25A" w14:textId="77777777" w:rsidR="00D96AF8" w:rsidRPr="00930E0F" w:rsidRDefault="00D96AF8" w:rsidP="00930E0F">
            <w:pPr>
              <w:spacing w:line="360" w:lineRule="auto"/>
              <w:jc w:val="both"/>
              <w:rPr>
                <w:sz w:val="26"/>
                <w:szCs w:val="26"/>
              </w:rPr>
            </w:pPr>
            <w:r w:rsidRPr="00930E0F">
              <w:rPr>
                <w:sz w:val="26"/>
                <w:szCs w:val="26"/>
              </w:rPr>
              <w:t xml:space="preserve">Sự toàn vẹn của da, mức độ sưng nề, tiết dịch, xuất huyết, khả năng vận động. Không chườm vào vùng có tổn thương. </w:t>
            </w:r>
          </w:p>
          <w:p w14:paraId="7CBF6C84" w14:textId="77777777" w:rsidR="00D96AF8" w:rsidRPr="00930E0F" w:rsidRDefault="00D96AF8" w:rsidP="00930E0F">
            <w:pPr>
              <w:spacing w:line="360" w:lineRule="auto"/>
              <w:jc w:val="both"/>
              <w:rPr>
                <w:sz w:val="26"/>
                <w:szCs w:val="26"/>
              </w:rPr>
            </w:pPr>
            <w:r w:rsidRPr="00930E0F">
              <w:rPr>
                <w:sz w:val="26"/>
                <w:szCs w:val="26"/>
              </w:rPr>
              <w:t>- Nhiệt độ da, điểm đau, cảm giác vùng tổn thương: tê, mất cảm giác.</w:t>
            </w:r>
          </w:p>
        </w:tc>
      </w:tr>
      <w:tr w:rsidR="00D96AF8" w:rsidRPr="00930E0F" w14:paraId="39CB20F4" w14:textId="77777777" w:rsidTr="00CE4089">
        <w:trPr>
          <w:trHeight w:val="390"/>
          <w:jc w:val="center"/>
        </w:trPr>
        <w:tc>
          <w:tcPr>
            <w:tcW w:w="9397" w:type="dxa"/>
            <w:gridSpan w:val="3"/>
            <w:shd w:val="clear" w:color="auto" w:fill="auto"/>
          </w:tcPr>
          <w:p w14:paraId="2954EB14" w14:textId="77777777" w:rsidR="00D96AF8" w:rsidRPr="00930E0F" w:rsidRDefault="00D96AF8" w:rsidP="00930E0F">
            <w:pPr>
              <w:tabs>
                <w:tab w:val="left" w:pos="627"/>
                <w:tab w:val="left" w:pos="684"/>
              </w:tabs>
              <w:spacing w:line="360" w:lineRule="auto"/>
              <w:jc w:val="both"/>
              <w:rPr>
                <w:sz w:val="26"/>
                <w:szCs w:val="26"/>
              </w:rPr>
            </w:pPr>
            <w:r w:rsidRPr="00930E0F">
              <w:rPr>
                <w:b/>
                <w:sz w:val="26"/>
                <w:szCs w:val="26"/>
              </w:rPr>
              <w:t>Lập kế hoạch</w:t>
            </w:r>
          </w:p>
        </w:tc>
      </w:tr>
      <w:tr w:rsidR="00D96AF8" w:rsidRPr="00930E0F" w14:paraId="421E9D79" w14:textId="77777777" w:rsidTr="00CE4089">
        <w:trPr>
          <w:trHeight w:val="710"/>
          <w:jc w:val="center"/>
        </w:trPr>
        <w:tc>
          <w:tcPr>
            <w:tcW w:w="563" w:type="dxa"/>
            <w:shd w:val="clear" w:color="auto" w:fill="auto"/>
          </w:tcPr>
          <w:p w14:paraId="40BBFD71" w14:textId="77777777" w:rsidR="00D96AF8" w:rsidRPr="00930E0F" w:rsidRDefault="00D96AF8" w:rsidP="00930E0F">
            <w:pPr>
              <w:spacing w:line="360" w:lineRule="auto"/>
              <w:jc w:val="both"/>
              <w:rPr>
                <w:sz w:val="26"/>
                <w:szCs w:val="26"/>
              </w:rPr>
            </w:pPr>
            <w:r w:rsidRPr="00930E0F">
              <w:rPr>
                <w:sz w:val="26"/>
                <w:szCs w:val="26"/>
              </w:rPr>
              <w:t>4.</w:t>
            </w:r>
          </w:p>
        </w:tc>
        <w:tc>
          <w:tcPr>
            <w:tcW w:w="8834" w:type="dxa"/>
            <w:gridSpan w:val="2"/>
            <w:shd w:val="clear" w:color="auto" w:fill="auto"/>
          </w:tcPr>
          <w:p w14:paraId="06F6B8DD" w14:textId="77777777" w:rsidR="00D96AF8" w:rsidRPr="00930E0F" w:rsidRDefault="00D96AF8" w:rsidP="00930E0F">
            <w:pPr>
              <w:spacing w:line="360" w:lineRule="auto"/>
              <w:jc w:val="both"/>
              <w:rPr>
                <w:sz w:val="26"/>
                <w:szCs w:val="26"/>
              </w:rPr>
            </w:pPr>
            <w:r w:rsidRPr="00930E0F">
              <w:rPr>
                <w:sz w:val="26"/>
                <w:szCs w:val="26"/>
              </w:rPr>
              <w:t>Đưa ra những yêu cầu phù hợp với tình trạng người bệnh để tiến hành quy trình chườm an toàn và hiệu quả</w:t>
            </w:r>
          </w:p>
        </w:tc>
      </w:tr>
      <w:tr w:rsidR="00D96AF8" w:rsidRPr="00930E0F" w14:paraId="359DF7E9" w14:textId="77777777" w:rsidTr="00CE4089">
        <w:trPr>
          <w:jc w:val="center"/>
        </w:trPr>
        <w:tc>
          <w:tcPr>
            <w:tcW w:w="9397" w:type="dxa"/>
            <w:gridSpan w:val="3"/>
            <w:shd w:val="clear" w:color="auto" w:fill="auto"/>
          </w:tcPr>
          <w:p w14:paraId="2B8C04B9"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Thực hiện</w:t>
            </w:r>
          </w:p>
        </w:tc>
      </w:tr>
      <w:tr w:rsidR="00D96AF8" w:rsidRPr="00930E0F" w14:paraId="47C3F2F5" w14:textId="77777777" w:rsidTr="00CE4089">
        <w:trPr>
          <w:trHeight w:val="495"/>
          <w:jc w:val="center"/>
        </w:trPr>
        <w:tc>
          <w:tcPr>
            <w:tcW w:w="563" w:type="dxa"/>
            <w:shd w:val="clear" w:color="auto" w:fill="auto"/>
          </w:tcPr>
          <w:p w14:paraId="083C8329" w14:textId="77777777" w:rsidR="00D96AF8" w:rsidRPr="00930E0F" w:rsidRDefault="00D96AF8" w:rsidP="00930E0F">
            <w:pPr>
              <w:tabs>
                <w:tab w:val="left" w:pos="284"/>
                <w:tab w:val="left" w:pos="684"/>
              </w:tabs>
              <w:spacing w:line="360" w:lineRule="auto"/>
              <w:jc w:val="both"/>
              <w:rPr>
                <w:sz w:val="26"/>
                <w:szCs w:val="26"/>
              </w:rPr>
            </w:pPr>
            <w:r w:rsidRPr="00930E0F">
              <w:rPr>
                <w:sz w:val="26"/>
                <w:szCs w:val="26"/>
              </w:rPr>
              <w:t xml:space="preserve">5. </w:t>
            </w:r>
          </w:p>
        </w:tc>
        <w:tc>
          <w:tcPr>
            <w:tcW w:w="3550" w:type="dxa"/>
            <w:shd w:val="clear" w:color="auto" w:fill="auto"/>
          </w:tcPr>
          <w:p w14:paraId="14806362" w14:textId="77777777" w:rsidR="00D96AF8" w:rsidRPr="00930E0F" w:rsidRDefault="00D96AF8" w:rsidP="00930E0F">
            <w:pPr>
              <w:tabs>
                <w:tab w:val="left" w:pos="284"/>
                <w:tab w:val="left" w:pos="684"/>
              </w:tabs>
              <w:spacing w:line="360" w:lineRule="auto"/>
              <w:jc w:val="both"/>
              <w:rPr>
                <w:sz w:val="26"/>
                <w:szCs w:val="26"/>
              </w:rPr>
            </w:pPr>
            <w:r w:rsidRPr="00930E0F">
              <w:rPr>
                <w:sz w:val="26"/>
                <w:szCs w:val="26"/>
              </w:rPr>
              <w:t>Vệ sinh tay thường quy.</w:t>
            </w:r>
          </w:p>
        </w:tc>
        <w:tc>
          <w:tcPr>
            <w:tcW w:w="5284" w:type="dxa"/>
            <w:shd w:val="clear" w:color="auto" w:fill="auto"/>
          </w:tcPr>
          <w:p w14:paraId="1C7175E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quy trình 6 bước</w:t>
            </w:r>
          </w:p>
        </w:tc>
      </w:tr>
      <w:tr w:rsidR="00D96AF8" w:rsidRPr="00930E0F" w14:paraId="2A3DFFD0" w14:textId="77777777" w:rsidTr="00CE4089">
        <w:trPr>
          <w:trHeight w:val="719"/>
          <w:jc w:val="center"/>
        </w:trPr>
        <w:tc>
          <w:tcPr>
            <w:tcW w:w="563" w:type="dxa"/>
            <w:shd w:val="clear" w:color="auto" w:fill="auto"/>
          </w:tcPr>
          <w:p w14:paraId="434C8003" w14:textId="77777777" w:rsidR="00D96AF8" w:rsidRPr="00930E0F" w:rsidRDefault="00D96AF8" w:rsidP="00930E0F">
            <w:pPr>
              <w:spacing w:line="360" w:lineRule="auto"/>
              <w:jc w:val="both"/>
              <w:rPr>
                <w:sz w:val="26"/>
                <w:szCs w:val="26"/>
              </w:rPr>
            </w:pPr>
            <w:r w:rsidRPr="00930E0F">
              <w:rPr>
                <w:sz w:val="26"/>
                <w:szCs w:val="26"/>
              </w:rPr>
              <w:t>6.</w:t>
            </w:r>
          </w:p>
        </w:tc>
        <w:tc>
          <w:tcPr>
            <w:tcW w:w="3550" w:type="dxa"/>
            <w:shd w:val="clear" w:color="auto" w:fill="auto"/>
          </w:tcPr>
          <w:p w14:paraId="68D7D937" w14:textId="77777777" w:rsidR="00D96AF8" w:rsidRPr="00930E0F" w:rsidRDefault="00D96AF8" w:rsidP="00930E0F">
            <w:pPr>
              <w:spacing w:line="360" w:lineRule="auto"/>
              <w:jc w:val="both"/>
              <w:rPr>
                <w:sz w:val="26"/>
                <w:szCs w:val="26"/>
              </w:rPr>
            </w:pPr>
            <w:r w:rsidRPr="00930E0F">
              <w:rPr>
                <w:sz w:val="26"/>
                <w:szCs w:val="26"/>
              </w:rPr>
              <w:t xml:space="preserve">Chuẩn bị nước chườm, dụng cụ </w:t>
            </w:r>
          </w:p>
        </w:tc>
        <w:tc>
          <w:tcPr>
            <w:tcW w:w="5284" w:type="dxa"/>
            <w:shd w:val="clear" w:color="auto" w:fill="auto"/>
          </w:tcPr>
          <w:p w14:paraId="3BB502E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Sắp xếp đúng, đủ và thuận tiện khi thực hiện</w:t>
            </w:r>
          </w:p>
        </w:tc>
      </w:tr>
      <w:tr w:rsidR="00D96AF8" w:rsidRPr="00930E0F" w14:paraId="08F690BC" w14:textId="77777777" w:rsidTr="00CE4089">
        <w:trPr>
          <w:jc w:val="center"/>
        </w:trPr>
        <w:tc>
          <w:tcPr>
            <w:tcW w:w="563" w:type="dxa"/>
            <w:shd w:val="clear" w:color="auto" w:fill="auto"/>
          </w:tcPr>
          <w:p w14:paraId="278B8D81" w14:textId="77777777" w:rsidR="00D96AF8" w:rsidRPr="00930E0F" w:rsidRDefault="00D96AF8" w:rsidP="00930E0F">
            <w:pPr>
              <w:tabs>
                <w:tab w:val="left" w:pos="426"/>
                <w:tab w:val="left" w:pos="627"/>
                <w:tab w:val="left" w:pos="684"/>
              </w:tabs>
              <w:spacing w:line="360" w:lineRule="auto"/>
              <w:jc w:val="both"/>
              <w:rPr>
                <w:sz w:val="26"/>
                <w:szCs w:val="26"/>
              </w:rPr>
            </w:pPr>
            <w:r w:rsidRPr="00930E0F">
              <w:rPr>
                <w:sz w:val="26"/>
                <w:szCs w:val="26"/>
              </w:rPr>
              <w:t>7.</w:t>
            </w:r>
          </w:p>
          <w:p w14:paraId="2FC05785" w14:textId="77777777" w:rsidR="00D96AF8" w:rsidRPr="00930E0F" w:rsidRDefault="00D96AF8" w:rsidP="00930E0F">
            <w:pPr>
              <w:tabs>
                <w:tab w:val="left" w:pos="426"/>
                <w:tab w:val="left" w:pos="627"/>
                <w:tab w:val="left" w:pos="684"/>
              </w:tabs>
              <w:spacing w:line="360" w:lineRule="auto"/>
              <w:jc w:val="both"/>
              <w:rPr>
                <w:sz w:val="26"/>
                <w:szCs w:val="26"/>
              </w:rPr>
            </w:pPr>
          </w:p>
        </w:tc>
        <w:tc>
          <w:tcPr>
            <w:tcW w:w="3550" w:type="dxa"/>
            <w:shd w:val="clear" w:color="auto" w:fill="auto"/>
          </w:tcPr>
          <w:p w14:paraId="00EA5200" w14:textId="77777777" w:rsidR="00D96AF8" w:rsidRPr="00930E0F" w:rsidRDefault="00D96AF8" w:rsidP="00930E0F">
            <w:pPr>
              <w:spacing w:line="360" w:lineRule="auto"/>
              <w:jc w:val="both"/>
              <w:rPr>
                <w:sz w:val="26"/>
                <w:szCs w:val="26"/>
              </w:rPr>
            </w:pPr>
            <w:r w:rsidRPr="00930E0F">
              <w:rPr>
                <w:sz w:val="26"/>
                <w:szCs w:val="26"/>
              </w:rPr>
              <w:t>Chuẩn bị người bệnh</w:t>
            </w:r>
          </w:p>
          <w:p w14:paraId="385884D2" w14:textId="77777777" w:rsidR="00D96AF8" w:rsidRPr="00930E0F" w:rsidRDefault="00D96AF8" w:rsidP="00930E0F">
            <w:pPr>
              <w:tabs>
                <w:tab w:val="left" w:pos="426"/>
                <w:tab w:val="left" w:pos="627"/>
                <w:tab w:val="left" w:pos="684"/>
              </w:tabs>
              <w:spacing w:line="360" w:lineRule="auto"/>
              <w:jc w:val="both"/>
              <w:rPr>
                <w:sz w:val="26"/>
                <w:szCs w:val="26"/>
              </w:rPr>
            </w:pPr>
          </w:p>
        </w:tc>
        <w:tc>
          <w:tcPr>
            <w:tcW w:w="5284" w:type="dxa"/>
            <w:shd w:val="clear" w:color="auto" w:fill="auto"/>
          </w:tcPr>
          <w:p w14:paraId="36EC3652" w14:textId="77777777" w:rsidR="00D96AF8" w:rsidRPr="00930E0F" w:rsidRDefault="00D96AF8" w:rsidP="00930E0F">
            <w:pPr>
              <w:spacing w:line="360" w:lineRule="auto"/>
              <w:jc w:val="both"/>
              <w:rPr>
                <w:sz w:val="26"/>
                <w:szCs w:val="26"/>
              </w:rPr>
            </w:pPr>
            <w:r w:rsidRPr="00930E0F">
              <w:rPr>
                <w:sz w:val="26"/>
                <w:szCs w:val="26"/>
              </w:rPr>
              <w:t>+ Giải thích, động viên cho người bệnh/người nhà người bệnh.</w:t>
            </w:r>
          </w:p>
          <w:p w14:paraId="1EECB86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Hướng dẫn người bệnh ở tư thế thích hợp.</w:t>
            </w:r>
          </w:p>
          <w:p w14:paraId="7A6B7F1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Cởi bỏ bớt/nới rộng quần áo</w:t>
            </w:r>
          </w:p>
        </w:tc>
      </w:tr>
      <w:tr w:rsidR="00D96AF8" w:rsidRPr="00930E0F" w14:paraId="65E32BBD" w14:textId="77777777" w:rsidTr="00CE4089">
        <w:trPr>
          <w:jc w:val="center"/>
        </w:trPr>
        <w:tc>
          <w:tcPr>
            <w:tcW w:w="563" w:type="dxa"/>
            <w:shd w:val="clear" w:color="auto" w:fill="auto"/>
          </w:tcPr>
          <w:p w14:paraId="761B42F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 8.</w:t>
            </w:r>
          </w:p>
        </w:tc>
        <w:tc>
          <w:tcPr>
            <w:tcW w:w="3550" w:type="dxa"/>
            <w:shd w:val="clear" w:color="auto" w:fill="auto"/>
          </w:tcPr>
          <w:p w14:paraId="0EE46F7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Vệ sinh tay thường quy.</w:t>
            </w:r>
          </w:p>
          <w:p w14:paraId="6C96217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Mang găng sạch.</w:t>
            </w:r>
          </w:p>
        </w:tc>
        <w:tc>
          <w:tcPr>
            <w:tcW w:w="5284" w:type="dxa"/>
            <w:shd w:val="clear" w:color="auto" w:fill="auto"/>
          </w:tcPr>
          <w:p w14:paraId="568FCE1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nguyên tắc và quy trình 6 bước.</w:t>
            </w:r>
          </w:p>
        </w:tc>
      </w:tr>
      <w:tr w:rsidR="00D96AF8" w:rsidRPr="00930E0F" w14:paraId="1B99DB3E" w14:textId="77777777" w:rsidTr="00CE4089">
        <w:trPr>
          <w:jc w:val="center"/>
        </w:trPr>
        <w:tc>
          <w:tcPr>
            <w:tcW w:w="563" w:type="dxa"/>
            <w:shd w:val="clear" w:color="auto" w:fill="auto"/>
          </w:tcPr>
          <w:p w14:paraId="5711DF8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9. </w:t>
            </w:r>
          </w:p>
        </w:tc>
        <w:tc>
          <w:tcPr>
            <w:tcW w:w="3550" w:type="dxa"/>
            <w:shd w:val="clear" w:color="auto" w:fill="auto"/>
          </w:tcPr>
          <w:p w14:paraId="63B83CA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Tháo bỏ băng bẩn.</w:t>
            </w:r>
          </w:p>
        </w:tc>
        <w:tc>
          <w:tcPr>
            <w:tcW w:w="5284" w:type="dxa"/>
            <w:shd w:val="clear" w:color="auto" w:fill="auto"/>
          </w:tcPr>
          <w:p w14:paraId="2DFB452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Không chạm vào mặt trong bẩn của băng.</w:t>
            </w:r>
          </w:p>
        </w:tc>
      </w:tr>
      <w:tr w:rsidR="00D96AF8" w:rsidRPr="00930E0F" w14:paraId="058E9940" w14:textId="77777777" w:rsidTr="00CE4089">
        <w:trPr>
          <w:jc w:val="center"/>
        </w:trPr>
        <w:tc>
          <w:tcPr>
            <w:tcW w:w="563" w:type="dxa"/>
            <w:shd w:val="clear" w:color="auto" w:fill="auto"/>
          </w:tcPr>
          <w:p w14:paraId="787C91B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10. </w:t>
            </w:r>
          </w:p>
        </w:tc>
        <w:tc>
          <w:tcPr>
            <w:tcW w:w="3550" w:type="dxa"/>
            <w:shd w:val="clear" w:color="auto" w:fill="auto"/>
          </w:tcPr>
          <w:p w14:paraId="5DEF228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Vệ sinh tay thường quy, tháo găng bẩn.</w:t>
            </w:r>
          </w:p>
        </w:tc>
        <w:tc>
          <w:tcPr>
            <w:tcW w:w="5284" w:type="dxa"/>
            <w:shd w:val="clear" w:color="auto" w:fill="auto"/>
          </w:tcPr>
          <w:p w14:paraId="3A0C511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quy trình 6 bước</w:t>
            </w:r>
          </w:p>
        </w:tc>
      </w:tr>
      <w:tr w:rsidR="00D96AF8" w:rsidRPr="00930E0F" w14:paraId="6CEC8F77" w14:textId="77777777" w:rsidTr="00CE4089">
        <w:trPr>
          <w:jc w:val="center"/>
        </w:trPr>
        <w:tc>
          <w:tcPr>
            <w:tcW w:w="563" w:type="dxa"/>
            <w:shd w:val="clear" w:color="auto" w:fill="auto"/>
          </w:tcPr>
          <w:p w14:paraId="4A99D5D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11. </w:t>
            </w:r>
          </w:p>
        </w:tc>
        <w:tc>
          <w:tcPr>
            <w:tcW w:w="3550" w:type="dxa"/>
            <w:shd w:val="clear" w:color="auto" w:fill="auto"/>
          </w:tcPr>
          <w:p w14:paraId="0AAD4551"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Thử nhiệt độ dung dịch chườm.</w:t>
            </w:r>
          </w:p>
        </w:tc>
        <w:tc>
          <w:tcPr>
            <w:tcW w:w="5284" w:type="dxa"/>
            <w:shd w:val="clear" w:color="auto" w:fill="auto"/>
          </w:tcPr>
          <w:p w14:paraId="3448EE5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Nhiệt độ thích hợp thấp hơn nhiệt độ cơ thể của </w:t>
            </w:r>
            <w:r w:rsidRPr="00930E0F">
              <w:rPr>
                <w:sz w:val="26"/>
                <w:szCs w:val="26"/>
              </w:rPr>
              <w:lastRenderedPageBreak/>
              <w:t>trẻ 1-2 độ (dùng nhiệt kế bách phân)</w:t>
            </w:r>
          </w:p>
        </w:tc>
      </w:tr>
      <w:tr w:rsidR="00D96AF8" w:rsidRPr="00930E0F" w14:paraId="55CB2DB4" w14:textId="77777777" w:rsidTr="00CE4089">
        <w:trPr>
          <w:jc w:val="center"/>
        </w:trPr>
        <w:tc>
          <w:tcPr>
            <w:tcW w:w="563" w:type="dxa"/>
            <w:shd w:val="clear" w:color="auto" w:fill="auto"/>
          </w:tcPr>
          <w:p w14:paraId="4A48BED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12. </w:t>
            </w:r>
          </w:p>
        </w:tc>
        <w:tc>
          <w:tcPr>
            <w:tcW w:w="3550" w:type="dxa"/>
            <w:shd w:val="clear" w:color="auto" w:fill="auto"/>
          </w:tcPr>
          <w:p w14:paraId="63CE2C9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Đổ  nước chườm vào chậu</w:t>
            </w:r>
          </w:p>
        </w:tc>
        <w:tc>
          <w:tcPr>
            <w:tcW w:w="5284" w:type="dxa"/>
            <w:shd w:val="clear" w:color="auto" w:fill="auto"/>
          </w:tcPr>
          <w:p w14:paraId="7792CCE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½ </w:t>
            </w:r>
            <w:r w:rsidRPr="00930E0F">
              <w:rPr>
                <w:sz w:val="26"/>
                <w:szCs w:val="26"/>
                <w:highlight w:val="green"/>
              </w:rPr>
              <w:t>đến</w:t>
            </w:r>
            <w:r w:rsidRPr="00930E0F">
              <w:rPr>
                <w:sz w:val="26"/>
                <w:szCs w:val="26"/>
              </w:rPr>
              <w:t xml:space="preserve"> ⅔ chậu. </w:t>
            </w:r>
          </w:p>
        </w:tc>
      </w:tr>
      <w:tr w:rsidR="00D96AF8" w:rsidRPr="00930E0F" w14:paraId="5CCD79B6" w14:textId="77777777" w:rsidTr="00CE4089">
        <w:trPr>
          <w:jc w:val="center"/>
        </w:trPr>
        <w:tc>
          <w:tcPr>
            <w:tcW w:w="563" w:type="dxa"/>
            <w:shd w:val="clear" w:color="auto" w:fill="auto"/>
          </w:tcPr>
          <w:p w14:paraId="6EA53B5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13. </w:t>
            </w:r>
          </w:p>
        </w:tc>
        <w:tc>
          <w:tcPr>
            <w:tcW w:w="3550" w:type="dxa"/>
            <w:shd w:val="clear" w:color="auto" w:fill="auto"/>
          </w:tcPr>
          <w:p w14:paraId="53E34AF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Dùng khăn nhúng vào chậu nước, vắt ráo nước.</w:t>
            </w:r>
          </w:p>
        </w:tc>
        <w:tc>
          <w:tcPr>
            <w:tcW w:w="5284" w:type="dxa"/>
            <w:shd w:val="clear" w:color="auto" w:fill="auto"/>
          </w:tcPr>
          <w:p w14:paraId="51C0641C"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Khăn không sũng nước.</w:t>
            </w:r>
          </w:p>
        </w:tc>
      </w:tr>
      <w:tr w:rsidR="00D96AF8" w:rsidRPr="00930E0F" w14:paraId="310175B7" w14:textId="77777777" w:rsidTr="00CE4089">
        <w:trPr>
          <w:jc w:val="center"/>
        </w:trPr>
        <w:tc>
          <w:tcPr>
            <w:tcW w:w="563" w:type="dxa"/>
            <w:shd w:val="clear" w:color="auto" w:fill="auto"/>
          </w:tcPr>
          <w:p w14:paraId="51C3186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14. </w:t>
            </w:r>
          </w:p>
        </w:tc>
        <w:tc>
          <w:tcPr>
            <w:tcW w:w="3550" w:type="dxa"/>
            <w:shd w:val="clear" w:color="auto" w:fill="auto"/>
          </w:tcPr>
          <w:p w14:paraId="448C06B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Lau toàn thân để hạ sốt</w:t>
            </w:r>
          </w:p>
        </w:tc>
        <w:tc>
          <w:tcPr>
            <w:tcW w:w="5284" w:type="dxa"/>
            <w:shd w:val="clear" w:color="auto" w:fill="auto"/>
          </w:tcPr>
          <w:p w14:paraId="4AEAE93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Lau chủ yếu tại các vị trí: trán, nách, bẹn, lòng bàn tay, bàn chân</w:t>
            </w:r>
          </w:p>
        </w:tc>
      </w:tr>
      <w:tr w:rsidR="00D96AF8" w:rsidRPr="00930E0F" w14:paraId="76B992F7" w14:textId="77777777" w:rsidTr="00CE4089">
        <w:trPr>
          <w:jc w:val="center"/>
        </w:trPr>
        <w:tc>
          <w:tcPr>
            <w:tcW w:w="563" w:type="dxa"/>
            <w:shd w:val="clear" w:color="auto" w:fill="auto"/>
          </w:tcPr>
          <w:p w14:paraId="200DB0B2"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15. </w:t>
            </w:r>
          </w:p>
        </w:tc>
        <w:tc>
          <w:tcPr>
            <w:tcW w:w="3550" w:type="dxa"/>
            <w:shd w:val="clear" w:color="auto" w:fill="auto"/>
          </w:tcPr>
          <w:p w14:paraId="48404D8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Thay khăn khi bớt ấm.</w:t>
            </w:r>
          </w:p>
        </w:tc>
        <w:tc>
          <w:tcPr>
            <w:tcW w:w="5284" w:type="dxa"/>
            <w:shd w:val="clear" w:color="auto" w:fill="auto"/>
          </w:tcPr>
          <w:p w14:paraId="65EAAB4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Khi khăn bớt ấm, nhúng lại vào chậu nước, vắt ráo nước và lặp lại hành động như trên cho đến khi nhiệt độ giảm. </w:t>
            </w:r>
          </w:p>
        </w:tc>
      </w:tr>
      <w:tr w:rsidR="00D96AF8" w:rsidRPr="00930E0F" w14:paraId="17002486" w14:textId="77777777" w:rsidTr="00CE4089">
        <w:trPr>
          <w:jc w:val="center"/>
        </w:trPr>
        <w:tc>
          <w:tcPr>
            <w:tcW w:w="563" w:type="dxa"/>
            <w:shd w:val="clear" w:color="auto" w:fill="auto"/>
          </w:tcPr>
          <w:p w14:paraId="4847F53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16. </w:t>
            </w:r>
          </w:p>
          <w:p w14:paraId="0B96C641" w14:textId="77777777" w:rsidR="00D96AF8" w:rsidRPr="00930E0F" w:rsidRDefault="00D96AF8" w:rsidP="00930E0F">
            <w:pPr>
              <w:tabs>
                <w:tab w:val="left" w:pos="627"/>
                <w:tab w:val="left" w:pos="684"/>
              </w:tabs>
              <w:spacing w:line="360" w:lineRule="auto"/>
              <w:jc w:val="both"/>
              <w:rPr>
                <w:sz w:val="26"/>
                <w:szCs w:val="26"/>
              </w:rPr>
            </w:pPr>
          </w:p>
        </w:tc>
        <w:tc>
          <w:tcPr>
            <w:tcW w:w="3550" w:type="dxa"/>
            <w:shd w:val="clear" w:color="auto" w:fill="auto"/>
          </w:tcPr>
          <w:p w14:paraId="3240507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Duy trì nhiệt độ nước trong thời gian chườm. </w:t>
            </w:r>
          </w:p>
          <w:p w14:paraId="685C403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dõi người bệnh.</w:t>
            </w:r>
          </w:p>
        </w:tc>
        <w:tc>
          <w:tcPr>
            <w:tcW w:w="5284" w:type="dxa"/>
            <w:shd w:val="clear" w:color="auto" w:fill="auto"/>
          </w:tcPr>
          <w:p w14:paraId="36198841" w14:textId="77777777" w:rsidR="00D96AF8" w:rsidRPr="00930E0F" w:rsidRDefault="00D96AF8" w:rsidP="00930E0F">
            <w:pPr>
              <w:tabs>
                <w:tab w:val="left" w:pos="627"/>
                <w:tab w:val="left" w:pos="684"/>
              </w:tabs>
              <w:spacing w:line="360" w:lineRule="auto"/>
              <w:rPr>
                <w:sz w:val="26"/>
                <w:szCs w:val="26"/>
              </w:rPr>
            </w:pPr>
            <w:r w:rsidRPr="00930E0F">
              <w:rPr>
                <w:sz w:val="26"/>
                <w:szCs w:val="26"/>
              </w:rPr>
              <w:t>- Khi nước ở trong chậu hết ấm thì thay chậu nước khác hoặc cho thêm nước nóng, kiểm tra lại nhiệt độ của nước và lau người tiếp cho trẻ.</w:t>
            </w:r>
          </w:p>
          <w:p w14:paraId="0C8CF783"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Luôn quan sát và thăm hỏi người bệnh trong quá trình chườm.</w:t>
            </w:r>
          </w:p>
        </w:tc>
      </w:tr>
      <w:tr w:rsidR="00D96AF8" w:rsidRPr="00930E0F" w14:paraId="2203AF0E" w14:textId="77777777" w:rsidTr="00CE4089">
        <w:trPr>
          <w:trHeight w:val="724"/>
          <w:jc w:val="center"/>
        </w:trPr>
        <w:tc>
          <w:tcPr>
            <w:tcW w:w="563" w:type="dxa"/>
            <w:shd w:val="clear" w:color="auto" w:fill="auto"/>
          </w:tcPr>
          <w:p w14:paraId="7B85EA8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17. </w:t>
            </w:r>
          </w:p>
        </w:tc>
        <w:tc>
          <w:tcPr>
            <w:tcW w:w="3550" w:type="dxa"/>
            <w:shd w:val="clear" w:color="auto" w:fill="auto"/>
          </w:tcPr>
          <w:p w14:paraId="5B83A35F" w14:textId="77777777" w:rsidR="00D96AF8" w:rsidRPr="00930E0F" w:rsidRDefault="00D96AF8" w:rsidP="00930E0F">
            <w:pPr>
              <w:tabs>
                <w:tab w:val="left" w:pos="627"/>
                <w:tab w:val="left" w:pos="684"/>
              </w:tabs>
              <w:spacing w:line="360" w:lineRule="auto"/>
              <w:rPr>
                <w:sz w:val="26"/>
                <w:szCs w:val="26"/>
              </w:rPr>
            </w:pPr>
            <w:r w:rsidRPr="00930E0F">
              <w:rPr>
                <w:sz w:val="26"/>
                <w:szCs w:val="26"/>
              </w:rPr>
              <w:t>Đo lại thân nhiệt của trẻ sau thời gian chườm.</w:t>
            </w:r>
          </w:p>
        </w:tc>
        <w:tc>
          <w:tcPr>
            <w:tcW w:w="5284" w:type="dxa"/>
            <w:shd w:val="clear" w:color="auto" w:fill="auto"/>
          </w:tcPr>
          <w:p w14:paraId="641F5B6F" w14:textId="77777777" w:rsidR="00D96AF8" w:rsidRPr="00930E0F" w:rsidRDefault="00D96AF8" w:rsidP="00930E0F">
            <w:pPr>
              <w:tabs>
                <w:tab w:val="left" w:pos="627"/>
                <w:tab w:val="left" w:pos="684"/>
              </w:tabs>
              <w:spacing w:line="360" w:lineRule="auto"/>
              <w:rPr>
                <w:sz w:val="26"/>
                <w:szCs w:val="26"/>
              </w:rPr>
            </w:pPr>
            <w:r w:rsidRPr="00930E0F">
              <w:rPr>
                <w:sz w:val="26"/>
                <w:szCs w:val="26"/>
              </w:rPr>
              <w:t>Đo lại thân nhiệt của trẻ sau mỗi 15 – 30 phút chườm để kiểm tra sự thay đổi của nhiệt độ. Dừng chườm cho trẻ khi nhiệt độ &lt; 37,5°C</w:t>
            </w:r>
          </w:p>
        </w:tc>
      </w:tr>
      <w:tr w:rsidR="00D96AF8" w:rsidRPr="00930E0F" w14:paraId="302C4B5F" w14:textId="77777777" w:rsidTr="00CE4089">
        <w:trPr>
          <w:jc w:val="center"/>
        </w:trPr>
        <w:tc>
          <w:tcPr>
            <w:tcW w:w="563" w:type="dxa"/>
            <w:shd w:val="clear" w:color="auto" w:fill="auto"/>
          </w:tcPr>
          <w:p w14:paraId="025F7DF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18. </w:t>
            </w:r>
          </w:p>
        </w:tc>
        <w:tc>
          <w:tcPr>
            <w:tcW w:w="3550" w:type="dxa"/>
            <w:shd w:val="clear" w:color="auto" w:fill="auto"/>
            <w:vAlign w:val="center"/>
          </w:tcPr>
          <w:p w14:paraId="2470F47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Giúp người bệnh về tư thế thoải mái. </w:t>
            </w:r>
          </w:p>
          <w:p w14:paraId="1C5FD48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Cảm ơn </w:t>
            </w:r>
            <w:r w:rsidRPr="00930E0F">
              <w:rPr>
                <w:sz w:val="26"/>
                <w:szCs w:val="26"/>
                <w:highlight w:val="green"/>
              </w:rPr>
              <w:t>người bệnh</w:t>
            </w:r>
          </w:p>
        </w:tc>
        <w:tc>
          <w:tcPr>
            <w:tcW w:w="5284" w:type="dxa"/>
            <w:shd w:val="clear" w:color="auto" w:fill="auto"/>
            <w:vAlign w:val="center"/>
          </w:tcPr>
          <w:p w14:paraId="2369E2B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Đặt người bệnh về tư thế thoải mái, dặn người bệnh những điều cần thiết.</w:t>
            </w:r>
          </w:p>
        </w:tc>
      </w:tr>
      <w:tr w:rsidR="00D96AF8" w:rsidRPr="00930E0F" w14:paraId="4719164B" w14:textId="77777777" w:rsidTr="00CE4089">
        <w:trPr>
          <w:jc w:val="center"/>
        </w:trPr>
        <w:tc>
          <w:tcPr>
            <w:tcW w:w="563" w:type="dxa"/>
            <w:shd w:val="clear" w:color="auto" w:fill="auto"/>
          </w:tcPr>
          <w:p w14:paraId="2E5445C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19.</w:t>
            </w:r>
          </w:p>
        </w:tc>
        <w:tc>
          <w:tcPr>
            <w:tcW w:w="3550" w:type="dxa"/>
            <w:shd w:val="clear" w:color="auto" w:fill="auto"/>
          </w:tcPr>
          <w:p w14:paraId="72054A44" w14:textId="77777777" w:rsidR="00D96AF8" w:rsidRPr="00930E0F" w:rsidRDefault="00D96AF8" w:rsidP="00930E0F">
            <w:pPr>
              <w:spacing w:line="360" w:lineRule="auto"/>
              <w:jc w:val="both"/>
              <w:rPr>
                <w:sz w:val="26"/>
                <w:szCs w:val="26"/>
              </w:rPr>
            </w:pPr>
            <w:r w:rsidRPr="00930E0F">
              <w:rPr>
                <w:sz w:val="26"/>
                <w:szCs w:val="26"/>
              </w:rPr>
              <w:t>Thu dọn dung cụ</w:t>
            </w:r>
          </w:p>
        </w:tc>
        <w:tc>
          <w:tcPr>
            <w:tcW w:w="5284" w:type="dxa"/>
            <w:shd w:val="clear" w:color="auto" w:fill="auto"/>
          </w:tcPr>
          <w:p w14:paraId="4FFEF94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Thu dọn rác theo đúng nguyên tắc kiểm soát nhiễm khuẩn.</w:t>
            </w:r>
          </w:p>
          <w:p w14:paraId="03AE0C43"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Các dụng cụ khác rửa sạch, phơi khô, khử khuẩn.</w:t>
            </w:r>
          </w:p>
        </w:tc>
      </w:tr>
      <w:tr w:rsidR="00D96AF8" w:rsidRPr="00930E0F" w14:paraId="484DEEFC" w14:textId="77777777" w:rsidTr="00CE4089">
        <w:trPr>
          <w:jc w:val="center"/>
        </w:trPr>
        <w:tc>
          <w:tcPr>
            <w:tcW w:w="563" w:type="dxa"/>
            <w:shd w:val="clear" w:color="auto" w:fill="auto"/>
          </w:tcPr>
          <w:p w14:paraId="28791EAD" w14:textId="77777777" w:rsidR="00D96AF8" w:rsidRPr="00930E0F" w:rsidRDefault="00D96AF8" w:rsidP="00930E0F">
            <w:pPr>
              <w:tabs>
                <w:tab w:val="left" w:pos="627"/>
                <w:tab w:val="left" w:pos="684"/>
              </w:tabs>
              <w:spacing w:line="360" w:lineRule="auto"/>
              <w:jc w:val="both"/>
              <w:rPr>
                <w:b/>
                <w:sz w:val="26"/>
                <w:szCs w:val="26"/>
              </w:rPr>
            </w:pPr>
            <w:r w:rsidRPr="00930E0F">
              <w:rPr>
                <w:sz w:val="26"/>
                <w:szCs w:val="26"/>
              </w:rPr>
              <w:t xml:space="preserve">21. </w:t>
            </w:r>
          </w:p>
        </w:tc>
        <w:tc>
          <w:tcPr>
            <w:tcW w:w="3550" w:type="dxa"/>
            <w:shd w:val="clear" w:color="auto" w:fill="auto"/>
          </w:tcPr>
          <w:p w14:paraId="499AAE1C" w14:textId="77777777" w:rsidR="00D96AF8" w:rsidRPr="00930E0F" w:rsidRDefault="00D96AF8" w:rsidP="00930E0F">
            <w:pPr>
              <w:tabs>
                <w:tab w:val="left" w:pos="627"/>
                <w:tab w:val="left" w:pos="684"/>
              </w:tabs>
              <w:spacing w:line="360" w:lineRule="auto"/>
              <w:jc w:val="both"/>
              <w:rPr>
                <w:b/>
                <w:sz w:val="26"/>
                <w:szCs w:val="26"/>
              </w:rPr>
            </w:pPr>
            <w:r w:rsidRPr="00930E0F">
              <w:rPr>
                <w:sz w:val="26"/>
                <w:szCs w:val="26"/>
              </w:rPr>
              <w:t xml:space="preserve">Vệ sinh tay thường quy. </w:t>
            </w:r>
          </w:p>
        </w:tc>
        <w:tc>
          <w:tcPr>
            <w:tcW w:w="5284" w:type="dxa"/>
            <w:shd w:val="clear" w:color="auto" w:fill="auto"/>
          </w:tcPr>
          <w:p w14:paraId="4E164B2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Theo đúng quy trình 6 bước</w:t>
            </w:r>
          </w:p>
        </w:tc>
      </w:tr>
      <w:tr w:rsidR="00D96AF8" w:rsidRPr="00930E0F" w14:paraId="4B4F0262" w14:textId="77777777" w:rsidTr="00CE4089">
        <w:trPr>
          <w:jc w:val="center"/>
        </w:trPr>
        <w:tc>
          <w:tcPr>
            <w:tcW w:w="563" w:type="dxa"/>
            <w:shd w:val="clear" w:color="auto" w:fill="auto"/>
          </w:tcPr>
          <w:p w14:paraId="70D60EE3" w14:textId="77777777" w:rsidR="00D96AF8" w:rsidRPr="00930E0F" w:rsidRDefault="00D96AF8" w:rsidP="00930E0F">
            <w:pPr>
              <w:spacing w:line="360" w:lineRule="auto"/>
              <w:jc w:val="both"/>
              <w:rPr>
                <w:sz w:val="26"/>
                <w:szCs w:val="26"/>
              </w:rPr>
            </w:pPr>
            <w:r w:rsidRPr="00930E0F">
              <w:rPr>
                <w:sz w:val="26"/>
                <w:szCs w:val="26"/>
              </w:rPr>
              <w:t xml:space="preserve">22. </w:t>
            </w:r>
          </w:p>
        </w:tc>
        <w:tc>
          <w:tcPr>
            <w:tcW w:w="3550" w:type="dxa"/>
            <w:shd w:val="clear" w:color="auto" w:fill="auto"/>
          </w:tcPr>
          <w:p w14:paraId="5F061665" w14:textId="77777777" w:rsidR="00D96AF8" w:rsidRPr="00930E0F" w:rsidRDefault="00D96AF8" w:rsidP="00930E0F">
            <w:pPr>
              <w:spacing w:line="360" w:lineRule="auto"/>
              <w:jc w:val="both"/>
              <w:rPr>
                <w:sz w:val="26"/>
                <w:szCs w:val="26"/>
              </w:rPr>
            </w:pPr>
            <w:r w:rsidRPr="00930E0F">
              <w:rPr>
                <w:sz w:val="26"/>
                <w:szCs w:val="26"/>
              </w:rPr>
              <w:t>Ghi hồ sơ chăm sóc</w:t>
            </w:r>
          </w:p>
          <w:p w14:paraId="07960B51" w14:textId="77777777" w:rsidR="00D96AF8" w:rsidRPr="00930E0F" w:rsidRDefault="00D96AF8" w:rsidP="00930E0F">
            <w:pPr>
              <w:spacing w:line="360" w:lineRule="auto"/>
              <w:jc w:val="both"/>
              <w:rPr>
                <w:sz w:val="26"/>
                <w:szCs w:val="26"/>
              </w:rPr>
            </w:pPr>
          </w:p>
        </w:tc>
        <w:tc>
          <w:tcPr>
            <w:tcW w:w="5284" w:type="dxa"/>
            <w:shd w:val="clear" w:color="auto" w:fill="auto"/>
          </w:tcPr>
          <w:p w14:paraId="223CE81C" w14:textId="77777777" w:rsidR="00D96AF8" w:rsidRPr="00930E0F" w:rsidRDefault="00D96AF8" w:rsidP="00930E0F">
            <w:pPr>
              <w:spacing w:line="360" w:lineRule="auto"/>
              <w:jc w:val="both"/>
              <w:rPr>
                <w:sz w:val="26"/>
                <w:szCs w:val="26"/>
              </w:rPr>
            </w:pPr>
            <w:r w:rsidRPr="00930E0F">
              <w:rPr>
                <w:sz w:val="26"/>
                <w:szCs w:val="26"/>
              </w:rPr>
              <w:t>- Vị trí chườm, tình trạng da trước và sau khi chườm.</w:t>
            </w:r>
          </w:p>
          <w:p w14:paraId="15A1512B" w14:textId="77777777" w:rsidR="00D96AF8" w:rsidRPr="00930E0F" w:rsidRDefault="00D96AF8" w:rsidP="00930E0F">
            <w:pPr>
              <w:spacing w:line="360" w:lineRule="auto"/>
              <w:jc w:val="both"/>
              <w:rPr>
                <w:sz w:val="26"/>
                <w:szCs w:val="26"/>
              </w:rPr>
            </w:pPr>
            <w:r w:rsidRPr="00930E0F">
              <w:rPr>
                <w:sz w:val="26"/>
                <w:szCs w:val="26"/>
              </w:rPr>
              <w:t>- Thời gian chườm, nhiệt độ.</w:t>
            </w:r>
          </w:p>
          <w:p w14:paraId="68B38DA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lastRenderedPageBreak/>
              <w:t>- Dung dịch chườm đặc biệt nếu có.</w:t>
            </w:r>
          </w:p>
        </w:tc>
      </w:tr>
      <w:tr w:rsidR="00D96AF8" w:rsidRPr="00930E0F" w14:paraId="7FD7221F" w14:textId="77777777" w:rsidTr="00CE4089">
        <w:trPr>
          <w:trHeight w:val="294"/>
          <w:jc w:val="center"/>
        </w:trPr>
        <w:tc>
          <w:tcPr>
            <w:tcW w:w="9397" w:type="dxa"/>
            <w:gridSpan w:val="3"/>
            <w:shd w:val="clear" w:color="auto" w:fill="auto"/>
          </w:tcPr>
          <w:p w14:paraId="311B4FF4"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Lượng giá</w:t>
            </w:r>
          </w:p>
        </w:tc>
      </w:tr>
      <w:tr w:rsidR="00D96AF8" w:rsidRPr="00930E0F" w14:paraId="414553A6" w14:textId="77777777" w:rsidTr="00CE4089">
        <w:trPr>
          <w:trHeight w:val="298"/>
          <w:jc w:val="center"/>
        </w:trPr>
        <w:tc>
          <w:tcPr>
            <w:tcW w:w="563" w:type="dxa"/>
            <w:shd w:val="clear" w:color="auto" w:fill="auto"/>
          </w:tcPr>
          <w:p w14:paraId="7B450155" w14:textId="77777777" w:rsidR="00D96AF8" w:rsidRPr="00930E0F" w:rsidRDefault="00D96AF8" w:rsidP="00930E0F">
            <w:pPr>
              <w:spacing w:line="360" w:lineRule="auto"/>
              <w:jc w:val="both"/>
              <w:rPr>
                <w:sz w:val="26"/>
                <w:szCs w:val="26"/>
              </w:rPr>
            </w:pPr>
            <w:r w:rsidRPr="00930E0F">
              <w:rPr>
                <w:sz w:val="26"/>
                <w:szCs w:val="26"/>
              </w:rPr>
              <w:t>23.</w:t>
            </w:r>
          </w:p>
        </w:tc>
        <w:tc>
          <w:tcPr>
            <w:tcW w:w="8834" w:type="dxa"/>
            <w:gridSpan w:val="2"/>
            <w:shd w:val="clear" w:color="auto" w:fill="auto"/>
          </w:tcPr>
          <w:p w14:paraId="215126AC" w14:textId="77777777" w:rsidR="00D96AF8" w:rsidRPr="00930E0F" w:rsidRDefault="00D96AF8" w:rsidP="00930E0F">
            <w:pPr>
              <w:spacing w:line="360" w:lineRule="auto"/>
              <w:jc w:val="both"/>
              <w:rPr>
                <w:sz w:val="26"/>
                <w:szCs w:val="26"/>
              </w:rPr>
            </w:pPr>
            <w:r w:rsidRPr="00930E0F">
              <w:rPr>
                <w:sz w:val="26"/>
                <w:szCs w:val="26"/>
              </w:rPr>
              <w:t>Sinh viên lượng giá đúng kết quả đã thực hiện và phản ứng của người bệnh.</w:t>
            </w:r>
          </w:p>
        </w:tc>
      </w:tr>
    </w:tbl>
    <w:p w14:paraId="1BA6E5DE"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 xml:space="preserve">* </w:t>
      </w:r>
      <w:r w:rsidRPr="00930E0F">
        <w:rPr>
          <w:b/>
          <w:i/>
          <w:sz w:val="26"/>
          <w:szCs w:val="26"/>
          <w:highlight w:val="green"/>
        </w:rPr>
        <w:t>Lưu ý trường hợp chườm ấm hạ sốt cho trẻ:</w:t>
      </w:r>
    </w:p>
    <w:p w14:paraId="6CCD31F7" w14:textId="77777777" w:rsidR="00D96AF8" w:rsidRPr="00930E0F" w:rsidRDefault="00D96AF8" w:rsidP="00930E0F">
      <w:pPr>
        <w:widowControl/>
        <w:numPr>
          <w:ilvl w:val="0"/>
          <w:numId w:val="93"/>
        </w:numPr>
        <w:tabs>
          <w:tab w:val="left" w:pos="627"/>
          <w:tab w:val="left" w:pos="684"/>
        </w:tabs>
        <w:autoSpaceDE/>
        <w:autoSpaceDN/>
        <w:spacing w:line="360" w:lineRule="auto"/>
        <w:rPr>
          <w:sz w:val="26"/>
          <w:szCs w:val="26"/>
        </w:rPr>
      </w:pPr>
      <w:r w:rsidRPr="00930E0F">
        <w:rPr>
          <w:sz w:val="26"/>
          <w:szCs w:val="26"/>
        </w:rPr>
        <w:t>Đo lại thân nhiệt của trẻ sau mỗi 15 – 30 phút chườm để kiểm tra sự thay đổi của nhiệt độ. Dừng chườm cho trẻ khi nhiệt độ &lt; 37,5°C</w:t>
      </w:r>
    </w:p>
    <w:p w14:paraId="1702B30A" w14:textId="77777777" w:rsidR="00D96AF8" w:rsidRPr="00930E0F" w:rsidRDefault="00D96AF8" w:rsidP="00930E0F">
      <w:pPr>
        <w:widowControl/>
        <w:numPr>
          <w:ilvl w:val="0"/>
          <w:numId w:val="93"/>
        </w:numPr>
        <w:tabs>
          <w:tab w:val="left" w:pos="627"/>
          <w:tab w:val="left" w:pos="684"/>
        </w:tabs>
        <w:autoSpaceDE/>
        <w:autoSpaceDN/>
        <w:spacing w:line="360" w:lineRule="auto"/>
        <w:rPr>
          <w:sz w:val="26"/>
          <w:szCs w:val="26"/>
        </w:rPr>
      </w:pPr>
      <w:r w:rsidRPr="00930E0F">
        <w:rPr>
          <w:sz w:val="26"/>
          <w:szCs w:val="26"/>
        </w:rPr>
        <w:t>Lau khô người và mặc lại quần áo mỏng cho trẻ</w:t>
      </w:r>
    </w:p>
    <w:p w14:paraId="5D9B4618" w14:textId="77777777" w:rsidR="00D96AF8" w:rsidRPr="00930E0F" w:rsidRDefault="00D96AF8" w:rsidP="00930E0F">
      <w:pPr>
        <w:widowControl/>
        <w:numPr>
          <w:ilvl w:val="0"/>
          <w:numId w:val="93"/>
        </w:numPr>
        <w:tabs>
          <w:tab w:val="left" w:pos="627"/>
          <w:tab w:val="left" w:pos="684"/>
        </w:tabs>
        <w:autoSpaceDE/>
        <w:autoSpaceDN/>
        <w:spacing w:line="360" w:lineRule="auto"/>
        <w:rPr>
          <w:sz w:val="26"/>
          <w:szCs w:val="26"/>
        </w:rPr>
      </w:pPr>
      <w:r w:rsidRPr="00930E0F">
        <w:rPr>
          <w:sz w:val="26"/>
          <w:szCs w:val="26"/>
        </w:rPr>
        <w:t>Khi chườm cho trẻ động tác phải nhẹ nhàng, tránh chà sát làm tổn thương da, gây đau rát, mẩn đỏ.</w:t>
      </w:r>
    </w:p>
    <w:p w14:paraId="28DD0127" w14:textId="77777777" w:rsidR="00D96AF8" w:rsidRPr="00930E0F" w:rsidRDefault="00D96AF8" w:rsidP="00930E0F">
      <w:pPr>
        <w:widowControl/>
        <w:numPr>
          <w:ilvl w:val="0"/>
          <w:numId w:val="93"/>
        </w:numPr>
        <w:tabs>
          <w:tab w:val="left" w:pos="627"/>
          <w:tab w:val="left" w:pos="684"/>
        </w:tabs>
        <w:autoSpaceDE/>
        <w:autoSpaceDN/>
        <w:spacing w:line="360" w:lineRule="auto"/>
        <w:rPr>
          <w:sz w:val="26"/>
          <w:szCs w:val="26"/>
        </w:rPr>
      </w:pPr>
      <w:r w:rsidRPr="00930E0F">
        <w:rPr>
          <w:sz w:val="26"/>
          <w:szCs w:val="26"/>
        </w:rPr>
        <w:t>Sử dụng thuốc hạ sốt: Sử dụng thuốc hạ sốt khi nhiệt độ ở nách ≥ 38°C, tốt nhất là dùng Paracetamol với liều từ 10 – 15mg/kg/lần, mỗi lần cách 4 – 6h theo chỉ định của bác sĩ.</w:t>
      </w:r>
    </w:p>
    <w:p w14:paraId="4182075D" w14:textId="77777777" w:rsidR="00D96AF8" w:rsidRPr="00930E0F" w:rsidRDefault="00D96AF8" w:rsidP="00930E0F">
      <w:pPr>
        <w:widowControl/>
        <w:numPr>
          <w:ilvl w:val="0"/>
          <w:numId w:val="93"/>
        </w:numPr>
        <w:tabs>
          <w:tab w:val="left" w:pos="627"/>
          <w:tab w:val="left" w:pos="684"/>
        </w:tabs>
        <w:autoSpaceDE/>
        <w:autoSpaceDN/>
        <w:spacing w:line="360" w:lineRule="auto"/>
        <w:rPr>
          <w:sz w:val="26"/>
          <w:szCs w:val="26"/>
        </w:rPr>
      </w:pPr>
      <w:r w:rsidRPr="00930E0F">
        <w:rPr>
          <w:sz w:val="26"/>
          <w:szCs w:val="26"/>
        </w:rPr>
        <w:t xml:space="preserve">Cho trẻ uống nhiều nước để hạn chế tình trạng mất nước. </w:t>
      </w:r>
    </w:p>
    <w:p w14:paraId="34615E97" w14:textId="77777777" w:rsidR="00D96AF8" w:rsidRPr="00930E0F" w:rsidRDefault="00D96AF8" w:rsidP="00930E0F">
      <w:pPr>
        <w:widowControl/>
        <w:numPr>
          <w:ilvl w:val="0"/>
          <w:numId w:val="93"/>
        </w:numPr>
        <w:tabs>
          <w:tab w:val="left" w:pos="627"/>
          <w:tab w:val="left" w:pos="684"/>
        </w:tabs>
        <w:autoSpaceDE/>
        <w:autoSpaceDN/>
        <w:spacing w:line="360" w:lineRule="auto"/>
        <w:rPr>
          <w:sz w:val="26"/>
          <w:szCs w:val="26"/>
        </w:rPr>
      </w:pPr>
      <w:r w:rsidRPr="00930E0F">
        <w:rPr>
          <w:sz w:val="26"/>
          <w:szCs w:val="26"/>
          <w:highlight w:val="green"/>
        </w:rPr>
        <w:t>Cho trẻ bú mẹ nhiều lần hơn đối với trẻ còn bú mẹ</w:t>
      </w:r>
      <w:r w:rsidRPr="00930E0F">
        <w:rPr>
          <w:sz w:val="26"/>
          <w:szCs w:val="26"/>
        </w:rPr>
        <w:t>.</w:t>
      </w:r>
    </w:p>
    <w:p w14:paraId="16769E99"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3.  Chườm lạnh</w:t>
      </w:r>
    </w:p>
    <w:p w14:paraId="5FAF21F5"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3.1. Kiến thức liên quan đến kỹ năng</w:t>
      </w:r>
    </w:p>
    <w:p w14:paraId="5CB68DB1" w14:textId="77777777" w:rsidR="00D96AF8" w:rsidRPr="00930E0F" w:rsidRDefault="00D96AF8" w:rsidP="00930E0F">
      <w:pPr>
        <w:tabs>
          <w:tab w:val="left" w:pos="627"/>
          <w:tab w:val="left" w:pos="684"/>
        </w:tabs>
        <w:spacing w:line="360" w:lineRule="auto"/>
        <w:jc w:val="both"/>
        <w:rPr>
          <w:sz w:val="26"/>
          <w:szCs w:val="26"/>
        </w:rPr>
      </w:pPr>
      <w:r w:rsidRPr="00930E0F">
        <w:rPr>
          <w:b/>
          <w:sz w:val="26"/>
          <w:szCs w:val="26"/>
        </w:rPr>
        <w:tab/>
      </w:r>
      <w:r w:rsidRPr="00930E0F">
        <w:rPr>
          <w:sz w:val="26"/>
          <w:szCs w:val="26"/>
        </w:rPr>
        <w:t>Được áp dụng bằng nhiều phương pháp như: tắm, lau người bằng nước lạnh, chườm lạnh ướt và sử dụng túi chườm đá.</w:t>
      </w:r>
    </w:p>
    <w:p w14:paraId="6266A966"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3.1.1. Mục đích</w:t>
      </w:r>
    </w:p>
    <w:p w14:paraId="177D8FB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Làm giảm nhiệt độ.</w:t>
      </w:r>
    </w:p>
    <w:p w14:paraId="46FE206A"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Làm giảm cơn đau.</w:t>
      </w:r>
    </w:p>
    <w:p w14:paraId="1E2E554E"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Cầm máu.</w:t>
      </w:r>
    </w:p>
    <w:p w14:paraId="728B602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Bớt sưng.</w:t>
      </w:r>
    </w:p>
    <w:p w14:paraId="67F4E20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Bớt xung huyết tại chỗ.</w:t>
      </w:r>
    </w:p>
    <w:p w14:paraId="38901E5B" w14:textId="77777777" w:rsidR="00D96AF8" w:rsidRPr="00930E0F" w:rsidRDefault="00D96AF8" w:rsidP="00930E0F">
      <w:pPr>
        <w:tabs>
          <w:tab w:val="left" w:pos="627"/>
          <w:tab w:val="left" w:pos="684"/>
        </w:tabs>
        <w:spacing w:line="360" w:lineRule="auto"/>
        <w:jc w:val="both"/>
        <w:rPr>
          <w:i/>
          <w:sz w:val="26"/>
          <w:szCs w:val="26"/>
        </w:rPr>
      </w:pPr>
      <w:r w:rsidRPr="00930E0F">
        <w:rPr>
          <w:b/>
          <w:i/>
          <w:sz w:val="26"/>
          <w:szCs w:val="26"/>
        </w:rPr>
        <w:t xml:space="preserve">3.1.2. Tác dụng </w:t>
      </w:r>
    </w:p>
    <w:p w14:paraId="0BE94D8C"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xml:space="preserve">- Da: </w:t>
      </w:r>
    </w:p>
    <w:p w14:paraId="1050A816"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ab/>
        <w:t xml:space="preserve">+ Giảm nhiệt độ của da làm lạnh nhợt nhạt. </w:t>
      </w:r>
    </w:p>
    <w:p w14:paraId="014D1EA0"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ab/>
        <w:t>+ Giảm sự bài tiết của da.</w:t>
      </w:r>
    </w:p>
    <w:p w14:paraId="069C904F"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xml:space="preserve">- Mạch máu: gây co mạch, giảm phù nề. </w:t>
      </w:r>
    </w:p>
    <w:p w14:paraId="3F58D24F"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lastRenderedPageBreak/>
        <w:t xml:space="preserve">- Thần kinh: </w:t>
      </w:r>
      <w:r w:rsidRPr="00930E0F">
        <w:rPr>
          <w:sz w:val="26"/>
          <w:szCs w:val="26"/>
          <w:highlight w:val="green"/>
        </w:rPr>
        <w:t>giảm</w:t>
      </w:r>
      <w:r w:rsidRPr="00930E0F">
        <w:rPr>
          <w:sz w:val="26"/>
          <w:szCs w:val="26"/>
        </w:rPr>
        <w:t xml:space="preserve"> kích thích đầu dây thần kinh. </w:t>
      </w:r>
    </w:p>
    <w:p w14:paraId="4D88FB18" w14:textId="77777777" w:rsidR="00D96AF8" w:rsidRPr="00930E0F" w:rsidRDefault="00D96AF8" w:rsidP="00930E0F">
      <w:pPr>
        <w:tabs>
          <w:tab w:val="left" w:pos="360"/>
          <w:tab w:val="left" w:pos="627"/>
          <w:tab w:val="left" w:pos="684"/>
        </w:tabs>
        <w:spacing w:line="360" w:lineRule="auto"/>
        <w:jc w:val="both"/>
        <w:rPr>
          <w:sz w:val="26"/>
          <w:szCs w:val="26"/>
        </w:rPr>
      </w:pPr>
      <w:r w:rsidRPr="00930E0F">
        <w:rPr>
          <w:sz w:val="26"/>
          <w:szCs w:val="26"/>
        </w:rPr>
        <w:t>- Chuyển hóa tế bào:</w:t>
      </w:r>
    </w:p>
    <w:p w14:paraId="1B15B2DE" w14:textId="77777777" w:rsidR="00D96AF8" w:rsidRPr="00930E0F" w:rsidRDefault="00D96AF8" w:rsidP="00930E0F">
      <w:pPr>
        <w:tabs>
          <w:tab w:val="left" w:pos="360"/>
          <w:tab w:val="left" w:pos="627"/>
          <w:tab w:val="left" w:pos="684"/>
        </w:tabs>
        <w:spacing w:line="360" w:lineRule="auto"/>
        <w:ind w:firstLine="720"/>
        <w:jc w:val="both"/>
        <w:rPr>
          <w:sz w:val="26"/>
          <w:szCs w:val="26"/>
        </w:rPr>
      </w:pPr>
      <w:r w:rsidRPr="00930E0F">
        <w:rPr>
          <w:sz w:val="26"/>
          <w:szCs w:val="26"/>
        </w:rPr>
        <w:t>+ Giảm cảm giác.</w:t>
      </w:r>
    </w:p>
    <w:p w14:paraId="2A7BBEC0" w14:textId="77777777" w:rsidR="00D96AF8" w:rsidRPr="00930E0F" w:rsidRDefault="00D96AF8" w:rsidP="00930E0F">
      <w:pPr>
        <w:tabs>
          <w:tab w:val="left" w:pos="360"/>
          <w:tab w:val="left" w:pos="627"/>
          <w:tab w:val="left" w:pos="684"/>
        </w:tabs>
        <w:spacing w:line="360" w:lineRule="auto"/>
        <w:ind w:firstLine="720"/>
        <w:jc w:val="both"/>
        <w:rPr>
          <w:sz w:val="26"/>
          <w:szCs w:val="26"/>
        </w:rPr>
      </w:pPr>
      <w:r w:rsidRPr="00930E0F">
        <w:rPr>
          <w:sz w:val="26"/>
          <w:szCs w:val="26"/>
        </w:rPr>
        <w:t>+ Giảm sự tăng trưởng sự xâm nhập của bạch cầu.</w:t>
      </w:r>
    </w:p>
    <w:p w14:paraId="685185E4" w14:textId="77777777" w:rsidR="00D96AF8" w:rsidRPr="00930E0F" w:rsidRDefault="00D96AF8" w:rsidP="00930E0F">
      <w:pPr>
        <w:tabs>
          <w:tab w:val="left" w:pos="360"/>
          <w:tab w:val="left" w:pos="627"/>
          <w:tab w:val="left" w:pos="684"/>
        </w:tabs>
        <w:spacing w:line="360" w:lineRule="auto"/>
        <w:ind w:firstLine="720"/>
        <w:jc w:val="both"/>
        <w:rPr>
          <w:sz w:val="26"/>
          <w:szCs w:val="26"/>
        </w:rPr>
      </w:pPr>
      <w:r w:rsidRPr="00930E0F">
        <w:rPr>
          <w:sz w:val="26"/>
          <w:szCs w:val="26"/>
        </w:rPr>
        <w:t>+ Giảm tốc độ nung mủ.</w:t>
      </w:r>
      <w:r w:rsidRPr="00930E0F">
        <w:rPr>
          <w:sz w:val="26"/>
          <w:szCs w:val="26"/>
        </w:rPr>
        <w:tab/>
      </w:r>
    </w:p>
    <w:p w14:paraId="1A8A7A3C" w14:textId="77777777" w:rsidR="00D96AF8" w:rsidRPr="00930E0F" w:rsidRDefault="00D96AF8" w:rsidP="00930E0F">
      <w:pPr>
        <w:tabs>
          <w:tab w:val="left" w:pos="627"/>
          <w:tab w:val="left" w:pos="684"/>
        </w:tabs>
        <w:spacing w:line="360" w:lineRule="auto"/>
        <w:jc w:val="both"/>
        <w:rPr>
          <w:b/>
          <w:i/>
          <w:sz w:val="26"/>
          <w:szCs w:val="26"/>
        </w:rPr>
      </w:pPr>
      <w:r w:rsidRPr="00930E0F">
        <w:rPr>
          <w:b/>
          <w:i/>
          <w:sz w:val="26"/>
          <w:szCs w:val="26"/>
        </w:rPr>
        <w:t>3.1.3. Áp dụng</w:t>
      </w:r>
    </w:p>
    <w:p w14:paraId="4D8013AE" w14:textId="77777777" w:rsidR="00D96AF8" w:rsidRPr="00930E0F" w:rsidRDefault="00D96AF8" w:rsidP="00930E0F">
      <w:pPr>
        <w:tabs>
          <w:tab w:val="left" w:pos="360"/>
          <w:tab w:val="left" w:pos="627"/>
          <w:tab w:val="left" w:pos="684"/>
          <w:tab w:val="left" w:pos="1440"/>
          <w:tab w:val="left" w:pos="2160"/>
          <w:tab w:val="left" w:pos="2880"/>
          <w:tab w:val="left" w:pos="3600"/>
          <w:tab w:val="left" w:pos="5670"/>
        </w:tabs>
        <w:spacing w:line="360" w:lineRule="auto"/>
        <w:jc w:val="both"/>
        <w:rPr>
          <w:sz w:val="26"/>
          <w:szCs w:val="26"/>
        </w:rPr>
      </w:pPr>
      <w:r w:rsidRPr="00930E0F">
        <w:rPr>
          <w:sz w:val="26"/>
          <w:szCs w:val="26"/>
        </w:rPr>
        <w:t>- Chảy máu (</w:t>
      </w:r>
      <w:r w:rsidRPr="00930E0F">
        <w:rPr>
          <w:sz w:val="26"/>
          <w:szCs w:val="26"/>
          <w:highlight w:val="green"/>
        </w:rPr>
        <w:t>xuất</w:t>
      </w:r>
      <w:r w:rsidRPr="00930E0F">
        <w:rPr>
          <w:sz w:val="26"/>
          <w:szCs w:val="26"/>
        </w:rPr>
        <w:t xml:space="preserve"> huyết)</w:t>
      </w:r>
    </w:p>
    <w:p w14:paraId="457FE9C7"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Chấn thương sọ não.</w:t>
      </w:r>
      <w:r w:rsidRPr="00930E0F">
        <w:rPr>
          <w:sz w:val="26"/>
          <w:szCs w:val="26"/>
        </w:rPr>
        <w:tab/>
      </w:r>
    </w:p>
    <w:p w14:paraId="573862E4"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Sau phẫu thuật cắt tuyến giáp trong bệnh cường tuyến giáp.</w:t>
      </w:r>
    </w:p>
    <w:p w14:paraId="2936986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Các chứng viêm: viêm màng bụng, viêm ruột thừa...</w:t>
      </w:r>
    </w:p>
    <w:p w14:paraId="2E8062A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Giảm đau tức thì trong chấn thương: sơ cứu bong gân, trật khớp trong 24 - 48h đầu.</w:t>
      </w:r>
    </w:p>
    <w:p w14:paraId="0E55A153" w14:textId="77777777" w:rsidR="00D96AF8" w:rsidRPr="00930E0F" w:rsidRDefault="00D96AF8" w:rsidP="00930E0F">
      <w:pPr>
        <w:tabs>
          <w:tab w:val="left" w:pos="627"/>
          <w:tab w:val="left" w:pos="684"/>
          <w:tab w:val="left" w:pos="3645"/>
        </w:tabs>
        <w:spacing w:line="360" w:lineRule="auto"/>
        <w:jc w:val="both"/>
        <w:rPr>
          <w:b/>
          <w:i/>
          <w:sz w:val="26"/>
          <w:szCs w:val="26"/>
        </w:rPr>
      </w:pPr>
      <w:r w:rsidRPr="00930E0F">
        <w:rPr>
          <w:b/>
          <w:i/>
          <w:sz w:val="26"/>
          <w:szCs w:val="26"/>
        </w:rPr>
        <w:t>3.1.4. Không áp dụng</w:t>
      </w:r>
      <w:r w:rsidRPr="00930E0F">
        <w:rPr>
          <w:b/>
          <w:i/>
          <w:sz w:val="26"/>
          <w:szCs w:val="26"/>
        </w:rPr>
        <w:tab/>
      </w:r>
    </w:p>
    <w:p w14:paraId="061A9BE9"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Tuần hoàn cục bộ kém.</w:t>
      </w:r>
    </w:p>
    <w:p w14:paraId="45DBFA4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Xuất huyết ở phổi.</w:t>
      </w:r>
    </w:p>
    <w:p w14:paraId="231E792D"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Thân nhiệt thấp.</w:t>
      </w:r>
    </w:p>
    <w:p w14:paraId="631B69F8"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Người già yếu.</w:t>
      </w:r>
    </w:p>
    <w:p w14:paraId="2DBD38E5" w14:textId="77777777" w:rsidR="00D96AF8" w:rsidRPr="00930E0F" w:rsidRDefault="00D96AF8" w:rsidP="00930E0F">
      <w:pPr>
        <w:tabs>
          <w:tab w:val="left" w:pos="627"/>
          <w:tab w:val="left" w:pos="684"/>
        </w:tabs>
        <w:spacing w:line="360" w:lineRule="auto"/>
        <w:jc w:val="both"/>
        <w:rPr>
          <w:b/>
          <w:sz w:val="26"/>
          <w:szCs w:val="26"/>
        </w:rPr>
      </w:pPr>
      <w:r w:rsidRPr="00930E0F">
        <w:rPr>
          <w:b/>
          <w:sz w:val="26"/>
          <w:szCs w:val="26"/>
        </w:rPr>
        <w:t>3.2. Quy trình kỹ thuật</w:t>
      </w:r>
    </w:p>
    <w:p w14:paraId="4F3C6EF3" w14:textId="77777777" w:rsidR="00D96AF8" w:rsidRPr="00930E0F" w:rsidRDefault="00D96AF8" w:rsidP="00930E0F">
      <w:pPr>
        <w:spacing w:line="360" w:lineRule="auto"/>
        <w:jc w:val="both"/>
        <w:rPr>
          <w:sz w:val="26"/>
          <w:szCs w:val="26"/>
        </w:rPr>
      </w:pPr>
      <w:r w:rsidRPr="00930E0F">
        <w:rPr>
          <w:sz w:val="26"/>
          <w:szCs w:val="26"/>
        </w:rPr>
        <w:t>(*) Chuẩn bị dụng cụ: (xe 2 hoặc 3 tầng)</w:t>
      </w:r>
    </w:p>
    <w:tbl>
      <w:tblPr>
        <w:tblStyle w:val="2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16"/>
        <w:gridCol w:w="3246"/>
      </w:tblGrid>
      <w:tr w:rsidR="00D96AF8" w:rsidRPr="00930E0F" w14:paraId="1C89D608" w14:textId="77777777" w:rsidTr="00BE36E0">
        <w:trPr>
          <w:trHeight w:val="633"/>
        </w:trPr>
        <w:tc>
          <w:tcPr>
            <w:tcW w:w="3371" w:type="pct"/>
            <w:shd w:val="clear" w:color="auto" w:fill="auto"/>
          </w:tcPr>
          <w:p w14:paraId="5C793E3C" w14:textId="77777777" w:rsidR="00D96AF8" w:rsidRPr="00930E0F" w:rsidRDefault="00D96AF8" w:rsidP="00930E0F">
            <w:pPr>
              <w:tabs>
                <w:tab w:val="left" w:pos="426"/>
                <w:tab w:val="left" w:pos="627"/>
                <w:tab w:val="left" w:pos="684"/>
              </w:tabs>
              <w:spacing w:line="360" w:lineRule="auto"/>
              <w:jc w:val="both"/>
              <w:rPr>
                <w:sz w:val="26"/>
                <w:szCs w:val="26"/>
              </w:rPr>
            </w:pPr>
            <w:r w:rsidRPr="00930E0F">
              <w:rPr>
                <w:sz w:val="26"/>
                <w:szCs w:val="26"/>
              </w:rPr>
              <w:t>Tầng trên:</w:t>
            </w:r>
          </w:p>
          <w:p w14:paraId="32557B75"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Túi Chườm lạnh</w:t>
            </w:r>
          </w:p>
          <w:p w14:paraId="146E146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xml:space="preserve">+ Chậu đựng đá viên (không sắc cạnh) </w:t>
            </w:r>
          </w:p>
          <w:p w14:paraId="5E120956"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Búa đập đá</w:t>
            </w:r>
          </w:p>
          <w:p w14:paraId="74FD187B"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Khăn lau túi chườm</w:t>
            </w:r>
          </w:p>
          <w:p w14:paraId="2CA12AA2"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Khăn bọc túi chườm (kích thước 80x80cm)</w:t>
            </w:r>
          </w:p>
          <w:p w14:paraId="3DED5DBF"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Bột Talc</w:t>
            </w:r>
          </w:p>
          <w:p w14:paraId="56323A82"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Găng tay (nếu cần)</w:t>
            </w:r>
          </w:p>
          <w:p w14:paraId="5FFB6A10" w14:textId="77777777" w:rsidR="00D96AF8" w:rsidRPr="00930E0F" w:rsidRDefault="00D96AF8" w:rsidP="00930E0F">
            <w:pPr>
              <w:tabs>
                <w:tab w:val="left" w:pos="627"/>
                <w:tab w:val="left" w:pos="684"/>
              </w:tabs>
              <w:spacing w:line="360" w:lineRule="auto"/>
              <w:jc w:val="both"/>
              <w:rPr>
                <w:sz w:val="26"/>
                <w:szCs w:val="26"/>
              </w:rPr>
            </w:pPr>
            <w:r w:rsidRPr="00930E0F">
              <w:rPr>
                <w:sz w:val="26"/>
                <w:szCs w:val="26"/>
              </w:rPr>
              <w:t>+ Dung dịch sát khuẩn tay nhanh</w:t>
            </w:r>
          </w:p>
          <w:p w14:paraId="4B20C3AD" w14:textId="77777777" w:rsidR="00D96AF8" w:rsidRPr="00930E0F" w:rsidRDefault="00D96AF8" w:rsidP="00930E0F">
            <w:pPr>
              <w:tabs>
                <w:tab w:val="left" w:pos="426"/>
                <w:tab w:val="left" w:pos="540"/>
                <w:tab w:val="left" w:pos="627"/>
                <w:tab w:val="left" w:pos="684"/>
              </w:tabs>
              <w:spacing w:line="360" w:lineRule="auto"/>
              <w:jc w:val="both"/>
              <w:rPr>
                <w:sz w:val="26"/>
                <w:szCs w:val="26"/>
              </w:rPr>
            </w:pPr>
            <w:r w:rsidRPr="00930E0F">
              <w:rPr>
                <w:sz w:val="26"/>
                <w:szCs w:val="26"/>
              </w:rPr>
              <w:t>Tầng dưới:`</w:t>
            </w:r>
          </w:p>
          <w:p w14:paraId="42FF91D9" w14:textId="77777777" w:rsidR="00D96AF8" w:rsidRPr="00930E0F" w:rsidRDefault="00D96AF8" w:rsidP="00930E0F">
            <w:pPr>
              <w:tabs>
                <w:tab w:val="left" w:pos="426"/>
                <w:tab w:val="left" w:pos="540"/>
                <w:tab w:val="left" w:pos="627"/>
                <w:tab w:val="left" w:pos="684"/>
              </w:tabs>
              <w:spacing w:line="360" w:lineRule="auto"/>
              <w:jc w:val="both"/>
              <w:rPr>
                <w:sz w:val="26"/>
                <w:szCs w:val="26"/>
              </w:rPr>
            </w:pPr>
            <w:r w:rsidRPr="00930E0F">
              <w:rPr>
                <w:sz w:val="26"/>
                <w:szCs w:val="26"/>
              </w:rPr>
              <w:lastRenderedPageBreak/>
              <w:t>- Thùng đựng nước bẩn</w:t>
            </w:r>
          </w:p>
          <w:p w14:paraId="618B0F0B" w14:textId="77777777" w:rsidR="00D96AF8" w:rsidRPr="00930E0F" w:rsidRDefault="00D96AF8" w:rsidP="00930E0F">
            <w:pPr>
              <w:tabs>
                <w:tab w:val="left" w:pos="426"/>
                <w:tab w:val="left" w:pos="627"/>
                <w:tab w:val="left" w:pos="684"/>
              </w:tabs>
              <w:spacing w:line="360" w:lineRule="auto"/>
              <w:jc w:val="both"/>
              <w:rPr>
                <w:sz w:val="26"/>
                <w:szCs w:val="26"/>
              </w:rPr>
            </w:pPr>
            <w:r w:rsidRPr="00930E0F">
              <w:rPr>
                <w:sz w:val="26"/>
                <w:szCs w:val="26"/>
              </w:rPr>
              <w:t>- Túi đựng đồ bẩn</w:t>
            </w:r>
          </w:p>
        </w:tc>
        <w:tc>
          <w:tcPr>
            <w:tcW w:w="1629" w:type="pct"/>
            <w:shd w:val="clear" w:color="auto" w:fill="auto"/>
          </w:tcPr>
          <w:p w14:paraId="2ECCF157" w14:textId="77777777" w:rsidR="00D96AF8" w:rsidRPr="00930E0F" w:rsidRDefault="00D96AF8" w:rsidP="00930E0F">
            <w:pPr>
              <w:tabs>
                <w:tab w:val="left" w:pos="1117"/>
              </w:tabs>
              <w:spacing w:line="360" w:lineRule="auto"/>
              <w:jc w:val="both"/>
              <w:rPr>
                <w:sz w:val="26"/>
                <w:szCs w:val="26"/>
              </w:rPr>
            </w:pPr>
          </w:p>
          <w:p w14:paraId="07535001" w14:textId="77777777" w:rsidR="00D96AF8" w:rsidRPr="00930E0F" w:rsidRDefault="00D96AF8" w:rsidP="00930E0F">
            <w:pPr>
              <w:tabs>
                <w:tab w:val="left" w:pos="1117"/>
              </w:tabs>
              <w:spacing w:line="360" w:lineRule="auto"/>
              <w:jc w:val="both"/>
              <w:rPr>
                <w:sz w:val="26"/>
                <w:szCs w:val="26"/>
              </w:rPr>
            </w:pPr>
            <w:r w:rsidRPr="00930E0F">
              <w:rPr>
                <w:noProof/>
                <w:sz w:val="26"/>
                <w:szCs w:val="26"/>
              </w:rPr>
              <w:drawing>
                <wp:inline distT="0" distB="0" distL="0" distR="0" wp14:anchorId="693FD0A5" wp14:editId="50344845">
                  <wp:extent cx="1911985" cy="1163955"/>
                  <wp:effectExtent l="0" t="0" r="0" b="0"/>
                  <wp:docPr id="12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a:srcRect/>
                          <a:stretch>
                            <a:fillRect/>
                          </a:stretch>
                        </pic:blipFill>
                        <pic:spPr>
                          <a:xfrm>
                            <a:off x="0" y="0"/>
                            <a:ext cx="1911985" cy="1163955"/>
                          </a:xfrm>
                          <a:prstGeom prst="rect">
                            <a:avLst/>
                          </a:prstGeom>
                          <a:ln/>
                        </pic:spPr>
                      </pic:pic>
                    </a:graphicData>
                  </a:graphic>
                </wp:inline>
              </w:drawing>
            </w:r>
          </w:p>
          <w:p w14:paraId="2230EF16" w14:textId="77777777" w:rsidR="00D96AF8" w:rsidRPr="00930E0F" w:rsidRDefault="00D96AF8" w:rsidP="00930E0F">
            <w:pPr>
              <w:tabs>
                <w:tab w:val="left" w:pos="1117"/>
              </w:tabs>
              <w:spacing w:line="360" w:lineRule="auto"/>
              <w:jc w:val="both"/>
              <w:rPr>
                <w:sz w:val="26"/>
                <w:szCs w:val="26"/>
              </w:rPr>
            </w:pPr>
          </w:p>
          <w:p w14:paraId="4A50E5B9" w14:textId="266BF87C" w:rsidR="00D96AF8" w:rsidRPr="00930E0F" w:rsidRDefault="008B7F4C" w:rsidP="00930E0F">
            <w:pPr>
              <w:tabs>
                <w:tab w:val="left" w:pos="426"/>
                <w:tab w:val="left" w:pos="627"/>
                <w:tab w:val="left" w:pos="684"/>
              </w:tabs>
              <w:spacing w:line="360" w:lineRule="auto"/>
              <w:jc w:val="center"/>
              <w:rPr>
                <w:sz w:val="26"/>
                <w:szCs w:val="26"/>
              </w:rPr>
            </w:pPr>
            <w:r w:rsidRPr="00930E0F">
              <w:rPr>
                <w:sz w:val="26"/>
                <w:szCs w:val="26"/>
              </w:rPr>
              <w:t>Hình 7.</w:t>
            </w:r>
            <w:r w:rsidR="00D96AF8" w:rsidRPr="00930E0F">
              <w:rPr>
                <w:sz w:val="26"/>
                <w:szCs w:val="26"/>
              </w:rPr>
              <w:t>.2: Túi chườm lạnh</w:t>
            </w:r>
          </w:p>
        </w:tc>
      </w:tr>
    </w:tbl>
    <w:p w14:paraId="6EE4B2FE" w14:textId="77777777" w:rsidR="00D96AF8" w:rsidRPr="00930E0F" w:rsidRDefault="00D96AF8" w:rsidP="00930E0F">
      <w:pPr>
        <w:tabs>
          <w:tab w:val="left" w:pos="627"/>
          <w:tab w:val="left" w:pos="684"/>
        </w:tabs>
        <w:spacing w:line="360" w:lineRule="auto"/>
        <w:jc w:val="both"/>
        <w:rPr>
          <w:b/>
          <w:sz w:val="26"/>
          <w:szCs w:val="26"/>
        </w:rPr>
      </w:pPr>
    </w:p>
    <w:p w14:paraId="56B39C0E" w14:textId="77777777" w:rsidR="00D96AF8" w:rsidRPr="00930E0F" w:rsidRDefault="00D96AF8" w:rsidP="00930E0F">
      <w:pPr>
        <w:tabs>
          <w:tab w:val="left" w:pos="627"/>
          <w:tab w:val="left" w:pos="684"/>
        </w:tabs>
        <w:spacing w:line="360" w:lineRule="auto"/>
        <w:jc w:val="both"/>
        <w:rPr>
          <w:sz w:val="26"/>
          <w:szCs w:val="26"/>
        </w:rPr>
      </w:pPr>
    </w:p>
    <w:tbl>
      <w:tblPr>
        <w:tblStyle w:val="188"/>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3434"/>
        <w:gridCol w:w="5275"/>
      </w:tblGrid>
      <w:tr w:rsidR="00D96AF8" w:rsidRPr="00930E0F" w14:paraId="358D62B1" w14:textId="77777777" w:rsidTr="00CE4089">
        <w:trPr>
          <w:trHeight w:val="309"/>
        </w:trPr>
        <w:tc>
          <w:tcPr>
            <w:tcW w:w="674" w:type="dxa"/>
            <w:shd w:val="clear" w:color="auto" w:fill="auto"/>
            <w:vAlign w:val="center"/>
          </w:tcPr>
          <w:p w14:paraId="4376A093" w14:textId="77777777" w:rsidR="00D96AF8" w:rsidRPr="00930E0F" w:rsidRDefault="00D96AF8" w:rsidP="00930E0F">
            <w:pPr>
              <w:spacing w:line="360" w:lineRule="auto"/>
              <w:rPr>
                <w:b/>
                <w:sz w:val="26"/>
                <w:szCs w:val="26"/>
              </w:rPr>
            </w:pPr>
            <w:r w:rsidRPr="00930E0F">
              <w:rPr>
                <w:b/>
                <w:sz w:val="26"/>
                <w:szCs w:val="26"/>
              </w:rPr>
              <w:t>TT</w:t>
            </w:r>
          </w:p>
        </w:tc>
        <w:tc>
          <w:tcPr>
            <w:tcW w:w="3434" w:type="dxa"/>
            <w:shd w:val="clear" w:color="auto" w:fill="auto"/>
            <w:vAlign w:val="center"/>
          </w:tcPr>
          <w:p w14:paraId="38FAF8ED" w14:textId="77777777" w:rsidR="00D96AF8" w:rsidRPr="00930E0F" w:rsidRDefault="00D96AF8" w:rsidP="00930E0F">
            <w:pPr>
              <w:spacing w:line="360" w:lineRule="auto"/>
              <w:jc w:val="both"/>
              <w:rPr>
                <w:b/>
                <w:sz w:val="26"/>
                <w:szCs w:val="26"/>
              </w:rPr>
            </w:pPr>
            <w:r w:rsidRPr="00930E0F">
              <w:rPr>
                <w:b/>
                <w:sz w:val="26"/>
                <w:szCs w:val="26"/>
              </w:rPr>
              <w:t>Các bước tiến hành</w:t>
            </w:r>
          </w:p>
        </w:tc>
        <w:tc>
          <w:tcPr>
            <w:tcW w:w="5275" w:type="dxa"/>
            <w:shd w:val="clear" w:color="auto" w:fill="auto"/>
            <w:vAlign w:val="center"/>
          </w:tcPr>
          <w:p w14:paraId="0F2C678E" w14:textId="77777777" w:rsidR="00D96AF8" w:rsidRPr="00930E0F" w:rsidRDefault="00D96AF8" w:rsidP="00930E0F">
            <w:pPr>
              <w:spacing w:line="360" w:lineRule="auto"/>
              <w:jc w:val="both"/>
              <w:rPr>
                <w:b/>
                <w:sz w:val="26"/>
                <w:szCs w:val="26"/>
              </w:rPr>
            </w:pPr>
            <w:r w:rsidRPr="00930E0F">
              <w:rPr>
                <w:b/>
                <w:sz w:val="26"/>
                <w:szCs w:val="26"/>
              </w:rPr>
              <w:t>Tiêu chuẩn chấm điểm</w:t>
            </w:r>
          </w:p>
        </w:tc>
      </w:tr>
      <w:tr w:rsidR="00D96AF8" w:rsidRPr="00930E0F" w14:paraId="59C2E25B" w14:textId="77777777" w:rsidTr="00CE4089">
        <w:trPr>
          <w:trHeight w:val="309"/>
        </w:trPr>
        <w:tc>
          <w:tcPr>
            <w:tcW w:w="9383" w:type="dxa"/>
            <w:gridSpan w:val="3"/>
            <w:shd w:val="clear" w:color="auto" w:fill="auto"/>
            <w:vAlign w:val="center"/>
          </w:tcPr>
          <w:p w14:paraId="0C0FEB4F" w14:textId="77777777" w:rsidR="00D96AF8" w:rsidRPr="00930E0F" w:rsidRDefault="00D96AF8" w:rsidP="00930E0F">
            <w:pPr>
              <w:spacing w:line="360" w:lineRule="auto"/>
              <w:jc w:val="both"/>
              <w:rPr>
                <w:b/>
                <w:sz w:val="26"/>
                <w:szCs w:val="26"/>
                <w:highlight w:val="green"/>
              </w:rPr>
            </w:pPr>
            <w:r w:rsidRPr="00930E0F">
              <w:rPr>
                <w:b/>
                <w:sz w:val="26"/>
                <w:szCs w:val="26"/>
                <w:highlight w:val="green"/>
              </w:rPr>
              <w:t>Nhận định</w:t>
            </w:r>
          </w:p>
        </w:tc>
      </w:tr>
      <w:tr w:rsidR="00D96AF8" w:rsidRPr="00930E0F" w14:paraId="0D510FAA" w14:textId="77777777" w:rsidTr="00CE4089">
        <w:trPr>
          <w:trHeight w:val="614"/>
        </w:trPr>
        <w:tc>
          <w:tcPr>
            <w:tcW w:w="674" w:type="dxa"/>
            <w:shd w:val="clear" w:color="auto" w:fill="auto"/>
            <w:vAlign w:val="center"/>
          </w:tcPr>
          <w:p w14:paraId="2472A0CA" w14:textId="77777777" w:rsidR="00D96AF8" w:rsidRPr="00930E0F" w:rsidRDefault="00D96AF8" w:rsidP="00930E0F">
            <w:pPr>
              <w:spacing w:line="360" w:lineRule="auto"/>
              <w:jc w:val="center"/>
              <w:rPr>
                <w:sz w:val="26"/>
                <w:szCs w:val="26"/>
              </w:rPr>
            </w:pPr>
            <w:r w:rsidRPr="00930E0F">
              <w:rPr>
                <w:sz w:val="26"/>
                <w:szCs w:val="26"/>
              </w:rPr>
              <w:t>1.</w:t>
            </w:r>
          </w:p>
        </w:tc>
        <w:tc>
          <w:tcPr>
            <w:tcW w:w="3434" w:type="dxa"/>
            <w:shd w:val="clear" w:color="auto" w:fill="auto"/>
          </w:tcPr>
          <w:p w14:paraId="5C8F3627" w14:textId="77777777" w:rsidR="00D96AF8" w:rsidRPr="00930E0F" w:rsidRDefault="00D96AF8" w:rsidP="00930E0F">
            <w:pPr>
              <w:spacing w:line="360" w:lineRule="auto"/>
              <w:jc w:val="both"/>
              <w:rPr>
                <w:sz w:val="26"/>
                <w:szCs w:val="26"/>
              </w:rPr>
            </w:pPr>
            <w:r w:rsidRPr="00930E0F">
              <w:rPr>
                <w:sz w:val="26"/>
                <w:szCs w:val="26"/>
              </w:rPr>
              <w:t xml:space="preserve">Chào hỏi người bệnh </w:t>
            </w:r>
          </w:p>
          <w:p w14:paraId="7D1D6F06" w14:textId="77777777" w:rsidR="00D96AF8" w:rsidRPr="00930E0F" w:rsidRDefault="00D96AF8" w:rsidP="00930E0F">
            <w:pPr>
              <w:spacing w:line="360" w:lineRule="auto"/>
              <w:jc w:val="both"/>
              <w:rPr>
                <w:sz w:val="26"/>
                <w:szCs w:val="26"/>
              </w:rPr>
            </w:pPr>
            <w:r w:rsidRPr="00930E0F">
              <w:rPr>
                <w:sz w:val="26"/>
                <w:szCs w:val="26"/>
              </w:rPr>
              <w:t>Xác định đúng người bệnh</w:t>
            </w:r>
          </w:p>
        </w:tc>
        <w:tc>
          <w:tcPr>
            <w:tcW w:w="5275" w:type="dxa"/>
            <w:shd w:val="clear" w:color="auto" w:fill="auto"/>
          </w:tcPr>
          <w:p w14:paraId="6D3938DB" w14:textId="77777777" w:rsidR="00D96AF8" w:rsidRPr="00930E0F" w:rsidRDefault="00D96AF8" w:rsidP="00930E0F">
            <w:pPr>
              <w:spacing w:line="360" w:lineRule="auto"/>
              <w:jc w:val="both"/>
              <w:rPr>
                <w:sz w:val="26"/>
                <w:szCs w:val="26"/>
              </w:rPr>
            </w:pPr>
            <w:r w:rsidRPr="00930E0F">
              <w:rPr>
                <w:sz w:val="26"/>
                <w:szCs w:val="26"/>
              </w:rPr>
              <w:t>Giới thiệu bản thân điều dưỡng</w:t>
            </w:r>
          </w:p>
          <w:p w14:paraId="4747172E" w14:textId="77777777" w:rsidR="00D96AF8" w:rsidRPr="00930E0F" w:rsidRDefault="00D96AF8"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D96AF8" w:rsidRPr="00930E0F" w14:paraId="0C5B52D5" w14:textId="77777777" w:rsidTr="00CE4089">
        <w:trPr>
          <w:trHeight w:val="355"/>
        </w:trPr>
        <w:tc>
          <w:tcPr>
            <w:tcW w:w="674" w:type="dxa"/>
            <w:shd w:val="clear" w:color="auto" w:fill="auto"/>
            <w:vAlign w:val="center"/>
          </w:tcPr>
          <w:p w14:paraId="79D298F6" w14:textId="77777777" w:rsidR="00D96AF8" w:rsidRPr="00930E0F" w:rsidRDefault="00D96AF8" w:rsidP="00930E0F">
            <w:pPr>
              <w:spacing w:line="360" w:lineRule="auto"/>
              <w:jc w:val="center"/>
              <w:rPr>
                <w:sz w:val="26"/>
                <w:szCs w:val="26"/>
              </w:rPr>
            </w:pPr>
            <w:r w:rsidRPr="00930E0F">
              <w:rPr>
                <w:sz w:val="26"/>
                <w:szCs w:val="26"/>
              </w:rPr>
              <w:t>2.</w:t>
            </w:r>
          </w:p>
        </w:tc>
        <w:tc>
          <w:tcPr>
            <w:tcW w:w="3434" w:type="dxa"/>
            <w:shd w:val="clear" w:color="auto" w:fill="auto"/>
          </w:tcPr>
          <w:p w14:paraId="1F431C04" w14:textId="77777777" w:rsidR="00D96AF8" w:rsidRPr="00930E0F" w:rsidRDefault="00D96AF8" w:rsidP="00930E0F">
            <w:pPr>
              <w:spacing w:line="360" w:lineRule="auto"/>
              <w:jc w:val="both"/>
              <w:rPr>
                <w:sz w:val="26"/>
                <w:szCs w:val="26"/>
              </w:rPr>
            </w:pPr>
            <w:r w:rsidRPr="00930E0F">
              <w:rPr>
                <w:sz w:val="26"/>
                <w:szCs w:val="26"/>
              </w:rPr>
              <w:t>Nhận định toàn trạng người bệnh</w:t>
            </w:r>
          </w:p>
          <w:p w14:paraId="6C9688A9" w14:textId="77777777" w:rsidR="00D96AF8" w:rsidRPr="00930E0F" w:rsidRDefault="00D96AF8" w:rsidP="00930E0F">
            <w:pPr>
              <w:spacing w:line="360" w:lineRule="auto"/>
              <w:jc w:val="both"/>
              <w:rPr>
                <w:sz w:val="26"/>
                <w:szCs w:val="26"/>
              </w:rPr>
            </w:pPr>
            <w:r w:rsidRPr="00930E0F">
              <w:rPr>
                <w:sz w:val="26"/>
                <w:szCs w:val="26"/>
              </w:rPr>
              <w:t>Sự hợp tác của người bệnh/người nhà</w:t>
            </w:r>
          </w:p>
        </w:tc>
        <w:tc>
          <w:tcPr>
            <w:tcW w:w="5275" w:type="dxa"/>
            <w:shd w:val="clear" w:color="auto" w:fill="auto"/>
          </w:tcPr>
          <w:p w14:paraId="6605B8F9" w14:textId="77777777" w:rsidR="00D96AF8" w:rsidRPr="00930E0F" w:rsidRDefault="00D96AF8" w:rsidP="00930E0F">
            <w:pPr>
              <w:spacing w:line="360" w:lineRule="auto"/>
              <w:jc w:val="both"/>
              <w:rPr>
                <w:sz w:val="26"/>
                <w:szCs w:val="26"/>
              </w:rPr>
            </w:pPr>
            <w:r w:rsidRPr="00930E0F">
              <w:rPr>
                <w:sz w:val="26"/>
                <w:szCs w:val="26"/>
              </w:rPr>
              <w:t>- Dấu hiệu sinh tồn, thể trạng…</w:t>
            </w:r>
          </w:p>
          <w:p w14:paraId="049612C9" w14:textId="77777777" w:rsidR="00D96AF8" w:rsidRPr="00930E0F" w:rsidRDefault="00D96AF8" w:rsidP="00930E0F">
            <w:pPr>
              <w:spacing w:line="360" w:lineRule="auto"/>
              <w:jc w:val="both"/>
              <w:rPr>
                <w:sz w:val="26"/>
                <w:szCs w:val="26"/>
              </w:rPr>
            </w:pPr>
            <w:r w:rsidRPr="00930E0F">
              <w:rPr>
                <w:sz w:val="26"/>
                <w:szCs w:val="26"/>
              </w:rPr>
              <w:t xml:space="preserve">- Người bệnh/người nhà phối hợp </w:t>
            </w:r>
          </w:p>
        </w:tc>
      </w:tr>
      <w:tr w:rsidR="00D96AF8" w:rsidRPr="00930E0F" w14:paraId="58722C77" w14:textId="77777777" w:rsidTr="00CE4089">
        <w:trPr>
          <w:trHeight w:val="396"/>
        </w:trPr>
        <w:tc>
          <w:tcPr>
            <w:tcW w:w="674" w:type="dxa"/>
            <w:shd w:val="clear" w:color="auto" w:fill="auto"/>
            <w:vAlign w:val="center"/>
          </w:tcPr>
          <w:p w14:paraId="2685767E" w14:textId="77777777" w:rsidR="00D96AF8" w:rsidRPr="00930E0F" w:rsidRDefault="00D96AF8" w:rsidP="00930E0F">
            <w:pPr>
              <w:spacing w:line="360" w:lineRule="auto"/>
              <w:jc w:val="center"/>
              <w:rPr>
                <w:sz w:val="26"/>
                <w:szCs w:val="26"/>
              </w:rPr>
            </w:pPr>
            <w:r w:rsidRPr="00930E0F">
              <w:rPr>
                <w:sz w:val="26"/>
                <w:szCs w:val="26"/>
              </w:rPr>
              <w:t>3.</w:t>
            </w:r>
          </w:p>
        </w:tc>
        <w:tc>
          <w:tcPr>
            <w:tcW w:w="3434" w:type="dxa"/>
            <w:shd w:val="clear" w:color="auto" w:fill="auto"/>
          </w:tcPr>
          <w:p w14:paraId="691F93B1" w14:textId="77777777" w:rsidR="00D96AF8" w:rsidRPr="00930E0F" w:rsidRDefault="00D96AF8" w:rsidP="00930E0F">
            <w:pPr>
              <w:spacing w:line="360" w:lineRule="auto"/>
              <w:jc w:val="both"/>
              <w:rPr>
                <w:sz w:val="26"/>
                <w:szCs w:val="26"/>
              </w:rPr>
            </w:pPr>
            <w:r w:rsidRPr="00930E0F">
              <w:rPr>
                <w:sz w:val="26"/>
                <w:szCs w:val="26"/>
              </w:rPr>
              <w:t>Nhận định tại chỗ</w:t>
            </w:r>
          </w:p>
          <w:p w14:paraId="7B71D7EC" w14:textId="77777777" w:rsidR="00D96AF8" w:rsidRPr="00930E0F" w:rsidRDefault="00D96AF8" w:rsidP="00930E0F">
            <w:pPr>
              <w:spacing w:line="360" w:lineRule="auto"/>
              <w:jc w:val="both"/>
              <w:rPr>
                <w:sz w:val="26"/>
                <w:szCs w:val="26"/>
              </w:rPr>
            </w:pPr>
          </w:p>
        </w:tc>
        <w:tc>
          <w:tcPr>
            <w:tcW w:w="5275" w:type="dxa"/>
            <w:shd w:val="clear" w:color="auto" w:fill="auto"/>
          </w:tcPr>
          <w:p w14:paraId="597564C8" w14:textId="77777777" w:rsidR="00D96AF8" w:rsidRPr="00930E0F" w:rsidRDefault="00D96AF8" w:rsidP="00930E0F">
            <w:pPr>
              <w:spacing w:line="360" w:lineRule="auto"/>
              <w:jc w:val="both"/>
              <w:rPr>
                <w:sz w:val="26"/>
                <w:szCs w:val="26"/>
              </w:rPr>
            </w:pPr>
            <w:r w:rsidRPr="00930E0F">
              <w:rPr>
                <w:sz w:val="26"/>
                <w:szCs w:val="26"/>
              </w:rPr>
              <w:t>- Sự toàn vẹn của da, mức độ sưng nề, tiết dịch, xuất huyết, khả năng vận động.</w:t>
            </w:r>
          </w:p>
          <w:p w14:paraId="07A823CD" w14:textId="77777777" w:rsidR="00D96AF8" w:rsidRPr="00930E0F" w:rsidRDefault="00D96AF8" w:rsidP="00930E0F">
            <w:pPr>
              <w:spacing w:line="360" w:lineRule="auto"/>
              <w:jc w:val="both"/>
              <w:rPr>
                <w:sz w:val="26"/>
                <w:szCs w:val="26"/>
              </w:rPr>
            </w:pPr>
            <w:r w:rsidRPr="00930E0F">
              <w:rPr>
                <w:sz w:val="26"/>
                <w:szCs w:val="26"/>
              </w:rPr>
              <w:t>- Nhiệt độ da, điểm đau, cảm giác vùng tổn thương: tê, mất cảm giác.</w:t>
            </w:r>
          </w:p>
        </w:tc>
      </w:tr>
      <w:tr w:rsidR="00D96AF8" w:rsidRPr="00930E0F" w14:paraId="127AECC9" w14:textId="77777777" w:rsidTr="00CE4089">
        <w:trPr>
          <w:trHeight w:val="396"/>
        </w:trPr>
        <w:tc>
          <w:tcPr>
            <w:tcW w:w="9383" w:type="dxa"/>
            <w:gridSpan w:val="3"/>
            <w:shd w:val="clear" w:color="auto" w:fill="auto"/>
            <w:vAlign w:val="center"/>
          </w:tcPr>
          <w:p w14:paraId="2F20A587" w14:textId="77777777" w:rsidR="00D96AF8" w:rsidRPr="00930E0F" w:rsidRDefault="00D96AF8" w:rsidP="00930E0F">
            <w:pPr>
              <w:spacing w:line="360" w:lineRule="auto"/>
              <w:jc w:val="both"/>
              <w:rPr>
                <w:sz w:val="26"/>
                <w:szCs w:val="26"/>
                <w:highlight w:val="green"/>
              </w:rPr>
            </w:pPr>
            <w:r w:rsidRPr="00930E0F">
              <w:rPr>
                <w:b/>
                <w:sz w:val="26"/>
                <w:szCs w:val="26"/>
                <w:highlight w:val="green"/>
              </w:rPr>
              <w:t>Lập kế hoạch</w:t>
            </w:r>
          </w:p>
        </w:tc>
      </w:tr>
      <w:tr w:rsidR="00D96AF8" w:rsidRPr="00930E0F" w14:paraId="6F95F516" w14:textId="77777777" w:rsidTr="00CE4089">
        <w:trPr>
          <w:trHeight w:val="396"/>
        </w:trPr>
        <w:tc>
          <w:tcPr>
            <w:tcW w:w="674" w:type="dxa"/>
            <w:shd w:val="clear" w:color="auto" w:fill="auto"/>
            <w:vAlign w:val="center"/>
          </w:tcPr>
          <w:p w14:paraId="10DA8C1A" w14:textId="77777777" w:rsidR="00D96AF8" w:rsidRPr="00930E0F" w:rsidRDefault="00D96AF8" w:rsidP="00930E0F">
            <w:pPr>
              <w:spacing w:line="360" w:lineRule="auto"/>
              <w:jc w:val="center"/>
              <w:rPr>
                <w:sz w:val="26"/>
                <w:szCs w:val="26"/>
              </w:rPr>
            </w:pPr>
            <w:r w:rsidRPr="00930E0F">
              <w:rPr>
                <w:sz w:val="26"/>
                <w:szCs w:val="26"/>
              </w:rPr>
              <w:t>4.</w:t>
            </w:r>
          </w:p>
        </w:tc>
        <w:tc>
          <w:tcPr>
            <w:tcW w:w="8709" w:type="dxa"/>
            <w:gridSpan w:val="2"/>
            <w:shd w:val="clear" w:color="auto" w:fill="auto"/>
            <w:vAlign w:val="center"/>
          </w:tcPr>
          <w:p w14:paraId="2B3D73F3" w14:textId="77777777" w:rsidR="00D96AF8" w:rsidRPr="00930E0F" w:rsidRDefault="00D96AF8" w:rsidP="00930E0F">
            <w:pPr>
              <w:spacing w:line="360" w:lineRule="auto"/>
              <w:jc w:val="both"/>
              <w:rPr>
                <w:sz w:val="26"/>
                <w:szCs w:val="26"/>
              </w:rPr>
            </w:pPr>
            <w:r w:rsidRPr="00930E0F">
              <w:rPr>
                <w:sz w:val="26"/>
                <w:szCs w:val="26"/>
              </w:rPr>
              <w:t>Đưa ra những yêu cầu phù hợp với tình trạng người bệnh để tiến hành quy trình chườm lạnh an toàn và hiệu quả</w:t>
            </w:r>
          </w:p>
        </w:tc>
      </w:tr>
      <w:tr w:rsidR="00D96AF8" w:rsidRPr="00930E0F" w14:paraId="755CD192" w14:textId="77777777" w:rsidTr="00CE4089">
        <w:trPr>
          <w:trHeight w:val="254"/>
        </w:trPr>
        <w:tc>
          <w:tcPr>
            <w:tcW w:w="9383" w:type="dxa"/>
            <w:gridSpan w:val="3"/>
            <w:shd w:val="clear" w:color="auto" w:fill="auto"/>
            <w:vAlign w:val="center"/>
          </w:tcPr>
          <w:p w14:paraId="66E83597" w14:textId="77777777" w:rsidR="00D96AF8" w:rsidRPr="00930E0F" w:rsidRDefault="00D96AF8" w:rsidP="00930E0F">
            <w:pPr>
              <w:spacing w:line="360" w:lineRule="auto"/>
              <w:jc w:val="both"/>
              <w:rPr>
                <w:b/>
                <w:sz w:val="26"/>
                <w:szCs w:val="26"/>
              </w:rPr>
            </w:pPr>
            <w:r w:rsidRPr="00930E0F">
              <w:rPr>
                <w:b/>
                <w:sz w:val="26"/>
                <w:szCs w:val="26"/>
              </w:rPr>
              <w:t>Thực hiện</w:t>
            </w:r>
          </w:p>
        </w:tc>
      </w:tr>
      <w:tr w:rsidR="00D96AF8" w:rsidRPr="00930E0F" w14:paraId="7E4561E0" w14:textId="77777777" w:rsidTr="00CE4089">
        <w:trPr>
          <w:trHeight w:val="220"/>
        </w:trPr>
        <w:tc>
          <w:tcPr>
            <w:tcW w:w="674" w:type="dxa"/>
            <w:shd w:val="clear" w:color="auto" w:fill="auto"/>
            <w:vAlign w:val="center"/>
          </w:tcPr>
          <w:p w14:paraId="04E0C794" w14:textId="77777777" w:rsidR="00D96AF8" w:rsidRPr="00930E0F" w:rsidRDefault="00D96AF8" w:rsidP="00930E0F">
            <w:pPr>
              <w:spacing w:line="360" w:lineRule="auto"/>
              <w:jc w:val="center"/>
              <w:rPr>
                <w:sz w:val="26"/>
                <w:szCs w:val="26"/>
              </w:rPr>
            </w:pPr>
            <w:r w:rsidRPr="00930E0F">
              <w:rPr>
                <w:sz w:val="26"/>
                <w:szCs w:val="26"/>
              </w:rPr>
              <w:t>5.</w:t>
            </w:r>
          </w:p>
        </w:tc>
        <w:tc>
          <w:tcPr>
            <w:tcW w:w="3434" w:type="dxa"/>
            <w:shd w:val="clear" w:color="auto" w:fill="auto"/>
          </w:tcPr>
          <w:p w14:paraId="3E551DDB" w14:textId="77777777" w:rsidR="00D96AF8" w:rsidRPr="00930E0F" w:rsidRDefault="00D96AF8" w:rsidP="00930E0F">
            <w:pPr>
              <w:spacing w:line="360" w:lineRule="auto"/>
              <w:jc w:val="both"/>
              <w:rPr>
                <w:sz w:val="26"/>
                <w:szCs w:val="26"/>
              </w:rPr>
            </w:pPr>
            <w:r w:rsidRPr="00930E0F">
              <w:rPr>
                <w:sz w:val="26"/>
                <w:szCs w:val="26"/>
              </w:rPr>
              <w:t xml:space="preserve">Vệ sinh tay thường quy. </w:t>
            </w:r>
          </w:p>
        </w:tc>
        <w:tc>
          <w:tcPr>
            <w:tcW w:w="5275" w:type="dxa"/>
            <w:shd w:val="clear" w:color="auto" w:fill="auto"/>
          </w:tcPr>
          <w:p w14:paraId="62673106" w14:textId="77777777" w:rsidR="00D96AF8" w:rsidRPr="00930E0F" w:rsidRDefault="00D96AF8" w:rsidP="00930E0F">
            <w:pPr>
              <w:spacing w:line="360" w:lineRule="auto"/>
              <w:jc w:val="both"/>
              <w:rPr>
                <w:sz w:val="26"/>
                <w:szCs w:val="26"/>
              </w:rPr>
            </w:pPr>
            <w:r w:rsidRPr="00930E0F">
              <w:rPr>
                <w:sz w:val="26"/>
                <w:szCs w:val="26"/>
              </w:rPr>
              <w:t>Theo đúng quy trình 6 bước</w:t>
            </w:r>
          </w:p>
          <w:p w14:paraId="2BD0A48C" w14:textId="77777777" w:rsidR="00D96AF8" w:rsidRPr="00930E0F" w:rsidRDefault="00D96AF8" w:rsidP="00930E0F">
            <w:pPr>
              <w:spacing w:line="360" w:lineRule="auto"/>
              <w:jc w:val="both"/>
              <w:rPr>
                <w:sz w:val="26"/>
                <w:szCs w:val="26"/>
              </w:rPr>
            </w:pPr>
          </w:p>
        </w:tc>
      </w:tr>
      <w:tr w:rsidR="00D96AF8" w:rsidRPr="00930E0F" w14:paraId="6F18A925" w14:textId="77777777" w:rsidTr="00CE4089">
        <w:trPr>
          <w:trHeight w:val="220"/>
        </w:trPr>
        <w:tc>
          <w:tcPr>
            <w:tcW w:w="674" w:type="dxa"/>
            <w:shd w:val="clear" w:color="auto" w:fill="auto"/>
            <w:vAlign w:val="center"/>
          </w:tcPr>
          <w:p w14:paraId="46C8D878" w14:textId="77777777" w:rsidR="00D96AF8" w:rsidRPr="00930E0F" w:rsidRDefault="00D96AF8" w:rsidP="00930E0F">
            <w:pPr>
              <w:spacing w:line="360" w:lineRule="auto"/>
              <w:jc w:val="center"/>
              <w:rPr>
                <w:sz w:val="26"/>
                <w:szCs w:val="26"/>
              </w:rPr>
            </w:pPr>
            <w:r w:rsidRPr="00930E0F">
              <w:rPr>
                <w:sz w:val="26"/>
                <w:szCs w:val="26"/>
              </w:rPr>
              <w:t>6.</w:t>
            </w:r>
          </w:p>
        </w:tc>
        <w:tc>
          <w:tcPr>
            <w:tcW w:w="3434" w:type="dxa"/>
            <w:shd w:val="clear" w:color="auto" w:fill="auto"/>
          </w:tcPr>
          <w:p w14:paraId="22254472" w14:textId="77777777" w:rsidR="00D96AF8" w:rsidRPr="00930E0F" w:rsidRDefault="00D96AF8" w:rsidP="00930E0F">
            <w:pPr>
              <w:spacing w:line="360" w:lineRule="auto"/>
              <w:jc w:val="both"/>
              <w:rPr>
                <w:sz w:val="26"/>
                <w:szCs w:val="26"/>
              </w:rPr>
            </w:pPr>
            <w:r w:rsidRPr="00930E0F">
              <w:rPr>
                <w:sz w:val="26"/>
                <w:szCs w:val="26"/>
              </w:rPr>
              <w:t>Chuẩn bị đá chườm, dụng cụ</w:t>
            </w:r>
          </w:p>
        </w:tc>
        <w:tc>
          <w:tcPr>
            <w:tcW w:w="5275" w:type="dxa"/>
            <w:shd w:val="clear" w:color="auto" w:fill="auto"/>
          </w:tcPr>
          <w:p w14:paraId="0ABF7C85" w14:textId="77777777" w:rsidR="00D96AF8" w:rsidRPr="00930E0F" w:rsidRDefault="00D96AF8" w:rsidP="00930E0F">
            <w:pPr>
              <w:spacing w:line="360" w:lineRule="auto"/>
              <w:jc w:val="both"/>
              <w:rPr>
                <w:sz w:val="26"/>
                <w:szCs w:val="26"/>
              </w:rPr>
            </w:pPr>
            <w:r w:rsidRPr="00930E0F">
              <w:rPr>
                <w:sz w:val="26"/>
                <w:szCs w:val="26"/>
              </w:rPr>
              <w:t>Sắp xếp đúng, đủ và hợp lý, thuận tiện khi thực hiện kỹ thuật</w:t>
            </w:r>
          </w:p>
        </w:tc>
      </w:tr>
      <w:tr w:rsidR="00D96AF8" w:rsidRPr="00930E0F" w14:paraId="51E1677E" w14:textId="77777777" w:rsidTr="00CE4089">
        <w:trPr>
          <w:trHeight w:val="916"/>
        </w:trPr>
        <w:tc>
          <w:tcPr>
            <w:tcW w:w="674" w:type="dxa"/>
            <w:shd w:val="clear" w:color="auto" w:fill="auto"/>
            <w:vAlign w:val="center"/>
          </w:tcPr>
          <w:p w14:paraId="201DDE70" w14:textId="77777777" w:rsidR="00D96AF8" w:rsidRPr="00930E0F" w:rsidRDefault="00D96AF8" w:rsidP="00930E0F">
            <w:pPr>
              <w:spacing w:line="360" w:lineRule="auto"/>
              <w:jc w:val="center"/>
              <w:rPr>
                <w:sz w:val="26"/>
                <w:szCs w:val="26"/>
              </w:rPr>
            </w:pPr>
            <w:r w:rsidRPr="00930E0F">
              <w:rPr>
                <w:sz w:val="26"/>
                <w:szCs w:val="26"/>
              </w:rPr>
              <w:lastRenderedPageBreak/>
              <w:t>7.</w:t>
            </w:r>
          </w:p>
        </w:tc>
        <w:tc>
          <w:tcPr>
            <w:tcW w:w="3434" w:type="dxa"/>
            <w:shd w:val="clear" w:color="auto" w:fill="auto"/>
          </w:tcPr>
          <w:p w14:paraId="34EB3B0A" w14:textId="77777777" w:rsidR="00D96AF8" w:rsidRPr="00930E0F" w:rsidRDefault="00D96AF8" w:rsidP="00930E0F">
            <w:pPr>
              <w:spacing w:line="360" w:lineRule="auto"/>
              <w:jc w:val="both"/>
              <w:rPr>
                <w:sz w:val="26"/>
                <w:szCs w:val="26"/>
              </w:rPr>
            </w:pPr>
            <w:r w:rsidRPr="00930E0F">
              <w:rPr>
                <w:sz w:val="26"/>
                <w:szCs w:val="26"/>
              </w:rPr>
              <w:t>Chuẩn bị người bệnh</w:t>
            </w:r>
          </w:p>
          <w:p w14:paraId="3F44CBFE" w14:textId="77777777" w:rsidR="00D96AF8" w:rsidRPr="00930E0F" w:rsidRDefault="00D96AF8" w:rsidP="00930E0F">
            <w:pPr>
              <w:spacing w:line="360" w:lineRule="auto"/>
              <w:jc w:val="both"/>
              <w:rPr>
                <w:sz w:val="26"/>
                <w:szCs w:val="26"/>
              </w:rPr>
            </w:pPr>
          </w:p>
        </w:tc>
        <w:tc>
          <w:tcPr>
            <w:tcW w:w="5275" w:type="dxa"/>
            <w:shd w:val="clear" w:color="auto" w:fill="auto"/>
          </w:tcPr>
          <w:p w14:paraId="4D52B58D" w14:textId="77777777" w:rsidR="00D96AF8" w:rsidRPr="00930E0F" w:rsidRDefault="00D96AF8" w:rsidP="00930E0F">
            <w:pPr>
              <w:spacing w:line="360" w:lineRule="auto"/>
              <w:jc w:val="both"/>
              <w:rPr>
                <w:sz w:val="26"/>
                <w:szCs w:val="26"/>
              </w:rPr>
            </w:pPr>
            <w:r w:rsidRPr="00930E0F">
              <w:rPr>
                <w:sz w:val="26"/>
                <w:szCs w:val="26"/>
              </w:rPr>
              <w:t>+ Giải thích, động viên cho người bệnh/người nhà người bệnh.</w:t>
            </w:r>
          </w:p>
          <w:p w14:paraId="790BB9BC" w14:textId="77777777" w:rsidR="00D96AF8" w:rsidRPr="00930E0F" w:rsidRDefault="00D96AF8" w:rsidP="00930E0F">
            <w:pPr>
              <w:spacing w:line="360" w:lineRule="auto"/>
              <w:jc w:val="both"/>
              <w:rPr>
                <w:sz w:val="26"/>
                <w:szCs w:val="26"/>
              </w:rPr>
            </w:pPr>
            <w:r w:rsidRPr="00930E0F">
              <w:rPr>
                <w:sz w:val="26"/>
                <w:szCs w:val="26"/>
              </w:rPr>
              <w:t>+ Hướng dẫn người bệnh ở tư thế thích hợp.</w:t>
            </w:r>
          </w:p>
        </w:tc>
      </w:tr>
      <w:tr w:rsidR="00D96AF8" w:rsidRPr="00930E0F" w14:paraId="2D1F05EC" w14:textId="77777777" w:rsidTr="00CE4089">
        <w:tc>
          <w:tcPr>
            <w:tcW w:w="674" w:type="dxa"/>
            <w:shd w:val="clear" w:color="auto" w:fill="auto"/>
            <w:vAlign w:val="center"/>
          </w:tcPr>
          <w:p w14:paraId="4F4C32E6" w14:textId="77777777" w:rsidR="00D96AF8" w:rsidRPr="00930E0F" w:rsidRDefault="00D96AF8" w:rsidP="00930E0F">
            <w:pPr>
              <w:spacing w:line="360" w:lineRule="auto"/>
              <w:jc w:val="center"/>
              <w:rPr>
                <w:sz w:val="26"/>
                <w:szCs w:val="26"/>
              </w:rPr>
            </w:pPr>
            <w:r w:rsidRPr="00930E0F">
              <w:rPr>
                <w:sz w:val="26"/>
                <w:szCs w:val="26"/>
              </w:rPr>
              <w:t>8.</w:t>
            </w:r>
          </w:p>
        </w:tc>
        <w:tc>
          <w:tcPr>
            <w:tcW w:w="3434" w:type="dxa"/>
            <w:shd w:val="clear" w:color="auto" w:fill="auto"/>
          </w:tcPr>
          <w:p w14:paraId="39499180" w14:textId="77777777" w:rsidR="00D96AF8" w:rsidRPr="00930E0F" w:rsidRDefault="00D96AF8" w:rsidP="00930E0F">
            <w:pPr>
              <w:spacing w:line="360" w:lineRule="auto"/>
              <w:jc w:val="both"/>
              <w:rPr>
                <w:sz w:val="26"/>
                <w:szCs w:val="26"/>
              </w:rPr>
            </w:pPr>
            <w:r w:rsidRPr="00930E0F">
              <w:rPr>
                <w:sz w:val="26"/>
                <w:szCs w:val="26"/>
              </w:rPr>
              <w:t xml:space="preserve">Đập đá, cho đá vào túi </w:t>
            </w:r>
          </w:p>
        </w:tc>
        <w:tc>
          <w:tcPr>
            <w:tcW w:w="5275" w:type="dxa"/>
            <w:shd w:val="clear" w:color="auto" w:fill="auto"/>
          </w:tcPr>
          <w:p w14:paraId="565F9D36" w14:textId="77777777" w:rsidR="00D96AF8" w:rsidRPr="00930E0F" w:rsidRDefault="00D96AF8" w:rsidP="00930E0F">
            <w:pPr>
              <w:spacing w:line="360" w:lineRule="auto"/>
              <w:jc w:val="both"/>
              <w:rPr>
                <w:sz w:val="26"/>
                <w:szCs w:val="26"/>
              </w:rPr>
            </w:pPr>
            <w:r w:rsidRPr="00930E0F">
              <w:rPr>
                <w:sz w:val="26"/>
                <w:szCs w:val="26"/>
              </w:rPr>
              <w:t>Đá đầy từ 1/2 – 2/3 túi chườm</w:t>
            </w:r>
          </w:p>
        </w:tc>
      </w:tr>
      <w:tr w:rsidR="00D96AF8" w:rsidRPr="00930E0F" w14:paraId="64A492AC" w14:textId="77777777" w:rsidTr="00CE4089">
        <w:tc>
          <w:tcPr>
            <w:tcW w:w="674" w:type="dxa"/>
            <w:shd w:val="clear" w:color="auto" w:fill="auto"/>
            <w:vAlign w:val="center"/>
          </w:tcPr>
          <w:p w14:paraId="1A32F864" w14:textId="77777777" w:rsidR="00D96AF8" w:rsidRPr="00930E0F" w:rsidRDefault="00D96AF8" w:rsidP="00930E0F">
            <w:pPr>
              <w:spacing w:line="360" w:lineRule="auto"/>
              <w:jc w:val="center"/>
              <w:rPr>
                <w:sz w:val="26"/>
                <w:szCs w:val="26"/>
              </w:rPr>
            </w:pPr>
            <w:r w:rsidRPr="00930E0F">
              <w:rPr>
                <w:sz w:val="26"/>
                <w:szCs w:val="26"/>
              </w:rPr>
              <w:t>9.</w:t>
            </w:r>
          </w:p>
        </w:tc>
        <w:tc>
          <w:tcPr>
            <w:tcW w:w="3434" w:type="dxa"/>
            <w:shd w:val="clear" w:color="auto" w:fill="auto"/>
          </w:tcPr>
          <w:p w14:paraId="306FDD03" w14:textId="77777777" w:rsidR="00D96AF8" w:rsidRPr="00930E0F" w:rsidRDefault="00D96AF8" w:rsidP="00930E0F">
            <w:pPr>
              <w:spacing w:line="360" w:lineRule="auto"/>
              <w:jc w:val="both"/>
              <w:rPr>
                <w:sz w:val="26"/>
                <w:szCs w:val="26"/>
              </w:rPr>
            </w:pPr>
            <w:r w:rsidRPr="00930E0F">
              <w:rPr>
                <w:sz w:val="26"/>
                <w:szCs w:val="26"/>
              </w:rPr>
              <w:t xml:space="preserve">Đuổi khí ra khỏi túi chườm, vặn nút chặt. </w:t>
            </w:r>
          </w:p>
        </w:tc>
        <w:tc>
          <w:tcPr>
            <w:tcW w:w="5275" w:type="dxa"/>
            <w:shd w:val="clear" w:color="auto" w:fill="auto"/>
          </w:tcPr>
          <w:p w14:paraId="4E7E76E8" w14:textId="77777777" w:rsidR="00D96AF8" w:rsidRPr="00930E0F" w:rsidRDefault="00D96AF8" w:rsidP="00930E0F">
            <w:pPr>
              <w:spacing w:line="360" w:lineRule="auto"/>
              <w:jc w:val="both"/>
              <w:rPr>
                <w:sz w:val="26"/>
                <w:szCs w:val="26"/>
              </w:rPr>
            </w:pPr>
            <w:r w:rsidRPr="00930E0F">
              <w:rPr>
                <w:sz w:val="26"/>
                <w:szCs w:val="26"/>
              </w:rPr>
              <w:t>Đuổi khí đúng kỹ thuật, hạn chế tối đa khí trong túi chườm</w:t>
            </w:r>
          </w:p>
        </w:tc>
      </w:tr>
      <w:tr w:rsidR="00D96AF8" w:rsidRPr="00930E0F" w14:paraId="3F0B5713" w14:textId="77777777" w:rsidTr="00CE4089">
        <w:tc>
          <w:tcPr>
            <w:tcW w:w="674" w:type="dxa"/>
            <w:shd w:val="clear" w:color="auto" w:fill="auto"/>
            <w:vAlign w:val="center"/>
          </w:tcPr>
          <w:p w14:paraId="189BBC02" w14:textId="77777777" w:rsidR="00D96AF8" w:rsidRPr="00930E0F" w:rsidRDefault="00D96AF8" w:rsidP="00930E0F">
            <w:pPr>
              <w:spacing w:line="360" w:lineRule="auto"/>
              <w:jc w:val="center"/>
              <w:rPr>
                <w:sz w:val="26"/>
                <w:szCs w:val="26"/>
              </w:rPr>
            </w:pPr>
            <w:r w:rsidRPr="00930E0F">
              <w:rPr>
                <w:sz w:val="26"/>
                <w:szCs w:val="26"/>
              </w:rPr>
              <w:t>10.</w:t>
            </w:r>
          </w:p>
        </w:tc>
        <w:tc>
          <w:tcPr>
            <w:tcW w:w="3434" w:type="dxa"/>
            <w:shd w:val="clear" w:color="auto" w:fill="auto"/>
          </w:tcPr>
          <w:p w14:paraId="2988654E" w14:textId="77777777" w:rsidR="00D96AF8" w:rsidRPr="00930E0F" w:rsidRDefault="00D96AF8" w:rsidP="00930E0F">
            <w:pPr>
              <w:spacing w:line="360" w:lineRule="auto"/>
              <w:jc w:val="both"/>
              <w:rPr>
                <w:sz w:val="26"/>
                <w:szCs w:val="26"/>
              </w:rPr>
            </w:pPr>
            <w:r w:rsidRPr="00930E0F">
              <w:rPr>
                <w:sz w:val="26"/>
                <w:szCs w:val="26"/>
              </w:rPr>
              <w:t>Dốc ngược túi chườm để kiểm tra.</w:t>
            </w:r>
          </w:p>
        </w:tc>
        <w:tc>
          <w:tcPr>
            <w:tcW w:w="5275" w:type="dxa"/>
            <w:shd w:val="clear" w:color="auto" w:fill="auto"/>
          </w:tcPr>
          <w:p w14:paraId="70A32D3C" w14:textId="77777777" w:rsidR="00D96AF8" w:rsidRPr="00930E0F" w:rsidRDefault="00D96AF8" w:rsidP="00930E0F">
            <w:pPr>
              <w:spacing w:line="360" w:lineRule="auto"/>
              <w:jc w:val="both"/>
              <w:rPr>
                <w:sz w:val="26"/>
                <w:szCs w:val="26"/>
              </w:rPr>
            </w:pPr>
            <w:r w:rsidRPr="00930E0F">
              <w:rPr>
                <w:sz w:val="26"/>
                <w:szCs w:val="26"/>
              </w:rPr>
              <w:t>Nước chườm không chảy ra ngoài</w:t>
            </w:r>
          </w:p>
        </w:tc>
      </w:tr>
      <w:tr w:rsidR="00D96AF8" w:rsidRPr="00930E0F" w14:paraId="0F382D12" w14:textId="77777777" w:rsidTr="00CE4089">
        <w:tc>
          <w:tcPr>
            <w:tcW w:w="674" w:type="dxa"/>
            <w:shd w:val="clear" w:color="auto" w:fill="auto"/>
            <w:vAlign w:val="center"/>
          </w:tcPr>
          <w:p w14:paraId="31184C8B" w14:textId="77777777" w:rsidR="00D96AF8" w:rsidRPr="00930E0F" w:rsidRDefault="00D96AF8" w:rsidP="00930E0F">
            <w:pPr>
              <w:spacing w:line="360" w:lineRule="auto"/>
              <w:jc w:val="center"/>
              <w:rPr>
                <w:sz w:val="26"/>
                <w:szCs w:val="26"/>
              </w:rPr>
            </w:pPr>
            <w:r w:rsidRPr="00930E0F">
              <w:rPr>
                <w:sz w:val="26"/>
                <w:szCs w:val="26"/>
              </w:rPr>
              <w:t>11.</w:t>
            </w:r>
          </w:p>
        </w:tc>
        <w:tc>
          <w:tcPr>
            <w:tcW w:w="3434" w:type="dxa"/>
            <w:shd w:val="clear" w:color="auto" w:fill="auto"/>
          </w:tcPr>
          <w:p w14:paraId="0C3D45C5" w14:textId="77777777" w:rsidR="00D96AF8" w:rsidRPr="00930E0F" w:rsidRDefault="00D96AF8" w:rsidP="00930E0F">
            <w:pPr>
              <w:spacing w:line="360" w:lineRule="auto"/>
              <w:jc w:val="both"/>
              <w:rPr>
                <w:sz w:val="26"/>
                <w:szCs w:val="26"/>
              </w:rPr>
            </w:pPr>
            <w:r w:rsidRPr="00930E0F">
              <w:rPr>
                <w:sz w:val="26"/>
                <w:szCs w:val="26"/>
              </w:rPr>
              <w:t>Lau khô túi chườm.</w:t>
            </w:r>
          </w:p>
        </w:tc>
        <w:tc>
          <w:tcPr>
            <w:tcW w:w="5275" w:type="dxa"/>
            <w:shd w:val="clear" w:color="auto" w:fill="auto"/>
          </w:tcPr>
          <w:p w14:paraId="25AA3ECE" w14:textId="77777777" w:rsidR="00D96AF8" w:rsidRPr="00930E0F" w:rsidRDefault="00D96AF8" w:rsidP="00930E0F">
            <w:pPr>
              <w:spacing w:line="360" w:lineRule="auto"/>
              <w:jc w:val="both"/>
              <w:rPr>
                <w:sz w:val="26"/>
                <w:szCs w:val="26"/>
              </w:rPr>
            </w:pPr>
            <w:r w:rsidRPr="00930E0F">
              <w:rPr>
                <w:sz w:val="26"/>
                <w:szCs w:val="26"/>
              </w:rPr>
              <w:t xml:space="preserve">Túi chườm khô </w:t>
            </w:r>
          </w:p>
        </w:tc>
      </w:tr>
      <w:tr w:rsidR="00D96AF8" w:rsidRPr="00930E0F" w14:paraId="7CF720F6" w14:textId="77777777" w:rsidTr="00CE4089">
        <w:tc>
          <w:tcPr>
            <w:tcW w:w="674" w:type="dxa"/>
            <w:shd w:val="clear" w:color="auto" w:fill="auto"/>
            <w:vAlign w:val="center"/>
          </w:tcPr>
          <w:p w14:paraId="7925C2E8" w14:textId="77777777" w:rsidR="00D96AF8" w:rsidRPr="00930E0F" w:rsidRDefault="00D96AF8" w:rsidP="00930E0F">
            <w:pPr>
              <w:spacing w:line="360" w:lineRule="auto"/>
              <w:jc w:val="center"/>
              <w:rPr>
                <w:sz w:val="26"/>
                <w:szCs w:val="26"/>
              </w:rPr>
            </w:pPr>
            <w:r w:rsidRPr="00930E0F">
              <w:rPr>
                <w:sz w:val="26"/>
                <w:szCs w:val="26"/>
              </w:rPr>
              <w:t>12.</w:t>
            </w:r>
          </w:p>
        </w:tc>
        <w:tc>
          <w:tcPr>
            <w:tcW w:w="3434" w:type="dxa"/>
            <w:shd w:val="clear" w:color="auto" w:fill="auto"/>
          </w:tcPr>
          <w:p w14:paraId="38B34767" w14:textId="77777777" w:rsidR="00D96AF8" w:rsidRPr="00930E0F" w:rsidRDefault="00D96AF8" w:rsidP="00930E0F">
            <w:pPr>
              <w:spacing w:line="360" w:lineRule="auto"/>
              <w:jc w:val="both"/>
              <w:rPr>
                <w:sz w:val="26"/>
                <w:szCs w:val="26"/>
              </w:rPr>
            </w:pPr>
            <w:r w:rsidRPr="00930E0F">
              <w:rPr>
                <w:sz w:val="26"/>
                <w:szCs w:val="26"/>
              </w:rPr>
              <w:t>Bọc túi chườm bằng khăn vải mỏng.</w:t>
            </w:r>
          </w:p>
        </w:tc>
        <w:tc>
          <w:tcPr>
            <w:tcW w:w="5275" w:type="dxa"/>
            <w:shd w:val="clear" w:color="auto" w:fill="auto"/>
          </w:tcPr>
          <w:p w14:paraId="50C6FD7A" w14:textId="77777777" w:rsidR="00D96AF8" w:rsidRPr="00930E0F" w:rsidRDefault="00D96AF8" w:rsidP="00930E0F">
            <w:pPr>
              <w:spacing w:line="360" w:lineRule="auto"/>
              <w:jc w:val="both"/>
              <w:rPr>
                <w:sz w:val="26"/>
                <w:szCs w:val="26"/>
              </w:rPr>
            </w:pPr>
            <w:r w:rsidRPr="00930E0F">
              <w:rPr>
                <w:sz w:val="26"/>
                <w:szCs w:val="26"/>
              </w:rPr>
              <w:t>Bọc kín thân túi chườm, để hở miệng túi chườm</w:t>
            </w:r>
          </w:p>
        </w:tc>
      </w:tr>
      <w:tr w:rsidR="00D96AF8" w:rsidRPr="00930E0F" w14:paraId="543D2470" w14:textId="77777777" w:rsidTr="00CE4089">
        <w:tc>
          <w:tcPr>
            <w:tcW w:w="674" w:type="dxa"/>
            <w:shd w:val="clear" w:color="auto" w:fill="auto"/>
            <w:vAlign w:val="center"/>
          </w:tcPr>
          <w:p w14:paraId="2FB86FEF" w14:textId="77777777" w:rsidR="00D96AF8" w:rsidRPr="00930E0F" w:rsidRDefault="00D96AF8" w:rsidP="00930E0F">
            <w:pPr>
              <w:spacing w:line="360" w:lineRule="auto"/>
              <w:jc w:val="center"/>
              <w:rPr>
                <w:sz w:val="26"/>
                <w:szCs w:val="26"/>
              </w:rPr>
            </w:pPr>
            <w:r w:rsidRPr="00930E0F">
              <w:rPr>
                <w:sz w:val="26"/>
                <w:szCs w:val="26"/>
              </w:rPr>
              <w:t>13.</w:t>
            </w:r>
          </w:p>
        </w:tc>
        <w:tc>
          <w:tcPr>
            <w:tcW w:w="3434" w:type="dxa"/>
            <w:shd w:val="clear" w:color="auto" w:fill="auto"/>
          </w:tcPr>
          <w:p w14:paraId="51AAF353" w14:textId="77777777" w:rsidR="00D96AF8" w:rsidRPr="00930E0F" w:rsidRDefault="00D96AF8" w:rsidP="00930E0F">
            <w:pPr>
              <w:spacing w:line="360" w:lineRule="auto"/>
              <w:jc w:val="both"/>
              <w:rPr>
                <w:sz w:val="26"/>
                <w:szCs w:val="26"/>
              </w:rPr>
            </w:pPr>
            <w:r w:rsidRPr="00930E0F">
              <w:rPr>
                <w:sz w:val="26"/>
                <w:szCs w:val="26"/>
              </w:rPr>
              <w:t>Bộc lộ vùng chườm.</w:t>
            </w:r>
          </w:p>
        </w:tc>
        <w:tc>
          <w:tcPr>
            <w:tcW w:w="5275" w:type="dxa"/>
            <w:shd w:val="clear" w:color="auto" w:fill="auto"/>
          </w:tcPr>
          <w:p w14:paraId="26458647" w14:textId="77777777" w:rsidR="00D96AF8" w:rsidRPr="00930E0F" w:rsidRDefault="00D96AF8" w:rsidP="00930E0F">
            <w:pPr>
              <w:spacing w:line="360" w:lineRule="auto"/>
              <w:jc w:val="both"/>
              <w:rPr>
                <w:sz w:val="26"/>
                <w:szCs w:val="26"/>
              </w:rPr>
            </w:pPr>
            <w:r w:rsidRPr="00930E0F">
              <w:rPr>
                <w:sz w:val="26"/>
                <w:szCs w:val="26"/>
              </w:rPr>
              <w:t>Xác định đúng vị trí để bộc lộ vị trí chườm</w:t>
            </w:r>
          </w:p>
        </w:tc>
      </w:tr>
      <w:tr w:rsidR="00D96AF8" w:rsidRPr="00930E0F" w14:paraId="7BC25888" w14:textId="77777777" w:rsidTr="00CE4089">
        <w:tc>
          <w:tcPr>
            <w:tcW w:w="674" w:type="dxa"/>
            <w:shd w:val="clear" w:color="auto" w:fill="auto"/>
            <w:vAlign w:val="center"/>
          </w:tcPr>
          <w:p w14:paraId="48ABC3F0" w14:textId="77777777" w:rsidR="00D96AF8" w:rsidRPr="00930E0F" w:rsidRDefault="00D96AF8" w:rsidP="00930E0F">
            <w:pPr>
              <w:spacing w:line="360" w:lineRule="auto"/>
              <w:jc w:val="center"/>
              <w:rPr>
                <w:sz w:val="26"/>
                <w:szCs w:val="26"/>
              </w:rPr>
            </w:pPr>
            <w:r w:rsidRPr="00930E0F">
              <w:rPr>
                <w:sz w:val="26"/>
                <w:szCs w:val="26"/>
              </w:rPr>
              <w:t>14.</w:t>
            </w:r>
          </w:p>
        </w:tc>
        <w:tc>
          <w:tcPr>
            <w:tcW w:w="3434" w:type="dxa"/>
            <w:shd w:val="clear" w:color="auto" w:fill="auto"/>
          </w:tcPr>
          <w:p w14:paraId="0088B392" w14:textId="77777777" w:rsidR="00D96AF8" w:rsidRPr="00930E0F" w:rsidRDefault="00D96AF8" w:rsidP="00930E0F">
            <w:pPr>
              <w:spacing w:line="360" w:lineRule="auto"/>
              <w:jc w:val="both"/>
              <w:rPr>
                <w:sz w:val="26"/>
                <w:szCs w:val="26"/>
              </w:rPr>
            </w:pPr>
            <w:r w:rsidRPr="00930E0F">
              <w:rPr>
                <w:sz w:val="26"/>
                <w:szCs w:val="26"/>
              </w:rPr>
              <w:t xml:space="preserve">Đặt túi chườm lên vị trí chườm, </w:t>
            </w:r>
          </w:p>
        </w:tc>
        <w:tc>
          <w:tcPr>
            <w:tcW w:w="5275" w:type="dxa"/>
            <w:shd w:val="clear" w:color="auto" w:fill="auto"/>
          </w:tcPr>
          <w:p w14:paraId="175D924D" w14:textId="77777777" w:rsidR="00D96AF8" w:rsidRPr="00930E0F" w:rsidRDefault="00D96AF8" w:rsidP="00930E0F">
            <w:pPr>
              <w:spacing w:line="360" w:lineRule="auto"/>
              <w:jc w:val="both"/>
              <w:rPr>
                <w:sz w:val="26"/>
                <w:szCs w:val="26"/>
              </w:rPr>
            </w:pPr>
            <w:r w:rsidRPr="00930E0F">
              <w:rPr>
                <w:sz w:val="26"/>
                <w:szCs w:val="26"/>
              </w:rPr>
              <w:t>Đặt đúng vị trí cần chườm, miệng túi hướng lên trên.</w:t>
            </w:r>
          </w:p>
        </w:tc>
      </w:tr>
      <w:tr w:rsidR="00D96AF8" w:rsidRPr="00930E0F" w14:paraId="1D3504CA" w14:textId="77777777" w:rsidTr="00CE4089">
        <w:tc>
          <w:tcPr>
            <w:tcW w:w="674" w:type="dxa"/>
            <w:shd w:val="clear" w:color="auto" w:fill="auto"/>
            <w:vAlign w:val="center"/>
          </w:tcPr>
          <w:p w14:paraId="69CB4676" w14:textId="77777777" w:rsidR="00D96AF8" w:rsidRPr="00930E0F" w:rsidRDefault="00D96AF8" w:rsidP="00930E0F">
            <w:pPr>
              <w:spacing w:line="360" w:lineRule="auto"/>
              <w:jc w:val="center"/>
              <w:rPr>
                <w:sz w:val="26"/>
                <w:szCs w:val="26"/>
              </w:rPr>
            </w:pPr>
            <w:r w:rsidRPr="00930E0F">
              <w:rPr>
                <w:sz w:val="26"/>
                <w:szCs w:val="26"/>
              </w:rPr>
              <w:t>15.</w:t>
            </w:r>
          </w:p>
        </w:tc>
        <w:tc>
          <w:tcPr>
            <w:tcW w:w="3434" w:type="dxa"/>
            <w:shd w:val="clear" w:color="auto" w:fill="auto"/>
          </w:tcPr>
          <w:p w14:paraId="365B186D" w14:textId="77777777" w:rsidR="00D96AF8" w:rsidRPr="00930E0F" w:rsidRDefault="00D96AF8" w:rsidP="00930E0F">
            <w:pPr>
              <w:spacing w:line="360" w:lineRule="auto"/>
              <w:jc w:val="both"/>
              <w:rPr>
                <w:sz w:val="26"/>
                <w:szCs w:val="26"/>
              </w:rPr>
            </w:pPr>
            <w:r w:rsidRPr="00930E0F">
              <w:rPr>
                <w:sz w:val="26"/>
                <w:szCs w:val="26"/>
              </w:rPr>
              <w:t xml:space="preserve">Theo dõi vùng chườm và thân nhiệt trong thời gian chườm  </w:t>
            </w:r>
          </w:p>
        </w:tc>
        <w:tc>
          <w:tcPr>
            <w:tcW w:w="5275" w:type="dxa"/>
            <w:shd w:val="clear" w:color="auto" w:fill="auto"/>
          </w:tcPr>
          <w:p w14:paraId="5FC4D53A" w14:textId="77777777" w:rsidR="00D96AF8" w:rsidRPr="00930E0F" w:rsidRDefault="00D96AF8" w:rsidP="00930E0F">
            <w:pPr>
              <w:spacing w:line="360" w:lineRule="auto"/>
              <w:jc w:val="both"/>
              <w:rPr>
                <w:sz w:val="26"/>
                <w:szCs w:val="26"/>
              </w:rPr>
            </w:pPr>
            <w:r w:rsidRPr="00930E0F">
              <w:rPr>
                <w:sz w:val="26"/>
                <w:szCs w:val="26"/>
              </w:rPr>
              <w:t>Không quá 20 phút kiểm tra lại vùng da đặt túi chườm, thay đá khi cần.</w:t>
            </w:r>
          </w:p>
        </w:tc>
      </w:tr>
      <w:tr w:rsidR="00D96AF8" w:rsidRPr="00930E0F" w14:paraId="60A19547" w14:textId="77777777" w:rsidTr="00CE4089">
        <w:tc>
          <w:tcPr>
            <w:tcW w:w="674" w:type="dxa"/>
            <w:shd w:val="clear" w:color="auto" w:fill="auto"/>
            <w:vAlign w:val="center"/>
          </w:tcPr>
          <w:p w14:paraId="16057062" w14:textId="77777777" w:rsidR="00D96AF8" w:rsidRPr="00930E0F" w:rsidRDefault="00D96AF8" w:rsidP="00930E0F">
            <w:pPr>
              <w:spacing w:line="360" w:lineRule="auto"/>
              <w:jc w:val="center"/>
              <w:rPr>
                <w:sz w:val="26"/>
                <w:szCs w:val="26"/>
              </w:rPr>
            </w:pPr>
            <w:r w:rsidRPr="00930E0F">
              <w:rPr>
                <w:sz w:val="26"/>
                <w:szCs w:val="26"/>
              </w:rPr>
              <w:t>16.</w:t>
            </w:r>
          </w:p>
        </w:tc>
        <w:tc>
          <w:tcPr>
            <w:tcW w:w="3434" w:type="dxa"/>
            <w:shd w:val="clear" w:color="auto" w:fill="auto"/>
          </w:tcPr>
          <w:p w14:paraId="69B51F83" w14:textId="77777777" w:rsidR="00D96AF8" w:rsidRPr="00930E0F" w:rsidRDefault="00D96AF8" w:rsidP="00930E0F">
            <w:pPr>
              <w:spacing w:line="360" w:lineRule="auto"/>
              <w:jc w:val="both"/>
              <w:rPr>
                <w:sz w:val="26"/>
                <w:szCs w:val="26"/>
              </w:rPr>
            </w:pPr>
            <w:r w:rsidRPr="00930E0F">
              <w:rPr>
                <w:sz w:val="26"/>
                <w:szCs w:val="26"/>
              </w:rPr>
              <w:t xml:space="preserve">Lau khô vùng chườm, xoa bột Talc.  </w:t>
            </w:r>
          </w:p>
          <w:p w14:paraId="6486E278" w14:textId="77777777" w:rsidR="00D96AF8" w:rsidRPr="00930E0F" w:rsidRDefault="00D96AF8" w:rsidP="00930E0F">
            <w:pPr>
              <w:spacing w:line="360" w:lineRule="auto"/>
              <w:jc w:val="both"/>
              <w:rPr>
                <w:sz w:val="26"/>
                <w:szCs w:val="26"/>
              </w:rPr>
            </w:pPr>
            <w:r w:rsidRPr="00930E0F">
              <w:rPr>
                <w:sz w:val="26"/>
                <w:szCs w:val="26"/>
              </w:rPr>
              <w:t>Nhận định lại tình trạng người bệnh.</w:t>
            </w:r>
          </w:p>
        </w:tc>
        <w:tc>
          <w:tcPr>
            <w:tcW w:w="5275" w:type="dxa"/>
            <w:shd w:val="clear" w:color="auto" w:fill="auto"/>
          </w:tcPr>
          <w:p w14:paraId="25AAF56E" w14:textId="77777777" w:rsidR="00D96AF8" w:rsidRPr="00930E0F" w:rsidRDefault="00D96AF8" w:rsidP="00930E0F">
            <w:pPr>
              <w:spacing w:line="360" w:lineRule="auto"/>
              <w:jc w:val="both"/>
              <w:rPr>
                <w:sz w:val="26"/>
                <w:szCs w:val="26"/>
              </w:rPr>
            </w:pPr>
            <w:bookmarkStart w:id="21" w:name="_heading=h.3j2qqm3" w:colFirst="0" w:colLast="0"/>
            <w:bookmarkEnd w:id="21"/>
            <w:r w:rsidRPr="00930E0F">
              <w:rPr>
                <w:sz w:val="26"/>
                <w:szCs w:val="26"/>
              </w:rPr>
              <w:t>- Đảm bảo vùng chườm khô, xoa bột Talc</w:t>
            </w:r>
          </w:p>
          <w:p w14:paraId="2A963CA7" w14:textId="77777777" w:rsidR="00D96AF8" w:rsidRPr="00930E0F" w:rsidRDefault="00D96AF8" w:rsidP="00930E0F">
            <w:pPr>
              <w:spacing w:line="360" w:lineRule="auto"/>
              <w:jc w:val="both"/>
              <w:rPr>
                <w:sz w:val="26"/>
                <w:szCs w:val="26"/>
              </w:rPr>
            </w:pPr>
            <w:r w:rsidRPr="00930E0F">
              <w:rPr>
                <w:sz w:val="26"/>
                <w:szCs w:val="26"/>
              </w:rPr>
              <w:t>- Kiểm tra lại toàn trạng người bệnh: tỉnh hay mê, đo DHST</w:t>
            </w:r>
          </w:p>
        </w:tc>
      </w:tr>
      <w:tr w:rsidR="00D96AF8" w:rsidRPr="00930E0F" w14:paraId="0B35A672" w14:textId="77777777" w:rsidTr="00CE4089">
        <w:tc>
          <w:tcPr>
            <w:tcW w:w="674" w:type="dxa"/>
            <w:shd w:val="clear" w:color="auto" w:fill="auto"/>
            <w:vAlign w:val="center"/>
          </w:tcPr>
          <w:p w14:paraId="31E8B0FE" w14:textId="77777777" w:rsidR="00D96AF8" w:rsidRPr="00930E0F" w:rsidRDefault="00D96AF8" w:rsidP="00930E0F">
            <w:pPr>
              <w:spacing w:line="360" w:lineRule="auto"/>
              <w:jc w:val="center"/>
              <w:rPr>
                <w:sz w:val="26"/>
                <w:szCs w:val="26"/>
              </w:rPr>
            </w:pPr>
            <w:r w:rsidRPr="00930E0F">
              <w:rPr>
                <w:sz w:val="26"/>
                <w:szCs w:val="26"/>
              </w:rPr>
              <w:t>17.</w:t>
            </w:r>
          </w:p>
        </w:tc>
        <w:tc>
          <w:tcPr>
            <w:tcW w:w="3434" w:type="dxa"/>
            <w:shd w:val="clear" w:color="auto" w:fill="auto"/>
            <w:vAlign w:val="center"/>
          </w:tcPr>
          <w:p w14:paraId="46DABED7" w14:textId="77777777" w:rsidR="00D96AF8" w:rsidRPr="00930E0F" w:rsidRDefault="00D96AF8" w:rsidP="00930E0F">
            <w:pPr>
              <w:spacing w:line="360" w:lineRule="auto"/>
              <w:jc w:val="both"/>
              <w:rPr>
                <w:sz w:val="26"/>
                <w:szCs w:val="26"/>
              </w:rPr>
            </w:pPr>
            <w:r w:rsidRPr="00930E0F">
              <w:rPr>
                <w:sz w:val="26"/>
                <w:szCs w:val="26"/>
              </w:rPr>
              <w:t>Giúp người bệnh về tư thế thoải mái. Cảm ơn</w:t>
            </w:r>
          </w:p>
        </w:tc>
        <w:tc>
          <w:tcPr>
            <w:tcW w:w="5275" w:type="dxa"/>
            <w:shd w:val="clear" w:color="auto" w:fill="auto"/>
            <w:vAlign w:val="center"/>
          </w:tcPr>
          <w:p w14:paraId="50D80B48" w14:textId="77777777" w:rsidR="00D96AF8" w:rsidRPr="00930E0F" w:rsidRDefault="00D96AF8" w:rsidP="00930E0F">
            <w:pPr>
              <w:spacing w:line="360" w:lineRule="auto"/>
              <w:jc w:val="both"/>
              <w:rPr>
                <w:sz w:val="26"/>
                <w:szCs w:val="26"/>
              </w:rPr>
            </w:pPr>
            <w:r w:rsidRPr="00930E0F">
              <w:rPr>
                <w:sz w:val="26"/>
                <w:szCs w:val="26"/>
              </w:rPr>
              <w:t>Đặt người bệnh về tư thế thoải mái, dặn người bệnh những điều cần thiết.</w:t>
            </w:r>
          </w:p>
        </w:tc>
      </w:tr>
      <w:tr w:rsidR="00D96AF8" w:rsidRPr="00930E0F" w14:paraId="28A5B97F" w14:textId="77777777" w:rsidTr="00CE4089">
        <w:tc>
          <w:tcPr>
            <w:tcW w:w="674" w:type="dxa"/>
            <w:shd w:val="clear" w:color="auto" w:fill="auto"/>
            <w:vAlign w:val="center"/>
          </w:tcPr>
          <w:p w14:paraId="243F1C5D" w14:textId="77777777" w:rsidR="00D96AF8" w:rsidRPr="00930E0F" w:rsidRDefault="00D96AF8" w:rsidP="00930E0F">
            <w:pPr>
              <w:spacing w:line="360" w:lineRule="auto"/>
              <w:jc w:val="center"/>
              <w:rPr>
                <w:sz w:val="26"/>
                <w:szCs w:val="26"/>
              </w:rPr>
            </w:pPr>
            <w:r w:rsidRPr="00930E0F">
              <w:rPr>
                <w:sz w:val="26"/>
                <w:szCs w:val="26"/>
              </w:rPr>
              <w:t>18.</w:t>
            </w:r>
          </w:p>
        </w:tc>
        <w:tc>
          <w:tcPr>
            <w:tcW w:w="3434" w:type="dxa"/>
            <w:shd w:val="clear" w:color="auto" w:fill="auto"/>
          </w:tcPr>
          <w:p w14:paraId="242FD110" w14:textId="77777777" w:rsidR="00D96AF8" w:rsidRPr="00930E0F" w:rsidRDefault="00D96AF8" w:rsidP="00930E0F">
            <w:pPr>
              <w:spacing w:line="360" w:lineRule="auto"/>
              <w:jc w:val="both"/>
              <w:rPr>
                <w:sz w:val="26"/>
                <w:szCs w:val="26"/>
              </w:rPr>
            </w:pPr>
            <w:r w:rsidRPr="00930E0F">
              <w:rPr>
                <w:sz w:val="26"/>
                <w:szCs w:val="26"/>
              </w:rPr>
              <w:t>Thu dọn dung cụ</w:t>
            </w:r>
          </w:p>
          <w:p w14:paraId="59740BE8" w14:textId="77777777" w:rsidR="00D96AF8" w:rsidRPr="00930E0F" w:rsidRDefault="00D96AF8" w:rsidP="00930E0F">
            <w:pPr>
              <w:spacing w:line="360" w:lineRule="auto"/>
              <w:jc w:val="both"/>
              <w:rPr>
                <w:sz w:val="26"/>
                <w:szCs w:val="26"/>
              </w:rPr>
            </w:pPr>
          </w:p>
        </w:tc>
        <w:tc>
          <w:tcPr>
            <w:tcW w:w="5275" w:type="dxa"/>
            <w:shd w:val="clear" w:color="auto" w:fill="auto"/>
          </w:tcPr>
          <w:p w14:paraId="53F9ACDB" w14:textId="77777777" w:rsidR="00D96AF8" w:rsidRPr="00930E0F" w:rsidRDefault="00D96AF8" w:rsidP="00930E0F">
            <w:pPr>
              <w:spacing w:line="360" w:lineRule="auto"/>
              <w:jc w:val="both"/>
              <w:rPr>
                <w:sz w:val="26"/>
                <w:szCs w:val="26"/>
              </w:rPr>
            </w:pPr>
            <w:r w:rsidRPr="00930E0F">
              <w:rPr>
                <w:sz w:val="26"/>
                <w:szCs w:val="26"/>
              </w:rPr>
              <w:t>- Đối với túi chườm:</w:t>
            </w:r>
          </w:p>
          <w:p w14:paraId="2C6924C7" w14:textId="77777777" w:rsidR="00D96AF8" w:rsidRPr="00930E0F" w:rsidRDefault="00D96AF8" w:rsidP="00930E0F">
            <w:pPr>
              <w:spacing w:line="360" w:lineRule="auto"/>
              <w:jc w:val="both"/>
              <w:rPr>
                <w:sz w:val="26"/>
                <w:szCs w:val="26"/>
              </w:rPr>
            </w:pPr>
            <w:r w:rsidRPr="00930E0F">
              <w:rPr>
                <w:sz w:val="26"/>
                <w:szCs w:val="26"/>
              </w:rPr>
              <w:t>+ Rửa sạch túi chườm, dốc ngược miệng túi, phơi khô nơi mát.</w:t>
            </w:r>
          </w:p>
          <w:p w14:paraId="58B4AA40" w14:textId="77777777" w:rsidR="00D96AF8" w:rsidRPr="00930E0F" w:rsidRDefault="00D96AF8" w:rsidP="00930E0F">
            <w:pPr>
              <w:spacing w:line="360" w:lineRule="auto"/>
              <w:jc w:val="both"/>
              <w:rPr>
                <w:sz w:val="26"/>
                <w:szCs w:val="26"/>
              </w:rPr>
            </w:pPr>
            <w:r w:rsidRPr="00930E0F">
              <w:rPr>
                <w:sz w:val="26"/>
                <w:szCs w:val="26"/>
              </w:rPr>
              <w:t>+ Bảo quản túi: Cho hơi vào túi và nút kín, thoa phấn Talc bên ngoài túi.</w:t>
            </w:r>
          </w:p>
          <w:p w14:paraId="25F44FCA" w14:textId="77777777" w:rsidR="00D96AF8" w:rsidRPr="00930E0F" w:rsidRDefault="00D96AF8" w:rsidP="00930E0F">
            <w:pPr>
              <w:spacing w:line="360" w:lineRule="auto"/>
              <w:jc w:val="both"/>
              <w:rPr>
                <w:sz w:val="26"/>
                <w:szCs w:val="26"/>
              </w:rPr>
            </w:pPr>
            <w:r w:rsidRPr="00930E0F">
              <w:rPr>
                <w:sz w:val="26"/>
                <w:szCs w:val="26"/>
              </w:rPr>
              <w:lastRenderedPageBreak/>
              <w:t>- Các dụng cụ khác rửa sạch, phơi khô, khử khuẩn.</w:t>
            </w:r>
          </w:p>
        </w:tc>
      </w:tr>
      <w:tr w:rsidR="00D96AF8" w:rsidRPr="00930E0F" w14:paraId="37971E69" w14:textId="77777777" w:rsidTr="00CE4089">
        <w:tc>
          <w:tcPr>
            <w:tcW w:w="674" w:type="dxa"/>
            <w:shd w:val="clear" w:color="auto" w:fill="auto"/>
            <w:vAlign w:val="center"/>
          </w:tcPr>
          <w:p w14:paraId="78CA110E" w14:textId="77777777" w:rsidR="00D96AF8" w:rsidRPr="00930E0F" w:rsidRDefault="00D96AF8" w:rsidP="00930E0F">
            <w:pPr>
              <w:spacing w:line="360" w:lineRule="auto"/>
              <w:jc w:val="center"/>
              <w:rPr>
                <w:sz w:val="26"/>
                <w:szCs w:val="26"/>
              </w:rPr>
            </w:pPr>
            <w:r w:rsidRPr="00930E0F">
              <w:rPr>
                <w:sz w:val="26"/>
                <w:szCs w:val="26"/>
              </w:rPr>
              <w:lastRenderedPageBreak/>
              <w:t>19.</w:t>
            </w:r>
          </w:p>
        </w:tc>
        <w:tc>
          <w:tcPr>
            <w:tcW w:w="3434" w:type="dxa"/>
            <w:shd w:val="clear" w:color="auto" w:fill="auto"/>
          </w:tcPr>
          <w:p w14:paraId="7AFD30B5" w14:textId="77777777" w:rsidR="00D96AF8" w:rsidRPr="00930E0F" w:rsidRDefault="00D96AF8" w:rsidP="00930E0F">
            <w:pPr>
              <w:spacing w:line="360" w:lineRule="auto"/>
              <w:jc w:val="both"/>
              <w:rPr>
                <w:sz w:val="26"/>
                <w:szCs w:val="26"/>
              </w:rPr>
            </w:pPr>
            <w:r w:rsidRPr="00930E0F">
              <w:rPr>
                <w:sz w:val="26"/>
                <w:szCs w:val="26"/>
              </w:rPr>
              <w:t xml:space="preserve">Vệ sinh tay thường quy. </w:t>
            </w:r>
          </w:p>
        </w:tc>
        <w:tc>
          <w:tcPr>
            <w:tcW w:w="5275" w:type="dxa"/>
            <w:shd w:val="clear" w:color="auto" w:fill="auto"/>
          </w:tcPr>
          <w:p w14:paraId="5E427BE0" w14:textId="77777777" w:rsidR="00D96AF8" w:rsidRPr="00930E0F" w:rsidRDefault="00D96AF8" w:rsidP="00930E0F">
            <w:pPr>
              <w:spacing w:line="360" w:lineRule="auto"/>
              <w:jc w:val="both"/>
              <w:rPr>
                <w:sz w:val="26"/>
                <w:szCs w:val="26"/>
              </w:rPr>
            </w:pPr>
            <w:r w:rsidRPr="00930E0F">
              <w:rPr>
                <w:sz w:val="26"/>
                <w:szCs w:val="26"/>
              </w:rPr>
              <w:t>Theo đúng quy trình 6 bước</w:t>
            </w:r>
          </w:p>
        </w:tc>
      </w:tr>
      <w:tr w:rsidR="00D96AF8" w:rsidRPr="00930E0F" w14:paraId="3DFE5044" w14:textId="77777777" w:rsidTr="00CE4089">
        <w:tc>
          <w:tcPr>
            <w:tcW w:w="674" w:type="dxa"/>
            <w:shd w:val="clear" w:color="auto" w:fill="auto"/>
            <w:vAlign w:val="center"/>
          </w:tcPr>
          <w:p w14:paraId="3B767A69" w14:textId="77777777" w:rsidR="00D96AF8" w:rsidRPr="00930E0F" w:rsidRDefault="00D96AF8" w:rsidP="00930E0F">
            <w:pPr>
              <w:spacing w:line="360" w:lineRule="auto"/>
              <w:jc w:val="center"/>
              <w:rPr>
                <w:sz w:val="26"/>
                <w:szCs w:val="26"/>
              </w:rPr>
            </w:pPr>
            <w:r w:rsidRPr="00930E0F">
              <w:rPr>
                <w:sz w:val="26"/>
                <w:szCs w:val="26"/>
              </w:rPr>
              <w:t>20.</w:t>
            </w:r>
          </w:p>
        </w:tc>
        <w:tc>
          <w:tcPr>
            <w:tcW w:w="3434" w:type="dxa"/>
            <w:shd w:val="clear" w:color="auto" w:fill="auto"/>
          </w:tcPr>
          <w:p w14:paraId="4B42E6EF" w14:textId="77777777" w:rsidR="00D96AF8" w:rsidRPr="00930E0F" w:rsidRDefault="00D96AF8" w:rsidP="00930E0F">
            <w:pPr>
              <w:spacing w:line="360" w:lineRule="auto"/>
              <w:jc w:val="both"/>
              <w:rPr>
                <w:sz w:val="26"/>
                <w:szCs w:val="26"/>
              </w:rPr>
            </w:pPr>
            <w:r w:rsidRPr="00930E0F">
              <w:rPr>
                <w:sz w:val="26"/>
                <w:szCs w:val="26"/>
              </w:rPr>
              <w:t>Ghi hồ sơ chăm sóc</w:t>
            </w:r>
          </w:p>
          <w:p w14:paraId="60A24207" w14:textId="77777777" w:rsidR="00D96AF8" w:rsidRPr="00930E0F" w:rsidRDefault="00D96AF8" w:rsidP="00930E0F">
            <w:pPr>
              <w:spacing w:line="360" w:lineRule="auto"/>
              <w:jc w:val="both"/>
              <w:rPr>
                <w:sz w:val="26"/>
                <w:szCs w:val="26"/>
              </w:rPr>
            </w:pPr>
          </w:p>
        </w:tc>
        <w:tc>
          <w:tcPr>
            <w:tcW w:w="5275" w:type="dxa"/>
            <w:shd w:val="clear" w:color="auto" w:fill="auto"/>
          </w:tcPr>
          <w:p w14:paraId="4BCBF343" w14:textId="77777777" w:rsidR="00D96AF8" w:rsidRPr="00930E0F" w:rsidRDefault="00D96AF8" w:rsidP="00930E0F">
            <w:pPr>
              <w:spacing w:line="360" w:lineRule="auto"/>
              <w:jc w:val="both"/>
              <w:rPr>
                <w:sz w:val="26"/>
                <w:szCs w:val="26"/>
              </w:rPr>
            </w:pPr>
            <w:r w:rsidRPr="00930E0F">
              <w:rPr>
                <w:sz w:val="26"/>
                <w:szCs w:val="26"/>
              </w:rPr>
              <w:t>- Vị trí chườm, tình trạng da trước và sau khi chườm.</w:t>
            </w:r>
          </w:p>
          <w:p w14:paraId="6A4040AE" w14:textId="77777777" w:rsidR="00D96AF8" w:rsidRPr="00930E0F" w:rsidRDefault="00D96AF8" w:rsidP="00930E0F">
            <w:pPr>
              <w:spacing w:line="360" w:lineRule="auto"/>
              <w:jc w:val="both"/>
              <w:rPr>
                <w:sz w:val="26"/>
                <w:szCs w:val="26"/>
              </w:rPr>
            </w:pPr>
            <w:r w:rsidRPr="00930E0F">
              <w:rPr>
                <w:sz w:val="26"/>
                <w:szCs w:val="26"/>
              </w:rPr>
              <w:t>- Thời gian chườm, nhiệt độ.</w:t>
            </w:r>
          </w:p>
        </w:tc>
      </w:tr>
      <w:tr w:rsidR="00D96AF8" w:rsidRPr="00930E0F" w14:paraId="7CA1EDB0" w14:textId="77777777" w:rsidTr="00CE4089">
        <w:tc>
          <w:tcPr>
            <w:tcW w:w="9383" w:type="dxa"/>
            <w:gridSpan w:val="3"/>
            <w:shd w:val="clear" w:color="auto" w:fill="auto"/>
            <w:vAlign w:val="center"/>
          </w:tcPr>
          <w:p w14:paraId="605A209C" w14:textId="77777777" w:rsidR="00D96AF8" w:rsidRPr="00930E0F" w:rsidRDefault="00D96AF8" w:rsidP="00930E0F">
            <w:pPr>
              <w:spacing w:line="360" w:lineRule="auto"/>
              <w:jc w:val="both"/>
              <w:rPr>
                <w:sz w:val="26"/>
                <w:szCs w:val="26"/>
                <w:highlight w:val="green"/>
              </w:rPr>
            </w:pPr>
            <w:r w:rsidRPr="00930E0F">
              <w:rPr>
                <w:b/>
                <w:sz w:val="26"/>
                <w:szCs w:val="26"/>
                <w:highlight w:val="green"/>
              </w:rPr>
              <w:t>Lượng giá</w:t>
            </w:r>
          </w:p>
        </w:tc>
      </w:tr>
      <w:tr w:rsidR="00D96AF8" w:rsidRPr="00930E0F" w14:paraId="425BCBE2" w14:textId="77777777" w:rsidTr="00CE4089">
        <w:trPr>
          <w:trHeight w:val="99"/>
        </w:trPr>
        <w:tc>
          <w:tcPr>
            <w:tcW w:w="674" w:type="dxa"/>
            <w:shd w:val="clear" w:color="auto" w:fill="auto"/>
            <w:vAlign w:val="center"/>
          </w:tcPr>
          <w:p w14:paraId="6B288427" w14:textId="77777777" w:rsidR="00D96AF8" w:rsidRPr="00930E0F" w:rsidRDefault="00D96AF8" w:rsidP="00930E0F">
            <w:pPr>
              <w:spacing w:line="360" w:lineRule="auto"/>
              <w:jc w:val="center"/>
              <w:rPr>
                <w:sz w:val="26"/>
                <w:szCs w:val="26"/>
              </w:rPr>
            </w:pPr>
            <w:r w:rsidRPr="00930E0F">
              <w:rPr>
                <w:sz w:val="26"/>
                <w:szCs w:val="26"/>
              </w:rPr>
              <w:t>21.</w:t>
            </w:r>
          </w:p>
        </w:tc>
        <w:tc>
          <w:tcPr>
            <w:tcW w:w="8709" w:type="dxa"/>
            <w:gridSpan w:val="2"/>
            <w:shd w:val="clear" w:color="auto" w:fill="auto"/>
          </w:tcPr>
          <w:p w14:paraId="0C62B8E4" w14:textId="77777777" w:rsidR="00D96AF8" w:rsidRPr="00930E0F" w:rsidRDefault="00D96AF8" w:rsidP="00930E0F">
            <w:pPr>
              <w:spacing w:line="360" w:lineRule="auto"/>
              <w:jc w:val="both"/>
              <w:rPr>
                <w:sz w:val="26"/>
                <w:szCs w:val="26"/>
              </w:rPr>
            </w:pPr>
            <w:r w:rsidRPr="00930E0F">
              <w:rPr>
                <w:sz w:val="26"/>
                <w:szCs w:val="26"/>
              </w:rPr>
              <w:t>Sinh viên lượng giá đúng kết quả đã thực hiện trên người bệnh</w:t>
            </w:r>
          </w:p>
        </w:tc>
      </w:tr>
    </w:tbl>
    <w:p w14:paraId="56A97AC3" w14:textId="77777777" w:rsidR="00D96AF8" w:rsidRPr="00930E0F" w:rsidRDefault="00D96AF8" w:rsidP="00930E0F">
      <w:pPr>
        <w:spacing w:line="360" w:lineRule="auto"/>
        <w:rPr>
          <w:sz w:val="26"/>
          <w:szCs w:val="26"/>
        </w:rPr>
      </w:pPr>
    </w:p>
    <w:p w14:paraId="46287F02" w14:textId="77777777" w:rsidR="00C81D58" w:rsidRPr="00930E0F" w:rsidRDefault="00C81D58" w:rsidP="00930E0F">
      <w:pPr>
        <w:widowControl/>
        <w:autoSpaceDE/>
        <w:autoSpaceDN/>
        <w:spacing w:after="160" w:line="360" w:lineRule="auto"/>
        <w:rPr>
          <w:b/>
          <w:sz w:val="26"/>
          <w:szCs w:val="26"/>
          <w:lang w:val="vi-VN"/>
        </w:rPr>
      </w:pPr>
      <w:r w:rsidRPr="00930E0F">
        <w:rPr>
          <w:b/>
          <w:sz w:val="26"/>
          <w:szCs w:val="26"/>
          <w:lang w:val="vi-VN"/>
        </w:rPr>
        <w:br w:type="page"/>
      </w:r>
    </w:p>
    <w:p w14:paraId="20F37C24" w14:textId="6A6827E6" w:rsidR="00C81D58" w:rsidRPr="00930E0F" w:rsidRDefault="00C81D58" w:rsidP="00930E0F">
      <w:pPr>
        <w:pStyle w:val="Heading1"/>
        <w:spacing w:line="360" w:lineRule="auto"/>
        <w:jc w:val="center"/>
        <w:rPr>
          <w:rFonts w:ascii="Times New Roman" w:eastAsia="Calibri" w:hAnsi="Times New Roman" w:cs="Times New Roman"/>
          <w:b/>
          <w:sz w:val="26"/>
          <w:szCs w:val="26"/>
          <w:lang w:val="en-US"/>
        </w:rPr>
      </w:pPr>
      <w:bookmarkStart w:id="22" w:name="_Toc102470290"/>
      <w:r w:rsidRPr="00930E0F">
        <w:rPr>
          <w:rFonts w:ascii="Times New Roman" w:eastAsia="Calibri" w:hAnsi="Times New Roman" w:cs="Times New Roman"/>
          <w:b/>
          <w:sz w:val="26"/>
          <w:szCs w:val="26"/>
          <w:lang w:val="en-US"/>
        </w:rPr>
        <w:lastRenderedPageBreak/>
        <w:t>BÀI 8</w:t>
      </w:r>
      <w:r w:rsidR="001357CE" w:rsidRPr="00930E0F">
        <w:rPr>
          <w:rFonts w:ascii="Times New Roman" w:eastAsia="Calibri" w:hAnsi="Times New Roman" w:cs="Times New Roman"/>
          <w:b/>
          <w:sz w:val="26"/>
          <w:szCs w:val="26"/>
          <w:lang w:val="en-US"/>
        </w:rPr>
        <w:t xml:space="preserve">: </w:t>
      </w:r>
      <w:r w:rsidRPr="00930E0F">
        <w:rPr>
          <w:rFonts w:ascii="Times New Roman" w:eastAsia="Calibri" w:hAnsi="Times New Roman" w:cs="Times New Roman"/>
          <w:b/>
          <w:sz w:val="26"/>
          <w:szCs w:val="26"/>
          <w:lang w:val="en-US"/>
        </w:rPr>
        <w:t>KỸ NĂNG DÙNG THUỐC</w:t>
      </w:r>
      <w:bookmarkEnd w:id="22"/>
    </w:p>
    <w:p w14:paraId="37EE32CB" w14:textId="77777777" w:rsidR="00C81D58" w:rsidRPr="00930E0F" w:rsidRDefault="00C81D58" w:rsidP="00930E0F">
      <w:pPr>
        <w:tabs>
          <w:tab w:val="left" w:pos="789"/>
        </w:tabs>
        <w:spacing w:line="360" w:lineRule="auto"/>
        <w:ind w:left="113"/>
        <w:jc w:val="center"/>
        <w:rPr>
          <w:rFonts w:eastAsia="Calibri"/>
          <w:b/>
          <w:sz w:val="26"/>
          <w:szCs w:val="26"/>
          <w:lang w:val="en-US"/>
        </w:rPr>
      </w:pPr>
      <w:r w:rsidRPr="00930E0F">
        <w:rPr>
          <w:bCs/>
          <w:sz w:val="26"/>
          <w:szCs w:val="26"/>
        </w:rPr>
        <w:t xml:space="preserve">Thời gian: </w:t>
      </w:r>
      <w:r w:rsidRPr="00930E0F">
        <w:rPr>
          <w:bCs/>
          <w:sz w:val="26"/>
          <w:szCs w:val="26"/>
          <w:lang w:val="en-US"/>
        </w:rPr>
        <w:t>4</w:t>
      </w:r>
      <w:r w:rsidRPr="00930E0F">
        <w:rPr>
          <w:bCs/>
          <w:sz w:val="26"/>
          <w:szCs w:val="26"/>
        </w:rPr>
        <w:t xml:space="preserve"> giờ lý thuyết</w:t>
      </w:r>
      <w:r w:rsidRPr="00930E0F">
        <w:rPr>
          <w:bCs/>
          <w:sz w:val="26"/>
          <w:szCs w:val="26"/>
          <w:lang w:val="en-US"/>
        </w:rPr>
        <w:t xml:space="preserve">; 20 </w:t>
      </w:r>
      <w:proofErr w:type="spellStart"/>
      <w:r w:rsidRPr="00930E0F">
        <w:rPr>
          <w:bCs/>
          <w:sz w:val="26"/>
          <w:szCs w:val="26"/>
          <w:lang w:val="en-US"/>
        </w:rPr>
        <w:t>giờ</w:t>
      </w:r>
      <w:proofErr w:type="spellEnd"/>
      <w:r w:rsidRPr="00930E0F">
        <w:rPr>
          <w:bCs/>
          <w:sz w:val="26"/>
          <w:szCs w:val="26"/>
          <w:lang w:val="en-US"/>
        </w:rPr>
        <w:t xml:space="preserve"> </w:t>
      </w:r>
      <w:proofErr w:type="spellStart"/>
      <w:r w:rsidRPr="00930E0F">
        <w:rPr>
          <w:bCs/>
          <w:sz w:val="26"/>
          <w:szCs w:val="26"/>
          <w:lang w:val="en-US"/>
        </w:rPr>
        <w:t>thực</w:t>
      </w:r>
      <w:proofErr w:type="spellEnd"/>
      <w:r w:rsidRPr="00930E0F">
        <w:rPr>
          <w:bCs/>
          <w:sz w:val="26"/>
          <w:szCs w:val="26"/>
          <w:lang w:val="en-US"/>
        </w:rPr>
        <w:t xml:space="preserve"> </w:t>
      </w:r>
      <w:proofErr w:type="spellStart"/>
      <w:r w:rsidRPr="00930E0F">
        <w:rPr>
          <w:bCs/>
          <w:sz w:val="26"/>
          <w:szCs w:val="26"/>
          <w:lang w:val="en-US"/>
        </w:rPr>
        <w:t>hành</w:t>
      </w:r>
      <w:proofErr w:type="spellEnd"/>
    </w:p>
    <w:p w14:paraId="481F54B0" w14:textId="77777777" w:rsidR="00C81D58" w:rsidRPr="00930E0F" w:rsidRDefault="00C81D58" w:rsidP="00930E0F">
      <w:pPr>
        <w:spacing w:line="360" w:lineRule="auto"/>
        <w:jc w:val="both"/>
        <w:rPr>
          <w:rFonts w:eastAsia="Calibri"/>
          <w:b/>
          <w:iCs/>
          <w:sz w:val="26"/>
          <w:szCs w:val="26"/>
          <w:lang w:val="en-US"/>
        </w:rPr>
      </w:pPr>
      <w:proofErr w:type="spellStart"/>
      <w:r w:rsidRPr="00930E0F">
        <w:rPr>
          <w:rFonts w:eastAsia="Calibri"/>
          <w:b/>
          <w:iCs/>
          <w:sz w:val="26"/>
          <w:szCs w:val="26"/>
          <w:lang w:val="en-US"/>
        </w:rPr>
        <w:t>Mục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tiêu</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học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9956C0" w:rsidRPr="00930E0F" w14:paraId="083605BE" w14:textId="77777777" w:rsidTr="009956C0">
        <w:tc>
          <w:tcPr>
            <w:tcW w:w="9350" w:type="dxa"/>
          </w:tcPr>
          <w:p w14:paraId="1B86F9FB" w14:textId="77777777" w:rsidR="009956C0" w:rsidRPr="00930E0F" w:rsidRDefault="009956C0" w:rsidP="00930E0F">
            <w:pPr>
              <w:pStyle w:val="CommentText"/>
              <w:spacing w:line="360" w:lineRule="auto"/>
              <w:jc w:val="both"/>
              <w:rPr>
                <w:b/>
                <w:sz w:val="26"/>
                <w:szCs w:val="26"/>
                <w:lang w:val="en-US"/>
              </w:rPr>
            </w:pPr>
            <w:proofErr w:type="spellStart"/>
            <w:r w:rsidRPr="00930E0F">
              <w:rPr>
                <w:b/>
                <w:sz w:val="26"/>
                <w:szCs w:val="26"/>
                <w:lang w:val="en-US"/>
              </w:rPr>
              <w:t>Kiến</w:t>
            </w:r>
            <w:proofErr w:type="spellEnd"/>
            <w:r w:rsidRPr="00930E0F">
              <w:rPr>
                <w:b/>
                <w:sz w:val="26"/>
                <w:szCs w:val="26"/>
                <w:lang w:val="en-US"/>
              </w:rPr>
              <w:t xml:space="preserve"> </w:t>
            </w:r>
            <w:proofErr w:type="spellStart"/>
            <w:r w:rsidRPr="00930E0F">
              <w:rPr>
                <w:b/>
                <w:sz w:val="26"/>
                <w:szCs w:val="26"/>
                <w:lang w:val="en-US"/>
              </w:rPr>
              <w:t>thức</w:t>
            </w:r>
            <w:proofErr w:type="spellEnd"/>
          </w:p>
          <w:p w14:paraId="2430CF41" w14:textId="77777777" w:rsidR="009956C0" w:rsidRPr="00930E0F" w:rsidRDefault="009956C0" w:rsidP="00930E0F">
            <w:pPr>
              <w:pStyle w:val="ListParagraph"/>
              <w:numPr>
                <w:ilvl w:val="0"/>
                <w:numId w:val="122"/>
              </w:numPr>
              <w:spacing w:line="360" w:lineRule="auto"/>
              <w:rPr>
                <w:rFonts w:eastAsia="Calibri"/>
                <w:bCs/>
                <w:sz w:val="26"/>
                <w:szCs w:val="26"/>
                <w:lang w:val="en-US"/>
              </w:rPr>
            </w:pP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bày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các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nguyên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tắc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khi</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cho</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người</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bệnh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dùng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thuốc</w:t>
            </w:r>
            <w:proofErr w:type="spellEnd"/>
            <w:r w:rsidRPr="00930E0F">
              <w:rPr>
                <w:rFonts w:eastAsia="Calibri"/>
                <w:bCs/>
                <w:sz w:val="26"/>
                <w:szCs w:val="26"/>
                <w:lang w:val="en-US"/>
              </w:rPr>
              <w:t>.</w:t>
            </w:r>
          </w:p>
          <w:p w14:paraId="7F8BA582" w14:textId="77777777" w:rsidR="009956C0" w:rsidRPr="00930E0F" w:rsidRDefault="009956C0" w:rsidP="00930E0F">
            <w:pPr>
              <w:pStyle w:val="ListParagraph"/>
              <w:numPr>
                <w:ilvl w:val="0"/>
                <w:numId w:val="122"/>
              </w:numPr>
              <w:spacing w:line="360" w:lineRule="auto"/>
              <w:rPr>
                <w:rFonts w:eastAsia="Calibri"/>
                <w:bCs/>
                <w:sz w:val="26"/>
                <w:szCs w:val="26"/>
                <w:lang w:val="en-US"/>
              </w:rPr>
            </w:pP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bày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các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trường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hợp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áp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dụng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không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áp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dụng</w:t>
            </w:r>
            <w:proofErr w:type="spellEnd"/>
            <w:r w:rsidRPr="00930E0F">
              <w:rPr>
                <w:rFonts w:eastAsia="Calibri"/>
                <w:bCs/>
                <w:sz w:val="26"/>
                <w:szCs w:val="26"/>
                <w:lang w:val="en-US"/>
              </w:rPr>
              <w:t xml:space="preserve">, tai </w:t>
            </w:r>
            <w:proofErr w:type="spellStart"/>
            <w:r w:rsidRPr="00930E0F">
              <w:rPr>
                <w:rFonts w:eastAsia="Calibri"/>
                <w:bCs/>
                <w:sz w:val="26"/>
                <w:szCs w:val="26"/>
                <w:lang w:val="en-US"/>
              </w:rPr>
              <w:t>biến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khi</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cho</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người</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bệnh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dùng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thuốc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các</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đường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tiêu</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hóa</w:t>
            </w:r>
            <w:proofErr w:type="spellEnd"/>
            <w:r w:rsidRPr="00930E0F">
              <w:rPr>
                <w:rFonts w:eastAsia="Calibri"/>
                <w:bCs/>
                <w:sz w:val="26"/>
                <w:szCs w:val="26"/>
                <w:lang w:val="en-US"/>
              </w:rPr>
              <w:t xml:space="preserve">, qua da </w:t>
            </w:r>
          </w:p>
          <w:p w14:paraId="2B597592" w14:textId="77777777" w:rsidR="009956C0" w:rsidRPr="00930E0F" w:rsidRDefault="009956C0" w:rsidP="00930E0F">
            <w:pPr>
              <w:pStyle w:val="ListParagraph"/>
              <w:numPr>
                <w:ilvl w:val="0"/>
                <w:numId w:val="122"/>
              </w:numPr>
              <w:spacing w:line="360" w:lineRule="auto"/>
              <w:rPr>
                <w:rFonts w:eastAsia="Calibri"/>
                <w:bCs/>
                <w:sz w:val="26"/>
                <w:szCs w:val="26"/>
                <w:lang w:val="en-US"/>
              </w:rPr>
            </w:pPr>
            <w:proofErr w:type="spellStart"/>
            <w:r w:rsidRPr="00930E0F">
              <w:rPr>
                <w:rFonts w:eastAsia="Calibri"/>
                <w:bCs/>
                <w:sz w:val="26"/>
                <w:szCs w:val="26"/>
                <w:lang w:val="en-US"/>
              </w:rPr>
              <w:t>Trình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bày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định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nghĩa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áp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dụng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không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áp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dụng</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vị</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trí</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tiêm</w:t>
            </w:r>
            <w:proofErr w:type="spellEnd"/>
            <w:r w:rsidRPr="00930E0F">
              <w:rPr>
                <w:rFonts w:eastAsia="Calibri"/>
                <w:bCs/>
                <w:sz w:val="26"/>
                <w:szCs w:val="26"/>
                <w:lang w:val="en-US"/>
              </w:rPr>
              <w:t xml:space="preserve">, tai </w:t>
            </w:r>
            <w:proofErr w:type="spellStart"/>
            <w:r w:rsidRPr="00930E0F">
              <w:rPr>
                <w:rFonts w:eastAsia="Calibri"/>
                <w:bCs/>
                <w:sz w:val="26"/>
                <w:szCs w:val="26"/>
                <w:lang w:val="en-US"/>
              </w:rPr>
              <w:t>biến</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của</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tiêm</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dưới</w:t>
            </w:r>
            <w:proofErr w:type="spellEnd"/>
            <w:r w:rsidRPr="00930E0F">
              <w:rPr>
                <w:rFonts w:eastAsia="Calibri"/>
                <w:bCs/>
                <w:sz w:val="26"/>
                <w:szCs w:val="26"/>
                <w:lang w:val="en-US"/>
              </w:rPr>
              <w:t xml:space="preserve"> da, </w:t>
            </w:r>
            <w:proofErr w:type="spellStart"/>
            <w:r w:rsidRPr="00930E0F">
              <w:rPr>
                <w:rFonts w:eastAsia="Calibri"/>
                <w:bCs/>
                <w:sz w:val="26"/>
                <w:szCs w:val="26"/>
                <w:lang w:val="en-US"/>
              </w:rPr>
              <w:t>tiêm</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bắp</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tiêm</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tĩnh</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mạch</w:t>
            </w:r>
            <w:proofErr w:type="spellEnd"/>
          </w:p>
          <w:p w14:paraId="220039EF" w14:textId="77777777" w:rsidR="009956C0" w:rsidRPr="00930E0F" w:rsidRDefault="009956C0" w:rsidP="00930E0F">
            <w:pPr>
              <w:pStyle w:val="ListParagraph"/>
              <w:spacing w:line="360" w:lineRule="auto"/>
              <w:ind w:left="0" w:firstLine="0"/>
              <w:rPr>
                <w:b/>
                <w:sz w:val="26"/>
                <w:szCs w:val="26"/>
              </w:rPr>
            </w:pPr>
            <w:r w:rsidRPr="00930E0F">
              <w:rPr>
                <w:b/>
                <w:sz w:val="26"/>
                <w:szCs w:val="26"/>
              </w:rPr>
              <w:t>Kỹ năng</w:t>
            </w:r>
          </w:p>
          <w:p w14:paraId="7DBB3BC5" w14:textId="77777777" w:rsidR="009956C0" w:rsidRPr="00930E0F" w:rsidRDefault="009956C0" w:rsidP="00930E0F">
            <w:pPr>
              <w:pStyle w:val="ListParagraph"/>
              <w:widowControl/>
              <w:numPr>
                <w:ilvl w:val="0"/>
                <w:numId w:val="122"/>
              </w:numPr>
              <w:suppressAutoHyphens/>
              <w:autoSpaceDE/>
              <w:autoSpaceDN/>
              <w:spacing w:line="360" w:lineRule="auto"/>
              <w:contextualSpacing/>
              <w:rPr>
                <w:b/>
                <w:bCs/>
                <w:sz w:val="26"/>
                <w:szCs w:val="26"/>
              </w:rPr>
            </w:pPr>
            <w:r w:rsidRPr="00930E0F">
              <w:rPr>
                <w:sz w:val="26"/>
                <w:szCs w:val="26"/>
                <w:lang w:val="vi-VN"/>
              </w:rPr>
              <w:t xml:space="preserve">Thực hiện được kỹ </w:t>
            </w:r>
            <w:r w:rsidRPr="00930E0F">
              <w:rPr>
                <w:sz w:val="26"/>
                <w:szCs w:val="26"/>
              </w:rPr>
              <w:t>năng</w:t>
            </w:r>
            <w:r w:rsidRPr="00930E0F">
              <w:rPr>
                <w:sz w:val="26"/>
                <w:szCs w:val="26"/>
                <w:lang w:val="vi-VN"/>
              </w:rPr>
              <w:t xml:space="preserve"> </w:t>
            </w:r>
            <w:proofErr w:type="spellStart"/>
            <w:r w:rsidRPr="00930E0F">
              <w:rPr>
                <w:sz w:val="26"/>
                <w:szCs w:val="26"/>
                <w:lang w:val="en-US"/>
              </w:rPr>
              <w:t>cho</w:t>
            </w:r>
            <w:proofErr w:type="spellEnd"/>
            <w:r w:rsidRPr="00930E0F">
              <w:rPr>
                <w:sz w:val="26"/>
                <w:szCs w:val="26"/>
                <w:lang w:val="vi-VN"/>
              </w:rPr>
              <w:t xml:space="preserve"> người bệnh</w:t>
            </w:r>
            <w:r w:rsidRPr="00930E0F">
              <w:rPr>
                <w:sz w:val="26"/>
                <w:szCs w:val="26"/>
                <w:lang w:val="en-US"/>
              </w:rPr>
              <w:t xml:space="preserve"> </w:t>
            </w:r>
            <w:proofErr w:type="spellStart"/>
            <w:r w:rsidRPr="00930E0F">
              <w:rPr>
                <w:sz w:val="26"/>
                <w:szCs w:val="26"/>
                <w:lang w:val="en-US"/>
              </w:rPr>
              <w:t>dùng</w:t>
            </w:r>
            <w:proofErr w:type="spellEnd"/>
            <w:r w:rsidRPr="00930E0F">
              <w:rPr>
                <w:sz w:val="26"/>
                <w:szCs w:val="26"/>
                <w:lang w:val="en-US"/>
              </w:rPr>
              <w:t xml:space="preserve"> </w:t>
            </w:r>
            <w:proofErr w:type="spellStart"/>
            <w:r w:rsidRPr="00930E0F">
              <w:rPr>
                <w:sz w:val="26"/>
                <w:szCs w:val="26"/>
                <w:lang w:val="en-US"/>
              </w:rPr>
              <w:t>thuốc</w:t>
            </w:r>
            <w:proofErr w:type="spellEnd"/>
            <w:r w:rsidRPr="00930E0F">
              <w:rPr>
                <w:sz w:val="26"/>
                <w:szCs w:val="26"/>
                <w:lang w:val="en-US"/>
              </w:rPr>
              <w:t xml:space="preserve"> </w:t>
            </w:r>
            <w:proofErr w:type="spellStart"/>
            <w:r w:rsidRPr="00930E0F">
              <w:rPr>
                <w:sz w:val="26"/>
                <w:szCs w:val="26"/>
                <w:lang w:val="en-US"/>
              </w:rPr>
              <w:t>đường</w:t>
            </w:r>
            <w:proofErr w:type="spellEnd"/>
            <w:r w:rsidRPr="00930E0F">
              <w:rPr>
                <w:sz w:val="26"/>
                <w:szCs w:val="26"/>
                <w:lang w:val="en-US"/>
              </w:rPr>
              <w:t xml:space="preserve"> </w:t>
            </w:r>
            <w:proofErr w:type="spellStart"/>
            <w:r w:rsidRPr="00930E0F">
              <w:rPr>
                <w:sz w:val="26"/>
                <w:szCs w:val="26"/>
                <w:lang w:val="en-US"/>
              </w:rPr>
              <w:t>tiêu</w:t>
            </w:r>
            <w:proofErr w:type="spellEnd"/>
            <w:r w:rsidRPr="00930E0F">
              <w:rPr>
                <w:sz w:val="26"/>
                <w:szCs w:val="26"/>
                <w:lang w:val="en-US"/>
              </w:rPr>
              <w:t xml:space="preserve"> </w:t>
            </w:r>
            <w:proofErr w:type="spellStart"/>
            <w:r w:rsidRPr="00930E0F">
              <w:rPr>
                <w:sz w:val="26"/>
                <w:szCs w:val="26"/>
                <w:lang w:val="en-US"/>
              </w:rPr>
              <w:t>hóa</w:t>
            </w:r>
            <w:proofErr w:type="spellEnd"/>
            <w:r w:rsidRPr="00930E0F">
              <w:rPr>
                <w:sz w:val="26"/>
                <w:szCs w:val="26"/>
                <w:lang w:val="en-US"/>
              </w:rPr>
              <w:t xml:space="preserve">, qua da; </w:t>
            </w:r>
            <w:proofErr w:type="spellStart"/>
            <w:r w:rsidRPr="00930E0F">
              <w:rPr>
                <w:sz w:val="26"/>
                <w:szCs w:val="26"/>
                <w:lang w:val="en-US"/>
              </w:rPr>
              <w:t>tiêm</w:t>
            </w:r>
            <w:proofErr w:type="spellEnd"/>
            <w:r w:rsidRPr="00930E0F">
              <w:rPr>
                <w:sz w:val="26"/>
                <w:szCs w:val="26"/>
                <w:lang w:val="en-US"/>
              </w:rPr>
              <w:t xml:space="preserve"> </w:t>
            </w:r>
            <w:proofErr w:type="spellStart"/>
            <w:r w:rsidRPr="00930E0F">
              <w:rPr>
                <w:sz w:val="26"/>
                <w:szCs w:val="26"/>
                <w:lang w:val="en-US"/>
              </w:rPr>
              <w:t>dưới</w:t>
            </w:r>
            <w:proofErr w:type="spellEnd"/>
            <w:r w:rsidRPr="00930E0F">
              <w:rPr>
                <w:sz w:val="26"/>
                <w:szCs w:val="26"/>
                <w:lang w:val="en-US"/>
              </w:rPr>
              <w:t xml:space="preserve"> da, </w:t>
            </w:r>
            <w:proofErr w:type="spellStart"/>
            <w:r w:rsidRPr="00930E0F">
              <w:rPr>
                <w:sz w:val="26"/>
                <w:szCs w:val="26"/>
                <w:lang w:val="en-US"/>
              </w:rPr>
              <w:t>tiêm</w:t>
            </w:r>
            <w:proofErr w:type="spellEnd"/>
            <w:r w:rsidRPr="00930E0F">
              <w:rPr>
                <w:sz w:val="26"/>
                <w:szCs w:val="26"/>
                <w:lang w:val="en-US"/>
              </w:rPr>
              <w:t xml:space="preserve"> </w:t>
            </w:r>
            <w:proofErr w:type="spellStart"/>
            <w:r w:rsidRPr="00930E0F">
              <w:rPr>
                <w:sz w:val="26"/>
                <w:szCs w:val="26"/>
                <w:lang w:val="en-US"/>
              </w:rPr>
              <w:t>bắp</w:t>
            </w:r>
            <w:proofErr w:type="spellEnd"/>
            <w:r w:rsidRPr="00930E0F">
              <w:rPr>
                <w:sz w:val="26"/>
                <w:szCs w:val="26"/>
                <w:lang w:val="en-US"/>
              </w:rPr>
              <w:t xml:space="preserve">, </w:t>
            </w:r>
            <w:proofErr w:type="spellStart"/>
            <w:r w:rsidRPr="00930E0F">
              <w:rPr>
                <w:sz w:val="26"/>
                <w:szCs w:val="26"/>
                <w:lang w:val="en-US"/>
              </w:rPr>
              <w:t>tiêm</w:t>
            </w:r>
            <w:proofErr w:type="spellEnd"/>
            <w:r w:rsidRPr="00930E0F">
              <w:rPr>
                <w:sz w:val="26"/>
                <w:szCs w:val="26"/>
                <w:lang w:val="en-US"/>
              </w:rPr>
              <w:t xml:space="preserve"> </w:t>
            </w:r>
            <w:proofErr w:type="spellStart"/>
            <w:r w:rsidRPr="00930E0F">
              <w:rPr>
                <w:sz w:val="26"/>
                <w:szCs w:val="26"/>
                <w:lang w:val="en-US"/>
              </w:rPr>
              <w:t>tĩnh</w:t>
            </w:r>
            <w:proofErr w:type="spellEnd"/>
            <w:r w:rsidRPr="00930E0F">
              <w:rPr>
                <w:sz w:val="26"/>
                <w:szCs w:val="26"/>
                <w:lang w:val="en-US"/>
              </w:rPr>
              <w:t xml:space="preserve"> </w:t>
            </w:r>
            <w:proofErr w:type="spellStart"/>
            <w:r w:rsidRPr="00930E0F">
              <w:rPr>
                <w:sz w:val="26"/>
                <w:szCs w:val="26"/>
                <w:lang w:val="en-US"/>
              </w:rPr>
              <w:t>mạch</w:t>
            </w:r>
            <w:proofErr w:type="spellEnd"/>
            <w:r w:rsidRPr="00930E0F">
              <w:rPr>
                <w:sz w:val="26"/>
                <w:szCs w:val="26"/>
                <w:lang w:val="vi-VN"/>
              </w:rPr>
              <w:t xml:space="preserve"> đúng quy trình kỹ thuật, an toàn và hiệu quả trên người bệnh giả định.</w:t>
            </w:r>
          </w:p>
          <w:p w14:paraId="12F0EC61" w14:textId="77777777" w:rsidR="009956C0" w:rsidRPr="00930E0F" w:rsidRDefault="009956C0" w:rsidP="00930E0F">
            <w:pPr>
              <w:pStyle w:val="ListParagraph"/>
              <w:widowControl/>
              <w:numPr>
                <w:ilvl w:val="0"/>
                <w:numId w:val="122"/>
              </w:numPr>
              <w:suppressAutoHyphens/>
              <w:autoSpaceDE/>
              <w:autoSpaceDN/>
              <w:spacing w:line="360" w:lineRule="auto"/>
              <w:contextualSpacing/>
              <w:rPr>
                <w:b/>
                <w:sz w:val="26"/>
                <w:szCs w:val="26"/>
                <w:lang w:val="de-DE"/>
              </w:rPr>
            </w:pPr>
            <w:r w:rsidRPr="00930E0F">
              <w:rPr>
                <w:sz w:val="26"/>
                <w:szCs w:val="26"/>
              </w:rPr>
              <w:t xml:space="preserve">Sử dụng kỹ năng giao tiếp, kỹ năng làm việc nhóm để hợp tác hiệu quả với các thành viên trong nhóm chăm sóc khi </w:t>
            </w:r>
            <w:r w:rsidRPr="00930E0F">
              <w:rPr>
                <w:bCs/>
                <w:sz w:val="26"/>
                <w:szCs w:val="26"/>
              </w:rPr>
              <w:t>thực hiện kỹ năng cho người bệnh</w:t>
            </w:r>
            <w:r w:rsidRPr="00930E0F">
              <w:rPr>
                <w:sz w:val="26"/>
                <w:szCs w:val="26"/>
              </w:rPr>
              <w:t xml:space="preserve"> </w:t>
            </w:r>
            <w:proofErr w:type="spellStart"/>
            <w:r w:rsidRPr="00930E0F">
              <w:rPr>
                <w:sz w:val="26"/>
                <w:szCs w:val="26"/>
                <w:lang w:val="en-US"/>
              </w:rPr>
              <w:t>dùng</w:t>
            </w:r>
            <w:proofErr w:type="spellEnd"/>
            <w:r w:rsidRPr="00930E0F">
              <w:rPr>
                <w:sz w:val="26"/>
                <w:szCs w:val="26"/>
                <w:lang w:val="en-US"/>
              </w:rPr>
              <w:t xml:space="preserve"> </w:t>
            </w:r>
            <w:proofErr w:type="spellStart"/>
            <w:r w:rsidRPr="00930E0F">
              <w:rPr>
                <w:sz w:val="26"/>
                <w:szCs w:val="26"/>
                <w:lang w:val="en-US"/>
              </w:rPr>
              <w:t>thuốc</w:t>
            </w:r>
            <w:proofErr w:type="spellEnd"/>
            <w:r w:rsidRPr="00930E0F">
              <w:rPr>
                <w:sz w:val="26"/>
                <w:szCs w:val="26"/>
                <w:lang w:val="en-US"/>
              </w:rPr>
              <w:t xml:space="preserve"> </w:t>
            </w:r>
            <w:r w:rsidRPr="00930E0F">
              <w:rPr>
                <w:sz w:val="26"/>
                <w:szCs w:val="26"/>
              </w:rPr>
              <w:t xml:space="preserve">trong tình huống giả định. </w:t>
            </w:r>
          </w:p>
          <w:p w14:paraId="3FA909CC" w14:textId="77777777" w:rsidR="009956C0" w:rsidRPr="00930E0F" w:rsidRDefault="009956C0" w:rsidP="00930E0F">
            <w:pPr>
              <w:pStyle w:val="ListParagraph"/>
              <w:suppressAutoHyphens/>
              <w:spacing w:line="360" w:lineRule="auto"/>
              <w:ind w:left="0" w:firstLine="0"/>
              <w:rPr>
                <w:sz w:val="26"/>
                <w:szCs w:val="26"/>
                <w:lang w:val="nb-NO"/>
              </w:rPr>
            </w:pPr>
            <w:r w:rsidRPr="00930E0F">
              <w:rPr>
                <w:b/>
                <w:sz w:val="26"/>
                <w:szCs w:val="26"/>
                <w:lang w:val="de-DE"/>
              </w:rPr>
              <w:t>N</w:t>
            </w:r>
            <w:r w:rsidRPr="00930E0F">
              <w:rPr>
                <w:b/>
                <w:bCs/>
                <w:sz w:val="26"/>
                <w:szCs w:val="26"/>
                <w:lang w:val="vi-VN"/>
              </w:rPr>
              <w:t>ăng lực tự chủ và trách nhiệm</w:t>
            </w:r>
          </w:p>
          <w:p w14:paraId="52E9B8AA" w14:textId="77777777" w:rsidR="009956C0" w:rsidRPr="00930E0F" w:rsidRDefault="009956C0" w:rsidP="00930E0F">
            <w:pPr>
              <w:pStyle w:val="ListParagraph"/>
              <w:widowControl/>
              <w:numPr>
                <w:ilvl w:val="0"/>
                <w:numId w:val="122"/>
              </w:numPr>
              <w:suppressAutoHyphens/>
              <w:autoSpaceDE/>
              <w:autoSpaceDN/>
              <w:spacing w:line="360" w:lineRule="auto"/>
              <w:contextualSpacing/>
              <w:rPr>
                <w:sz w:val="26"/>
                <w:szCs w:val="26"/>
              </w:rPr>
            </w:pPr>
            <w:r w:rsidRPr="00930E0F">
              <w:rPr>
                <w:sz w:val="26"/>
                <w:szCs w:val="26"/>
                <w:lang w:val="de-DE"/>
              </w:rPr>
              <w:t xml:space="preserve">Thể hiện được thái độ ân cần, niềm nở và cảm thông với người bệnh </w:t>
            </w:r>
            <w:r w:rsidRPr="00930E0F">
              <w:rPr>
                <w:sz w:val="26"/>
                <w:szCs w:val="26"/>
              </w:rPr>
              <w:t xml:space="preserve">khi thực hiện </w:t>
            </w:r>
            <w:r w:rsidRPr="00930E0F">
              <w:rPr>
                <w:bCs/>
                <w:sz w:val="26"/>
                <w:szCs w:val="26"/>
              </w:rPr>
              <w:t xml:space="preserve">kỹ năng </w:t>
            </w:r>
            <w:r w:rsidRPr="00930E0F">
              <w:rPr>
                <w:sz w:val="26"/>
                <w:szCs w:val="26"/>
              </w:rPr>
              <w:t xml:space="preserve">cho người bệnh </w:t>
            </w:r>
            <w:proofErr w:type="spellStart"/>
            <w:r w:rsidRPr="00930E0F">
              <w:rPr>
                <w:sz w:val="26"/>
                <w:szCs w:val="26"/>
                <w:lang w:val="en-US"/>
              </w:rPr>
              <w:t>dùng</w:t>
            </w:r>
            <w:proofErr w:type="spellEnd"/>
            <w:r w:rsidRPr="00930E0F">
              <w:rPr>
                <w:sz w:val="26"/>
                <w:szCs w:val="26"/>
                <w:lang w:val="en-US"/>
              </w:rPr>
              <w:t xml:space="preserve"> </w:t>
            </w:r>
            <w:proofErr w:type="spellStart"/>
            <w:r w:rsidRPr="00930E0F">
              <w:rPr>
                <w:sz w:val="26"/>
                <w:szCs w:val="26"/>
                <w:lang w:val="en-US"/>
              </w:rPr>
              <w:t>thuốc</w:t>
            </w:r>
            <w:proofErr w:type="spellEnd"/>
            <w:r w:rsidRPr="00930E0F">
              <w:rPr>
                <w:sz w:val="26"/>
                <w:szCs w:val="26"/>
                <w:lang w:val="en-US"/>
              </w:rPr>
              <w:t xml:space="preserve"> </w:t>
            </w:r>
            <w:r w:rsidRPr="00930E0F">
              <w:rPr>
                <w:sz w:val="26"/>
                <w:szCs w:val="26"/>
              </w:rPr>
              <w:t>trong tình huống giả định</w:t>
            </w:r>
            <w:r w:rsidRPr="00930E0F">
              <w:rPr>
                <w:sz w:val="26"/>
                <w:szCs w:val="26"/>
                <w:lang w:val="nb-NO"/>
              </w:rPr>
              <w:t xml:space="preserve">.  </w:t>
            </w:r>
          </w:p>
          <w:p w14:paraId="2E9AEAFF" w14:textId="5C85416B" w:rsidR="009956C0" w:rsidRPr="00930E0F" w:rsidRDefault="009956C0" w:rsidP="00930E0F">
            <w:pPr>
              <w:pStyle w:val="ListParagraph"/>
              <w:widowControl/>
              <w:numPr>
                <w:ilvl w:val="0"/>
                <w:numId w:val="122"/>
              </w:numPr>
              <w:suppressAutoHyphens/>
              <w:autoSpaceDE/>
              <w:autoSpaceDN/>
              <w:spacing w:line="360" w:lineRule="auto"/>
              <w:contextualSpacing/>
              <w:rPr>
                <w:sz w:val="26"/>
                <w:szCs w:val="26"/>
              </w:rPr>
            </w:pPr>
            <w:r w:rsidRPr="00930E0F">
              <w:rPr>
                <w:bCs/>
                <w:sz w:val="26"/>
                <w:szCs w:val="26"/>
                <w:lang w:val="nb-NO"/>
              </w:rPr>
              <w:t xml:space="preserve">Tự chủ/chủ động trong học tập, tìm kiếm thông tin, nghiên cứu tài liệu liên quan để thực hiện có hiệu quả khi </w:t>
            </w:r>
            <w:r w:rsidRPr="00930E0F">
              <w:rPr>
                <w:bCs/>
                <w:sz w:val="26"/>
                <w:szCs w:val="26"/>
              </w:rPr>
              <w:t xml:space="preserve">thực hiện kỹ năng </w:t>
            </w:r>
            <w:r w:rsidRPr="00930E0F">
              <w:rPr>
                <w:sz w:val="26"/>
                <w:szCs w:val="26"/>
              </w:rPr>
              <w:t xml:space="preserve">cho người bệnh </w:t>
            </w:r>
            <w:proofErr w:type="spellStart"/>
            <w:r w:rsidRPr="00930E0F">
              <w:rPr>
                <w:sz w:val="26"/>
                <w:szCs w:val="26"/>
                <w:lang w:val="en-US"/>
              </w:rPr>
              <w:t>dùng</w:t>
            </w:r>
            <w:proofErr w:type="spellEnd"/>
            <w:r w:rsidRPr="00930E0F">
              <w:rPr>
                <w:sz w:val="26"/>
                <w:szCs w:val="26"/>
                <w:lang w:val="en-US"/>
              </w:rPr>
              <w:t xml:space="preserve"> </w:t>
            </w:r>
            <w:proofErr w:type="spellStart"/>
            <w:r w:rsidRPr="00930E0F">
              <w:rPr>
                <w:sz w:val="26"/>
                <w:szCs w:val="26"/>
                <w:lang w:val="en-US"/>
              </w:rPr>
              <w:t>thuốc</w:t>
            </w:r>
            <w:proofErr w:type="spellEnd"/>
            <w:r w:rsidRPr="00930E0F">
              <w:rPr>
                <w:sz w:val="26"/>
                <w:szCs w:val="26"/>
                <w:lang w:val="en-US"/>
              </w:rPr>
              <w:t xml:space="preserve"> </w:t>
            </w:r>
            <w:r w:rsidRPr="00930E0F">
              <w:rPr>
                <w:sz w:val="26"/>
                <w:szCs w:val="26"/>
              </w:rPr>
              <w:t>trong tình huống giả định.</w:t>
            </w:r>
          </w:p>
        </w:tc>
      </w:tr>
    </w:tbl>
    <w:p w14:paraId="1AA3B8BB" w14:textId="77777777" w:rsidR="00C81D58" w:rsidRPr="00930E0F" w:rsidRDefault="00C81D58" w:rsidP="00930E0F">
      <w:pPr>
        <w:spacing w:line="360" w:lineRule="auto"/>
        <w:jc w:val="both"/>
        <w:rPr>
          <w:rFonts w:eastAsia="Calibri"/>
          <w:b/>
          <w:iCs/>
          <w:sz w:val="26"/>
          <w:szCs w:val="26"/>
          <w:lang w:val="en-US"/>
        </w:rPr>
      </w:pPr>
    </w:p>
    <w:p w14:paraId="15F29289" w14:textId="77777777" w:rsidR="00C81D58" w:rsidRPr="00930E0F" w:rsidRDefault="00C81D58" w:rsidP="00930E0F">
      <w:pPr>
        <w:spacing w:line="360" w:lineRule="auto"/>
        <w:jc w:val="both"/>
        <w:rPr>
          <w:rFonts w:eastAsia="Calibri"/>
          <w:b/>
          <w:iCs/>
          <w:sz w:val="26"/>
          <w:szCs w:val="26"/>
          <w:lang w:val="en-US"/>
        </w:rPr>
      </w:pPr>
      <w:proofErr w:type="spellStart"/>
      <w:r w:rsidRPr="00930E0F">
        <w:rPr>
          <w:rFonts w:eastAsia="Calibri"/>
          <w:b/>
          <w:iCs/>
          <w:sz w:val="26"/>
          <w:szCs w:val="26"/>
          <w:lang w:val="en-US"/>
        </w:rPr>
        <w:t>Nội</w:t>
      </w:r>
      <w:proofErr w:type="spellEnd"/>
      <w:r w:rsidRPr="00930E0F">
        <w:rPr>
          <w:rFonts w:eastAsia="Calibri"/>
          <w:b/>
          <w:iCs/>
          <w:sz w:val="26"/>
          <w:szCs w:val="26"/>
          <w:lang w:val="en-US"/>
        </w:rPr>
        <w:t xml:space="preserve"> dung </w:t>
      </w:r>
      <w:proofErr w:type="spellStart"/>
      <w:r w:rsidRPr="00930E0F">
        <w:rPr>
          <w:rFonts w:eastAsia="Calibri"/>
          <w:b/>
          <w:iCs/>
          <w:sz w:val="26"/>
          <w:szCs w:val="26"/>
          <w:lang w:val="en-US"/>
        </w:rPr>
        <w:t>bài</w:t>
      </w:r>
      <w:proofErr w:type="spellEnd"/>
    </w:p>
    <w:p w14:paraId="15EC58E1" w14:textId="77777777" w:rsidR="00C81D58" w:rsidRPr="00930E0F" w:rsidRDefault="00C81D58" w:rsidP="00930E0F">
      <w:pPr>
        <w:tabs>
          <w:tab w:val="left" w:pos="627"/>
          <w:tab w:val="left" w:pos="684"/>
          <w:tab w:val="left" w:pos="969"/>
        </w:tabs>
        <w:spacing w:line="360" w:lineRule="auto"/>
        <w:jc w:val="both"/>
        <w:rPr>
          <w:b/>
          <w:sz w:val="26"/>
          <w:szCs w:val="26"/>
          <w:lang w:val="en-US"/>
        </w:rPr>
      </w:pPr>
      <w:r w:rsidRPr="00930E0F">
        <w:rPr>
          <w:b/>
          <w:sz w:val="26"/>
          <w:szCs w:val="26"/>
          <w:lang w:val="en-US"/>
        </w:rPr>
        <w:t xml:space="preserve">1. </w:t>
      </w:r>
      <w:r w:rsidRPr="00930E0F">
        <w:rPr>
          <w:b/>
          <w:sz w:val="26"/>
          <w:szCs w:val="26"/>
        </w:rPr>
        <w:t xml:space="preserve">Nguyên tắc chung khi cho người bệnh dùng thuốc </w:t>
      </w:r>
    </w:p>
    <w:p w14:paraId="283289CA" w14:textId="5D696C21" w:rsidR="00BD203F" w:rsidRPr="00930E0F" w:rsidRDefault="00BD203F" w:rsidP="00930E0F">
      <w:pPr>
        <w:tabs>
          <w:tab w:val="left" w:pos="627"/>
          <w:tab w:val="left" w:pos="684"/>
          <w:tab w:val="left" w:pos="969"/>
        </w:tabs>
        <w:spacing w:line="360" w:lineRule="auto"/>
        <w:jc w:val="both"/>
        <w:rPr>
          <w:b/>
          <w:i/>
          <w:sz w:val="26"/>
          <w:szCs w:val="26"/>
        </w:rPr>
      </w:pPr>
      <w:r w:rsidRPr="00930E0F">
        <w:rPr>
          <w:b/>
          <w:i/>
          <w:sz w:val="26"/>
          <w:szCs w:val="26"/>
          <w:lang w:val="en-US"/>
        </w:rPr>
        <w:t>1</w:t>
      </w:r>
      <w:r w:rsidRPr="00930E0F">
        <w:rPr>
          <w:b/>
          <w:i/>
          <w:sz w:val="26"/>
          <w:szCs w:val="26"/>
        </w:rPr>
        <w:t>..1. Đảm bảo an toàn tính mạng cho người dùng thuốc</w:t>
      </w:r>
    </w:p>
    <w:p w14:paraId="35DCD71C" w14:textId="77777777" w:rsidR="00BD203F" w:rsidRPr="00930E0F" w:rsidRDefault="00BD203F" w:rsidP="00930E0F">
      <w:pPr>
        <w:spacing w:line="360" w:lineRule="auto"/>
        <w:rPr>
          <w:b/>
          <w:sz w:val="26"/>
          <w:szCs w:val="26"/>
        </w:rPr>
      </w:pPr>
      <w:r w:rsidRPr="00930E0F">
        <w:rPr>
          <w:sz w:val="26"/>
          <w:szCs w:val="26"/>
        </w:rPr>
        <w:t>- Phải có tinh thần trách nhiệm </w:t>
      </w:r>
    </w:p>
    <w:p w14:paraId="74352702"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 xml:space="preserve">Phải sáng suốt khi nhận y lệnh: </w:t>
      </w:r>
    </w:p>
    <w:p w14:paraId="36266FC3" w14:textId="77777777" w:rsidR="00BD203F" w:rsidRPr="00930E0F" w:rsidRDefault="00BD203F" w:rsidP="00930E0F">
      <w:pPr>
        <w:widowControl/>
        <w:numPr>
          <w:ilvl w:val="1"/>
          <w:numId w:val="95"/>
        </w:numPr>
        <w:autoSpaceDE/>
        <w:autoSpaceDN/>
        <w:spacing w:line="360" w:lineRule="auto"/>
        <w:rPr>
          <w:sz w:val="26"/>
          <w:szCs w:val="26"/>
        </w:rPr>
      </w:pPr>
      <w:r w:rsidRPr="00930E0F">
        <w:rPr>
          <w:sz w:val="26"/>
          <w:szCs w:val="26"/>
        </w:rPr>
        <w:lastRenderedPageBreak/>
        <w:t>Tên thuốc </w:t>
      </w:r>
    </w:p>
    <w:p w14:paraId="7B9A6560" w14:textId="77777777" w:rsidR="00BD203F" w:rsidRPr="00930E0F" w:rsidRDefault="00BD203F" w:rsidP="00930E0F">
      <w:pPr>
        <w:widowControl/>
        <w:numPr>
          <w:ilvl w:val="1"/>
          <w:numId w:val="95"/>
        </w:numPr>
        <w:autoSpaceDE/>
        <w:autoSpaceDN/>
        <w:spacing w:line="360" w:lineRule="auto"/>
        <w:rPr>
          <w:sz w:val="26"/>
          <w:szCs w:val="26"/>
        </w:rPr>
      </w:pPr>
      <w:r w:rsidRPr="00930E0F">
        <w:rPr>
          <w:sz w:val="26"/>
          <w:szCs w:val="26"/>
        </w:rPr>
        <w:t>Hàm lượng thuốc</w:t>
      </w:r>
    </w:p>
    <w:p w14:paraId="6D301666" w14:textId="77777777" w:rsidR="00BD203F" w:rsidRPr="00930E0F" w:rsidRDefault="00BD203F" w:rsidP="00930E0F">
      <w:pPr>
        <w:widowControl/>
        <w:numPr>
          <w:ilvl w:val="1"/>
          <w:numId w:val="95"/>
        </w:numPr>
        <w:autoSpaceDE/>
        <w:autoSpaceDN/>
        <w:spacing w:line="360" w:lineRule="auto"/>
        <w:rPr>
          <w:sz w:val="26"/>
          <w:szCs w:val="26"/>
        </w:rPr>
      </w:pPr>
      <w:r w:rsidRPr="00930E0F">
        <w:rPr>
          <w:sz w:val="26"/>
          <w:szCs w:val="26"/>
        </w:rPr>
        <w:t>Liều lượng thuốc</w:t>
      </w:r>
    </w:p>
    <w:p w14:paraId="68D83113" w14:textId="77777777" w:rsidR="00BD203F" w:rsidRPr="00930E0F" w:rsidRDefault="00BD203F" w:rsidP="00930E0F">
      <w:pPr>
        <w:widowControl/>
        <w:numPr>
          <w:ilvl w:val="1"/>
          <w:numId w:val="95"/>
        </w:numPr>
        <w:autoSpaceDE/>
        <w:autoSpaceDN/>
        <w:spacing w:line="360" w:lineRule="auto"/>
        <w:rPr>
          <w:sz w:val="26"/>
          <w:szCs w:val="26"/>
        </w:rPr>
      </w:pPr>
      <w:r w:rsidRPr="00930E0F">
        <w:rPr>
          <w:sz w:val="26"/>
          <w:szCs w:val="26"/>
        </w:rPr>
        <w:t>Đường dùng thuốc</w:t>
      </w:r>
    </w:p>
    <w:p w14:paraId="48DFA701" w14:textId="77777777" w:rsidR="00BD203F" w:rsidRPr="00930E0F" w:rsidRDefault="00BD203F" w:rsidP="00930E0F">
      <w:pPr>
        <w:widowControl/>
        <w:numPr>
          <w:ilvl w:val="1"/>
          <w:numId w:val="95"/>
        </w:numPr>
        <w:autoSpaceDE/>
        <w:autoSpaceDN/>
        <w:spacing w:line="360" w:lineRule="auto"/>
        <w:rPr>
          <w:sz w:val="26"/>
          <w:szCs w:val="26"/>
        </w:rPr>
      </w:pPr>
      <w:r w:rsidRPr="00930E0F">
        <w:rPr>
          <w:sz w:val="26"/>
          <w:szCs w:val="26"/>
        </w:rPr>
        <w:t>Thời gian dùng, số lần trong ngày</w:t>
      </w:r>
    </w:p>
    <w:p w14:paraId="4716A9EE"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Không thực hiện y lệnh qua miệng hoặc qua điện thoại.</w:t>
      </w:r>
    </w:p>
    <w:p w14:paraId="4B81DDC3"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Nếu nghi ngờ phải hỏi lại, không được tự ý thay đổi y lệnh.</w:t>
      </w:r>
    </w:p>
    <w:p w14:paraId="5025548F"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Không được pha trộn các loại thuốc với nhau nếu không có y lệnh.</w:t>
      </w:r>
    </w:p>
    <w:p w14:paraId="4329E02B"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Phải thành thật khai báo nếu có sai phạm.</w:t>
      </w:r>
    </w:p>
    <w:p w14:paraId="3889B2E1" w14:textId="77777777" w:rsidR="00BD203F" w:rsidRPr="00930E0F" w:rsidRDefault="00BD203F" w:rsidP="00930E0F">
      <w:pPr>
        <w:spacing w:line="360" w:lineRule="auto"/>
        <w:rPr>
          <w:b/>
          <w:sz w:val="26"/>
          <w:szCs w:val="26"/>
        </w:rPr>
      </w:pPr>
      <w:r w:rsidRPr="00930E0F">
        <w:rPr>
          <w:sz w:val="26"/>
          <w:szCs w:val="26"/>
        </w:rPr>
        <w:t>- Tác phong làm việc phải khoa học, chính xác</w:t>
      </w:r>
    </w:p>
    <w:p w14:paraId="15A032BD"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Sắp xếp thuốc theo thứ tự để dễ tìm và tránh nhầm lẫn.</w:t>
      </w:r>
    </w:p>
    <w:p w14:paraId="3DC73DB3"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Tủ thuốc phải để gần nơi làm việc. </w:t>
      </w:r>
    </w:p>
    <w:p w14:paraId="1F96C8FB"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Thuốc phải có nhãn rõ ràng, sạch sẽ.</w:t>
      </w:r>
    </w:p>
    <w:p w14:paraId="76A90D90"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Các loại thuốc độc bảng A, B phải được cất giữ đúng theo quy chế  thuốc độc.</w:t>
      </w:r>
    </w:p>
    <w:p w14:paraId="4E7A38FC"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Thuốc nước để riêng với thuốc viên, thuốc uống để riêng với thuốc bôi ngoài da.</w:t>
      </w:r>
    </w:p>
    <w:p w14:paraId="41E8F623"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Phải kiểm tra thuốc mỗi ngày để để bổ sung đủ cơ số hoặc xử lý nếu thuốc quá hạn dùng hoặc hư hỏng. </w:t>
      </w:r>
    </w:p>
    <w:p w14:paraId="21376758"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Bàn giao thuốc mỗi ngày, mỗi ca trực, ghi vào sổ rõ ràng. </w:t>
      </w:r>
    </w:p>
    <w:p w14:paraId="65847182" w14:textId="77777777" w:rsidR="00BD203F" w:rsidRPr="00930E0F" w:rsidRDefault="00BD203F" w:rsidP="00930E0F">
      <w:pPr>
        <w:spacing w:line="360" w:lineRule="auto"/>
        <w:rPr>
          <w:sz w:val="26"/>
          <w:szCs w:val="26"/>
        </w:rPr>
      </w:pPr>
      <w:r w:rsidRPr="00930E0F">
        <w:rPr>
          <w:sz w:val="26"/>
          <w:szCs w:val="26"/>
        </w:rPr>
        <w:t>- Nhận định về người bệnh</w:t>
      </w:r>
    </w:p>
    <w:p w14:paraId="25038090"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Tên họ người bệnh (tránh nhầm lẫn thuốc).</w:t>
      </w:r>
    </w:p>
    <w:p w14:paraId="1267E337"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Chẩn đoán bệnh. </w:t>
      </w:r>
    </w:p>
    <w:p w14:paraId="368472B9"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Các triệu chứng hiện có trên người bệnh. </w:t>
      </w:r>
    </w:p>
    <w:p w14:paraId="1231F076"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Các tiền căn về dị ứng thuốc, thức ăn.</w:t>
      </w:r>
    </w:p>
    <w:p w14:paraId="20E29CC3"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Toàn trạng, tuổi, giới tính. </w:t>
      </w:r>
    </w:p>
    <w:p w14:paraId="30A499AA" w14:textId="77777777" w:rsidR="00BD203F" w:rsidRPr="00930E0F" w:rsidRDefault="00BD203F" w:rsidP="00930E0F">
      <w:pPr>
        <w:widowControl/>
        <w:numPr>
          <w:ilvl w:val="0"/>
          <w:numId w:val="95"/>
        </w:numPr>
        <w:autoSpaceDE/>
        <w:autoSpaceDN/>
        <w:spacing w:line="360" w:lineRule="auto"/>
        <w:rPr>
          <w:sz w:val="26"/>
          <w:szCs w:val="26"/>
        </w:rPr>
      </w:pPr>
      <w:r w:rsidRPr="00930E0F">
        <w:rPr>
          <w:sz w:val="26"/>
          <w:szCs w:val="26"/>
        </w:rPr>
        <w:t>Kiến thức và sự hiểu biết của người bệnh về thuốc.</w:t>
      </w:r>
    </w:p>
    <w:p w14:paraId="35A7EAC5" w14:textId="6467BAAA" w:rsidR="00BD203F" w:rsidRPr="00930E0F" w:rsidRDefault="00BD203F" w:rsidP="00930E0F">
      <w:pPr>
        <w:tabs>
          <w:tab w:val="left" w:pos="627"/>
          <w:tab w:val="left" w:pos="684"/>
          <w:tab w:val="left" w:pos="969"/>
        </w:tabs>
        <w:spacing w:line="360" w:lineRule="auto"/>
        <w:jc w:val="both"/>
        <w:rPr>
          <w:b/>
          <w:i/>
          <w:sz w:val="26"/>
          <w:szCs w:val="26"/>
        </w:rPr>
      </w:pPr>
      <w:r w:rsidRPr="00930E0F">
        <w:rPr>
          <w:b/>
          <w:i/>
          <w:sz w:val="26"/>
          <w:szCs w:val="26"/>
          <w:lang w:val="en-US"/>
        </w:rPr>
        <w:t>1</w:t>
      </w:r>
      <w:r w:rsidRPr="00930E0F">
        <w:rPr>
          <w:b/>
          <w:i/>
          <w:sz w:val="26"/>
          <w:szCs w:val="26"/>
        </w:rPr>
        <w:t xml:space="preserve">.2. Thực hiện 5 đúng  </w:t>
      </w:r>
    </w:p>
    <w:p w14:paraId="05E66382" w14:textId="5B97688D" w:rsidR="00BD203F" w:rsidRPr="00930E0F" w:rsidRDefault="00BD203F" w:rsidP="00930E0F">
      <w:pPr>
        <w:tabs>
          <w:tab w:val="left" w:pos="627"/>
          <w:tab w:val="left" w:pos="684"/>
          <w:tab w:val="left" w:pos="969"/>
        </w:tabs>
        <w:spacing w:line="360" w:lineRule="auto"/>
        <w:jc w:val="both"/>
        <w:rPr>
          <w:i/>
          <w:sz w:val="26"/>
          <w:szCs w:val="26"/>
        </w:rPr>
      </w:pPr>
      <w:r w:rsidRPr="00930E0F">
        <w:rPr>
          <w:i/>
          <w:sz w:val="26"/>
          <w:szCs w:val="26"/>
          <w:lang w:val="en-US"/>
        </w:rPr>
        <w:t>1</w:t>
      </w:r>
      <w:r w:rsidRPr="00930E0F">
        <w:rPr>
          <w:i/>
          <w:sz w:val="26"/>
          <w:szCs w:val="26"/>
        </w:rPr>
        <w:t>.2.1. Đúng người bệnh</w:t>
      </w:r>
    </w:p>
    <w:p w14:paraId="728420D4" w14:textId="77777777" w:rsidR="00BD203F" w:rsidRPr="00930E0F" w:rsidRDefault="00BD203F" w:rsidP="00930E0F">
      <w:pPr>
        <w:tabs>
          <w:tab w:val="left" w:pos="627"/>
          <w:tab w:val="left" w:pos="684"/>
          <w:tab w:val="left" w:pos="969"/>
        </w:tabs>
        <w:spacing w:line="360" w:lineRule="auto"/>
        <w:jc w:val="both"/>
        <w:rPr>
          <w:sz w:val="26"/>
          <w:szCs w:val="26"/>
        </w:rPr>
      </w:pPr>
      <w:r w:rsidRPr="00930E0F">
        <w:rPr>
          <w:sz w:val="26"/>
          <w:szCs w:val="26"/>
        </w:rPr>
        <w:tab/>
        <w:t xml:space="preserve">Bước quan trọng trong dùng thuốc an toàn là đảm bảo chắc chắn điều dưỡng đưa đúng </w:t>
      </w:r>
      <w:r w:rsidRPr="00930E0F">
        <w:rPr>
          <w:sz w:val="26"/>
          <w:szCs w:val="26"/>
        </w:rPr>
        <w:lastRenderedPageBreak/>
        <w:t>thuốc cho người bệnh. Tổ chức Y tế Thế giới khuyến cáo, trước khi sử dụng thuốc cho người bệnh, nhân viên y tế phải  sử dụng ít nhất 2 định danh để xác định đúng người bệnh:</w:t>
      </w:r>
    </w:p>
    <w:p w14:paraId="51EC6478" w14:textId="77777777" w:rsidR="00BD203F" w:rsidRPr="00930E0F" w:rsidRDefault="00BD203F" w:rsidP="00930E0F">
      <w:pPr>
        <w:tabs>
          <w:tab w:val="left" w:pos="627"/>
          <w:tab w:val="left" w:pos="684"/>
          <w:tab w:val="left" w:pos="969"/>
        </w:tabs>
        <w:spacing w:line="360" w:lineRule="auto"/>
        <w:jc w:val="both"/>
        <w:rPr>
          <w:sz w:val="26"/>
          <w:szCs w:val="26"/>
        </w:rPr>
      </w:pPr>
      <w:r w:rsidRPr="00930E0F">
        <w:rPr>
          <w:sz w:val="26"/>
          <w:szCs w:val="26"/>
        </w:rPr>
        <w:tab/>
        <w:t xml:space="preserve"> Hỏi họ tên người bệnh và đối chiếu xem có trùng lặp với bệnh án, đơn thuốc, y lệnh không? Trong thực tế có người trùng cả họ và tên.</w:t>
      </w:r>
    </w:p>
    <w:p w14:paraId="74D72862" w14:textId="77777777" w:rsidR="00BD203F" w:rsidRPr="00930E0F" w:rsidRDefault="00BD203F" w:rsidP="00930E0F">
      <w:pPr>
        <w:tabs>
          <w:tab w:val="left" w:pos="627"/>
          <w:tab w:val="left" w:pos="684"/>
          <w:tab w:val="left" w:pos="969"/>
        </w:tabs>
        <w:spacing w:line="360" w:lineRule="auto"/>
        <w:jc w:val="both"/>
        <w:rPr>
          <w:sz w:val="26"/>
          <w:szCs w:val="26"/>
        </w:rPr>
      </w:pPr>
      <w:r w:rsidRPr="00930E0F">
        <w:rPr>
          <w:sz w:val="26"/>
          <w:szCs w:val="26"/>
        </w:rPr>
        <w:tab/>
        <w:t>Hỏi ngày tháng năm sinh (tuổi) của người bệnh hoặc địa chỉ gia đình.</w:t>
      </w:r>
    </w:p>
    <w:p w14:paraId="7D351ACE" w14:textId="77777777" w:rsidR="00BD203F" w:rsidRPr="00930E0F" w:rsidRDefault="00BD203F" w:rsidP="00930E0F">
      <w:pPr>
        <w:tabs>
          <w:tab w:val="left" w:pos="627"/>
          <w:tab w:val="left" w:pos="684"/>
          <w:tab w:val="left" w:pos="969"/>
        </w:tabs>
        <w:spacing w:line="360" w:lineRule="auto"/>
        <w:jc w:val="both"/>
        <w:rPr>
          <w:sz w:val="26"/>
          <w:szCs w:val="26"/>
        </w:rPr>
      </w:pPr>
      <w:r w:rsidRPr="00930E0F">
        <w:rPr>
          <w:sz w:val="26"/>
          <w:szCs w:val="26"/>
        </w:rPr>
        <w:t>Không bao giờ xác định người bệnh dựa vào số buồng, số phòng người bệnh đang nằm, bởi diễn biến của người bệnh thay đổi từng giờ, nên việc sử dụng số phòng hay giường sẽ có thể nhầm lẫn.</w:t>
      </w:r>
    </w:p>
    <w:p w14:paraId="79523D8E" w14:textId="77777777" w:rsidR="00BD203F" w:rsidRPr="00930E0F" w:rsidRDefault="00BD203F" w:rsidP="00930E0F">
      <w:pPr>
        <w:tabs>
          <w:tab w:val="left" w:pos="627"/>
          <w:tab w:val="left" w:pos="684"/>
          <w:tab w:val="left" w:pos="969"/>
        </w:tabs>
        <w:spacing w:line="360" w:lineRule="auto"/>
        <w:jc w:val="both"/>
        <w:rPr>
          <w:sz w:val="26"/>
          <w:szCs w:val="26"/>
        </w:rPr>
      </w:pPr>
      <w:r w:rsidRPr="00930E0F">
        <w:rPr>
          <w:sz w:val="26"/>
          <w:szCs w:val="26"/>
        </w:rPr>
        <w:t xml:space="preserve">        Tổ chức Y tế Thế giới và Joint Commission (một tổ chức chất lượng quốc tế) khuyến cáo với các bệnh viện nên sử dụng  vòng đeo tay có thông tin cá nhân người bệnh hoặc mã vạch để xác định chính xác người bệnh, đặc biệt là với bệnh nhi hoặc người bệnh không tự giao tiếp được (xem ảnh).    </w:t>
      </w:r>
    </w:p>
    <w:tbl>
      <w:tblPr>
        <w:tblStyle w:val="120"/>
        <w:tblW w:w="903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3"/>
      </w:tblGrid>
      <w:tr w:rsidR="00BD203F" w:rsidRPr="00930E0F" w14:paraId="5C1E75D6" w14:textId="77777777" w:rsidTr="00CE4089">
        <w:tc>
          <w:tcPr>
            <w:tcW w:w="9033" w:type="dxa"/>
            <w:shd w:val="clear" w:color="auto" w:fill="auto"/>
          </w:tcPr>
          <w:p w14:paraId="63106001" w14:textId="77777777" w:rsidR="00BD203F" w:rsidRPr="00930E0F" w:rsidRDefault="00BD203F" w:rsidP="00930E0F">
            <w:pPr>
              <w:tabs>
                <w:tab w:val="left" w:pos="627"/>
                <w:tab w:val="left" w:pos="684"/>
                <w:tab w:val="left" w:pos="969"/>
              </w:tabs>
              <w:spacing w:line="360" w:lineRule="auto"/>
              <w:jc w:val="center"/>
              <w:rPr>
                <w:sz w:val="26"/>
                <w:szCs w:val="26"/>
              </w:rPr>
            </w:pPr>
            <w:r w:rsidRPr="00930E0F">
              <w:rPr>
                <w:noProof/>
                <w:sz w:val="26"/>
                <w:szCs w:val="26"/>
              </w:rPr>
              <w:drawing>
                <wp:inline distT="0" distB="0" distL="0" distR="0" wp14:anchorId="19044FD8" wp14:editId="5577DE0B">
                  <wp:extent cx="1614805" cy="1187450"/>
                  <wp:effectExtent l="0" t="0" r="0" b="0"/>
                  <wp:docPr id="1404" name="image172.jpg" descr="Vòng đeo tay"/>
                  <wp:cNvGraphicFramePr/>
                  <a:graphic xmlns:a="http://schemas.openxmlformats.org/drawingml/2006/main">
                    <a:graphicData uri="http://schemas.openxmlformats.org/drawingml/2006/picture">
                      <pic:pic xmlns:pic="http://schemas.openxmlformats.org/drawingml/2006/picture">
                        <pic:nvPicPr>
                          <pic:cNvPr id="0" name="image172.jpg" descr="Vòng đeo tay"/>
                          <pic:cNvPicPr preferRelativeResize="0"/>
                        </pic:nvPicPr>
                        <pic:blipFill>
                          <a:blip r:embed="rId70"/>
                          <a:srcRect/>
                          <a:stretch>
                            <a:fillRect/>
                          </a:stretch>
                        </pic:blipFill>
                        <pic:spPr>
                          <a:xfrm>
                            <a:off x="0" y="0"/>
                            <a:ext cx="1614805" cy="1187450"/>
                          </a:xfrm>
                          <a:prstGeom prst="rect">
                            <a:avLst/>
                          </a:prstGeom>
                          <a:ln/>
                        </pic:spPr>
                      </pic:pic>
                    </a:graphicData>
                  </a:graphic>
                </wp:inline>
              </w:drawing>
            </w:r>
            <w:r w:rsidRPr="00930E0F">
              <w:rPr>
                <w:noProof/>
                <w:sz w:val="26"/>
                <w:szCs w:val="26"/>
              </w:rPr>
              <w:drawing>
                <wp:inline distT="0" distB="0" distL="0" distR="0" wp14:anchorId="728E3E42" wp14:editId="55F76A41">
                  <wp:extent cx="1816735" cy="1009650"/>
                  <wp:effectExtent l="0" t="0" r="0" b="0"/>
                  <wp:docPr id="1406" name="image174.jpg" descr="images"/>
                  <wp:cNvGraphicFramePr/>
                  <a:graphic xmlns:a="http://schemas.openxmlformats.org/drawingml/2006/main">
                    <a:graphicData uri="http://schemas.openxmlformats.org/drawingml/2006/picture">
                      <pic:pic xmlns:pic="http://schemas.openxmlformats.org/drawingml/2006/picture">
                        <pic:nvPicPr>
                          <pic:cNvPr id="0" name="image174.jpg" descr="images"/>
                          <pic:cNvPicPr preferRelativeResize="0"/>
                        </pic:nvPicPr>
                        <pic:blipFill>
                          <a:blip r:embed="rId71"/>
                          <a:srcRect/>
                          <a:stretch>
                            <a:fillRect/>
                          </a:stretch>
                        </pic:blipFill>
                        <pic:spPr>
                          <a:xfrm>
                            <a:off x="0" y="0"/>
                            <a:ext cx="1816735" cy="1009650"/>
                          </a:xfrm>
                          <a:prstGeom prst="rect">
                            <a:avLst/>
                          </a:prstGeom>
                          <a:ln/>
                        </pic:spPr>
                      </pic:pic>
                    </a:graphicData>
                  </a:graphic>
                </wp:inline>
              </w:drawing>
            </w:r>
            <w:r w:rsidRPr="00930E0F">
              <w:rPr>
                <w:noProof/>
                <w:sz w:val="26"/>
                <w:szCs w:val="26"/>
              </w:rPr>
              <w:drawing>
                <wp:inline distT="0" distB="0" distL="0" distR="0" wp14:anchorId="0FB41842" wp14:editId="0B134AE3">
                  <wp:extent cx="1710055" cy="1531620"/>
                  <wp:effectExtent l="0" t="0" r="0" b="0"/>
                  <wp:docPr id="1407" name="image167.jpg" descr="images (2)"/>
                  <wp:cNvGraphicFramePr/>
                  <a:graphic xmlns:a="http://schemas.openxmlformats.org/drawingml/2006/main">
                    <a:graphicData uri="http://schemas.openxmlformats.org/drawingml/2006/picture">
                      <pic:pic xmlns:pic="http://schemas.openxmlformats.org/drawingml/2006/picture">
                        <pic:nvPicPr>
                          <pic:cNvPr id="0" name="image167.jpg" descr="images (2)"/>
                          <pic:cNvPicPr preferRelativeResize="0"/>
                        </pic:nvPicPr>
                        <pic:blipFill>
                          <a:blip r:embed="rId72"/>
                          <a:srcRect/>
                          <a:stretch>
                            <a:fillRect/>
                          </a:stretch>
                        </pic:blipFill>
                        <pic:spPr>
                          <a:xfrm>
                            <a:off x="0" y="0"/>
                            <a:ext cx="1710055" cy="1531620"/>
                          </a:xfrm>
                          <a:prstGeom prst="rect">
                            <a:avLst/>
                          </a:prstGeom>
                          <a:ln/>
                        </pic:spPr>
                      </pic:pic>
                    </a:graphicData>
                  </a:graphic>
                </wp:inline>
              </w:drawing>
            </w:r>
          </w:p>
          <w:p w14:paraId="063FE41A" w14:textId="03B83E99" w:rsidR="00BD203F" w:rsidRPr="00930E0F" w:rsidRDefault="00BD203F" w:rsidP="00930E0F">
            <w:pPr>
              <w:tabs>
                <w:tab w:val="left" w:pos="627"/>
                <w:tab w:val="left" w:pos="684"/>
                <w:tab w:val="left" w:pos="969"/>
              </w:tabs>
              <w:spacing w:line="360" w:lineRule="auto"/>
              <w:jc w:val="center"/>
              <w:rPr>
                <w:sz w:val="26"/>
                <w:szCs w:val="26"/>
              </w:rPr>
            </w:pPr>
            <w:r w:rsidRPr="00930E0F">
              <w:rPr>
                <w:sz w:val="26"/>
                <w:szCs w:val="26"/>
              </w:rPr>
              <w:t xml:space="preserve">Hình </w:t>
            </w:r>
            <w:r w:rsidR="008B7F4C" w:rsidRPr="00930E0F">
              <w:rPr>
                <w:sz w:val="26"/>
                <w:szCs w:val="26"/>
                <w:lang w:val="en-US"/>
              </w:rPr>
              <w:t>8</w:t>
            </w:r>
            <w:r w:rsidRPr="00930E0F">
              <w:rPr>
                <w:sz w:val="26"/>
                <w:szCs w:val="26"/>
              </w:rPr>
              <w:t>.1. Vòng đeo tay, mã vạch người bệnh</w:t>
            </w:r>
          </w:p>
        </w:tc>
      </w:tr>
    </w:tbl>
    <w:p w14:paraId="179B7C05" w14:textId="4B634DB5" w:rsidR="00BD203F" w:rsidRPr="00930E0F" w:rsidRDefault="00BD203F" w:rsidP="00930E0F">
      <w:pPr>
        <w:tabs>
          <w:tab w:val="left" w:pos="627"/>
          <w:tab w:val="left" w:pos="684"/>
          <w:tab w:val="left" w:pos="969"/>
          <w:tab w:val="left" w:pos="2285"/>
        </w:tabs>
        <w:spacing w:line="360" w:lineRule="auto"/>
        <w:jc w:val="both"/>
        <w:rPr>
          <w:i/>
          <w:sz w:val="26"/>
          <w:szCs w:val="26"/>
        </w:rPr>
      </w:pPr>
      <w:r w:rsidRPr="00930E0F">
        <w:rPr>
          <w:i/>
          <w:sz w:val="26"/>
          <w:szCs w:val="26"/>
          <w:lang w:val="en-US"/>
        </w:rPr>
        <w:t>1</w:t>
      </w:r>
      <w:r w:rsidRPr="00930E0F">
        <w:rPr>
          <w:i/>
          <w:sz w:val="26"/>
          <w:szCs w:val="26"/>
        </w:rPr>
        <w:t>.2.2. Đúng thuốc</w:t>
      </w:r>
      <w:r w:rsidRPr="00930E0F">
        <w:rPr>
          <w:i/>
          <w:sz w:val="26"/>
          <w:szCs w:val="26"/>
        </w:rPr>
        <w:tab/>
      </w:r>
    </w:p>
    <w:p w14:paraId="42F18729"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 xml:space="preserve">Bất cứ thuốc nào khi điều dưỡng cho người bệnh dùng đều phải có y lệnh. Bất kể khi nào nhận y lệnh, điều dưỡng cần so sánh bản sao chép thuốc/sổ thuốc với y lệnh gốc. </w:t>
      </w:r>
    </w:p>
    <w:p w14:paraId="46DB0457"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Điều dưỡng phải biết các chữ viết tắt do bệnh viện quy định để sử dụng khi sao chép các y lệnh thuốc.</w:t>
      </w:r>
    </w:p>
    <w:p w14:paraId="5B424C47"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Mỗi y lệnh thuốc cần phải có các thông tin về tên người bệnh, tên thuốc, liều dùng, đường dùng và thời gian dùng thuốc.</w:t>
      </w:r>
    </w:p>
    <w:p w14:paraId="1975355C"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lastRenderedPageBreak/>
        <w:t>Điều dưỡng kiểm tra bao bì thuốc để xác định bao bì vẫn còn nguyên vẹn, chất lượng thuốc tốt, nhãn thuốc còn rõ chữ, đọc được tên thuốc đúng theo y lệnh, hàm lượng, ngày sản xuất và còn, hạn sử dụng.</w:t>
      </w:r>
    </w:p>
    <w:p w14:paraId="408CBDAC"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 xml:space="preserve">Điều dưỡng/điều dưỡng hành chính khi sao chép y lệnh lên bản sao chép thuốc/sổ thuốc phải ghi đầy đủ họ tên người bệnh, ngày ra y lệnh, ngày y lệnh hết hiệu lực, tên thuốc, liều, thời gian sử dụng và đường dùng mặt khác khi viết các ký hiệu, các từ viết tắt phải theo qui định, không để chữ viết mờ, nhòe trong bản sao đơn thuốc. Cần phải làm rõ các y lệnh không đọc được. </w:t>
      </w:r>
    </w:p>
    <w:p w14:paraId="7255529D"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Điều dưỡng chăm sóc phải có trách nhiệm kiểm tra tất cả các bản sao chép thuốc/sổ thuốc với y lệnh gốc.</w:t>
      </w:r>
    </w:p>
    <w:p w14:paraId="4E4F36CA"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Y lệnh miệng hay y lệnh qua điện thoại được chấp nhận trong các trường hợp cấp cứu khi người ra lệnh không có thể để viết y lệnh trực tiếp ngay lúc đó. Khi một điều dưỡng  nhận y lệnh miệng, phải nhắc lại cho người ra y lệnh xác định đúng nội dung vừa nhắc với y lệnh. Sau đó, điều dưỡng nhận y lệnh phải viết y lệnh lên phiếu y lệnh thuốc, ghi họ tên, chức vụ người ra y lệnh và ký tên mình bên dưới. Nhớ nhắc người ra y lệnh ký ngay khi có thể. Sinh viên, học sinh điều dưỡng không được nhận y lệnh miệng hoặc y lệnh qua điện thoại.</w:t>
      </w:r>
    </w:p>
    <w:p w14:paraId="4FF5B0A2"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 xml:space="preserve">Điều dưỡng đối chiếu, kiểm tra lại các thông tin giữa người bệnh và phiếu y lệnh thuốc. Khi chuẩn bị thuốc từ hộp hay chai cần kiểm tra nhãn thuốc với y lệnh cho thuốc ít nhất 3 lần: </w:t>
      </w:r>
    </w:p>
    <w:p w14:paraId="1F861B1C" w14:textId="77777777" w:rsidR="00BD203F" w:rsidRPr="00930E0F" w:rsidRDefault="00BD203F" w:rsidP="00930E0F">
      <w:pPr>
        <w:spacing w:line="360" w:lineRule="auto"/>
        <w:ind w:firstLine="720"/>
        <w:jc w:val="both"/>
        <w:rPr>
          <w:sz w:val="26"/>
          <w:szCs w:val="26"/>
        </w:rPr>
      </w:pPr>
      <w:r w:rsidRPr="00930E0F">
        <w:rPr>
          <w:sz w:val="26"/>
          <w:szCs w:val="26"/>
        </w:rPr>
        <w:t>+ Trước khi lấy thuốc ra khỏi khay chứa thuốc.</w:t>
      </w:r>
    </w:p>
    <w:p w14:paraId="76CAB5FE" w14:textId="77777777" w:rsidR="00BD203F" w:rsidRPr="00930E0F" w:rsidRDefault="00BD203F" w:rsidP="00930E0F">
      <w:pPr>
        <w:spacing w:line="360" w:lineRule="auto"/>
        <w:ind w:firstLine="720"/>
        <w:jc w:val="both"/>
        <w:rPr>
          <w:sz w:val="26"/>
          <w:szCs w:val="26"/>
        </w:rPr>
      </w:pPr>
      <w:r w:rsidRPr="00930E0F">
        <w:rPr>
          <w:sz w:val="26"/>
          <w:szCs w:val="26"/>
        </w:rPr>
        <w:t>+ Khi lấy thuốc vào cốc hay bơm tiêm.</w:t>
      </w:r>
    </w:p>
    <w:p w14:paraId="59B4D3A6" w14:textId="77777777" w:rsidR="00BD203F" w:rsidRPr="00930E0F" w:rsidRDefault="00BD203F" w:rsidP="00930E0F">
      <w:pPr>
        <w:spacing w:line="360" w:lineRule="auto"/>
        <w:ind w:firstLine="720"/>
        <w:jc w:val="both"/>
        <w:rPr>
          <w:sz w:val="26"/>
          <w:szCs w:val="26"/>
        </w:rPr>
      </w:pPr>
      <w:r w:rsidRPr="00930E0F">
        <w:rPr>
          <w:sz w:val="26"/>
          <w:szCs w:val="26"/>
        </w:rPr>
        <w:t>+ Trước khi cho người bệnh dùng thuốc.</w:t>
      </w:r>
    </w:p>
    <w:p w14:paraId="0928633F" w14:textId="77777777" w:rsidR="00BD203F" w:rsidRPr="00930E0F" w:rsidRDefault="00BD203F" w:rsidP="00930E0F">
      <w:pPr>
        <w:widowControl/>
        <w:numPr>
          <w:ilvl w:val="1"/>
          <w:numId w:val="80"/>
        </w:numPr>
        <w:autoSpaceDE/>
        <w:autoSpaceDN/>
        <w:spacing w:line="360" w:lineRule="auto"/>
        <w:ind w:left="288" w:hanging="288"/>
        <w:jc w:val="both"/>
        <w:rPr>
          <w:sz w:val="26"/>
          <w:szCs w:val="26"/>
        </w:rPr>
      </w:pPr>
      <w:r w:rsidRPr="00930E0F">
        <w:rPr>
          <w:sz w:val="26"/>
          <w:szCs w:val="26"/>
        </w:rPr>
        <w:t xml:space="preserve">Điều dưỡng nào thực hiện thuốc phải tự chuẩn bị thuốc để tránh sai sót, nhầm lẫn, và nếu có sai sót sẽ phải chịu trách nhiệm. Trường hợp trong quá trình chuẩn bị và thực hiện thuốc, nếu người bệnh hoặc gia đình người bệnh có phát hiện hoặc hỏi về thuốc đang chuẩn bị, điều dưỡng có trách nhiệm kiểm tra lại và giải thích cho người bệnh. Người bệnh tỉnh táo sẽ biết được thuốc đang thực hiện có khác với các thuốc họ đã sử dụng hay không. Giữ thuốc cho đến khi điều dưỡng có thể kiểm tra lại xem thuốc chuẩn bị có khác với y lệnh hay không. Nếu </w:t>
      </w:r>
      <w:r w:rsidRPr="00930E0F">
        <w:rPr>
          <w:sz w:val="26"/>
          <w:szCs w:val="26"/>
        </w:rPr>
        <w:lastRenderedPageBreak/>
        <w:t>thuốc chuẩn bị không đúng hoặc không phù hợp, điều dưỡng phải hỏi lại bác sỹ để có quyết định đúng.</w:t>
      </w:r>
    </w:p>
    <w:p w14:paraId="6D74167D" w14:textId="41A98893" w:rsidR="00BD203F" w:rsidRPr="00930E0F" w:rsidRDefault="00BD203F" w:rsidP="00930E0F">
      <w:pPr>
        <w:tabs>
          <w:tab w:val="left" w:pos="627"/>
          <w:tab w:val="left" w:pos="684"/>
          <w:tab w:val="left" w:pos="969"/>
        </w:tabs>
        <w:spacing w:line="360" w:lineRule="auto"/>
        <w:jc w:val="both"/>
        <w:rPr>
          <w:i/>
          <w:sz w:val="26"/>
          <w:szCs w:val="26"/>
        </w:rPr>
      </w:pPr>
      <w:r w:rsidRPr="00930E0F">
        <w:rPr>
          <w:i/>
          <w:sz w:val="26"/>
          <w:szCs w:val="26"/>
          <w:lang w:val="en-US"/>
        </w:rPr>
        <w:t>1</w:t>
      </w:r>
      <w:r w:rsidRPr="00930E0F">
        <w:rPr>
          <w:i/>
          <w:sz w:val="26"/>
          <w:szCs w:val="26"/>
        </w:rPr>
        <w:t>.2.3. Đúng liều</w:t>
      </w:r>
    </w:p>
    <w:p w14:paraId="198FB8DE" w14:textId="77777777" w:rsidR="00BD203F" w:rsidRPr="00930E0F" w:rsidRDefault="00BD203F" w:rsidP="00930E0F">
      <w:pPr>
        <w:tabs>
          <w:tab w:val="left" w:pos="627"/>
          <w:tab w:val="left" w:pos="684"/>
          <w:tab w:val="left" w:pos="969"/>
        </w:tabs>
        <w:spacing w:line="360" w:lineRule="auto"/>
        <w:ind w:firstLine="720"/>
        <w:jc w:val="both"/>
        <w:rPr>
          <w:sz w:val="26"/>
          <w:szCs w:val="26"/>
        </w:rPr>
      </w:pPr>
      <w:r w:rsidRPr="00930E0F">
        <w:rPr>
          <w:sz w:val="26"/>
          <w:szCs w:val="26"/>
        </w:rPr>
        <w:t>Khi tiến hành tính lượng thuốc hoặc quy đổi đơn vị tính, thì cần phải có một điều dưỡng khác kiểm tra lại liều thuốc đó.</w:t>
      </w:r>
    </w:p>
    <w:p w14:paraId="39B3CF13"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Sau khi tính liều, sử dụng các thiết bị đo lường chuẩn để chuẩn bị thuốc (ví dụ: cốc, bơm tiêm, bầu nhỏ giọt). Ở nhà, hướng dẫn người bệnh sử dụng thìa ăn ở bếp để tính thể tích dịch. Nguyên tắc vàng để quan sát khi dùng dụng cụ đo lường thuốc dạng dung dịch bao gồm:</w:t>
      </w:r>
    </w:p>
    <w:p w14:paraId="421BEF1C"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Khi đổ thuốc dạng dịch vào cốc phải giữ cốc ở ngang tầm mắt để tính chính xác lượng dịch mong muốn. Lượng dịch được đổ ra nên bằng với mặt khum của chất lỏng.</w:t>
      </w:r>
    </w:p>
    <w:p w14:paraId="44B0CB88"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Khi đổ thuốc dạng dịch phải để nhãn của lọ thuốc quay lên trên nhằm đảm bảo dịch sẽ không chảy xuống nhãn, gây khó khăn cho việc đọc.</w:t>
      </w:r>
    </w:p>
    <w:p w14:paraId="4D7CE963"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Hút thuốc dạng dịch vào bơm tiêm (không cần kim) một cách từ từ để tránh bọt khí vì có bọt khí trong thuốc sẽ gây ra sai liều.</w:t>
      </w:r>
    </w:p>
    <w:p w14:paraId="4C1251A8"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Thực hiện chia liều viên thuốc để đảm bảo chính xác giữa các lần dùng là rất cần thiết:</w:t>
      </w:r>
    </w:p>
    <w:p w14:paraId="75D379F0"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Chỉ chia viên thuốc khi nhà sản xuất có mốc chia thuốc.</w:t>
      </w:r>
    </w:p>
    <w:p w14:paraId="4CF9D935"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Có thể yêu cầu khoa dược chia thuốc và chia gói thuốc bằng một nhãn để đảm bảo đúng liều.</w:t>
      </w:r>
    </w:p>
    <w:p w14:paraId="280EAB2F"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Khi bẻ viên thuốc tại vị trí chia, phải đảm bảo chia đều.</w:t>
      </w:r>
    </w:p>
    <w:p w14:paraId="55C9F740"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Chia thuốc thành 2 phần bằng lưỡi dao hoặc dụng cụ chuyên dụng.</w:t>
      </w:r>
    </w:p>
    <w:p w14:paraId="401F2F89"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Bỏ các viên thuốc không được chia đều.</w:t>
      </w:r>
    </w:p>
    <w:p w14:paraId="076F7A15"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Với chia thuốc tại nhà, điều dưỡng cần phải lượng giá liệu người bệnh có đủ khéo léo và tinh tường để chia viên thuốc không. Nếu có thể, bác sỹ cần tránh cho các thuốc đòi hỏi phải chia liều.</w:t>
      </w:r>
    </w:p>
    <w:p w14:paraId="5AAB2CE7" w14:textId="77777777" w:rsidR="00BD203F" w:rsidRPr="00930E0F" w:rsidRDefault="00BD203F" w:rsidP="00930E0F">
      <w:pPr>
        <w:widowControl/>
        <w:numPr>
          <w:ilvl w:val="0"/>
          <w:numId w:val="75"/>
        </w:numPr>
        <w:tabs>
          <w:tab w:val="left" w:pos="627"/>
          <w:tab w:val="left" w:pos="684"/>
          <w:tab w:val="left" w:pos="969"/>
        </w:tabs>
        <w:autoSpaceDE/>
        <w:autoSpaceDN/>
        <w:spacing w:line="360" w:lineRule="auto"/>
        <w:ind w:left="864" w:hanging="288"/>
        <w:jc w:val="both"/>
        <w:rPr>
          <w:sz w:val="26"/>
          <w:szCs w:val="26"/>
        </w:rPr>
      </w:pPr>
      <w:r w:rsidRPr="00930E0F">
        <w:rPr>
          <w:sz w:val="26"/>
          <w:szCs w:val="26"/>
        </w:rPr>
        <w:t>Với các thuốc nghiền rồi trộn với thức ăn:</w:t>
      </w:r>
    </w:p>
    <w:p w14:paraId="73E67960" w14:textId="77777777" w:rsidR="00BD203F" w:rsidRPr="00930E0F" w:rsidRDefault="00BD203F" w:rsidP="00930E0F">
      <w:pPr>
        <w:widowControl/>
        <w:numPr>
          <w:ilvl w:val="0"/>
          <w:numId w:val="85"/>
        </w:numPr>
        <w:tabs>
          <w:tab w:val="left" w:pos="627"/>
          <w:tab w:val="left" w:pos="684"/>
          <w:tab w:val="left" w:pos="969"/>
        </w:tabs>
        <w:autoSpaceDE/>
        <w:autoSpaceDN/>
        <w:spacing w:line="360" w:lineRule="auto"/>
        <w:ind w:left="1253" w:hanging="288"/>
        <w:jc w:val="both"/>
        <w:rPr>
          <w:sz w:val="26"/>
          <w:szCs w:val="26"/>
        </w:rPr>
      </w:pPr>
      <w:r w:rsidRPr="00930E0F">
        <w:rPr>
          <w:sz w:val="26"/>
          <w:szCs w:val="26"/>
        </w:rPr>
        <w:t xml:space="preserve">Luôn luôn kiểm tra để xác định liệu thuốc có thể được nghiền hay không. </w:t>
      </w:r>
    </w:p>
    <w:p w14:paraId="6BCB4172" w14:textId="77777777" w:rsidR="00BD203F" w:rsidRPr="00930E0F" w:rsidRDefault="00BD203F" w:rsidP="00930E0F">
      <w:pPr>
        <w:widowControl/>
        <w:numPr>
          <w:ilvl w:val="0"/>
          <w:numId w:val="85"/>
        </w:numPr>
        <w:tabs>
          <w:tab w:val="left" w:pos="627"/>
          <w:tab w:val="left" w:pos="684"/>
          <w:tab w:val="left" w:pos="969"/>
        </w:tabs>
        <w:autoSpaceDE/>
        <w:autoSpaceDN/>
        <w:spacing w:line="360" w:lineRule="auto"/>
        <w:ind w:left="1253" w:hanging="288"/>
        <w:jc w:val="both"/>
        <w:rPr>
          <w:sz w:val="26"/>
          <w:szCs w:val="26"/>
        </w:rPr>
      </w:pPr>
      <w:r w:rsidRPr="00930E0F">
        <w:rPr>
          <w:sz w:val="26"/>
          <w:szCs w:val="26"/>
        </w:rPr>
        <w:t xml:space="preserve">Làm sạch các dụng cụ trước khi nghiền thuốc. </w:t>
      </w:r>
    </w:p>
    <w:p w14:paraId="6F9AB011" w14:textId="77777777" w:rsidR="00BD203F" w:rsidRPr="00930E0F" w:rsidRDefault="00BD203F" w:rsidP="00930E0F">
      <w:pPr>
        <w:widowControl/>
        <w:numPr>
          <w:ilvl w:val="0"/>
          <w:numId w:val="85"/>
        </w:numPr>
        <w:tabs>
          <w:tab w:val="left" w:pos="627"/>
          <w:tab w:val="left" w:pos="684"/>
          <w:tab w:val="left" w:pos="969"/>
        </w:tabs>
        <w:autoSpaceDE/>
        <w:autoSpaceDN/>
        <w:spacing w:line="360" w:lineRule="auto"/>
        <w:ind w:left="1253" w:hanging="288"/>
        <w:jc w:val="both"/>
        <w:rPr>
          <w:sz w:val="26"/>
          <w:szCs w:val="26"/>
        </w:rPr>
      </w:pPr>
      <w:r w:rsidRPr="00930E0F">
        <w:rPr>
          <w:sz w:val="26"/>
          <w:szCs w:val="26"/>
        </w:rPr>
        <w:t xml:space="preserve">Trộn thuốc với số lượng nhỏ thức ăn hoặc dịch. </w:t>
      </w:r>
    </w:p>
    <w:p w14:paraId="1C616D8B" w14:textId="77777777" w:rsidR="00BD203F" w:rsidRPr="00930E0F" w:rsidRDefault="00BD203F" w:rsidP="00930E0F">
      <w:pPr>
        <w:widowControl/>
        <w:numPr>
          <w:ilvl w:val="0"/>
          <w:numId w:val="85"/>
        </w:numPr>
        <w:tabs>
          <w:tab w:val="left" w:pos="627"/>
          <w:tab w:val="left" w:pos="684"/>
          <w:tab w:val="left" w:pos="969"/>
        </w:tabs>
        <w:autoSpaceDE/>
        <w:autoSpaceDN/>
        <w:spacing w:line="360" w:lineRule="auto"/>
        <w:ind w:left="1253" w:hanging="288"/>
        <w:jc w:val="both"/>
        <w:rPr>
          <w:sz w:val="26"/>
          <w:szCs w:val="26"/>
        </w:rPr>
      </w:pPr>
      <w:r w:rsidRPr="00930E0F">
        <w:rPr>
          <w:sz w:val="26"/>
          <w:szCs w:val="26"/>
        </w:rPr>
        <w:lastRenderedPageBreak/>
        <w:t>Không sử dụng những thức ăn hoặc dịch yêu thích của người bệnh vì thuốc sẽ làm biến đổi vị giác của họ và giảm ham muốn của người bệnh với các loại thức ăn đó. Điều này hết sức quan trọng đối với trẻ em.</w:t>
      </w:r>
    </w:p>
    <w:p w14:paraId="60B44097" w14:textId="50A3841D" w:rsidR="00BD203F" w:rsidRPr="00930E0F" w:rsidRDefault="00BD203F" w:rsidP="00930E0F">
      <w:pPr>
        <w:tabs>
          <w:tab w:val="left" w:pos="627"/>
          <w:tab w:val="left" w:pos="684"/>
          <w:tab w:val="left" w:pos="969"/>
        </w:tabs>
        <w:spacing w:line="360" w:lineRule="auto"/>
        <w:jc w:val="both"/>
        <w:rPr>
          <w:i/>
          <w:sz w:val="26"/>
          <w:szCs w:val="26"/>
        </w:rPr>
      </w:pPr>
      <w:r w:rsidRPr="00930E0F">
        <w:rPr>
          <w:i/>
          <w:sz w:val="26"/>
          <w:szCs w:val="26"/>
          <w:lang w:val="en-US"/>
        </w:rPr>
        <w:t>1</w:t>
      </w:r>
      <w:r w:rsidRPr="00930E0F">
        <w:rPr>
          <w:i/>
          <w:sz w:val="26"/>
          <w:szCs w:val="26"/>
        </w:rPr>
        <w:t>.2.4. Đúng đường dùng</w:t>
      </w:r>
    </w:p>
    <w:p w14:paraId="7E1ECB8D"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Đúng đường tiêm theo chỉ định của bác sỹ điều trị và đúng đường tiêm theo quy định của loại thuốc do nhà sản xuất ghi trong hướng dẫn sử dụng thuốc.</w:t>
      </w:r>
    </w:p>
    <w:p w14:paraId="7E73D33C"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Cần hỏi lại bác sỹ điều trị khi: quên đường dùng, trong hướng dẫn sử dụng thuốc không ghi rõ đường dùng, đường dùng trong chỉ định và trong hướng dẫn sử dụng thuốc khác nhau.</w:t>
      </w:r>
    </w:p>
    <w:p w14:paraId="3C7B9E1B" w14:textId="02918311" w:rsidR="00BD203F" w:rsidRPr="00930E0F" w:rsidRDefault="00BD203F" w:rsidP="00930E0F">
      <w:pPr>
        <w:tabs>
          <w:tab w:val="left" w:pos="627"/>
          <w:tab w:val="left" w:pos="684"/>
          <w:tab w:val="left" w:pos="969"/>
        </w:tabs>
        <w:spacing w:line="360" w:lineRule="auto"/>
        <w:jc w:val="both"/>
        <w:rPr>
          <w:i/>
          <w:sz w:val="26"/>
          <w:szCs w:val="26"/>
        </w:rPr>
      </w:pPr>
      <w:r w:rsidRPr="00930E0F">
        <w:rPr>
          <w:i/>
          <w:sz w:val="26"/>
          <w:szCs w:val="26"/>
          <w:lang w:val="en-US"/>
        </w:rPr>
        <w:t>1</w:t>
      </w:r>
      <w:r w:rsidRPr="00930E0F">
        <w:rPr>
          <w:i/>
          <w:sz w:val="26"/>
          <w:szCs w:val="26"/>
        </w:rPr>
        <w:t>.2.5. Đúng thời gian dùng thuốc</w:t>
      </w:r>
    </w:p>
    <w:p w14:paraId="6D6D4EA4"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 xml:space="preserve">Thuốc bác sỹ kê đơn được dùng trong một thời gian cụ thể trong ngày cho người bệnh. Việc dùng thuốc đúng thời gian có ý nghĩa rất quan trọng giúp cho quá trình điều trị đạt hiệu quả. </w:t>
      </w:r>
    </w:p>
    <w:p w14:paraId="156EEBCE"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 xml:space="preserve">Mỗi bệnh viện hay cơ sở y tế có thể có quy định về thời gian bắt đầu cho người bệnh dùng thuốc khác nhau, thường buổi sáng là 8 giờ, buổi chiều là 14 giờ.  Ở một số bệnh viện, bác sỹ vận dụng dược động học của thuốc để kê đơn thuốc hoặc ra y lệnh sử dụng thuốc bằng khoảng cách thời gian giữa các lần sử dụng thuốc để tối ưu tác dụng của thuốc.   </w:t>
      </w:r>
    </w:p>
    <w:p w14:paraId="5B590BFC"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 xml:space="preserve">Ưu tiên đối với những loại thuốc phải uống vào giờ cố định. </w:t>
      </w:r>
    </w:p>
    <w:p w14:paraId="022DADB3" w14:textId="77777777" w:rsidR="00BD203F" w:rsidRPr="00930E0F" w:rsidRDefault="00BD203F" w:rsidP="00930E0F">
      <w:pPr>
        <w:spacing w:line="360" w:lineRule="auto"/>
        <w:ind w:left="288" w:firstLine="432"/>
        <w:jc w:val="both"/>
        <w:rPr>
          <w:sz w:val="26"/>
          <w:szCs w:val="26"/>
        </w:rPr>
      </w:pPr>
      <w:r w:rsidRPr="00930E0F">
        <w:rPr>
          <w:sz w:val="26"/>
          <w:szCs w:val="26"/>
        </w:rPr>
        <w:t xml:space="preserve">Ví dụ: tiêm Insulin vào một khoảng thời gian chính xác trước bữa ăn. Dùng thuốc kháng sinh sau mỗi một khoảng thời gian bằng nhau để duy trì nồng độ thuốc trong máu. </w:t>
      </w:r>
    </w:p>
    <w:p w14:paraId="2D6D55C4"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 xml:space="preserve">Trước khi ra viện, cần lượng giá chế độ dùng thuốc của người bệnh để có kế hoạch tư vấn thích hợp. </w:t>
      </w:r>
    </w:p>
    <w:p w14:paraId="567FFA59" w14:textId="77777777" w:rsidR="00BD203F" w:rsidRPr="00930E0F" w:rsidRDefault="00BD203F" w:rsidP="00930E0F">
      <w:pPr>
        <w:widowControl/>
        <w:numPr>
          <w:ilvl w:val="0"/>
          <w:numId w:val="77"/>
        </w:numPr>
        <w:autoSpaceDE/>
        <w:autoSpaceDN/>
        <w:spacing w:line="360" w:lineRule="auto"/>
        <w:ind w:left="288" w:hanging="288"/>
        <w:jc w:val="both"/>
        <w:rPr>
          <w:sz w:val="26"/>
          <w:szCs w:val="26"/>
        </w:rPr>
      </w:pPr>
      <w:r w:rsidRPr="00930E0F">
        <w:rPr>
          <w:sz w:val="26"/>
          <w:szCs w:val="26"/>
        </w:rPr>
        <w:t>Giúp đỡ người bệnh lập kế hoạch dựa vào khoảng thời gian dùng thuốc, tính chất dược lý của thuốc và thời gian biểu hàng ngày của người bệnh sao cho thích hợp. Đối với những người bệnh khó khăn trong việc nhớ thời gian dùng thuốc, lập một biểu đồ có chỉ dẫn cụ thể thời gian khi nào người bệnh dùng thuốc hoặc có thể chuẩn bị những hộp nhỏ đựng riêng rẽ thuốc cho mỗi lần uống.</w:t>
      </w:r>
    </w:p>
    <w:p w14:paraId="06B41761" w14:textId="10296F7E" w:rsidR="00BD203F" w:rsidRPr="00930E0F" w:rsidRDefault="00BD203F" w:rsidP="00930E0F">
      <w:pPr>
        <w:tabs>
          <w:tab w:val="left" w:pos="627"/>
          <w:tab w:val="left" w:pos="684"/>
          <w:tab w:val="left" w:pos="969"/>
        </w:tabs>
        <w:spacing w:line="360" w:lineRule="auto"/>
        <w:jc w:val="both"/>
        <w:rPr>
          <w:b/>
          <w:i/>
          <w:sz w:val="26"/>
          <w:szCs w:val="26"/>
        </w:rPr>
      </w:pPr>
      <w:r w:rsidRPr="00930E0F">
        <w:rPr>
          <w:b/>
          <w:i/>
          <w:sz w:val="26"/>
          <w:szCs w:val="26"/>
          <w:lang w:val="en-US"/>
        </w:rPr>
        <w:t>1</w:t>
      </w:r>
      <w:r w:rsidRPr="00930E0F">
        <w:rPr>
          <w:b/>
          <w:i/>
          <w:sz w:val="26"/>
          <w:szCs w:val="26"/>
        </w:rPr>
        <w:t>.1.3. Thực hiện nguyên tắc vô khuẩn</w:t>
      </w:r>
    </w:p>
    <w:p w14:paraId="45F19F0F" w14:textId="77777777" w:rsidR="00BD203F" w:rsidRPr="00930E0F" w:rsidRDefault="00BD203F" w:rsidP="00930E0F">
      <w:pPr>
        <w:tabs>
          <w:tab w:val="left" w:pos="627"/>
          <w:tab w:val="left" w:pos="684"/>
          <w:tab w:val="left" w:pos="969"/>
        </w:tabs>
        <w:spacing w:line="360" w:lineRule="auto"/>
        <w:jc w:val="both"/>
        <w:rPr>
          <w:sz w:val="26"/>
          <w:szCs w:val="26"/>
        </w:rPr>
      </w:pPr>
      <w:r w:rsidRPr="00930E0F">
        <w:rPr>
          <w:sz w:val="26"/>
          <w:szCs w:val="26"/>
        </w:rPr>
        <w:t>- Thuốc và các phương tiện đưa thuốc vào cơ thể</w:t>
      </w:r>
    </w:p>
    <w:p w14:paraId="616FCC7A" w14:textId="77777777" w:rsidR="00BD203F" w:rsidRPr="00930E0F" w:rsidRDefault="00BD203F" w:rsidP="00930E0F">
      <w:pPr>
        <w:tabs>
          <w:tab w:val="left" w:pos="627"/>
          <w:tab w:val="left" w:pos="684"/>
          <w:tab w:val="left" w:pos="969"/>
        </w:tabs>
        <w:spacing w:line="360" w:lineRule="auto"/>
        <w:jc w:val="both"/>
        <w:rPr>
          <w:sz w:val="26"/>
          <w:szCs w:val="26"/>
        </w:rPr>
      </w:pPr>
      <w:r w:rsidRPr="00930E0F">
        <w:rPr>
          <w:sz w:val="26"/>
          <w:szCs w:val="26"/>
        </w:rPr>
        <w:t>- Trang thiết bị, dụng cụ</w:t>
      </w:r>
    </w:p>
    <w:p w14:paraId="546CCDD1" w14:textId="77777777" w:rsidR="00C81D58" w:rsidRPr="00930E0F" w:rsidRDefault="00C81D58" w:rsidP="00930E0F">
      <w:pPr>
        <w:spacing w:line="360" w:lineRule="auto"/>
        <w:rPr>
          <w:rFonts w:eastAsia="Calibri"/>
          <w:b/>
          <w:bCs/>
          <w:sz w:val="26"/>
          <w:szCs w:val="26"/>
          <w:lang w:val="en-US"/>
        </w:rPr>
      </w:pPr>
      <w:r w:rsidRPr="00930E0F">
        <w:rPr>
          <w:rFonts w:eastAsia="Calibri"/>
          <w:b/>
          <w:bCs/>
          <w:sz w:val="26"/>
          <w:szCs w:val="26"/>
          <w:lang w:val="en-US"/>
        </w:rPr>
        <w:lastRenderedPageBreak/>
        <w:t xml:space="preserve">2. </w:t>
      </w:r>
      <w:proofErr w:type="spellStart"/>
      <w:r w:rsidRPr="00930E0F">
        <w:rPr>
          <w:rFonts w:eastAsia="Calibri"/>
          <w:b/>
          <w:bCs/>
          <w:sz w:val="26"/>
          <w:szCs w:val="26"/>
          <w:lang w:val="en-US"/>
        </w:rPr>
        <w:t>Kỹ</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năng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cho</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người</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bệnh</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dùng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thuốc</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đường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tiêu</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hóa</w:t>
      </w:r>
      <w:proofErr w:type="spellEnd"/>
    </w:p>
    <w:p w14:paraId="6D20A3DD" w14:textId="77777777" w:rsidR="00C81D58" w:rsidRPr="00930E0F" w:rsidRDefault="00C81D58" w:rsidP="00930E0F">
      <w:pPr>
        <w:spacing w:line="360" w:lineRule="auto"/>
        <w:rPr>
          <w:b/>
          <w:bCs/>
          <w:sz w:val="26"/>
          <w:szCs w:val="26"/>
        </w:rPr>
      </w:pPr>
      <w:r w:rsidRPr="00930E0F">
        <w:rPr>
          <w:b/>
          <w:bCs/>
          <w:sz w:val="26"/>
          <w:szCs w:val="26"/>
        </w:rPr>
        <w:t xml:space="preserve">2.1. Nguyên tắc </w:t>
      </w:r>
    </w:p>
    <w:p w14:paraId="7FB05BCA" w14:textId="77777777" w:rsidR="00BD203F" w:rsidRPr="00930E0F" w:rsidRDefault="00BD203F" w:rsidP="00930E0F">
      <w:pPr>
        <w:tabs>
          <w:tab w:val="left" w:pos="627"/>
          <w:tab w:val="left" w:pos="684"/>
        </w:tabs>
        <w:spacing w:line="360" w:lineRule="auto"/>
        <w:jc w:val="both"/>
        <w:rPr>
          <w:b/>
          <w:sz w:val="26"/>
          <w:szCs w:val="26"/>
        </w:rPr>
      </w:pPr>
      <w:r w:rsidRPr="00930E0F">
        <w:rPr>
          <w:sz w:val="26"/>
          <w:szCs w:val="26"/>
        </w:rPr>
        <w:t>Tuân thủ nguyên tắc an toàn khi cho người bệnh dùng thuốc</w:t>
      </w:r>
    </w:p>
    <w:p w14:paraId="22F6F424" w14:textId="77777777" w:rsidR="0073468C" w:rsidRPr="00930E0F" w:rsidRDefault="00C81D58" w:rsidP="00930E0F">
      <w:pPr>
        <w:spacing w:line="360" w:lineRule="auto"/>
        <w:rPr>
          <w:b/>
          <w:bCs/>
          <w:sz w:val="26"/>
          <w:szCs w:val="26"/>
        </w:rPr>
      </w:pPr>
      <w:r w:rsidRPr="00930E0F">
        <w:rPr>
          <w:b/>
          <w:bCs/>
          <w:sz w:val="26"/>
          <w:szCs w:val="26"/>
        </w:rPr>
        <w:t>2.2. Áp dụng</w:t>
      </w:r>
      <w:r w:rsidR="0073468C" w:rsidRPr="00930E0F">
        <w:rPr>
          <w:b/>
          <w:bCs/>
          <w:sz w:val="26"/>
          <w:szCs w:val="26"/>
        </w:rPr>
        <w:t>, không áp dụng</w:t>
      </w:r>
    </w:p>
    <w:p w14:paraId="50654B7D" w14:textId="24D08D7E" w:rsidR="0073468C" w:rsidRPr="00930E0F" w:rsidRDefault="0073468C" w:rsidP="00930E0F">
      <w:pPr>
        <w:spacing w:line="360" w:lineRule="auto"/>
        <w:rPr>
          <w:sz w:val="26"/>
          <w:szCs w:val="26"/>
        </w:rPr>
      </w:pPr>
      <w:r w:rsidRPr="00930E0F">
        <w:rPr>
          <w:sz w:val="26"/>
          <w:szCs w:val="26"/>
        </w:rPr>
        <w:t>- Áp dụng : Tất cả các người bệnh có thể nuốt được hoặc người bệnh đã được đặt ống thông mũi – dạ dày và uống các loại thuốc không bị dịch tiêu hoá phá huỷ.</w:t>
      </w:r>
    </w:p>
    <w:p w14:paraId="183B466E" w14:textId="5283AF39" w:rsidR="00C81D58" w:rsidRPr="00930E0F" w:rsidRDefault="0073468C" w:rsidP="00930E0F">
      <w:pPr>
        <w:spacing w:line="360" w:lineRule="auto"/>
        <w:rPr>
          <w:sz w:val="26"/>
          <w:szCs w:val="26"/>
        </w:rPr>
      </w:pPr>
      <w:r w:rsidRPr="00930E0F">
        <w:rPr>
          <w:sz w:val="26"/>
          <w:szCs w:val="26"/>
        </w:rPr>
        <w:t>-</w:t>
      </w:r>
      <w:r w:rsidR="00C81D58" w:rsidRPr="00930E0F">
        <w:rPr>
          <w:sz w:val="26"/>
          <w:szCs w:val="26"/>
        </w:rPr>
        <w:t xml:space="preserve"> </w:t>
      </w:r>
      <w:r w:rsidRPr="00930E0F">
        <w:rPr>
          <w:sz w:val="26"/>
          <w:szCs w:val="26"/>
        </w:rPr>
        <w:t>K</w:t>
      </w:r>
      <w:r w:rsidR="00C81D58" w:rsidRPr="00930E0F">
        <w:rPr>
          <w:sz w:val="26"/>
          <w:szCs w:val="26"/>
        </w:rPr>
        <w:t>hông áp dụng</w:t>
      </w:r>
    </w:p>
    <w:p w14:paraId="6332594A" w14:textId="16101FD1" w:rsidR="0073468C" w:rsidRPr="00930E0F" w:rsidRDefault="0073468C" w:rsidP="00930E0F">
      <w:pPr>
        <w:spacing w:line="360" w:lineRule="auto"/>
        <w:rPr>
          <w:sz w:val="26"/>
          <w:szCs w:val="26"/>
        </w:rPr>
      </w:pPr>
      <w:r w:rsidRPr="00930E0F">
        <w:rPr>
          <w:sz w:val="26"/>
          <w:szCs w:val="26"/>
          <w:lang w:val="en-US"/>
        </w:rPr>
        <w:t>+</w:t>
      </w:r>
      <w:r w:rsidRPr="00930E0F">
        <w:rPr>
          <w:sz w:val="26"/>
          <w:szCs w:val="26"/>
        </w:rPr>
        <w:t xml:space="preserve"> Người bệnh rối loạn thần kinh, cơ</w:t>
      </w:r>
    </w:p>
    <w:p w14:paraId="1D984CC4" w14:textId="1E95972B" w:rsidR="0073468C" w:rsidRPr="00930E0F" w:rsidRDefault="0073468C" w:rsidP="00930E0F">
      <w:pPr>
        <w:spacing w:line="360" w:lineRule="auto"/>
        <w:rPr>
          <w:sz w:val="26"/>
          <w:szCs w:val="26"/>
        </w:rPr>
      </w:pPr>
      <w:r w:rsidRPr="00930E0F">
        <w:rPr>
          <w:sz w:val="26"/>
          <w:szCs w:val="26"/>
          <w:lang w:val="en-US"/>
        </w:rPr>
        <w:t>+</w:t>
      </w:r>
      <w:r w:rsidRPr="00930E0F">
        <w:rPr>
          <w:sz w:val="26"/>
          <w:szCs w:val="26"/>
        </w:rPr>
        <w:t xml:space="preserve"> Người bệnh bị nôn liên tục.</w:t>
      </w:r>
    </w:p>
    <w:p w14:paraId="76C5CFB8" w14:textId="411780B7" w:rsidR="0073468C" w:rsidRPr="00930E0F" w:rsidRDefault="0073468C" w:rsidP="00930E0F">
      <w:pPr>
        <w:spacing w:line="360" w:lineRule="auto"/>
        <w:rPr>
          <w:sz w:val="26"/>
          <w:szCs w:val="26"/>
        </w:rPr>
      </w:pPr>
      <w:r w:rsidRPr="00930E0F">
        <w:rPr>
          <w:sz w:val="26"/>
          <w:szCs w:val="26"/>
          <w:lang w:val="en-US"/>
        </w:rPr>
        <w:t>+</w:t>
      </w:r>
      <w:r w:rsidRPr="00930E0F">
        <w:rPr>
          <w:sz w:val="26"/>
          <w:szCs w:val="26"/>
        </w:rPr>
        <w:t xml:space="preserve"> Người bệnh chít hẹp thực quản.</w:t>
      </w:r>
    </w:p>
    <w:p w14:paraId="1DBEC1DA" w14:textId="2306B72D" w:rsidR="0073468C" w:rsidRPr="00930E0F" w:rsidRDefault="0073468C" w:rsidP="00930E0F">
      <w:pPr>
        <w:spacing w:line="360" w:lineRule="auto"/>
        <w:rPr>
          <w:sz w:val="26"/>
          <w:szCs w:val="26"/>
        </w:rPr>
      </w:pPr>
      <w:r w:rsidRPr="00930E0F">
        <w:rPr>
          <w:sz w:val="26"/>
          <w:szCs w:val="26"/>
          <w:lang w:val="en-US"/>
        </w:rPr>
        <w:t>+</w:t>
      </w:r>
      <w:r w:rsidRPr="00930E0F">
        <w:rPr>
          <w:sz w:val="26"/>
          <w:szCs w:val="26"/>
        </w:rPr>
        <w:t xml:space="preserve"> Người bệnh mất khả năng nuốt hoặc hôn mê chưa được đặt ống thông dạ dày</w:t>
      </w:r>
    </w:p>
    <w:p w14:paraId="3A1F9359" w14:textId="52C64A1E" w:rsidR="0073468C" w:rsidRPr="00930E0F" w:rsidRDefault="0073468C" w:rsidP="00930E0F">
      <w:pPr>
        <w:spacing w:line="360" w:lineRule="auto"/>
        <w:rPr>
          <w:sz w:val="26"/>
          <w:szCs w:val="26"/>
        </w:rPr>
      </w:pPr>
      <w:r w:rsidRPr="00930E0F">
        <w:rPr>
          <w:sz w:val="26"/>
          <w:szCs w:val="26"/>
          <w:lang w:val="en-US"/>
        </w:rPr>
        <w:t>+</w:t>
      </w:r>
      <w:r w:rsidRPr="00930E0F">
        <w:rPr>
          <w:sz w:val="26"/>
          <w:szCs w:val="26"/>
        </w:rPr>
        <w:t xml:space="preserve"> Người bệnh đang hút dịch dạ dày.</w:t>
      </w:r>
    </w:p>
    <w:p w14:paraId="3509A83A" w14:textId="2DA240BF" w:rsidR="00C81D58" w:rsidRPr="00930E0F" w:rsidRDefault="00C81D58" w:rsidP="00930E0F">
      <w:pPr>
        <w:spacing w:line="360" w:lineRule="auto"/>
        <w:rPr>
          <w:b/>
          <w:bCs/>
          <w:sz w:val="26"/>
          <w:szCs w:val="26"/>
        </w:rPr>
      </w:pPr>
      <w:r w:rsidRPr="00930E0F">
        <w:rPr>
          <w:b/>
          <w:bCs/>
          <w:sz w:val="26"/>
          <w:szCs w:val="26"/>
        </w:rPr>
        <w:t>2.3. Những điều cần lưu ý</w:t>
      </w:r>
    </w:p>
    <w:p w14:paraId="7D5967E8"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Không được uống nhiều loại thuốc cùng một lúc với nhau (phòng ngừa tương tác thuốc).</w:t>
      </w:r>
    </w:p>
    <w:p w14:paraId="69F41914"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Thuốc có tính axit làm hại men răng cần pha loãng và cho người bệnh uống qua ống hút.</w:t>
      </w:r>
    </w:p>
    <w:p w14:paraId="54730063"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Các loại thuốc ho dạng siro không được pha vào sữa, nước hoa quả hay thức ăn. Vì siro có độ quánh hơn nước, nên khi cho trẻ nhỏ uống, nên pha loãng với nước hoặc sau khi trẻ uống xong phải cho uống thêm nước để trẻ đỡ “khé họng” và có cảm giác buồn nôn.</w:t>
      </w:r>
    </w:p>
    <w:p w14:paraId="5AE2B3EC"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Sau khi cho người bệnh dùng thuốc dầu, nên cho người bệnh uống thêm nước cam hoặc nước chanh để đỡ cảm giác buồn nôn.</w:t>
      </w:r>
    </w:p>
    <w:p w14:paraId="461D5C65"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 xml:space="preserve">Khi cho người bệnh uống aspirin phải cho uống lúc no, không uống chung với các loại thuốc có tính chất kiềm. </w:t>
      </w:r>
    </w:p>
    <w:p w14:paraId="6F6E6B9A"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Thuốc lợi tiểu phải uống trước 15 giờ.</w:t>
      </w:r>
    </w:p>
    <w:p w14:paraId="7A22D5C6"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Các loại thuốc sulfamid, nên cho người bệnh uống nhiều nước để tránh thuốc lắng đọng ở thận.</w:t>
      </w:r>
    </w:p>
    <w:p w14:paraId="256FFD40"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Thuốc nên uống vào lúc đói (trước bước ăn ½ - 1 giờ): thuốc bao bọc niêm mạc dạ dày để điều trị loét như sucralfat.</w:t>
      </w:r>
    </w:p>
    <w:p w14:paraId="54533E84"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lastRenderedPageBreak/>
        <w:t>Đối với thuốc có thể làm tổn thương niêm mạc dạ dày phải cho người bệnh uống sau khi ăn no.</w:t>
      </w:r>
    </w:p>
    <w:p w14:paraId="1892259F"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Thuốc nên uống vào lúc no: các thuốc kích thích sự bài tiết dịch tiêu hóa, các thuốc hấp thu quá nhanh lúc đói.</w:t>
      </w:r>
    </w:p>
    <w:p w14:paraId="39BA0C2B"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Thuốc nên uống vào buổi tối trước khi đi ngủ: các thuốc an thần, thuốc ngủ.</w:t>
      </w:r>
    </w:p>
    <w:p w14:paraId="3171AB6F"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Điều dưỡng cần theo dõi dấu hiệu sinh tồn trước và sau khi cho người bệnh dùng những loại thuốc làm ảnh hưởng đến tuần hoàn, hô hấp. VD: thuốc Digitalis phải đếm mạch trước khi cho uống.</w:t>
      </w:r>
    </w:p>
    <w:p w14:paraId="70CA84AF"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Nếu người bệnh đang sử dụng thuốc đông y, thuốc nam phải báo lại cho bác sỹ biết để tránh tương tác thuốc.</w:t>
      </w:r>
    </w:p>
    <w:p w14:paraId="245112BB"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Trong trường hợp người bệnh đang đặt sonde dạ dày thì phải nghiền thuốc pha với nước để bơm qua sonde (không pha trộn nhiều loại thuốc với nhau khi không có y lệnh).</w:t>
      </w:r>
    </w:p>
    <w:p w14:paraId="4E8790BC" w14:textId="1C8CE233" w:rsidR="00C81D58" w:rsidRPr="00930E0F" w:rsidRDefault="00C81D58" w:rsidP="00930E0F">
      <w:pPr>
        <w:spacing w:line="360" w:lineRule="auto"/>
        <w:rPr>
          <w:b/>
          <w:bCs/>
          <w:sz w:val="26"/>
          <w:szCs w:val="26"/>
        </w:rPr>
      </w:pPr>
      <w:r w:rsidRPr="00930E0F">
        <w:rPr>
          <w:b/>
          <w:bCs/>
          <w:sz w:val="26"/>
          <w:szCs w:val="26"/>
        </w:rPr>
        <w:t>2.4. Nguy cơ tai biến, cách đề phòng và xử trí</w:t>
      </w:r>
    </w:p>
    <w:p w14:paraId="06A70C1C" w14:textId="0371C154" w:rsidR="0073468C" w:rsidRPr="00930E0F" w:rsidRDefault="0073468C" w:rsidP="00930E0F">
      <w:pPr>
        <w:spacing w:line="360" w:lineRule="auto"/>
        <w:rPr>
          <w:b/>
          <w:bCs/>
          <w:i/>
          <w:sz w:val="26"/>
          <w:szCs w:val="26"/>
        </w:rPr>
      </w:pPr>
      <w:r w:rsidRPr="00930E0F">
        <w:rPr>
          <w:b/>
          <w:bCs/>
          <w:i/>
          <w:sz w:val="26"/>
          <w:szCs w:val="26"/>
        </w:rPr>
        <w:t>2.</w:t>
      </w:r>
      <w:r w:rsidR="00295E6E" w:rsidRPr="00930E0F">
        <w:rPr>
          <w:b/>
          <w:bCs/>
          <w:i/>
          <w:sz w:val="26"/>
          <w:szCs w:val="26"/>
          <w:lang w:val="en-US"/>
        </w:rPr>
        <w:t>4</w:t>
      </w:r>
      <w:r w:rsidRPr="00930E0F">
        <w:rPr>
          <w:b/>
          <w:bCs/>
          <w:i/>
          <w:sz w:val="26"/>
          <w:szCs w:val="26"/>
        </w:rPr>
        <w:t>.1. Dị ứng thuốc/phản vệ</w:t>
      </w:r>
    </w:p>
    <w:p w14:paraId="51884911" w14:textId="77777777" w:rsidR="0073468C" w:rsidRPr="00930E0F" w:rsidRDefault="0073468C" w:rsidP="00930E0F">
      <w:pPr>
        <w:spacing w:line="360" w:lineRule="auto"/>
        <w:rPr>
          <w:sz w:val="26"/>
          <w:szCs w:val="26"/>
        </w:rPr>
      </w:pPr>
      <w:r w:rsidRPr="00930E0F">
        <w:rPr>
          <w:sz w:val="26"/>
          <w:szCs w:val="26"/>
        </w:rPr>
        <w:t xml:space="preserve"> - Cách đề phòng: khai thác kĩ tiền sử dị ứng thuốc của người bệnh, thực hiện 5 đúng.</w:t>
      </w:r>
    </w:p>
    <w:p w14:paraId="7467E22C" w14:textId="77777777" w:rsidR="0073468C" w:rsidRPr="00930E0F" w:rsidRDefault="0073468C" w:rsidP="00930E0F">
      <w:pPr>
        <w:spacing w:line="360" w:lineRule="auto"/>
        <w:rPr>
          <w:sz w:val="26"/>
          <w:szCs w:val="26"/>
        </w:rPr>
      </w:pPr>
      <w:r w:rsidRPr="00930E0F">
        <w:rPr>
          <w:sz w:val="26"/>
          <w:szCs w:val="26"/>
        </w:rPr>
        <w:t xml:space="preserve"> - Xử trí: theo Thông tư số 51/2017/TT-BYT ngày 29 tháng 12 năm 2017 của Bộ trưởng Bộ Y tế về hướng dẫn phòng, chẩn đoán và xử trí phản vệ.</w:t>
      </w:r>
    </w:p>
    <w:p w14:paraId="505C9962" w14:textId="60B00AD8" w:rsidR="0073468C" w:rsidRPr="00930E0F" w:rsidRDefault="0073468C" w:rsidP="00930E0F">
      <w:pPr>
        <w:spacing w:line="360" w:lineRule="auto"/>
        <w:rPr>
          <w:b/>
          <w:bCs/>
          <w:i/>
          <w:sz w:val="26"/>
          <w:szCs w:val="26"/>
        </w:rPr>
      </w:pPr>
      <w:r w:rsidRPr="00930E0F">
        <w:rPr>
          <w:b/>
          <w:bCs/>
          <w:i/>
          <w:sz w:val="26"/>
          <w:szCs w:val="26"/>
        </w:rPr>
        <w:t>2.</w:t>
      </w:r>
      <w:r w:rsidR="00295E6E" w:rsidRPr="00930E0F">
        <w:rPr>
          <w:b/>
          <w:bCs/>
          <w:i/>
          <w:sz w:val="26"/>
          <w:szCs w:val="26"/>
          <w:lang w:val="en-US"/>
        </w:rPr>
        <w:t>4</w:t>
      </w:r>
      <w:r w:rsidRPr="00930E0F">
        <w:rPr>
          <w:b/>
          <w:bCs/>
          <w:i/>
          <w:sz w:val="26"/>
          <w:szCs w:val="26"/>
        </w:rPr>
        <w:t>.2. Xuất huyết tiêu hóa (chảy máu dạ dày)</w:t>
      </w:r>
    </w:p>
    <w:p w14:paraId="0B7537EB" w14:textId="77777777" w:rsidR="0073468C" w:rsidRPr="00930E0F" w:rsidRDefault="0073468C" w:rsidP="00930E0F">
      <w:pPr>
        <w:spacing w:line="360" w:lineRule="auto"/>
        <w:rPr>
          <w:sz w:val="26"/>
          <w:szCs w:val="26"/>
        </w:rPr>
      </w:pPr>
      <w:r w:rsidRPr="00930E0F">
        <w:rPr>
          <w:sz w:val="26"/>
          <w:szCs w:val="26"/>
        </w:rPr>
        <w:t xml:space="preserve"> - Cách đề phòng: </w:t>
      </w:r>
      <w:r w:rsidRPr="00930E0F">
        <w:rPr>
          <w:sz w:val="26"/>
          <w:szCs w:val="26"/>
          <w:highlight w:val="white"/>
        </w:rPr>
        <w:t>sử dụng các loại thuốc dễ gây viêm loét dạ dày phải theo đúng chỉ định của bác sỹ, tránh tự ý mua thuốc dùng.</w:t>
      </w:r>
    </w:p>
    <w:p w14:paraId="2AEEFAC1" w14:textId="77777777" w:rsidR="0073468C" w:rsidRPr="00930E0F" w:rsidRDefault="0073468C" w:rsidP="00930E0F">
      <w:pPr>
        <w:spacing w:line="360" w:lineRule="auto"/>
        <w:rPr>
          <w:sz w:val="26"/>
          <w:szCs w:val="26"/>
        </w:rPr>
      </w:pPr>
      <w:r w:rsidRPr="00930E0F">
        <w:rPr>
          <w:sz w:val="26"/>
          <w:szCs w:val="26"/>
        </w:rPr>
        <w:t xml:space="preserve"> - Xử trí: </w:t>
      </w:r>
    </w:p>
    <w:p w14:paraId="2D16836C" w14:textId="77777777" w:rsidR="0073468C" w:rsidRPr="00930E0F" w:rsidRDefault="0073468C" w:rsidP="00930E0F">
      <w:pPr>
        <w:spacing w:line="360" w:lineRule="auto"/>
        <w:rPr>
          <w:sz w:val="26"/>
          <w:szCs w:val="26"/>
        </w:rPr>
      </w:pPr>
      <w:r w:rsidRPr="00930E0F">
        <w:rPr>
          <w:sz w:val="26"/>
          <w:szCs w:val="26"/>
        </w:rPr>
        <w:tab/>
        <w:t>Sử dụng thuốc cầm máu, bất cứ loại nào có sẵn.</w:t>
      </w:r>
    </w:p>
    <w:p w14:paraId="53BCA0BF" w14:textId="77777777" w:rsidR="0073468C" w:rsidRPr="00930E0F" w:rsidRDefault="0073468C" w:rsidP="00930E0F">
      <w:pPr>
        <w:spacing w:line="360" w:lineRule="auto"/>
        <w:rPr>
          <w:sz w:val="26"/>
          <w:szCs w:val="26"/>
        </w:rPr>
      </w:pPr>
      <w:r w:rsidRPr="00930E0F">
        <w:rPr>
          <w:sz w:val="26"/>
          <w:szCs w:val="26"/>
        </w:rPr>
        <w:t>Không được để người bệnh đói bụng, cho người bệnh ăn những thức ăn nhẹ nhàng, dễ tiêu hoá, nên cho uống nhiều chất lỏng như sữa, nước trà đường.</w:t>
      </w:r>
    </w:p>
    <w:p w14:paraId="066FA96A" w14:textId="77777777" w:rsidR="0073468C" w:rsidRPr="00930E0F" w:rsidRDefault="0073468C" w:rsidP="00930E0F">
      <w:pPr>
        <w:spacing w:line="360" w:lineRule="auto"/>
        <w:rPr>
          <w:sz w:val="26"/>
          <w:szCs w:val="26"/>
        </w:rPr>
      </w:pPr>
      <w:r w:rsidRPr="00930E0F">
        <w:rPr>
          <w:sz w:val="26"/>
          <w:szCs w:val="26"/>
        </w:rPr>
        <w:t>Rửa dạ dày cho người bệnh bằng nước lạnh có tác dụng làm giảm co bóp, giảm tiết dịch, làm hạ huyết áp tại chỗ, nhờ đó có thể giúp cầm máu cho người bệnh.</w:t>
      </w:r>
    </w:p>
    <w:p w14:paraId="04C2FBD0" w14:textId="77777777" w:rsidR="0073468C" w:rsidRPr="00930E0F" w:rsidRDefault="0073468C" w:rsidP="00930E0F">
      <w:pPr>
        <w:spacing w:line="360" w:lineRule="auto"/>
        <w:rPr>
          <w:sz w:val="26"/>
          <w:szCs w:val="26"/>
        </w:rPr>
      </w:pPr>
      <w:r w:rsidRPr="00930E0F">
        <w:rPr>
          <w:sz w:val="26"/>
          <w:szCs w:val="26"/>
        </w:rPr>
        <w:t>Người bệnh cần được đo huyết áp, đếm mạch thường xuyên. Nếu huyết áp vẫn còn thấp hoặc ngày càng tụt là dấu hiệu máu vẫn còn chảy bên trong.</w:t>
      </w:r>
    </w:p>
    <w:p w14:paraId="41C86A11" w14:textId="77777777" w:rsidR="00C81D58" w:rsidRPr="00930E0F" w:rsidRDefault="00C81D58" w:rsidP="00930E0F">
      <w:pPr>
        <w:tabs>
          <w:tab w:val="left" w:pos="360"/>
        </w:tabs>
        <w:spacing w:line="360" w:lineRule="auto"/>
        <w:jc w:val="both"/>
        <w:rPr>
          <w:b/>
          <w:bCs/>
          <w:sz w:val="26"/>
          <w:szCs w:val="26"/>
        </w:rPr>
      </w:pPr>
      <w:r w:rsidRPr="00930E0F">
        <w:rPr>
          <w:b/>
          <w:bCs/>
          <w:sz w:val="26"/>
          <w:szCs w:val="26"/>
          <w:lang w:val="en-US"/>
        </w:rPr>
        <w:lastRenderedPageBreak/>
        <w:t xml:space="preserve">2.5. </w:t>
      </w:r>
      <w:r w:rsidRPr="00930E0F">
        <w:rPr>
          <w:b/>
          <w:bCs/>
          <w:sz w:val="26"/>
          <w:szCs w:val="26"/>
        </w:rPr>
        <w:t xml:space="preserve">Quy trình kỹ thuật dùng thuốc đường uống cho người bệnh. </w:t>
      </w:r>
    </w:p>
    <w:p w14:paraId="2227E602" w14:textId="77777777" w:rsidR="0073468C" w:rsidRPr="00930E0F" w:rsidRDefault="0073468C" w:rsidP="00930E0F">
      <w:pPr>
        <w:spacing w:line="360" w:lineRule="auto"/>
        <w:jc w:val="both"/>
        <w:rPr>
          <w:b/>
          <w:sz w:val="26"/>
          <w:szCs w:val="26"/>
        </w:rPr>
      </w:pPr>
      <w:r w:rsidRPr="00930E0F">
        <w:rPr>
          <w:b/>
          <w:sz w:val="26"/>
          <w:szCs w:val="26"/>
        </w:rPr>
        <w:t>* Chuẩn bị dụng cụ</w:t>
      </w:r>
    </w:p>
    <w:tbl>
      <w:tblPr>
        <w:tblStyle w:val="114"/>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3468C" w:rsidRPr="00930E0F" w14:paraId="182D0ABD" w14:textId="77777777" w:rsidTr="00CE4089">
        <w:tc>
          <w:tcPr>
            <w:tcW w:w="9393" w:type="dxa"/>
            <w:shd w:val="clear" w:color="auto" w:fill="auto"/>
          </w:tcPr>
          <w:p w14:paraId="6FAF99BD"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Sắp xếp xe 3 tầng gọn gàng: </w:t>
            </w:r>
          </w:p>
          <w:p w14:paraId="3EA9DEA6" w14:textId="77777777" w:rsidR="0073468C" w:rsidRPr="00930E0F" w:rsidRDefault="0073468C" w:rsidP="00930E0F">
            <w:pPr>
              <w:spacing w:line="360" w:lineRule="auto"/>
              <w:jc w:val="both"/>
              <w:rPr>
                <w:sz w:val="26"/>
                <w:szCs w:val="26"/>
              </w:rPr>
            </w:pPr>
            <w:r w:rsidRPr="00930E0F">
              <w:rPr>
                <w:sz w:val="26"/>
                <w:szCs w:val="26"/>
              </w:rPr>
              <w:t>+ Tầng 1:  Thuốc theo chỉ định: Thuốc các loại</w:t>
            </w:r>
          </w:p>
          <w:p w14:paraId="15CF4ADE" w14:textId="77777777" w:rsidR="0073468C" w:rsidRPr="00930E0F" w:rsidRDefault="0073468C" w:rsidP="00930E0F">
            <w:pPr>
              <w:spacing w:line="360" w:lineRule="auto"/>
              <w:jc w:val="both"/>
              <w:rPr>
                <w:sz w:val="26"/>
                <w:szCs w:val="26"/>
              </w:rPr>
            </w:pPr>
            <w:r w:rsidRPr="00930E0F">
              <w:rPr>
                <w:sz w:val="26"/>
                <w:szCs w:val="26"/>
              </w:rPr>
              <w:t xml:space="preserve"> Hộp đựng bông, gạc bẻ thuốc, hộp đựng gạc, ống trụ cắm panh, 1 panh không mấu, 1 khay sạch nhỏ và 1 panh có mấu, dung dịch sát khuẩn tay chứa cồn, sổ thuốc/hồ sơ bệnh án (có phiếu chăm sóc, phiếu điều trị) …</w:t>
            </w:r>
          </w:p>
          <w:p w14:paraId="4C77E1D7" w14:textId="77777777" w:rsidR="0073468C" w:rsidRPr="00930E0F" w:rsidRDefault="0073468C" w:rsidP="00930E0F">
            <w:pPr>
              <w:spacing w:line="360" w:lineRule="auto"/>
              <w:jc w:val="both"/>
              <w:rPr>
                <w:sz w:val="26"/>
                <w:szCs w:val="26"/>
              </w:rPr>
            </w:pPr>
            <w:r w:rsidRPr="00930E0F">
              <w:rPr>
                <w:sz w:val="26"/>
                <w:szCs w:val="26"/>
              </w:rPr>
              <w:t>+ Tầng 2: hộp thuốc cấp cứu phản vệ, găng tay (nếu cần)</w:t>
            </w:r>
          </w:p>
          <w:p w14:paraId="2E1FE1FA" w14:textId="77777777" w:rsidR="0073468C" w:rsidRPr="00930E0F" w:rsidRDefault="0073468C" w:rsidP="00930E0F">
            <w:pPr>
              <w:spacing w:line="360" w:lineRule="auto"/>
              <w:jc w:val="both"/>
              <w:rPr>
                <w:b/>
                <w:sz w:val="26"/>
                <w:szCs w:val="26"/>
              </w:rPr>
            </w:pPr>
            <w:r w:rsidRPr="00930E0F">
              <w:rPr>
                <w:b/>
                <w:sz w:val="26"/>
                <w:szCs w:val="26"/>
              </w:rPr>
              <w:t>+</w:t>
            </w:r>
            <w:r w:rsidRPr="00930E0F">
              <w:rPr>
                <w:sz w:val="26"/>
                <w:szCs w:val="26"/>
              </w:rPr>
              <w:t xml:space="preserve"> Tầng 3: xô/túi nilon chứa chất thải màu: xanh, trắng, vàng, hộp đựng vật sắc nhọn/hộp kháng thủng màu vàng.</w:t>
            </w:r>
          </w:p>
        </w:tc>
      </w:tr>
    </w:tbl>
    <w:p w14:paraId="1301C31D" w14:textId="77777777" w:rsidR="0073468C" w:rsidRPr="00930E0F" w:rsidRDefault="0073468C" w:rsidP="00930E0F">
      <w:pPr>
        <w:tabs>
          <w:tab w:val="left" w:pos="1950"/>
        </w:tabs>
        <w:spacing w:line="360" w:lineRule="auto"/>
        <w:jc w:val="both"/>
        <w:rPr>
          <w:b/>
          <w:i/>
          <w:sz w:val="26"/>
          <w:szCs w:val="26"/>
        </w:rPr>
      </w:pPr>
      <w:r w:rsidRPr="00930E0F">
        <w:rPr>
          <w:b/>
          <w:i/>
          <w:sz w:val="26"/>
          <w:szCs w:val="26"/>
        </w:rPr>
        <w:tab/>
      </w:r>
    </w:p>
    <w:tbl>
      <w:tblPr>
        <w:tblStyle w:val="11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145"/>
        <w:gridCol w:w="5617"/>
      </w:tblGrid>
      <w:tr w:rsidR="0073468C" w:rsidRPr="00930E0F" w14:paraId="7F63851B" w14:textId="77777777" w:rsidTr="00CE4089">
        <w:trPr>
          <w:trHeight w:val="150"/>
        </w:trPr>
        <w:tc>
          <w:tcPr>
            <w:tcW w:w="631" w:type="dxa"/>
            <w:shd w:val="clear" w:color="auto" w:fill="auto"/>
          </w:tcPr>
          <w:p w14:paraId="45A6E9D4" w14:textId="77777777" w:rsidR="0073468C" w:rsidRPr="00930E0F" w:rsidRDefault="0073468C" w:rsidP="00930E0F">
            <w:pPr>
              <w:spacing w:line="360" w:lineRule="auto"/>
              <w:rPr>
                <w:b/>
                <w:sz w:val="26"/>
                <w:szCs w:val="26"/>
              </w:rPr>
            </w:pPr>
            <w:r w:rsidRPr="00930E0F">
              <w:rPr>
                <w:b/>
                <w:sz w:val="26"/>
                <w:szCs w:val="26"/>
              </w:rPr>
              <w:t>TT</w:t>
            </w:r>
          </w:p>
        </w:tc>
        <w:tc>
          <w:tcPr>
            <w:tcW w:w="3145" w:type="dxa"/>
            <w:shd w:val="clear" w:color="auto" w:fill="auto"/>
          </w:tcPr>
          <w:p w14:paraId="2F654FFF" w14:textId="77777777" w:rsidR="0073468C" w:rsidRPr="00930E0F" w:rsidRDefault="0073468C" w:rsidP="00930E0F">
            <w:pPr>
              <w:spacing w:line="360" w:lineRule="auto"/>
              <w:jc w:val="both"/>
              <w:rPr>
                <w:b/>
                <w:sz w:val="26"/>
                <w:szCs w:val="26"/>
              </w:rPr>
            </w:pPr>
            <w:r w:rsidRPr="00930E0F">
              <w:rPr>
                <w:b/>
                <w:sz w:val="26"/>
                <w:szCs w:val="26"/>
              </w:rPr>
              <w:t>Các bước tiến hành</w:t>
            </w:r>
          </w:p>
        </w:tc>
        <w:tc>
          <w:tcPr>
            <w:tcW w:w="5617" w:type="dxa"/>
            <w:shd w:val="clear" w:color="auto" w:fill="auto"/>
          </w:tcPr>
          <w:p w14:paraId="5CBAA547" w14:textId="77777777" w:rsidR="0073468C" w:rsidRPr="00930E0F" w:rsidRDefault="0073468C" w:rsidP="00930E0F">
            <w:pPr>
              <w:spacing w:line="360" w:lineRule="auto"/>
              <w:jc w:val="both"/>
              <w:rPr>
                <w:b/>
                <w:sz w:val="26"/>
                <w:szCs w:val="26"/>
              </w:rPr>
            </w:pPr>
            <w:r w:rsidRPr="00930E0F">
              <w:rPr>
                <w:b/>
                <w:sz w:val="26"/>
                <w:szCs w:val="26"/>
              </w:rPr>
              <w:t>Tiêu chuẩn phải đạt</w:t>
            </w:r>
          </w:p>
        </w:tc>
      </w:tr>
      <w:tr w:rsidR="0073468C" w:rsidRPr="00930E0F" w14:paraId="32F61B6B" w14:textId="77777777" w:rsidTr="00CE4089">
        <w:trPr>
          <w:trHeight w:val="224"/>
        </w:trPr>
        <w:tc>
          <w:tcPr>
            <w:tcW w:w="9393" w:type="dxa"/>
            <w:gridSpan w:val="3"/>
            <w:shd w:val="clear" w:color="auto" w:fill="auto"/>
          </w:tcPr>
          <w:p w14:paraId="27F667BA" w14:textId="77777777" w:rsidR="0073468C" w:rsidRPr="00930E0F" w:rsidRDefault="0073468C" w:rsidP="00930E0F">
            <w:pPr>
              <w:spacing w:line="360" w:lineRule="auto"/>
              <w:jc w:val="both"/>
              <w:rPr>
                <w:b/>
                <w:sz w:val="26"/>
                <w:szCs w:val="26"/>
              </w:rPr>
            </w:pPr>
            <w:r w:rsidRPr="00930E0F">
              <w:rPr>
                <w:b/>
                <w:sz w:val="26"/>
                <w:szCs w:val="26"/>
              </w:rPr>
              <w:t>Nhận định</w:t>
            </w:r>
          </w:p>
        </w:tc>
      </w:tr>
      <w:tr w:rsidR="0073468C" w:rsidRPr="00930E0F" w14:paraId="0844D3F8" w14:textId="77777777" w:rsidTr="00CE4089">
        <w:trPr>
          <w:trHeight w:val="708"/>
        </w:trPr>
        <w:tc>
          <w:tcPr>
            <w:tcW w:w="631" w:type="dxa"/>
            <w:shd w:val="clear" w:color="auto" w:fill="auto"/>
            <w:vAlign w:val="center"/>
          </w:tcPr>
          <w:p w14:paraId="2686B156" w14:textId="77777777" w:rsidR="0073468C" w:rsidRPr="00930E0F" w:rsidRDefault="0073468C" w:rsidP="00930E0F">
            <w:pPr>
              <w:spacing w:line="360" w:lineRule="auto"/>
              <w:ind w:left="360" w:hanging="270"/>
              <w:jc w:val="center"/>
              <w:rPr>
                <w:sz w:val="26"/>
                <w:szCs w:val="26"/>
              </w:rPr>
            </w:pPr>
            <w:r w:rsidRPr="00930E0F">
              <w:rPr>
                <w:sz w:val="26"/>
                <w:szCs w:val="26"/>
              </w:rPr>
              <w:t>1.</w:t>
            </w:r>
          </w:p>
        </w:tc>
        <w:tc>
          <w:tcPr>
            <w:tcW w:w="3145" w:type="dxa"/>
            <w:shd w:val="clear" w:color="auto" w:fill="auto"/>
          </w:tcPr>
          <w:p w14:paraId="184E0570" w14:textId="77777777" w:rsidR="0073468C" w:rsidRPr="00930E0F" w:rsidRDefault="0073468C" w:rsidP="00930E0F">
            <w:pPr>
              <w:spacing w:line="360" w:lineRule="auto"/>
              <w:jc w:val="both"/>
              <w:rPr>
                <w:sz w:val="26"/>
                <w:szCs w:val="26"/>
              </w:rPr>
            </w:pPr>
            <w:r w:rsidRPr="00930E0F">
              <w:rPr>
                <w:sz w:val="26"/>
                <w:szCs w:val="26"/>
              </w:rPr>
              <w:t xml:space="preserve">Chào hỏi người bệnh </w:t>
            </w:r>
          </w:p>
          <w:p w14:paraId="04336153" w14:textId="77777777" w:rsidR="0073468C" w:rsidRPr="00930E0F" w:rsidRDefault="0073468C" w:rsidP="00930E0F">
            <w:pPr>
              <w:spacing w:line="360" w:lineRule="auto"/>
              <w:jc w:val="both"/>
              <w:rPr>
                <w:sz w:val="26"/>
                <w:szCs w:val="26"/>
              </w:rPr>
            </w:pPr>
            <w:r w:rsidRPr="00930E0F">
              <w:rPr>
                <w:sz w:val="26"/>
                <w:szCs w:val="26"/>
              </w:rPr>
              <w:t>Xác định đúng người bệnh</w:t>
            </w:r>
          </w:p>
        </w:tc>
        <w:tc>
          <w:tcPr>
            <w:tcW w:w="5617" w:type="dxa"/>
            <w:shd w:val="clear" w:color="auto" w:fill="auto"/>
          </w:tcPr>
          <w:p w14:paraId="42295324" w14:textId="77777777" w:rsidR="0073468C" w:rsidRPr="00930E0F" w:rsidRDefault="0073468C" w:rsidP="00930E0F">
            <w:pPr>
              <w:spacing w:line="360" w:lineRule="auto"/>
              <w:jc w:val="both"/>
              <w:rPr>
                <w:sz w:val="26"/>
                <w:szCs w:val="26"/>
              </w:rPr>
            </w:pPr>
            <w:r w:rsidRPr="00930E0F">
              <w:rPr>
                <w:sz w:val="26"/>
                <w:szCs w:val="26"/>
              </w:rPr>
              <w:t>Giới thiệu bản thân điều dưỡng</w:t>
            </w:r>
          </w:p>
          <w:p w14:paraId="46676970" w14:textId="77777777" w:rsidR="0073468C" w:rsidRPr="00930E0F" w:rsidRDefault="0073468C"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73468C" w:rsidRPr="00930E0F" w14:paraId="4FD155B7" w14:textId="77777777" w:rsidTr="00CE4089">
        <w:trPr>
          <w:trHeight w:val="241"/>
        </w:trPr>
        <w:tc>
          <w:tcPr>
            <w:tcW w:w="631" w:type="dxa"/>
            <w:shd w:val="clear" w:color="auto" w:fill="auto"/>
            <w:vAlign w:val="center"/>
          </w:tcPr>
          <w:p w14:paraId="5384823F" w14:textId="77777777" w:rsidR="0073468C" w:rsidRPr="00930E0F" w:rsidRDefault="0073468C" w:rsidP="00930E0F">
            <w:pPr>
              <w:spacing w:line="360" w:lineRule="auto"/>
              <w:ind w:left="360" w:hanging="270"/>
              <w:jc w:val="center"/>
              <w:rPr>
                <w:sz w:val="26"/>
                <w:szCs w:val="26"/>
              </w:rPr>
            </w:pPr>
            <w:r w:rsidRPr="00930E0F">
              <w:rPr>
                <w:sz w:val="26"/>
                <w:szCs w:val="26"/>
              </w:rPr>
              <w:t>2.</w:t>
            </w:r>
          </w:p>
        </w:tc>
        <w:tc>
          <w:tcPr>
            <w:tcW w:w="3145" w:type="dxa"/>
            <w:shd w:val="clear" w:color="auto" w:fill="auto"/>
          </w:tcPr>
          <w:p w14:paraId="1D858AB9" w14:textId="77777777" w:rsidR="0073468C" w:rsidRPr="00930E0F" w:rsidRDefault="0073468C" w:rsidP="00930E0F">
            <w:pPr>
              <w:spacing w:line="360" w:lineRule="auto"/>
              <w:jc w:val="both"/>
              <w:rPr>
                <w:sz w:val="26"/>
                <w:szCs w:val="26"/>
              </w:rPr>
            </w:pPr>
            <w:r w:rsidRPr="00930E0F">
              <w:rPr>
                <w:sz w:val="26"/>
                <w:szCs w:val="26"/>
              </w:rPr>
              <w:t>Nhận định toàn trạng và khả năng dùng thuốc đường uống của người bệnh</w:t>
            </w:r>
          </w:p>
        </w:tc>
        <w:tc>
          <w:tcPr>
            <w:tcW w:w="5617" w:type="dxa"/>
            <w:shd w:val="clear" w:color="auto" w:fill="auto"/>
          </w:tcPr>
          <w:p w14:paraId="27279AE6" w14:textId="77777777" w:rsidR="0073468C" w:rsidRPr="00930E0F" w:rsidRDefault="0073468C" w:rsidP="00930E0F">
            <w:pPr>
              <w:spacing w:line="360" w:lineRule="auto"/>
              <w:jc w:val="both"/>
              <w:rPr>
                <w:sz w:val="26"/>
                <w:szCs w:val="26"/>
              </w:rPr>
            </w:pPr>
            <w:r w:rsidRPr="00930E0F">
              <w:rPr>
                <w:sz w:val="26"/>
                <w:szCs w:val="26"/>
              </w:rPr>
              <w:t>- Tỉnh/hôn mê</w:t>
            </w:r>
          </w:p>
          <w:p w14:paraId="356E2C2B" w14:textId="77777777" w:rsidR="0073468C" w:rsidRPr="00930E0F" w:rsidRDefault="0073468C" w:rsidP="00930E0F">
            <w:pPr>
              <w:spacing w:line="360" w:lineRule="auto"/>
              <w:jc w:val="both"/>
              <w:rPr>
                <w:sz w:val="26"/>
                <w:szCs w:val="26"/>
              </w:rPr>
            </w:pPr>
            <w:r w:rsidRPr="00930E0F">
              <w:rPr>
                <w:sz w:val="26"/>
                <w:szCs w:val="26"/>
              </w:rPr>
              <w:t>- Kết quả đo DHST: mạch, nhiệt độ, nhịp thở, huyết áp.</w:t>
            </w:r>
          </w:p>
          <w:p w14:paraId="5EA13374" w14:textId="77777777" w:rsidR="0073468C" w:rsidRPr="00930E0F" w:rsidRDefault="0073468C" w:rsidP="00930E0F">
            <w:pPr>
              <w:spacing w:line="360" w:lineRule="auto"/>
              <w:jc w:val="both"/>
              <w:rPr>
                <w:sz w:val="26"/>
                <w:szCs w:val="26"/>
              </w:rPr>
            </w:pPr>
            <w:r w:rsidRPr="00930E0F">
              <w:rPr>
                <w:sz w:val="26"/>
                <w:szCs w:val="26"/>
              </w:rPr>
              <w:t>- Nhận định các trường hợp không nên dùng thuốc qua đường uống: nôn, kích ứng ở ruột, giảm nhu động ruột, đã từng có phẫu thuật đường tiêu hóa, hút hoặc dẫn lưu dịch dạ dày…</w:t>
            </w:r>
          </w:p>
          <w:p w14:paraId="693FCE11" w14:textId="77777777" w:rsidR="0073468C" w:rsidRPr="00930E0F" w:rsidRDefault="0073468C" w:rsidP="00930E0F">
            <w:pPr>
              <w:spacing w:line="360" w:lineRule="auto"/>
              <w:jc w:val="both"/>
              <w:rPr>
                <w:sz w:val="26"/>
                <w:szCs w:val="26"/>
              </w:rPr>
            </w:pPr>
            <w:r w:rsidRPr="00930E0F">
              <w:rPr>
                <w:sz w:val="26"/>
                <w:szCs w:val="26"/>
              </w:rPr>
              <w:t>- Nhận định nguy cơ hít sặc thuốc vào đường hô hấp: khả năng nuốt, ho, phản xạ nôn…</w:t>
            </w:r>
          </w:p>
        </w:tc>
      </w:tr>
      <w:tr w:rsidR="0073468C" w:rsidRPr="00930E0F" w14:paraId="3D4C7988" w14:textId="77777777" w:rsidTr="00CE4089">
        <w:trPr>
          <w:trHeight w:val="287"/>
        </w:trPr>
        <w:tc>
          <w:tcPr>
            <w:tcW w:w="631" w:type="dxa"/>
            <w:shd w:val="clear" w:color="auto" w:fill="auto"/>
            <w:vAlign w:val="center"/>
          </w:tcPr>
          <w:p w14:paraId="2CD22AC5" w14:textId="77777777" w:rsidR="0073468C" w:rsidRPr="00930E0F" w:rsidRDefault="0073468C" w:rsidP="00930E0F">
            <w:pPr>
              <w:spacing w:line="360" w:lineRule="auto"/>
              <w:ind w:left="360" w:hanging="270"/>
              <w:jc w:val="center"/>
              <w:rPr>
                <w:sz w:val="26"/>
                <w:szCs w:val="26"/>
              </w:rPr>
            </w:pPr>
            <w:r w:rsidRPr="00930E0F">
              <w:rPr>
                <w:sz w:val="26"/>
                <w:szCs w:val="26"/>
              </w:rPr>
              <w:t>3.</w:t>
            </w:r>
          </w:p>
        </w:tc>
        <w:tc>
          <w:tcPr>
            <w:tcW w:w="3145" w:type="dxa"/>
            <w:shd w:val="clear" w:color="auto" w:fill="auto"/>
          </w:tcPr>
          <w:p w14:paraId="15BF8084" w14:textId="77777777" w:rsidR="0073468C" w:rsidRPr="00930E0F" w:rsidRDefault="0073468C" w:rsidP="00930E0F">
            <w:pPr>
              <w:spacing w:line="360" w:lineRule="auto"/>
              <w:jc w:val="both"/>
              <w:rPr>
                <w:sz w:val="26"/>
                <w:szCs w:val="26"/>
              </w:rPr>
            </w:pPr>
            <w:r w:rsidRPr="00930E0F">
              <w:rPr>
                <w:sz w:val="26"/>
                <w:szCs w:val="26"/>
              </w:rPr>
              <w:t xml:space="preserve">Khai thác tiền sử dị ứng của người bệnh </w:t>
            </w:r>
          </w:p>
        </w:tc>
        <w:tc>
          <w:tcPr>
            <w:tcW w:w="5617" w:type="dxa"/>
            <w:shd w:val="clear" w:color="auto" w:fill="auto"/>
          </w:tcPr>
          <w:p w14:paraId="6EB1FD3A" w14:textId="77777777" w:rsidR="0073468C" w:rsidRPr="00930E0F" w:rsidRDefault="0073468C" w:rsidP="00930E0F">
            <w:pPr>
              <w:spacing w:line="360" w:lineRule="auto"/>
              <w:jc w:val="both"/>
              <w:rPr>
                <w:sz w:val="26"/>
                <w:szCs w:val="26"/>
              </w:rPr>
            </w:pPr>
            <w:r w:rsidRPr="00930E0F">
              <w:rPr>
                <w:sz w:val="26"/>
                <w:szCs w:val="26"/>
              </w:rPr>
              <w:t>- Sử dụng 6 câu hỏi khai thác tiền sử dị ứng</w:t>
            </w:r>
          </w:p>
        </w:tc>
      </w:tr>
      <w:tr w:rsidR="0073468C" w:rsidRPr="00930E0F" w14:paraId="76D7A86E" w14:textId="77777777" w:rsidTr="00CE4089">
        <w:trPr>
          <w:trHeight w:val="241"/>
        </w:trPr>
        <w:tc>
          <w:tcPr>
            <w:tcW w:w="631" w:type="dxa"/>
            <w:shd w:val="clear" w:color="auto" w:fill="auto"/>
            <w:vAlign w:val="center"/>
          </w:tcPr>
          <w:p w14:paraId="39DF19C4" w14:textId="77777777" w:rsidR="0073468C" w:rsidRPr="00930E0F" w:rsidRDefault="0073468C" w:rsidP="00930E0F">
            <w:pPr>
              <w:spacing w:line="360" w:lineRule="auto"/>
              <w:ind w:left="360" w:hanging="270"/>
              <w:jc w:val="center"/>
              <w:rPr>
                <w:sz w:val="26"/>
                <w:szCs w:val="26"/>
              </w:rPr>
            </w:pPr>
            <w:r w:rsidRPr="00930E0F">
              <w:rPr>
                <w:sz w:val="26"/>
                <w:szCs w:val="26"/>
              </w:rPr>
              <w:lastRenderedPageBreak/>
              <w:t>4.</w:t>
            </w:r>
          </w:p>
        </w:tc>
        <w:tc>
          <w:tcPr>
            <w:tcW w:w="3145" w:type="dxa"/>
            <w:shd w:val="clear" w:color="auto" w:fill="auto"/>
          </w:tcPr>
          <w:p w14:paraId="3EEC595B" w14:textId="77777777" w:rsidR="0073468C" w:rsidRPr="00930E0F" w:rsidRDefault="0073468C" w:rsidP="00930E0F">
            <w:pPr>
              <w:spacing w:line="360" w:lineRule="auto"/>
              <w:jc w:val="both"/>
              <w:rPr>
                <w:sz w:val="26"/>
                <w:szCs w:val="26"/>
              </w:rPr>
            </w:pPr>
            <w:r w:rsidRPr="00930E0F">
              <w:rPr>
                <w:sz w:val="26"/>
                <w:szCs w:val="26"/>
              </w:rPr>
              <w:t>Nhận định sự hợp tác của người bệnh và gia đình người bệnh đối với việc dùng thuốc</w:t>
            </w:r>
          </w:p>
        </w:tc>
        <w:tc>
          <w:tcPr>
            <w:tcW w:w="5617" w:type="dxa"/>
            <w:shd w:val="clear" w:color="auto" w:fill="auto"/>
          </w:tcPr>
          <w:p w14:paraId="0C2CDA25" w14:textId="77777777" w:rsidR="0073468C" w:rsidRPr="00930E0F" w:rsidRDefault="0073468C" w:rsidP="00930E0F">
            <w:pPr>
              <w:spacing w:line="360" w:lineRule="auto"/>
              <w:jc w:val="both"/>
              <w:rPr>
                <w:sz w:val="26"/>
                <w:szCs w:val="26"/>
              </w:rPr>
            </w:pPr>
            <w:r w:rsidRPr="00930E0F">
              <w:rPr>
                <w:sz w:val="26"/>
                <w:szCs w:val="26"/>
              </w:rPr>
              <w:t>- Hỏi kiến thức, thái độ của người bệnh về loại thuốc sử dụng</w:t>
            </w:r>
          </w:p>
          <w:p w14:paraId="2FB96801" w14:textId="77777777" w:rsidR="0073468C" w:rsidRPr="00930E0F" w:rsidRDefault="0073468C" w:rsidP="00930E0F">
            <w:pPr>
              <w:spacing w:line="360" w:lineRule="auto"/>
              <w:jc w:val="both"/>
              <w:rPr>
                <w:sz w:val="26"/>
                <w:szCs w:val="26"/>
              </w:rPr>
            </w:pPr>
            <w:bookmarkStart w:id="23" w:name="_heading=h.kgcv8k" w:colFirst="0" w:colLast="0"/>
            <w:bookmarkEnd w:id="23"/>
            <w:r w:rsidRPr="00930E0F">
              <w:rPr>
                <w:sz w:val="26"/>
                <w:szCs w:val="26"/>
              </w:rPr>
              <w:t>- Cung cấp thông tin giáo dục sức khỏe (nếu cần)</w:t>
            </w:r>
          </w:p>
        </w:tc>
      </w:tr>
      <w:tr w:rsidR="0073468C" w:rsidRPr="00930E0F" w14:paraId="323BC036" w14:textId="77777777" w:rsidTr="00CE4089">
        <w:trPr>
          <w:trHeight w:val="241"/>
        </w:trPr>
        <w:tc>
          <w:tcPr>
            <w:tcW w:w="9393" w:type="dxa"/>
            <w:gridSpan w:val="3"/>
            <w:shd w:val="clear" w:color="auto" w:fill="auto"/>
            <w:vAlign w:val="center"/>
          </w:tcPr>
          <w:p w14:paraId="4A657B65" w14:textId="77777777" w:rsidR="0073468C" w:rsidRPr="00930E0F" w:rsidRDefault="0073468C" w:rsidP="00930E0F">
            <w:pPr>
              <w:spacing w:line="360" w:lineRule="auto"/>
              <w:jc w:val="both"/>
              <w:rPr>
                <w:b/>
                <w:sz w:val="26"/>
                <w:szCs w:val="26"/>
              </w:rPr>
            </w:pPr>
            <w:r w:rsidRPr="00930E0F">
              <w:rPr>
                <w:b/>
                <w:sz w:val="26"/>
                <w:szCs w:val="26"/>
              </w:rPr>
              <w:t>Lập kế hoạch</w:t>
            </w:r>
          </w:p>
        </w:tc>
      </w:tr>
      <w:tr w:rsidR="0073468C" w:rsidRPr="00930E0F" w14:paraId="3EB84D38" w14:textId="77777777" w:rsidTr="00CE4089">
        <w:trPr>
          <w:trHeight w:val="241"/>
        </w:trPr>
        <w:tc>
          <w:tcPr>
            <w:tcW w:w="631" w:type="dxa"/>
            <w:shd w:val="clear" w:color="auto" w:fill="auto"/>
            <w:vAlign w:val="center"/>
          </w:tcPr>
          <w:p w14:paraId="3949AE63" w14:textId="77777777" w:rsidR="0073468C" w:rsidRPr="00930E0F" w:rsidRDefault="0073468C" w:rsidP="00930E0F">
            <w:pPr>
              <w:spacing w:line="360" w:lineRule="auto"/>
              <w:ind w:left="360" w:hanging="270"/>
              <w:jc w:val="center"/>
              <w:rPr>
                <w:sz w:val="26"/>
                <w:szCs w:val="26"/>
              </w:rPr>
            </w:pPr>
            <w:r w:rsidRPr="00930E0F">
              <w:rPr>
                <w:sz w:val="26"/>
                <w:szCs w:val="26"/>
              </w:rPr>
              <w:t>5.</w:t>
            </w:r>
          </w:p>
        </w:tc>
        <w:tc>
          <w:tcPr>
            <w:tcW w:w="8762" w:type="dxa"/>
            <w:gridSpan w:val="2"/>
            <w:shd w:val="clear" w:color="auto" w:fill="auto"/>
            <w:vAlign w:val="center"/>
          </w:tcPr>
          <w:p w14:paraId="5AB3CC7A" w14:textId="77777777" w:rsidR="0073468C" w:rsidRPr="00930E0F" w:rsidRDefault="0073468C" w:rsidP="00930E0F">
            <w:pPr>
              <w:spacing w:line="360" w:lineRule="auto"/>
              <w:jc w:val="both"/>
              <w:rPr>
                <w:sz w:val="26"/>
                <w:szCs w:val="26"/>
              </w:rPr>
            </w:pPr>
            <w:r w:rsidRPr="00930E0F">
              <w:rPr>
                <w:sz w:val="26"/>
                <w:szCs w:val="26"/>
              </w:rPr>
              <w:t>Đưa ra những yêu cầu phù hợp với tình trạng người bệnh để tiến hành quy trình kỹ thuật dùng thuốc qua đường tiêu hóa an toàn và hiệu quả</w:t>
            </w:r>
          </w:p>
        </w:tc>
      </w:tr>
      <w:tr w:rsidR="0073468C" w:rsidRPr="00930E0F" w14:paraId="5D41C416" w14:textId="77777777" w:rsidTr="00CE4089">
        <w:trPr>
          <w:trHeight w:val="33"/>
        </w:trPr>
        <w:tc>
          <w:tcPr>
            <w:tcW w:w="9393" w:type="dxa"/>
            <w:gridSpan w:val="3"/>
            <w:shd w:val="clear" w:color="auto" w:fill="auto"/>
            <w:vAlign w:val="center"/>
          </w:tcPr>
          <w:p w14:paraId="3F774292" w14:textId="77777777" w:rsidR="0073468C" w:rsidRPr="00930E0F" w:rsidRDefault="0073468C" w:rsidP="00930E0F">
            <w:pPr>
              <w:spacing w:line="360" w:lineRule="auto"/>
              <w:jc w:val="both"/>
              <w:rPr>
                <w:b/>
                <w:sz w:val="26"/>
                <w:szCs w:val="26"/>
              </w:rPr>
            </w:pPr>
            <w:r w:rsidRPr="00930E0F">
              <w:rPr>
                <w:b/>
                <w:sz w:val="26"/>
                <w:szCs w:val="26"/>
              </w:rPr>
              <w:t>Thực hiện</w:t>
            </w:r>
          </w:p>
        </w:tc>
      </w:tr>
      <w:tr w:rsidR="0073468C" w:rsidRPr="00930E0F" w14:paraId="18EA494C" w14:textId="77777777" w:rsidTr="00CE4089">
        <w:trPr>
          <w:trHeight w:val="229"/>
        </w:trPr>
        <w:tc>
          <w:tcPr>
            <w:tcW w:w="631" w:type="dxa"/>
            <w:shd w:val="clear" w:color="auto" w:fill="auto"/>
            <w:vAlign w:val="center"/>
          </w:tcPr>
          <w:p w14:paraId="3F0C7328" w14:textId="77777777" w:rsidR="0073468C" w:rsidRPr="00930E0F" w:rsidRDefault="0073468C" w:rsidP="00930E0F">
            <w:pPr>
              <w:spacing w:line="360" w:lineRule="auto"/>
              <w:ind w:left="360" w:hanging="270"/>
              <w:rPr>
                <w:sz w:val="26"/>
                <w:szCs w:val="26"/>
              </w:rPr>
            </w:pPr>
            <w:r w:rsidRPr="00930E0F">
              <w:rPr>
                <w:sz w:val="26"/>
                <w:szCs w:val="26"/>
              </w:rPr>
              <w:t>6.</w:t>
            </w:r>
          </w:p>
        </w:tc>
        <w:tc>
          <w:tcPr>
            <w:tcW w:w="3145" w:type="dxa"/>
            <w:shd w:val="clear" w:color="auto" w:fill="auto"/>
          </w:tcPr>
          <w:p w14:paraId="5BAAA656" w14:textId="77777777" w:rsidR="0073468C" w:rsidRPr="00930E0F" w:rsidRDefault="0073468C" w:rsidP="00930E0F">
            <w:pPr>
              <w:spacing w:line="360" w:lineRule="auto"/>
              <w:jc w:val="both"/>
              <w:rPr>
                <w:sz w:val="26"/>
                <w:szCs w:val="26"/>
              </w:rPr>
            </w:pPr>
            <w:r w:rsidRPr="00930E0F">
              <w:rPr>
                <w:sz w:val="26"/>
                <w:szCs w:val="26"/>
              </w:rPr>
              <w:t>Vệ sinh tay thường quy</w:t>
            </w:r>
          </w:p>
        </w:tc>
        <w:tc>
          <w:tcPr>
            <w:tcW w:w="5617" w:type="dxa"/>
            <w:shd w:val="clear" w:color="auto" w:fill="auto"/>
          </w:tcPr>
          <w:p w14:paraId="3CBC2528" w14:textId="77777777" w:rsidR="0073468C" w:rsidRPr="00930E0F" w:rsidRDefault="0073468C" w:rsidP="00930E0F">
            <w:pPr>
              <w:spacing w:line="360" w:lineRule="auto"/>
              <w:jc w:val="both"/>
              <w:rPr>
                <w:sz w:val="26"/>
                <w:szCs w:val="26"/>
              </w:rPr>
            </w:pPr>
            <w:r w:rsidRPr="00930E0F">
              <w:rPr>
                <w:sz w:val="26"/>
                <w:szCs w:val="26"/>
              </w:rPr>
              <w:t>Theo đúng qui trình 6 bước</w:t>
            </w:r>
          </w:p>
        </w:tc>
      </w:tr>
      <w:tr w:rsidR="0073468C" w:rsidRPr="00930E0F" w14:paraId="314F630C" w14:textId="77777777" w:rsidTr="00CE4089">
        <w:trPr>
          <w:trHeight w:val="167"/>
        </w:trPr>
        <w:tc>
          <w:tcPr>
            <w:tcW w:w="631" w:type="dxa"/>
            <w:shd w:val="clear" w:color="auto" w:fill="auto"/>
            <w:vAlign w:val="center"/>
          </w:tcPr>
          <w:p w14:paraId="6F0AB34F" w14:textId="77777777" w:rsidR="0073468C" w:rsidRPr="00930E0F" w:rsidRDefault="0073468C" w:rsidP="00930E0F">
            <w:pPr>
              <w:spacing w:line="360" w:lineRule="auto"/>
              <w:ind w:left="360" w:hanging="270"/>
              <w:rPr>
                <w:sz w:val="26"/>
                <w:szCs w:val="26"/>
              </w:rPr>
            </w:pPr>
            <w:r w:rsidRPr="00930E0F">
              <w:rPr>
                <w:sz w:val="26"/>
                <w:szCs w:val="26"/>
              </w:rPr>
              <w:t>7.</w:t>
            </w:r>
          </w:p>
        </w:tc>
        <w:tc>
          <w:tcPr>
            <w:tcW w:w="3145" w:type="dxa"/>
            <w:shd w:val="clear" w:color="auto" w:fill="auto"/>
          </w:tcPr>
          <w:p w14:paraId="088DE194" w14:textId="77777777" w:rsidR="0073468C" w:rsidRPr="00930E0F" w:rsidRDefault="0073468C" w:rsidP="00930E0F">
            <w:pPr>
              <w:spacing w:line="360" w:lineRule="auto"/>
              <w:jc w:val="both"/>
              <w:rPr>
                <w:sz w:val="26"/>
                <w:szCs w:val="26"/>
              </w:rPr>
            </w:pPr>
            <w:r w:rsidRPr="00930E0F">
              <w:rPr>
                <w:sz w:val="26"/>
                <w:szCs w:val="26"/>
              </w:rPr>
              <w:t xml:space="preserve">Chuẩn bị dụng cụ </w:t>
            </w:r>
          </w:p>
        </w:tc>
        <w:tc>
          <w:tcPr>
            <w:tcW w:w="5617" w:type="dxa"/>
            <w:shd w:val="clear" w:color="auto" w:fill="auto"/>
          </w:tcPr>
          <w:p w14:paraId="46139241" w14:textId="77777777" w:rsidR="0073468C" w:rsidRPr="00930E0F" w:rsidRDefault="0073468C" w:rsidP="00930E0F">
            <w:pPr>
              <w:spacing w:line="360" w:lineRule="auto"/>
              <w:jc w:val="both"/>
              <w:rPr>
                <w:sz w:val="26"/>
                <w:szCs w:val="26"/>
              </w:rPr>
            </w:pPr>
            <w:r w:rsidRPr="00930E0F">
              <w:rPr>
                <w:sz w:val="26"/>
                <w:szCs w:val="26"/>
              </w:rPr>
              <w:t>- Dụng cụ chuẩn bị đúng, đủ, thuận tiện trong các thao tác</w:t>
            </w:r>
          </w:p>
          <w:p w14:paraId="77DE96E2" w14:textId="77777777" w:rsidR="0073468C" w:rsidRPr="00930E0F" w:rsidRDefault="0073468C" w:rsidP="00930E0F">
            <w:pPr>
              <w:spacing w:line="360" w:lineRule="auto"/>
              <w:jc w:val="both"/>
              <w:rPr>
                <w:sz w:val="26"/>
                <w:szCs w:val="26"/>
              </w:rPr>
            </w:pPr>
            <w:bookmarkStart w:id="24" w:name="_heading=h.34g0dwd" w:colFirst="0" w:colLast="0"/>
            <w:bookmarkEnd w:id="24"/>
            <w:r w:rsidRPr="00930E0F">
              <w:rPr>
                <w:sz w:val="26"/>
                <w:szCs w:val="26"/>
              </w:rPr>
              <w:t>- Chuẩn bị thuốc đúng theo y lệnh</w:t>
            </w:r>
          </w:p>
        </w:tc>
      </w:tr>
      <w:tr w:rsidR="0073468C" w:rsidRPr="00930E0F" w14:paraId="24297F59" w14:textId="77777777" w:rsidTr="00CE4089">
        <w:trPr>
          <w:trHeight w:val="167"/>
        </w:trPr>
        <w:tc>
          <w:tcPr>
            <w:tcW w:w="631" w:type="dxa"/>
            <w:shd w:val="clear" w:color="auto" w:fill="auto"/>
            <w:vAlign w:val="center"/>
          </w:tcPr>
          <w:p w14:paraId="4D97A271" w14:textId="77777777" w:rsidR="0073468C" w:rsidRPr="00930E0F" w:rsidRDefault="0073468C" w:rsidP="00930E0F">
            <w:pPr>
              <w:spacing w:line="360" w:lineRule="auto"/>
              <w:ind w:left="360" w:hanging="270"/>
              <w:rPr>
                <w:sz w:val="26"/>
                <w:szCs w:val="26"/>
              </w:rPr>
            </w:pPr>
            <w:r w:rsidRPr="00930E0F">
              <w:rPr>
                <w:sz w:val="26"/>
                <w:szCs w:val="26"/>
              </w:rPr>
              <w:t>8.</w:t>
            </w:r>
          </w:p>
        </w:tc>
        <w:tc>
          <w:tcPr>
            <w:tcW w:w="3145" w:type="dxa"/>
            <w:shd w:val="clear" w:color="auto" w:fill="auto"/>
          </w:tcPr>
          <w:p w14:paraId="4D3FB625" w14:textId="77777777" w:rsidR="0073468C" w:rsidRPr="00930E0F" w:rsidRDefault="0073468C" w:rsidP="00930E0F">
            <w:pPr>
              <w:spacing w:line="360" w:lineRule="auto"/>
              <w:jc w:val="both"/>
              <w:rPr>
                <w:sz w:val="26"/>
                <w:szCs w:val="26"/>
              </w:rPr>
            </w:pPr>
            <w:r w:rsidRPr="00930E0F">
              <w:rPr>
                <w:sz w:val="26"/>
                <w:szCs w:val="26"/>
              </w:rPr>
              <w:t>Thực hiện 5 đúng</w:t>
            </w:r>
          </w:p>
        </w:tc>
        <w:tc>
          <w:tcPr>
            <w:tcW w:w="5617" w:type="dxa"/>
            <w:shd w:val="clear" w:color="auto" w:fill="auto"/>
          </w:tcPr>
          <w:p w14:paraId="203B9544" w14:textId="77777777" w:rsidR="0073468C" w:rsidRPr="00930E0F" w:rsidRDefault="0073468C" w:rsidP="00930E0F">
            <w:pPr>
              <w:spacing w:line="360" w:lineRule="auto"/>
              <w:jc w:val="both"/>
              <w:rPr>
                <w:sz w:val="26"/>
                <w:szCs w:val="26"/>
              </w:rPr>
            </w:pPr>
            <w:r w:rsidRPr="00930E0F">
              <w:rPr>
                <w:sz w:val="26"/>
                <w:szCs w:val="26"/>
              </w:rPr>
              <w:t>Đối chiếu thuốc và y lệnh:</w:t>
            </w:r>
          </w:p>
          <w:p w14:paraId="28DA13CB" w14:textId="77777777" w:rsidR="0073468C" w:rsidRPr="00930E0F" w:rsidRDefault="0073468C" w:rsidP="00930E0F">
            <w:pPr>
              <w:spacing w:line="360" w:lineRule="auto"/>
              <w:jc w:val="both"/>
              <w:rPr>
                <w:sz w:val="26"/>
                <w:szCs w:val="26"/>
              </w:rPr>
            </w:pPr>
            <w:r w:rsidRPr="00930E0F">
              <w:rPr>
                <w:sz w:val="26"/>
                <w:szCs w:val="26"/>
              </w:rPr>
              <w:t>- Đúng người bệnh</w:t>
            </w:r>
          </w:p>
          <w:p w14:paraId="51360E2A" w14:textId="77777777" w:rsidR="0073468C" w:rsidRPr="00930E0F" w:rsidRDefault="0073468C" w:rsidP="00930E0F">
            <w:pPr>
              <w:spacing w:line="360" w:lineRule="auto"/>
              <w:jc w:val="both"/>
              <w:rPr>
                <w:sz w:val="26"/>
                <w:szCs w:val="26"/>
              </w:rPr>
            </w:pPr>
            <w:r w:rsidRPr="00930E0F">
              <w:rPr>
                <w:sz w:val="26"/>
                <w:szCs w:val="26"/>
              </w:rPr>
              <w:t xml:space="preserve">- Đúng thuốc: nhãn thuốc, hạn sử dụng  </w:t>
            </w:r>
          </w:p>
          <w:p w14:paraId="21CA3CAC" w14:textId="77777777" w:rsidR="0073468C" w:rsidRPr="00930E0F" w:rsidRDefault="0073468C" w:rsidP="00930E0F">
            <w:pPr>
              <w:spacing w:line="360" w:lineRule="auto"/>
              <w:jc w:val="both"/>
              <w:rPr>
                <w:sz w:val="26"/>
                <w:szCs w:val="26"/>
              </w:rPr>
            </w:pPr>
            <w:r w:rsidRPr="00930E0F">
              <w:rPr>
                <w:sz w:val="26"/>
                <w:szCs w:val="26"/>
              </w:rPr>
              <w:t>- Đúng liều dùng</w:t>
            </w:r>
          </w:p>
          <w:p w14:paraId="66865D09" w14:textId="77777777" w:rsidR="0073468C" w:rsidRPr="00930E0F" w:rsidRDefault="0073468C" w:rsidP="00930E0F">
            <w:pPr>
              <w:spacing w:line="360" w:lineRule="auto"/>
              <w:jc w:val="both"/>
              <w:rPr>
                <w:sz w:val="26"/>
                <w:szCs w:val="26"/>
              </w:rPr>
            </w:pPr>
            <w:r w:rsidRPr="00930E0F">
              <w:rPr>
                <w:sz w:val="26"/>
                <w:szCs w:val="26"/>
              </w:rPr>
              <w:t>- Đúng đường dùng</w:t>
            </w:r>
          </w:p>
          <w:p w14:paraId="4BAC1835" w14:textId="77777777" w:rsidR="0073468C" w:rsidRPr="00930E0F" w:rsidRDefault="0073468C" w:rsidP="00930E0F">
            <w:pPr>
              <w:spacing w:line="360" w:lineRule="auto"/>
              <w:jc w:val="both"/>
              <w:rPr>
                <w:sz w:val="26"/>
                <w:szCs w:val="26"/>
              </w:rPr>
            </w:pPr>
            <w:r w:rsidRPr="00930E0F">
              <w:rPr>
                <w:sz w:val="26"/>
                <w:szCs w:val="26"/>
              </w:rPr>
              <w:t>- Đúng thời gian</w:t>
            </w:r>
          </w:p>
        </w:tc>
      </w:tr>
      <w:tr w:rsidR="0073468C" w:rsidRPr="00930E0F" w14:paraId="1FCED955" w14:textId="77777777" w:rsidTr="00CE4089">
        <w:trPr>
          <w:trHeight w:val="421"/>
        </w:trPr>
        <w:tc>
          <w:tcPr>
            <w:tcW w:w="631" w:type="dxa"/>
            <w:shd w:val="clear" w:color="auto" w:fill="auto"/>
            <w:vAlign w:val="center"/>
          </w:tcPr>
          <w:p w14:paraId="670747DB" w14:textId="77777777" w:rsidR="0073468C" w:rsidRPr="00930E0F" w:rsidRDefault="0073468C" w:rsidP="00930E0F">
            <w:pPr>
              <w:spacing w:line="360" w:lineRule="auto"/>
              <w:ind w:left="360" w:hanging="270"/>
              <w:rPr>
                <w:sz w:val="26"/>
                <w:szCs w:val="26"/>
              </w:rPr>
            </w:pPr>
            <w:r w:rsidRPr="00930E0F">
              <w:rPr>
                <w:sz w:val="26"/>
                <w:szCs w:val="26"/>
              </w:rPr>
              <w:t>9.</w:t>
            </w:r>
          </w:p>
        </w:tc>
        <w:tc>
          <w:tcPr>
            <w:tcW w:w="3145" w:type="dxa"/>
            <w:shd w:val="clear" w:color="auto" w:fill="auto"/>
          </w:tcPr>
          <w:p w14:paraId="1D5C8430" w14:textId="77777777" w:rsidR="0073468C" w:rsidRPr="00930E0F" w:rsidRDefault="0073468C" w:rsidP="00930E0F">
            <w:pPr>
              <w:spacing w:line="360" w:lineRule="auto"/>
              <w:jc w:val="both"/>
              <w:rPr>
                <w:sz w:val="26"/>
                <w:szCs w:val="26"/>
              </w:rPr>
            </w:pPr>
            <w:r w:rsidRPr="00930E0F">
              <w:rPr>
                <w:sz w:val="26"/>
                <w:szCs w:val="26"/>
              </w:rPr>
              <w:t>Chuẩn bị người bệnh</w:t>
            </w:r>
          </w:p>
          <w:p w14:paraId="0147E0EF" w14:textId="77777777" w:rsidR="0073468C" w:rsidRPr="00930E0F" w:rsidRDefault="0073468C" w:rsidP="00930E0F">
            <w:pPr>
              <w:spacing w:line="360" w:lineRule="auto"/>
              <w:jc w:val="both"/>
              <w:rPr>
                <w:sz w:val="26"/>
                <w:szCs w:val="26"/>
              </w:rPr>
            </w:pPr>
          </w:p>
        </w:tc>
        <w:tc>
          <w:tcPr>
            <w:tcW w:w="5617" w:type="dxa"/>
            <w:shd w:val="clear" w:color="auto" w:fill="auto"/>
          </w:tcPr>
          <w:p w14:paraId="3D8CECD8" w14:textId="77777777" w:rsidR="0073468C" w:rsidRPr="00930E0F" w:rsidRDefault="0073468C" w:rsidP="00930E0F">
            <w:pPr>
              <w:spacing w:line="360" w:lineRule="auto"/>
              <w:jc w:val="both"/>
              <w:rPr>
                <w:sz w:val="26"/>
                <w:szCs w:val="26"/>
              </w:rPr>
            </w:pPr>
            <w:r w:rsidRPr="00930E0F">
              <w:rPr>
                <w:sz w:val="26"/>
                <w:szCs w:val="26"/>
              </w:rPr>
              <w:t>- Giải thích, động viên cho người bệnh/ người nhà người bệnh.</w:t>
            </w:r>
          </w:p>
          <w:p w14:paraId="6266E0E7" w14:textId="77777777" w:rsidR="0073468C" w:rsidRPr="00930E0F" w:rsidRDefault="0073468C" w:rsidP="00930E0F">
            <w:pPr>
              <w:spacing w:line="360" w:lineRule="auto"/>
              <w:jc w:val="both"/>
              <w:rPr>
                <w:sz w:val="26"/>
                <w:szCs w:val="26"/>
              </w:rPr>
            </w:pPr>
            <w:r w:rsidRPr="00930E0F">
              <w:rPr>
                <w:sz w:val="26"/>
                <w:szCs w:val="26"/>
              </w:rPr>
              <w:t>- Giúp người bệnh ở tư thế thích hợp: ngồi hoặc nằm đầu cao.</w:t>
            </w:r>
          </w:p>
        </w:tc>
      </w:tr>
      <w:tr w:rsidR="0073468C" w:rsidRPr="00930E0F" w14:paraId="540ADDE6" w14:textId="77777777" w:rsidTr="00CE4089">
        <w:trPr>
          <w:trHeight w:val="421"/>
        </w:trPr>
        <w:tc>
          <w:tcPr>
            <w:tcW w:w="9393" w:type="dxa"/>
            <w:gridSpan w:val="3"/>
            <w:shd w:val="clear" w:color="auto" w:fill="auto"/>
            <w:vAlign w:val="center"/>
          </w:tcPr>
          <w:p w14:paraId="5D745C6E" w14:textId="77777777" w:rsidR="0073468C" w:rsidRPr="00930E0F" w:rsidRDefault="0073468C" w:rsidP="00930E0F">
            <w:pPr>
              <w:spacing w:line="360" w:lineRule="auto"/>
              <w:jc w:val="both"/>
              <w:rPr>
                <w:b/>
                <w:sz w:val="26"/>
                <w:szCs w:val="26"/>
              </w:rPr>
            </w:pPr>
            <w:r w:rsidRPr="00930E0F">
              <w:rPr>
                <w:b/>
                <w:sz w:val="26"/>
                <w:szCs w:val="26"/>
              </w:rPr>
              <w:t>Dùng thuốc qua đường miệng</w:t>
            </w:r>
          </w:p>
        </w:tc>
      </w:tr>
      <w:tr w:rsidR="0073468C" w:rsidRPr="00930E0F" w14:paraId="02382A1E" w14:textId="77777777" w:rsidTr="00CE4089">
        <w:trPr>
          <w:trHeight w:val="421"/>
        </w:trPr>
        <w:tc>
          <w:tcPr>
            <w:tcW w:w="631" w:type="dxa"/>
            <w:shd w:val="clear" w:color="auto" w:fill="auto"/>
            <w:vAlign w:val="center"/>
          </w:tcPr>
          <w:p w14:paraId="3FEF96A6" w14:textId="77777777" w:rsidR="0073468C" w:rsidRPr="00930E0F" w:rsidRDefault="0073468C" w:rsidP="00930E0F">
            <w:pPr>
              <w:spacing w:line="360" w:lineRule="auto"/>
              <w:ind w:left="360" w:hanging="270"/>
              <w:jc w:val="center"/>
              <w:rPr>
                <w:sz w:val="26"/>
                <w:szCs w:val="26"/>
              </w:rPr>
            </w:pPr>
            <w:r w:rsidRPr="00930E0F">
              <w:rPr>
                <w:sz w:val="26"/>
                <w:szCs w:val="26"/>
              </w:rPr>
              <w:t>10.</w:t>
            </w:r>
          </w:p>
        </w:tc>
        <w:tc>
          <w:tcPr>
            <w:tcW w:w="3145" w:type="dxa"/>
            <w:shd w:val="clear" w:color="auto" w:fill="auto"/>
          </w:tcPr>
          <w:p w14:paraId="65732CD4" w14:textId="77777777" w:rsidR="0073468C" w:rsidRPr="00930E0F" w:rsidRDefault="0073468C" w:rsidP="00930E0F">
            <w:pPr>
              <w:spacing w:line="360" w:lineRule="auto"/>
              <w:jc w:val="both"/>
              <w:rPr>
                <w:sz w:val="26"/>
                <w:szCs w:val="26"/>
              </w:rPr>
            </w:pPr>
            <w:r w:rsidRPr="00930E0F">
              <w:rPr>
                <w:sz w:val="26"/>
                <w:szCs w:val="26"/>
              </w:rPr>
              <w:t>Lấy thuốc và đưa khay thuốc đến phòng người bệnh.</w:t>
            </w:r>
          </w:p>
        </w:tc>
        <w:tc>
          <w:tcPr>
            <w:tcW w:w="5617" w:type="dxa"/>
            <w:shd w:val="clear" w:color="auto" w:fill="auto"/>
          </w:tcPr>
          <w:p w14:paraId="0E8BA8A5" w14:textId="77777777" w:rsidR="0073468C" w:rsidRPr="00930E0F" w:rsidRDefault="0073468C" w:rsidP="00930E0F">
            <w:pPr>
              <w:spacing w:line="360" w:lineRule="auto"/>
              <w:jc w:val="both"/>
              <w:rPr>
                <w:sz w:val="26"/>
                <w:szCs w:val="26"/>
              </w:rPr>
            </w:pPr>
            <w:r w:rsidRPr="00930E0F">
              <w:rPr>
                <w:sz w:val="26"/>
                <w:szCs w:val="26"/>
              </w:rPr>
              <w:t>Thuốc viên: dùng nắp lọ hoặc khay đếm thuốc.</w:t>
            </w:r>
          </w:p>
          <w:p w14:paraId="1ED17D70" w14:textId="77777777" w:rsidR="0073468C" w:rsidRPr="00930E0F" w:rsidRDefault="0073468C" w:rsidP="00930E0F">
            <w:pPr>
              <w:spacing w:line="360" w:lineRule="auto"/>
              <w:jc w:val="both"/>
              <w:rPr>
                <w:sz w:val="26"/>
                <w:szCs w:val="26"/>
              </w:rPr>
            </w:pPr>
            <w:r w:rsidRPr="00930E0F">
              <w:rPr>
                <w:sz w:val="26"/>
                <w:szCs w:val="26"/>
              </w:rPr>
              <w:t xml:space="preserve">Thuốc nước: </w:t>
            </w:r>
          </w:p>
          <w:p w14:paraId="65C5EDB4" w14:textId="77777777" w:rsidR="0073468C" w:rsidRPr="00930E0F" w:rsidRDefault="0073468C" w:rsidP="00930E0F">
            <w:pPr>
              <w:spacing w:line="360" w:lineRule="auto"/>
              <w:jc w:val="both"/>
              <w:rPr>
                <w:sz w:val="26"/>
                <w:szCs w:val="26"/>
              </w:rPr>
            </w:pPr>
            <w:r w:rsidRPr="00930E0F">
              <w:rPr>
                <w:sz w:val="26"/>
                <w:szCs w:val="26"/>
              </w:rPr>
              <w:t>- Chứa trong chai: lắc đều chai thuốc, dùng dụng cụ đo lường phù hợp để đo lượng thuốc theo chỉ định.</w:t>
            </w:r>
          </w:p>
          <w:p w14:paraId="753CFF2F" w14:textId="77777777" w:rsidR="0073468C" w:rsidRPr="00930E0F" w:rsidRDefault="0073468C" w:rsidP="00930E0F">
            <w:pPr>
              <w:spacing w:line="360" w:lineRule="auto"/>
              <w:jc w:val="both"/>
              <w:rPr>
                <w:sz w:val="26"/>
                <w:szCs w:val="26"/>
              </w:rPr>
            </w:pPr>
            <w:r w:rsidRPr="00930E0F">
              <w:rPr>
                <w:sz w:val="26"/>
                <w:szCs w:val="26"/>
              </w:rPr>
              <w:lastRenderedPageBreak/>
              <w:t>- Thuốc nước với số lượng ít (nhỏ giọt): cho một ít nước vào ly, để thẳng ống đếm giọt và nhỏ đúng số giọt theo y lệnh.</w:t>
            </w:r>
          </w:p>
          <w:p w14:paraId="4016A463" w14:textId="77777777" w:rsidR="0073468C" w:rsidRPr="00930E0F" w:rsidRDefault="0073468C" w:rsidP="00930E0F">
            <w:pPr>
              <w:spacing w:line="360" w:lineRule="auto"/>
              <w:jc w:val="both"/>
              <w:rPr>
                <w:sz w:val="26"/>
                <w:szCs w:val="26"/>
              </w:rPr>
            </w:pPr>
            <w:r w:rsidRPr="00930E0F">
              <w:rPr>
                <w:sz w:val="26"/>
                <w:szCs w:val="26"/>
              </w:rPr>
              <w:t xml:space="preserve">Thuốc bột: </w:t>
            </w:r>
          </w:p>
          <w:p w14:paraId="3FAD3C9C" w14:textId="77777777" w:rsidR="0073468C" w:rsidRPr="00930E0F" w:rsidRDefault="0073468C" w:rsidP="00930E0F">
            <w:pPr>
              <w:spacing w:line="360" w:lineRule="auto"/>
              <w:jc w:val="both"/>
              <w:rPr>
                <w:sz w:val="26"/>
                <w:szCs w:val="26"/>
              </w:rPr>
            </w:pPr>
            <w:r w:rsidRPr="00930E0F">
              <w:rPr>
                <w:sz w:val="26"/>
                <w:szCs w:val="26"/>
              </w:rPr>
              <w:t>- Thuốc bột đựng trong gói: chia đều từng phần rồi gói riêng từng phần.</w:t>
            </w:r>
          </w:p>
          <w:p w14:paraId="73FB13EC" w14:textId="77777777" w:rsidR="0073468C" w:rsidRPr="00930E0F" w:rsidRDefault="0073468C" w:rsidP="00930E0F">
            <w:pPr>
              <w:spacing w:line="360" w:lineRule="auto"/>
              <w:jc w:val="both"/>
              <w:rPr>
                <w:sz w:val="26"/>
                <w:szCs w:val="26"/>
              </w:rPr>
            </w:pPr>
            <w:r w:rsidRPr="00930E0F">
              <w:rPr>
                <w:sz w:val="26"/>
                <w:szCs w:val="26"/>
              </w:rPr>
              <w:t>- Thuốc bột pha lẫn dịch: lắc đều chai thuốc, dùng dụng cụ đo lường phù hợp để đo được lượng thuốc theo chỉ định.</w:t>
            </w:r>
          </w:p>
        </w:tc>
      </w:tr>
      <w:tr w:rsidR="0073468C" w:rsidRPr="00930E0F" w14:paraId="038114F3" w14:textId="77777777" w:rsidTr="00CE4089">
        <w:trPr>
          <w:trHeight w:val="421"/>
        </w:trPr>
        <w:tc>
          <w:tcPr>
            <w:tcW w:w="631" w:type="dxa"/>
            <w:shd w:val="clear" w:color="auto" w:fill="auto"/>
            <w:vAlign w:val="center"/>
          </w:tcPr>
          <w:p w14:paraId="3FB46B3C" w14:textId="77777777" w:rsidR="0073468C" w:rsidRPr="00930E0F" w:rsidRDefault="0073468C" w:rsidP="00930E0F">
            <w:pPr>
              <w:spacing w:line="360" w:lineRule="auto"/>
              <w:ind w:left="360" w:hanging="270"/>
              <w:jc w:val="center"/>
              <w:rPr>
                <w:sz w:val="26"/>
                <w:szCs w:val="26"/>
              </w:rPr>
            </w:pPr>
            <w:r w:rsidRPr="00930E0F">
              <w:rPr>
                <w:sz w:val="26"/>
                <w:szCs w:val="26"/>
              </w:rPr>
              <w:t>11.</w:t>
            </w:r>
          </w:p>
        </w:tc>
        <w:tc>
          <w:tcPr>
            <w:tcW w:w="3145" w:type="dxa"/>
            <w:shd w:val="clear" w:color="auto" w:fill="auto"/>
          </w:tcPr>
          <w:p w14:paraId="0782A855" w14:textId="77777777" w:rsidR="0073468C" w:rsidRPr="00930E0F" w:rsidRDefault="0073468C" w:rsidP="00930E0F">
            <w:pPr>
              <w:spacing w:line="360" w:lineRule="auto"/>
              <w:jc w:val="both"/>
              <w:rPr>
                <w:sz w:val="26"/>
                <w:szCs w:val="26"/>
              </w:rPr>
            </w:pPr>
            <w:r w:rsidRPr="00930E0F">
              <w:rPr>
                <w:sz w:val="26"/>
                <w:szCs w:val="26"/>
              </w:rPr>
              <w:t>Tiến hành cho người bệnh uống thuốc.</w:t>
            </w:r>
          </w:p>
          <w:p w14:paraId="3A806C97" w14:textId="77777777" w:rsidR="0073468C" w:rsidRPr="00930E0F" w:rsidRDefault="0073468C" w:rsidP="00930E0F">
            <w:pPr>
              <w:spacing w:line="360" w:lineRule="auto"/>
              <w:jc w:val="both"/>
              <w:rPr>
                <w:sz w:val="26"/>
                <w:szCs w:val="26"/>
              </w:rPr>
            </w:pPr>
          </w:p>
        </w:tc>
        <w:tc>
          <w:tcPr>
            <w:tcW w:w="5617" w:type="dxa"/>
            <w:shd w:val="clear" w:color="auto" w:fill="auto"/>
          </w:tcPr>
          <w:p w14:paraId="6BD2C108" w14:textId="77777777" w:rsidR="0073468C" w:rsidRPr="00930E0F" w:rsidRDefault="0073468C" w:rsidP="00930E0F">
            <w:pPr>
              <w:spacing w:line="360" w:lineRule="auto"/>
              <w:jc w:val="both"/>
              <w:rPr>
                <w:sz w:val="26"/>
                <w:szCs w:val="26"/>
              </w:rPr>
            </w:pPr>
            <w:r w:rsidRPr="00930E0F">
              <w:rPr>
                <w:sz w:val="26"/>
                <w:szCs w:val="26"/>
              </w:rPr>
              <w:t xml:space="preserve">- </w:t>
            </w:r>
            <w:r w:rsidRPr="00930E0F">
              <w:rPr>
                <w:i/>
                <w:sz w:val="26"/>
                <w:szCs w:val="26"/>
              </w:rPr>
              <w:t>Viên nén, viên nang:</w:t>
            </w:r>
            <w:r w:rsidRPr="00930E0F">
              <w:rPr>
                <w:sz w:val="26"/>
                <w:szCs w:val="26"/>
              </w:rPr>
              <w:t xml:space="preserve"> đưa cho người bệnh tự cầm và cho thuốc vào miệng. Nên cho người bệnh uống từng viên thuốc, kiểm tra trong miệng không còn thuốc mới uống viên tiếp theo.</w:t>
            </w:r>
          </w:p>
          <w:p w14:paraId="0F444A7E" w14:textId="77777777" w:rsidR="0073468C" w:rsidRPr="00930E0F" w:rsidRDefault="0073468C" w:rsidP="00930E0F">
            <w:pPr>
              <w:spacing w:line="360" w:lineRule="auto"/>
              <w:jc w:val="both"/>
              <w:rPr>
                <w:sz w:val="26"/>
                <w:szCs w:val="26"/>
              </w:rPr>
            </w:pPr>
            <w:r w:rsidRPr="00930E0F">
              <w:rPr>
                <w:sz w:val="26"/>
                <w:szCs w:val="26"/>
              </w:rPr>
              <w:t xml:space="preserve">- </w:t>
            </w:r>
            <w:r w:rsidRPr="00930E0F">
              <w:rPr>
                <w:i/>
                <w:sz w:val="26"/>
                <w:szCs w:val="26"/>
              </w:rPr>
              <w:t>Viên sủi:</w:t>
            </w:r>
            <w:r w:rsidRPr="00930E0F">
              <w:rPr>
                <w:sz w:val="26"/>
                <w:szCs w:val="26"/>
              </w:rPr>
              <w:t xml:space="preserve"> cho viên thuốc vào ly nước sủi hết bọt đưa người bệnh uống.</w:t>
            </w:r>
          </w:p>
          <w:p w14:paraId="49EA7D8B" w14:textId="77777777" w:rsidR="0073468C" w:rsidRPr="00930E0F" w:rsidRDefault="0073468C" w:rsidP="00930E0F">
            <w:pPr>
              <w:spacing w:line="360" w:lineRule="auto"/>
              <w:jc w:val="both"/>
              <w:rPr>
                <w:sz w:val="26"/>
                <w:szCs w:val="26"/>
              </w:rPr>
            </w:pPr>
            <w:r w:rsidRPr="00930E0F">
              <w:rPr>
                <w:i/>
                <w:sz w:val="26"/>
                <w:szCs w:val="26"/>
              </w:rPr>
              <w:t>- Thuốc dạng nước, dung dịch hay nhũ tương:</w:t>
            </w:r>
            <w:r w:rsidRPr="00930E0F">
              <w:rPr>
                <w:sz w:val="26"/>
                <w:szCs w:val="26"/>
              </w:rPr>
              <w:t xml:space="preserve"> đưa cốc đựng thuốc để người bệnh tự uống.</w:t>
            </w:r>
          </w:p>
          <w:p w14:paraId="43DF190F" w14:textId="77777777" w:rsidR="0073468C" w:rsidRPr="00930E0F" w:rsidRDefault="0073468C" w:rsidP="00930E0F">
            <w:pPr>
              <w:spacing w:line="360" w:lineRule="auto"/>
              <w:jc w:val="both"/>
              <w:rPr>
                <w:sz w:val="26"/>
                <w:szCs w:val="26"/>
              </w:rPr>
            </w:pPr>
            <w:r w:rsidRPr="00930E0F">
              <w:rPr>
                <w:i/>
                <w:sz w:val="26"/>
                <w:szCs w:val="26"/>
              </w:rPr>
              <w:t>- Thuốc dạng bột:</w:t>
            </w:r>
            <w:r w:rsidRPr="00930E0F">
              <w:rPr>
                <w:sz w:val="26"/>
                <w:szCs w:val="26"/>
              </w:rPr>
              <w:t xml:space="preserve"> khuấy đều thuốc trước khi uống với nước ấm</w:t>
            </w:r>
          </w:p>
          <w:p w14:paraId="60D12CF0" w14:textId="77777777" w:rsidR="0073468C" w:rsidRPr="00930E0F" w:rsidRDefault="0073468C" w:rsidP="00930E0F">
            <w:pPr>
              <w:spacing w:line="360" w:lineRule="auto"/>
              <w:jc w:val="both"/>
              <w:rPr>
                <w:sz w:val="26"/>
                <w:szCs w:val="26"/>
              </w:rPr>
            </w:pPr>
            <w:r w:rsidRPr="00930E0F">
              <w:rPr>
                <w:i/>
                <w:sz w:val="26"/>
                <w:szCs w:val="26"/>
              </w:rPr>
              <w:t xml:space="preserve">- Thuốc ngậm dưới lưỡi: </w:t>
            </w:r>
            <w:r w:rsidRPr="00930E0F">
              <w:rPr>
                <w:sz w:val="26"/>
                <w:szCs w:val="26"/>
              </w:rPr>
              <w:t>Đặt thuốc vào dưới lưỡi người bệnh, hướng dẫn người bệnh ngậm đến khi thuốc tan hoàn toàn.</w:t>
            </w:r>
          </w:p>
          <w:p w14:paraId="53B5E0E2" w14:textId="77777777" w:rsidR="0073468C" w:rsidRPr="00930E0F" w:rsidRDefault="0073468C" w:rsidP="00930E0F">
            <w:pPr>
              <w:spacing w:line="360" w:lineRule="auto"/>
              <w:jc w:val="both"/>
              <w:rPr>
                <w:sz w:val="26"/>
                <w:szCs w:val="26"/>
              </w:rPr>
            </w:pPr>
            <w:r w:rsidRPr="00930E0F">
              <w:rPr>
                <w:i/>
                <w:sz w:val="26"/>
                <w:szCs w:val="26"/>
              </w:rPr>
              <w:t>- Thuốc dạng nhai:</w:t>
            </w:r>
            <w:r w:rsidRPr="00930E0F">
              <w:rPr>
                <w:sz w:val="26"/>
                <w:szCs w:val="26"/>
              </w:rPr>
              <w:t xml:space="preserve"> Đặt thuốc giữa hai răng, hướng dẫn người bệnh nhai nhuyễn viên thuốc, uống thêm nước sau khi nhai.</w:t>
            </w:r>
          </w:p>
        </w:tc>
      </w:tr>
      <w:tr w:rsidR="0073468C" w:rsidRPr="00930E0F" w14:paraId="27D928C1" w14:textId="77777777" w:rsidTr="00CE4089">
        <w:trPr>
          <w:trHeight w:val="421"/>
        </w:trPr>
        <w:tc>
          <w:tcPr>
            <w:tcW w:w="631" w:type="dxa"/>
            <w:shd w:val="clear" w:color="auto" w:fill="auto"/>
            <w:vAlign w:val="center"/>
          </w:tcPr>
          <w:p w14:paraId="0A0D4F66" w14:textId="77777777" w:rsidR="0073468C" w:rsidRPr="00930E0F" w:rsidRDefault="0073468C" w:rsidP="00930E0F">
            <w:pPr>
              <w:spacing w:line="360" w:lineRule="auto"/>
              <w:ind w:left="360" w:hanging="360"/>
              <w:jc w:val="center"/>
              <w:rPr>
                <w:sz w:val="26"/>
                <w:szCs w:val="26"/>
              </w:rPr>
            </w:pPr>
            <w:r w:rsidRPr="00930E0F">
              <w:rPr>
                <w:sz w:val="26"/>
                <w:szCs w:val="26"/>
              </w:rPr>
              <w:t>12.</w:t>
            </w:r>
          </w:p>
        </w:tc>
        <w:tc>
          <w:tcPr>
            <w:tcW w:w="3145" w:type="dxa"/>
            <w:shd w:val="clear" w:color="auto" w:fill="auto"/>
          </w:tcPr>
          <w:p w14:paraId="3BABBA78" w14:textId="77777777" w:rsidR="0073468C" w:rsidRPr="00930E0F" w:rsidRDefault="0073468C" w:rsidP="00930E0F">
            <w:pPr>
              <w:spacing w:line="360" w:lineRule="auto"/>
              <w:jc w:val="both"/>
              <w:rPr>
                <w:sz w:val="26"/>
                <w:szCs w:val="26"/>
              </w:rPr>
            </w:pPr>
            <w:r w:rsidRPr="00930E0F">
              <w:rPr>
                <w:sz w:val="26"/>
                <w:szCs w:val="26"/>
              </w:rPr>
              <w:t>Theo dõi đến khi người bệnh uống thuốc xong</w:t>
            </w:r>
          </w:p>
          <w:p w14:paraId="461D7332" w14:textId="77777777" w:rsidR="0073468C" w:rsidRPr="00930E0F" w:rsidRDefault="0073468C" w:rsidP="00930E0F">
            <w:pPr>
              <w:spacing w:line="360" w:lineRule="auto"/>
              <w:jc w:val="both"/>
              <w:rPr>
                <w:sz w:val="26"/>
                <w:szCs w:val="26"/>
              </w:rPr>
            </w:pPr>
          </w:p>
        </w:tc>
        <w:tc>
          <w:tcPr>
            <w:tcW w:w="5617" w:type="dxa"/>
            <w:shd w:val="clear" w:color="auto" w:fill="auto"/>
          </w:tcPr>
          <w:p w14:paraId="72D92AB0" w14:textId="77777777" w:rsidR="0073468C" w:rsidRPr="00930E0F" w:rsidRDefault="0073468C" w:rsidP="00930E0F">
            <w:pPr>
              <w:spacing w:line="360" w:lineRule="auto"/>
              <w:jc w:val="both"/>
              <w:rPr>
                <w:sz w:val="26"/>
                <w:szCs w:val="26"/>
              </w:rPr>
            </w:pPr>
            <w:r w:rsidRPr="00930E0F">
              <w:rPr>
                <w:sz w:val="26"/>
                <w:szCs w:val="26"/>
              </w:rPr>
              <w:lastRenderedPageBreak/>
              <w:t>- Kiểm tra số lượng thuốc đã uống.</w:t>
            </w:r>
          </w:p>
          <w:p w14:paraId="1047A6DD" w14:textId="77777777" w:rsidR="0073468C" w:rsidRPr="00930E0F" w:rsidRDefault="0073468C" w:rsidP="00930E0F">
            <w:pPr>
              <w:spacing w:line="360" w:lineRule="auto"/>
              <w:jc w:val="both"/>
              <w:rPr>
                <w:sz w:val="26"/>
                <w:szCs w:val="26"/>
              </w:rPr>
            </w:pPr>
            <w:r w:rsidRPr="00930E0F">
              <w:rPr>
                <w:sz w:val="26"/>
                <w:szCs w:val="26"/>
              </w:rPr>
              <w:t>- Yêu cầu người bệnh há miệng để kiểm tra.</w:t>
            </w:r>
          </w:p>
        </w:tc>
      </w:tr>
      <w:tr w:rsidR="0073468C" w:rsidRPr="00930E0F" w14:paraId="3E2AED4E" w14:textId="77777777" w:rsidTr="00CE4089">
        <w:trPr>
          <w:trHeight w:val="421"/>
        </w:trPr>
        <w:tc>
          <w:tcPr>
            <w:tcW w:w="631" w:type="dxa"/>
            <w:shd w:val="clear" w:color="auto" w:fill="auto"/>
            <w:vAlign w:val="center"/>
          </w:tcPr>
          <w:p w14:paraId="50FD3DFE" w14:textId="77777777" w:rsidR="0073468C" w:rsidRPr="00930E0F" w:rsidRDefault="0073468C" w:rsidP="00930E0F">
            <w:pPr>
              <w:spacing w:line="360" w:lineRule="auto"/>
              <w:ind w:left="360" w:hanging="360"/>
              <w:jc w:val="center"/>
              <w:rPr>
                <w:sz w:val="26"/>
                <w:szCs w:val="26"/>
              </w:rPr>
            </w:pPr>
            <w:r w:rsidRPr="00930E0F">
              <w:rPr>
                <w:sz w:val="26"/>
                <w:szCs w:val="26"/>
              </w:rPr>
              <w:t>13.</w:t>
            </w:r>
          </w:p>
        </w:tc>
        <w:tc>
          <w:tcPr>
            <w:tcW w:w="3145" w:type="dxa"/>
            <w:shd w:val="clear" w:color="auto" w:fill="auto"/>
          </w:tcPr>
          <w:p w14:paraId="1E4016DC" w14:textId="77777777" w:rsidR="0073468C" w:rsidRPr="00930E0F" w:rsidRDefault="0073468C" w:rsidP="00930E0F">
            <w:pPr>
              <w:spacing w:line="360" w:lineRule="auto"/>
              <w:jc w:val="both"/>
              <w:rPr>
                <w:sz w:val="26"/>
                <w:szCs w:val="26"/>
              </w:rPr>
            </w:pPr>
            <w:r w:rsidRPr="00930E0F">
              <w:rPr>
                <w:sz w:val="26"/>
                <w:szCs w:val="26"/>
              </w:rPr>
              <w:t>Lau miệng, dặn dò người bệnh</w:t>
            </w:r>
          </w:p>
        </w:tc>
        <w:tc>
          <w:tcPr>
            <w:tcW w:w="5617" w:type="dxa"/>
            <w:shd w:val="clear" w:color="auto" w:fill="auto"/>
          </w:tcPr>
          <w:p w14:paraId="1BB9CABE" w14:textId="77777777" w:rsidR="0073468C" w:rsidRPr="00930E0F" w:rsidRDefault="0073468C" w:rsidP="00930E0F">
            <w:pPr>
              <w:spacing w:line="360" w:lineRule="auto"/>
              <w:jc w:val="both"/>
              <w:rPr>
                <w:sz w:val="26"/>
                <w:szCs w:val="26"/>
              </w:rPr>
            </w:pPr>
            <w:r w:rsidRPr="00930E0F">
              <w:rPr>
                <w:sz w:val="26"/>
                <w:szCs w:val="26"/>
              </w:rPr>
              <w:t>- Dùng khăn bông lau miệng cho người bệnh</w:t>
            </w:r>
          </w:p>
          <w:p w14:paraId="41A3A62D" w14:textId="77777777" w:rsidR="0073468C" w:rsidRPr="00930E0F" w:rsidRDefault="0073468C" w:rsidP="00930E0F">
            <w:pPr>
              <w:spacing w:line="360" w:lineRule="auto"/>
              <w:jc w:val="both"/>
              <w:rPr>
                <w:sz w:val="26"/>
                <w:szCs w:val="26"/>
              </w:rPr>
            </w:pPr>
            <w:r w:rsidRPr="00930E0F">
              <w:rPr>
                <w:sz w:val="26"/>
                <w:szCs w:val="26"/>
              </w:rPr>
              <w:t>- Hướng dẫn người bệnh những điều cần thiết, các dấu hiệu bất thường như: mẩn ngứa, đỏ ra, nổi mẩn, đau bụng, buồn nôn…để báo với nhân viên y tế kịp thời.</w:t>
            </w:r>
          </w:p>
        </w:tc>
      </w:tr>
      <w:tr w:rsidR="0073468C" w:rsidRPr="00930E0F" w14:paraId="6EB4036C" w14:textId="77777777" w:rsidTr="00CE4089">
        <w:trPr>
          <w:trHeight w:val="421"/>
        </w:trPr>
        <w:tc>
          <w:tcPr>
            <w:tcW w:w="631" w:type="dxa"/>
            <w:shd w:val="clear" w:color="auto" w:fill="auto"/>
            <w:vAlign w:val="center"/>
          </w:tcPr>
          <w:p w14:paraId="0FDEA4D4" w14:textId="77777777" w:rsidR="0073468C" w:rsidRPr="00930E0F" w:rsidRDefault="0073468C" w:rsidP="00930E0F">
            <w:pPr>
              <w:spacing w:line="360" w:lineRule="auto"/>
              <w:ind w:left="360" w:hanging="360"/>
              <w:jc w:val="center"/>
              <w:rPr>
                <w:sz w:val="26"/>
                <w:szCs w:val="26"/>
              </w:rPr>
            </w:pPr>
            <w:r w:rsidRPr="00930E0F">
              <w:rPr>
                <w:sz w:val="26"/>
                <w:szCs w:val="26"/>
              </w:rPr>
              <w:t>14.</w:t>
            </w:r>
          </w:p>
        </w:tc>
        <w:tc>
          <w:tcPr>
            <w:tcW w:w="3145" w:type="dxa"/>
            <w:shd w:val="clear" w:color="auto" w:fill="auto"/>
          </w:tcPr>
          <w:p w14:paraId="6B66042C" w14:textId="77777777" w:rsidR="0073468C" w:rsidRPr="00930E0F" w:rsidRDefault="0073468C" w:rsidP="00930E0F">
            <w:pPr>
              <w:spacing w:line="360" w:lineRule="auto"/>
              <w:jc w:val="both"/>
              <w:rPr>
                <w:sz w:val="26"/>
                <w:szCs w:val="26"/>
              </w:rPr>
            </w:pPr>
            <w:r w:rsidRPr="00930E0F">
              <w:rPr>
                <w:sz w:val="26"/>
                <w:szCs w:val="26"/>
              </w:rPr>
              <w:t>Giúp người bệnh về tư thế thoải mái, cảm ơn</w:t>
            </w:r>
          </w:p>
        </w:tc>
        <w:tc>
          <w:tcPr>
            <w:tcW w:w="5617" w:type="dxa"/>
            <w:shd w:val="clear" w:color="auto" w:fill="auto"/>
          </w:tcPr>
          <w:p w14:paraId="43BAFDCD" w14:textId="77777777" w:rsidR="0073468C" w:rsidRPr="00930E0F" w:rsidRDefault="0073468C" w:rsidP="00930E0F">
            <w:pPr>
              <w:spacing w:line="360" w:lineRule="auto"/>
              <w:jc w:val="both"/>
              <w:rPr>
                <w:sz w:val="26"/>
                <w:szCs w:val="26"/>
              </w:rPr>
            </w:pPr>
            <w:r w:rsidRPr="00930E0F">
              <w:rPr>
                <w:sz w:val="26"/>
                <w:szCs w:val="26"/>
              </w:rPr>
              <w:t>- Giúp người bệnh về tư thế thoải mái</w:t>
            </w:r>
          </w:p>
          <w:p w14:paraId="77A77803" w14:textId="77777777" w:rsidR="0073468C" w:rsidRPr="00930E0F" w:rsidRDefault="0073468C" w:rsidP="00930E0F">
            <w:pPr>
              <w:spacing w:line="360" w:lineRule="auto"/>
              <w:jc w:val="both"/>
              <w:rPr>
                <w:sz w:val="26"/>
                <w:szCs w:val="26"/>
              </w:rPr>
            </w:pPr>
            <w:r w:rsidRPr="00930E0F">
              <w:rPr>
                <w:sz w:val="26"/>
                <w:szCs w:val="26"/>
              </w:rPr>
              <w:t>- Cảm ơn người bệnh</w:t>
            </w:r>
          </w:p>
        </w:tc>
      </w:tr>
      <w:tr w:rsidR="0073468C" w:rsidRPr="00930E0F" w14:paraId="45A3687B" w14:textId="77777777" w:rsidTr="00CE4089">
        <w:trPr>
          <w:trHeight w:val="421"/>
        </w:trPr>
        <w:tc>
          <w:tcPr>
            <w:tcW w:w="631" w:type="dxa"/>
            <w:shd w:val="clear" w:color="auto" w:fill="auto"/>
            <w:vAlign w:val="center"/>
          </w:tcPr>
          <w:p w14:paraId="0AF43BA7" w14:textId="77777777" w:rsidR="0073468C" w:rsidRPr="00930E0F" w:rsidRDefault="0073468C" w:rsidP="00930E0F">
            <w:pPr>
              <w:spacing w:line="360" w:lineRule="auto"/>
              <w:ind w:left="360" w:hanging="360"/>
              <w:jc w:val="center"/>
              <w:rPr>
                <w:sz w:val="26"/>
                <w:szCs w:val="26"/>
              </w:rPr>
            </w:pPr>
            <w:r w:rsidRPr="00930E0F">
              <w:rPr>
                <w:sz w:val="26"/>
                <w:szCs w:val="26"/>
              </w:rPr>
              <w:t>15.</w:t>
            </w:r>
          </w:p>
        </w:tc>
        <w:tc>
          <w:tcPr>
            <w:tcW w:w="3145" w:type="dxa"/>
            <w:shd w:val="clear" w:color="auto" w:fill="auto"/>
          </w:tcPr>
          <w:p w14:paraId="56A11B0E" w14:textId="77777777" w:rsidR="0073468C" w:rsidRPr="00930E0F" w:rsidRDefault="0073468C" w:rsidP="00930E0F">
            <w:pPr>
              <w:spacing w:line="360" w:lineRule="auto"/>
              <w:jc w:val="both"/>
              <w:rPr>
                <w:sz w:val="26"/>
                <w:szCs w:val="26"/>
              </w:rPr>
            </w:pPr>
            <w:r w:rsidRPr="00930E0F">
              <w:rPr>
                <w:sz w:val="26"/>
                <w:szCs w:val="26"/>
              </w:rPr>
              <w:t>Thu dọn dụng cụ, vệ sinh tay.</w:t>
            </w:r>
          </w:p>
        </w:tc>
        <w:tc>
          <w:tcPr>
            <w:tcW w:w="5617" w:type="dxa"/>
            <w:shd w:val="clear" w:color="auto" w:fill="auto"/>
          </w:tcPr>
          <w:p w14:paraId="7D97DA6C" w14:textId="77777777" w:rsidR="0073468C" w:rsidRPr="00930E0F" w:rsidRDefault="0073468C" w:rsidP="00930E0F">
            <w:pPr>
              <w:spacing w:line="360" w:lineRule="auto"/>
              <w:jc w:val="both"/>
              <w:rPr>
                <w:sz w:val="26"/>
                <w:szCs w:val="26"/>
              </w:rPr>
            </w:pPr>
            <w:r w:rsidRPr="00930E0F">
              <w:rPr>
                <w:sz w:val="26"/>
                <w:szCs w:val="26"/>
              </w:rPr>
              <w:t>Phân loại, thu gom chất thải đúng quy định, vệ sinh tay</w:t>
            </w:r>
          </w:p>
        </w:tc>
      </w:tr>
      <w:tr w:rsidR="0073468C" w:rsidRPr="00930E0F" w14:paraId="0F465008" w14:textId="77777777" w:rsidTr="00CE4089">
        <w:trPr>
          <w:trHeight w:val="421"/>
        </w:trPr>
        <w:tc>
          <w:tcPr>
            <w:tcW w:w="631" w:type="dxa"/>
            <w:shd w:val="clear" w:color="auto" w:fill="auto"/>
            <w:vAlign w:val="center"/>
          </w:tcPr>
          <w:p w14:paraId="28EC0B48" w14:textId="77777777" w:rsidR="0073468C" w:rsidRPr="00930E0F" w:rsidRDefault="0073468C" w:rsidP="00930E0F">
            <w:pPr>
              <w:spacing w:line="360" w:lineRule="auto"/>
              <w:ind w:left="360" w:hanging="360"/>
              <w:jc w:val="center"/>
              <w:rPr>
                <w:sz w:val="26"/>
                <w:szCs w:val="26"/>
              </w:rPr>
            </w:pPr>
            <w:r w:rsidRPr="00930E0F">
              <w:rPr>
                <w:sz w:val="26"/>
                <w:szCs w:val="26"/>
              </w:rPr>
              <w:t>16.</w:t>
            </w:r>
          </w:p>
        </w:tc>
        <w:tc>
          <w:tcPr>
            <w:tcW w:w="3145" w:type="dxa"/>
            <w:shd w:val="clear" w:color="auto" w:fill="auto"/>
          </w:tcPr>
          <w:p w14:paraId="02797F69" w14:textId="77777777" w:rsidR="0073468C" w:rsidRPr="00930E0F" w:rsidRDefault="0073468C" w:rsidP="00930E0F">
            <w:pPr>
              <w:spacing w:line="360" w:lineRule="auto"/>
              <w:jc w:val="both"/>
              <w:rPr>
                <w:sz w:val="26"/>
                <w:szCs w:val="26"/>
              </w:rPr>
            </w:pPr>
            <w:r w:rsidRPr="00930E0F">
              <w:rPr>
                <w:sz w:val="26"/>
                <w:szCs w:val="26"/>
              </w:rPr>
              <w:t>Ghi hồ sơ chăm sóc</w:t>
            </w:r>
          </w:p>
        </w:tc>
        <w:tc>
          <w:tcPr>
            <w:tcW w:w="5617" w:type="dxa"/>
            <w:shd w:val="clear" w:color="auto" w:fill="auto"/>
          </w:tcPr>
          <w:p w14:paraId="0A197FBE" w14:textId="77777777" w:rsidR="0073468C" w:rsidRPr="00930E0F" w:rsidRDefault="0073468C" w:rsidP="00930E0F">
            <w:pPr>
              <w:spacing w:line="360" w:lineRule="auto"/>
              <w:jc w:val="both"/>
              <w:rPr>
                <w:sz w:val="26"/>
                <w:szCs w:val="26"/>
              </w:rPr>
            </w:pPr>
            <w:r w:rsidRPr="00930E0F">
              <w:rPr>
                <w:sz w:val="26"/>
                <w:szCs w:val="26"/>
              </w:rPr>
              <w:t>Ghi đúng và đủ nội dung của phiếu: tên thuốc, liều lượng, đường dùng, thời gian, các tai biến nếu có.</w:t>
            </w:r>
          </w:p>
        </w:tc>
      </w:tr>
      <w:tr w:rsidR="0073468C" w:rsidRPr="00930E0F" w14:paraId="149979EF" w14:textId="77777777" w:rsidTr="00CE4089">
        <w:trPr>
          <w:trHeight w:val="421"/>
        </w:trPr>
        <w:tc>
          <w:tcPr>
            <w:tcW w:w="9393" w:type="dxa"/>
            <w:gridSpan w:val="3"/>
            <w:shd w:val="clear" w:color="auto" w:fill="auto"/>
            <w:vAlign w:val="center"/>
          </w:tcPr>
          <w:p w14:paraId="1778E943" w14:textId="77777777" w:rsidR="0073468C" w:rsidRPr="00930E0F" w:rsidRDefault="0073468C" w:rsidP="00930E0F">
            <w:pPr>
              <w:spacing w:line="360" w:lineRule="auto"/>
              <w:jc w:val="both"/>
              <w:rPr>
                <w:b/>
                <w:sz w:val="26"/>
                <w:szCs w:val="26"/>
              </w:rPr>
            </w:pPr>
            <w:r w:rsidRPr="00930E0F">
              <w:rPr>
                <w:b/>
                <w:sz w:val="26"/>
                <w:szCs w:val="26"/>
              </w:rPr>
              <w:t>Dùng thuốc qua ống thông mũi dạ dày</w:t>
            </w:r>
          </w:p>
        </w:tc>
      </w:tr>
      <w:tr w:rsidR="0073468C" w:rsidRPr="00930E0F" w14:paraId="7FC22BDF" w14:textId="77777777" w:rsidTr="00CE4089">
        <w:trPr>
          <w:trHeight w:val="421"/>
        </w:trPr>
        <w:tc>
          <w:tcPr>
            <w:tcW w:w="631" w:type="dxa"/>
            <w:shd w:val="clear" w:color="auto" w:fill="auto"/>
            <w:vAlign w:val="center"/>
          </w:tcPr>
          <w:p w14:paraId="5EE785B3" w14:textId="77777777" w:rsidR="0073468C" w:rsidRPr="00930E0F" w:rsidRDefault="0073468C" w:rsidP="00930E0F">
            <w:pPr>
              <w:spacing w:line="360" w:lineRule="auto"/>
              <w:ind w:left="360" w:hanging="360"/>
              <w:jc w:val="center"/>
              <w:rPr>
                <w:sz w:val="26"/>
                <w:szCs w:val="26"/>
              </w:rPr>
            </w:pPr>
            <w:r w:rsidRPr="00930E0F">
              <w:rPr>
                <w:sz w:val="26"/>
                <w:szCs w:val="26"/>
              </w:rPr>
              <w:t>10.</w:t>
            </w:r>
          </w:p>
        </w:tc>
        <w:tc>
          <w:tcPr>
            <w:tcW w:w="3145" w:type="dxa"/>
            <w:shd w:val="clear" w:color="auto" w:fill="auto"/>
          </w:tcPr>
          <w:p w14:paraId="73010B3D" w14:textId="77777777" w:rsidR="0073468C" w:rsidRPr="00930E0F" w:rsidRDefault="0073468C" w:rsidP="00930E0F">
            <w:pPr>
              <w:spacing w:line="360" w:lineRule="auto"/>
              <w:jc w:val="both"/>
              <w:rPr>
                <w:sz w:val="26"/>
                <w:szCs w:val="26"/>
              </w:rPr>
            </w:pPr>
            <w:r w:rsidRPr="00930E0F">
              <w:rPr>
                <w:sz w:val="26"/>
                <w:szCs w:val="26"/>
              </w:rPr>
              <w:t>Lấy thuốc và pha thuốc</w:t>
            </w:r>
          </w:p>
        </w:tc>
        <w:tc>
          <w:tcPr>
            <w:tcW w:w="5617" w:type="dxa"/>
            <w:shd w:val="clear" w:color="auto" w:fill="auto"/>
          </w:tcPr>
          <w:p w14:paraId="0A191834" w14:textId="77777777" w:rsidR="0073468C" w:rsidRPr="00930E0F" w:rsidRDefault="0073468C" w:rsidP="00930E0F">
            <w:pPr>
              <w:spacing w:line="360" w:lineRule="auto"/>
              <w:jc w:val="both"/>
              <w:rPr>
                <w:sz w:val="26"/>
                <w:szCs w:val="26"/>
              </w:rPr>
            </w:pPr>
            <w:r w:rsidRPr="00930E0F">
              <w:rPr>
                <w:sz w:val="26"/>
                <w:szCs w:val="26"/>
              </w:rPr>
              <w:t>Nghiền nhuyễn thuốc rồi pha loãng trước khi cho qua ống thông.</w:t>
            </w:r>
          </w:p>
        </w:tc>
      </w:tr>
      <w:tr w:rsidR="0073468C" w:rsidRPr="00930E0F" w14:paraId="04A55B9C" w14:textId="77777777" w:rsidTr="00CE4089">
        <w:trPr>
          <w:trHeight w:val="58"/>
        </w:trPr>
        <w:tc>
          <w:tcPr>
            <w:tcW w:w="631" w:type="dxa"/>
            <w:shd w:val="clear" w:color="auto" w:fill="auto"/>
            <w:vAlign w:val="center"/>
          </w:tcPr>
          <w:p w14:paraId="571A17ED" w14:textId="77777777" w:rsidR="0073468C" w:rsidRPr="00930E0F" w:rsidRDefault="0073468C" w:rsidP="00930E0F">
            <w:pPr>
              <w:spacing w:line="360" w:lineRule="auto"/>
              <w:ind w:left="360" w:hanging="360"/>
              <w:jc w:val="center"/>
              <w:rPr>
                <w:sz w:val="26"/>
                <w:szCs w:val="26"/>
              </w:rPr>
            </w:pPr>
            <w:r w:rsidRPr="00930E0F">
              <w:rPr>
                <w:sz w:val="26"/>
                <w:szCs w:val="26"/>
              </w:rPr>
              <w:t>11.</w:t>
            </w:r>
          </w:p>
        </w:tc>
        <w:tc>
          <w:tcPr>
            <w:tcW w:w="3145" w:type="dxa"/>
            <w:shd w:val="clear" w:color="auto" w:fill="auto"/>
          </w:tcPr>
          <w:p w14:paraId="1F14BA23" w14:textId="77777777" w:rsidR="0073468C" w:rsidRPr="00930E0F" w:rsidRDefault="0073468C" w:rsidP="00930E0F">
            <w:pPr>
              <w:spacing w:line="360" w:lineRule="auto"/>
              <w:jc w:val="both"/>
              <w:rPr>
                <w:sz w:val="26"/>
                <w:szCs w:val="26"/>
              </w:rPr>
            </w:pPr>
            <w:r w:rsidRPr="00930E0F">
              <w:rPr>
                <w:sz w:val="26"/>
                <w:szCs w:val="26"/>
              </w:rPr>
              <w:t>Mang găng tay sạch.</w:t>
            </w:r>
          </w:p>
        </w:tc>
        <w:tc>
          <w:tcPr>
            <w:tcW w:w="5617" w:type="dxa"/>
            <w:shd w:val="clear" w:color="auto" w:fill="auto"/>
          </w:tcPr>
          <w:p w14:paraId="79359EC9" w14:textId="77777777" w:rsidR="0073468C" w:rsidRPr="00930E0F" w:rsidRDefault="0073468C" w:rsidP="00930E0F">
            <w:pPr>
              <w:spacing w:line="360" w:lineRule="auto"/>
              <w:jc w:val="both"/>
              <w:rPr>
                <w:sz w:val="26"/>
                <w:szCs w:val="26"/>
              </w:rPr>
            </w:pPr>
            <w:r w:rsidRPr="00930E0F">
              <w:rPr>
                <w:sz w:val="26"/>
                <w:szCs w:val="26"/>
              </w:rPr>
              <w:t>- Lựa chọn găng phù hợp kích cỡ</w:t>
            </w:r>
          </w:p>
          <w:p w14:paraId="19198F91" w14:textId="77777777" w:rsidR="0073468C" w:rsidRPr="00930E0F" w:rsidRDefault="0073468C" w:rsidP="00930E0F">
            <w:pPr>
              <w:spacing w:line="360" w:lineRule="auto"/>
              <w:jc w:val="both"/>
              <w:rPr>
                <w:sz w:val="26"/>
                <w:szCs w:val="26"/>
              </w:rPr>
            </w:pPr>
            <w:r w:rsidRPr="00930E0F">
              <w:rPr>
                <w:sz w:val="26"/>
                <w:szCs w:val="26"/>
              </w:rPr>
              <w:t>- Mang găng tay sạch đúng kĩ thuật</w:t>
            </w:r>
          </w:p>
        </w:tc>
      </w:tr>
      <w:tr w:rsidR="0073468C" w:rsidRPr="00930E0F" w14:paraId="6B129271" w14:textId="77777777" w:rsidTr="00CE4089">
        <w:trPr>
          <w:trHeight w:val="58"/>
        </w:trPr>
        <w:tc>
          <w:tcPr>
            <w:tcW w:w="631" w:type="dxa"/>
            <w:shd w:val="clear" w:color="auto" w:fill="auto"/>
            <w:vAlign w:val="center"/>
          </w:tcPr>
          <w:p w14:paraId="56B83069" w14:textId="77777777" w:rsidR="0073468C" w:rsidRPr="00930E0F" w:rsidRDefault="0073468C" w:rsidP="00930E0F">
            <w:pPr>
              <w:spacing w:line="360" w:lineRule="auto"/>
              <w:ind w:left="360" w:hanging="360"/>
              <w:jc w:val="center"/>
              <w:rPr>
                <w:sz w:val="26"/>
                <w:szCs w:val="26"/>
              </w:rPr>
            </w:pPr>
            <w:r w:rsidRPr="00930E0F">
              <w:rPr>
                <w:sz w:val="26"/>
                <w:szCs w:val="26"/>
              </w:rPr>
              <w:t>12.</w:t>
            </w:r>
          </w:p>
        </w:tc>
        <w:tc>
          <w:tcPr>
            <w:tcW w:w="3145" w:type="dxa"/>
            <w:shd w:val="clear" w:color="auto" w:fill="auto"/>
          </w:tcPr>
          <w:p w14:paraId="73260395" w14:textId="77777777" w:rsidR="0073468C" w:rsidRPr="00930E0F" w:rsidRDefault="0073468C" w:rsidP="00930E0F">
            <w:pPr>
              <w:spacing w:line="360" w:lineRule="auto"/>
              <w:jc w:val="both"/>
              <w:rPr>
                <w:sz w:val="26"/>
                <w:szCs w:val="26"/>
              </w:rPr>
            </w:pPr>
            <w:r w:rsidRPr="00930E0F">
              <w:rPr>
                <w:sz w:val="26"/>
                <w:szCs w:val="26"/>
              </w:rPr>
              <w:t>Bơm thuốc vào dạ dày qua ống thông mũi/miệng - dạ dày</w:t>
            </w:r>
          </w:p>
        </w:tc>
        <w:tc>
          <w:tcPr>
            <w:tcW w:w="5617" w:type="dxa"/>
            <w:shd w:val="clear" w:color="auto" w:fill="auto"/>
          </w:tcPr>
          <w:p w14:paraId="14646A5C" w14:textId="77777777" w:rsidR="0073468C" w:rsidRPr="00930E0F" w:rsidRDefault="0073468C" w:rsidP="00930E0F">
            <w:pPr>
              <w:spacing w:line="360" w:lineRule="auto"/>
              <w:jc w:val="both"/>
              <w:rPr>
                <w:sz w:val="26"/>
                <w:szCs w:val="26"/>
              </w:rPr>
            </w:pPr>
            <w:r w:rsidRPr="00930E0F">
              <w:rPr>
                <w:sz w:val="26"/>
                <w:szCs w:val="26"/>
              </w:rPr>
              <w:t>- Kiểm tra vị trí ống thông</w:t>
            </w:r>
          </w:p>
          <w:p w14:paraId="6B510F61" w14:textId="77777777" w:rsidR="0073468C" w:rsidRPr="00930E0F" w:rsidRDefault="0073468C" w:rsidP="00930E0F">
            <w:pPr>
              <w:spacing w:line="360" w:lineRule="auto"/>
              <w:jc w:val="both"/>
              <w:rPr>
                <w:sz w:val="26"/>
                <w:szCs w:val="26"/>
              </w:rPr>
            </w:pPr>
            <w:r w:rsidRPr="00930E0F">
              <w:rPr>
                <w:sz w:val="26"/>
                <w:szCs w:val="26"/>
              </w:rPr>
              <w:t>- Bơm thuốc vào dạ dày qua ống thông mũi/miệng - dạ dày từ từ, quan sát sắc mặt người bệnh.</w:t>
            </w:r>
          </w:p>
          <w:p w14:paraId="1FC7F2C7" w14:textId="77777777" w:rsidR="0073468C" w:rsidRPr="00930E0F" w:rsidRDefault="0073468C" w:rsidP="00930E0F">
            <w:pPr>
              <w:spacing w:line="360" w:lineRule="auto"/>
              <w:jc w:val="both"/>
              <w:rPr>
                <w:sz w:val="26"/>
                <w:szCs w:val="26"/>
              </w:rPr>
            </w:pPr>
            <w:r w:rsidRPr="00930E0F">
              <w:rPr>
                <w:sz w:val="26"/>
                <w:szCs w:val="26"/>
              </w:rPr>
              <w:t>- Tráng ống lại với nước.</w:t>
            </w:r>
          </w:p>
          <w:p w14:paraId="54B97D8E" w14:textId="77777777" w:rsidR="0073468C" w:rsidRPr="00930E0F" w:rsidRDefault="0073468C" w:rsidP="00930E0F">
            <w:pPr>
              <w:spacing w:line="360" w:lineRule="auto"/>
              <w:jc w:val="both"/>
              <w:rPr>
                <w:sz w:val="26"/>
                <w:szCs w:val="26"/>
              </w:rPr>
            </w:pPr>
            <w:r w:rsidRPr="00930E0F">
              <w:rPr>
                <w:sz w:val="26"/>
                <w:szCs w:val="26"/>
              </w:rPr>
              <w:t>- Lau sạch và che chở đuôi ống.</w:t>
            </w:r>
          </w:p>
        </w:tc>
      </w:tr>
      <w:tr w:rsidR="0073468C" w:rsidRPr="00930E0F" w14:paraId="6FC99B0F" w14:textId="77777777" w:rsidTr="00CE4089">
        <w:trPr>
          <w:trHeight w:val="344"/>
        </w:trPr>
        <w:tc>
          <w:tcPr>
            <w:tcW w:w="631" w:type="dxa"/>
            <w:shd w:val="clear" w:color="auto" w:fill="auto"/>
            <w:vAlign w:val="center"/>
          </w:tcPr>
          <w:p w14:paraId="4288DB6F" w14:textId="77777777" w:rsidR="0073468C" w:rsidRPr="00930E0F" w:rsidRDefault="0073468C" w:rsidP="00930E0F">
            <w:pPr>
              <w:spacing w:line="360" w:lineRule="auto"/>
              <w:ind w:left="360" w:hanging="360"/>
              <w:jc w:val="center"/>
              <w:rPr>
                <w:sz w:val="26"/>
                <w:szCs w:val="26"/>
              </w:rPr>
            </w:pPr>
            <w:r w:rsidRPr="00930E0F">
              <w:rPr>
                <w:sz w:val="26"/>
                <w:szCs w:val="26"/>
              </w:rPr>
              <w:t>13.</w:t>
            </w:r>
          </w:p>
        </w:tc>
        <w:tc>
          <w:tcPr>
            <w:tcW w:w="3145" w:type="dxa"/>
            <w:shd w:val="clear" w:color="auto" w:fill="auto"/>
          </w:tcPr>
          <w:p w14:paraId="1756F7D6" w14:textId="77777777" w:rsidR="0073468C" w:rsidRPr="00930E0F" w:rsidRDefault="0073468C" w:rsidP="00930E0F">
            <w:pPr>
              <w:spacing w:line="360" w:lineRule="auto"/>
              <w:jc w:val="both"/>
              <w:rPr>
                <w:sz w:val="26"/>
                <w:szCs w:val="26"/>
              </w:rPr>
            </w:pPr>
            <w:r w:rsidRPr="00930E0F">
              <w:rPr>
                <w:sz w:val="26"/>
                <w:szCs w:val="26"/>
              </w:rPr>
              <w:t>Lau miệng, dặn dò người bệnh.</w:t>
            </w:r>
          </w:p>
        </w:tc>
        <w:tc>
          <w:tcPr>
            <w:tcW w:w="5617" w:type="dxa"/>
            <w:shd w:val="clear" w:color="auto" w:fill="auto"/>
          </w:tcPr>
          <w:p w14:paraId="7E6E7D4B" w14:textId="77777777" w:rsidR="0073468C" w:rsidRPr="00930E0F" w:rsidRDefault="0073468C" w:rsidP="00930E0F">
            <w:pPr>
              <w:spacing w:line="360" w:lineRule="auto"/>
              <w:jc w:val="both"/>
              <w:rPr>
                <w:sz w:val="26"/>
                <w:szCs w:val="26"/>
              </w:rPr>
            </w:pPr>
            <w:r w:rsidRPr="00930E0F">
              <w:rPr>
                <w:sz w:val="26"/>
                <w:szCs w:val="26"/>
              </w:rPr>
              <w:t>Hướng dẫn người bệnh những điều cần thiết, các dấu hiệu bất thường như: mẩn ngứa, đỏ ra, nổi mẩn, đau bụng, buồn nôn…để báo với nhân viên y tế kịp thời.</w:t>
            </w:r>
          </w:p>
        </w:tc>
      </w:tr>
      <w:tr w:rsidR="0073468C" w:rsidRPr="00930E0F" w14:paraId="53ACAF01" w14:textId="77777777" w:rsidTr="00CE4089">
        <w:trPr>
          <w:trHeight w:val="344"/>
        </w:trPr>
        <w:tc>
          <w:tcPr>
            <w:tcW w:w="631" w:type="dxa"/>
            <w:shd w:val="clear" w:color="auto" w:fill="auto"/>
            <w:vAlign w:val="center"/>
          </w:tcPr>
          <w:p w14:paraId="244E6F2F" w14:textId="77777777" w:rsidR="0073468C" w:rsidRPr="00930E0F" w:rsidRDefault="0073468C" w:rsidP="00930E0F">
            <w:pPr>
              <w:spacing w:line="360" w:lineRule="auto"/>
              <w:ind w:left="360" w:hanging="360"/>
              <w:jc w:val="center"/>
              <w:rPr>
                <w:sz w:val="26"/>
                <w:szCs w:val="26"/>
              </w:rPr>
            </w:pPr>
            <w:r w:rsidRPr="00930E0F">
              <w:rPr>
                <w:sz w:val="26"/>
                <w:szCs w:val="26"/>
              </w:rPr>
              <w:t>14.</w:t>
            </w:r>
          </w:p>
        </w:tc>
        <w:tc>
          <w:tcPr>
            <w:tcW w:w="3145" w:type="dxa"/>
            <w:shd w:val="clear" w:color="auto" w:fill="auto"/>
          </w:tcPr>
          <w:p w14:paraId="700C24BB" w14:textId="77777777" w:rsidR="0073468C" w:rsidRPr="00930E0F" w:rsidRDefault="0073468C" w:rsidP="00930E0F">
            <w:pPr>
              <w:spacing w:line="360" w:lineRule="auto"/>
              <w:jc w:val="both"/>
              <w:rPr>
                <w:sz w:val="26"/>
                <w:szCs w:val="26"/>
              </w:rPr>
            </w:pPr>
            <w:r w:rsidRPr="00930E0F">
              <w:rPr>
                <w:sz w:val="26"/>
                <w:szCs w:val="26"/>
              </w:rPr>
              <w:t>Giúp người bệnh về tư thế thoải mái, cảm ơn</w:t>
            </w:r>
          </w:p>
        </w:tc>
        <w:tc>
          <w:tcPr>
            <w:tcW w:w="5617" w:type="dxa"/>
            <w:shd w:val="clear" w:color="auto" w:fill="auto"/>
          </w:tcPr>
          <w:p w14:paraId="1CE9FECA" w14:textId="77777777" w:rsidR="0073468C" w:rsidRPr="00930E0F" w:rsidRDefault="0073468C" w:rsidP="00930E0F">
            <w:pPr>
              <w:spacing w:line="360" w:lineRule="auto"/>
              <w:jc w:val="both"/>
              <w:rPr>
                <w:sz w:val="26"/>
                <w:szCs w:val="26"/>
              </w:rPr>
            </w:pPr>
            <w:r w:rsidRPr="00930E0F">
              <w:rPr>
                <w:sz w:val="26"/>
                <w:szCs w:val="26"/>
              </w:rPr>
              <w:t xml:space="preserve">- Đưa người bệnh về tư thế thoải mái (duy trì tư thế đầu cao khoảng 30 phút với người bệnh dùng thuốc </w:t>
            </w:r>
            <w:r w:rsidRPr="00930E0F">
              <w:rPr>
                <w:sz w:val="26"/>
                <w:szCs w:val="26"/>
              </w:rPr>
              <w:lastRenderedPageBreak/>
              <w:t>qua ống thông dạ dày)</w:t>
            </w:r>
          </w:p>
          <w:p w14:paraId="57E051BD" w14:textId="77777777" w:rsidR="0073468C" w:rsidRPr="00930E0F" w:rsidRDefault="0073468C" w:rsidP="00930E0F">
            <w:pPr>
              <w:spacing w:line="360" w:lineRule="auto"/>
              <w:jc w:val="both"/>
              <w:rPr>
                <w:sz w:val="26"/>
                <w:szCs w:val="26"/>
              </w:rPr>
            </w:pPr>
            <w:r w:rsidRPr="00930E0F">
              <w:rPr>
                <w:sz w:val="26"/>
                <w:szCs w:val="26"/>
              </w:rPr>
              <w:t>- Cảm ơn người bệnh</w:t>
            </w:r>
          </w:p>
        </w:tc>
      </w:tr>
      <w:tr w:rsidR="0073468C" w:rsidRPr="00930E0F" w14:paraId="50297213" w14:textId="77777777" w:rsidTr="00CE4089">
        <w:trPr>
          <w:trHeight w:val="83"/>
        </w:trPr>
        <w:tc>
          <w:tcPr>
            <w:tcW w:w="631" w:type="dxa"/>
            <w:shd w:val="clear" w:color="auto" w:fill="auto"/>
            <w:vAlign w:val="center"/>
          </w:tcPr>
          <w:p w14:paraId="22C2900F" w14:textId="77777777" w:rsidR="0073468C" w:rsidRPr="00930E0F" w:rsidRDefault="0073468C" w:rsidP="00930E0F">
            <w:pPr>
              <w:spacing w:line="360" w:lineRule="auto"/>
              <w:ind w:left="360" w:hanging="360"/>
              <w:jc w:val="center"/>
              <w:rPr>
                <w:sz w:val="26"/>
                <w:szCs w:val="26"/>
              </w:rPr>
            </w:pPr>
            <w:r w:rsidRPr="00930E0F">
              <w:rPr>
                <w:sz w:val="26"/>
                <w:szCs w:val="26"/>
              </w:rPr>
              <w:t>15.</w:t>
            </w:r>
          </w:p>
        </w:tc>
        <w:tc>
          <w:tcPr>
            <w:tcW w:w="3145" w:type="dxa"/>
            <w:shd w:val="clear" w:color="auto" w:fill="auto"/>
          </w:tcPr>
          <w:p w14:paraId="1D1D48FF" w14:textId="77777777" w:rsidR="0073468C" w:rsidRPr="00930E0F" w:rsidRDefault="0073468C" w:rsidP="00930E0F">
            <w:pPr>
              <w:spacing w:line="360" w:lineRule="auto"/>
              <w:jc w:val="both"/>
              <w:rPr>
                <w:sz w:val="26"/>
                <w:szCs w:val="26"/>
              </w:rPr>
            </w:pPr>
            <w:r w:rsidRPr="00930E0F">
              <w:rPr>
                <w:sz w:val="26"/>
                <w:szCs w:val="26"/>
              </w:rPr>
              <w:t>Thu dọn dụng cụ, vệ sinh tay.</w:t>
            </w:r>
          </w:p>
        </w:tc>
        <w:tc>
          <w:tcPr>
            <w:tcW w:w="5617" w:type="dxa"/>
            <w:shd w:val="clear" w:color="auto" w:fill="auto"/>
          </w:tcPr>
          <w:p w14:paraId="0786254C" w14:textId="77777777" w:rsidR="0073468C" w:rsidRPr="00930E0F" w:rsidRDefault="0073468C" w:rsidP="00930E0F">
            <w:pPr>
              <w:spacing w:line="360" w:lineRule="auto"/>
              <w:jc w:val="both"/>
              <w:rPr>
                <w:sz w:val="26"/>
                <w:szCs w:val="26"/>
              </w:rPr>
            </w:pPr>
            <w:r w:rsidRPr="00930E0F">
              <w:rPr>
                <w:sz w:val="26"/>
                <w:szCs w:val="26"/>
              </w:rPr>
              <w:t>- Thu gom, phân loại chất thải đúng quy định.</w:t>
            </w:r>
          </w:p>
          <w:p w14:paraId="4051931A" w14:textId="77777777" w:rsidR="0073468C" w:rsidRPr="00930E0F" w:rsidRDefault="0073468C" w:rsidP="00930E0F">
            <w:pPr>
              <w:spacing w:line="360" w:lineRule="auto"/>
              <w:jc w:val="both"/>
              <w:rPr>
                <w:sz w:val="26"/>
                <w:szCs w:val="26"/>
              </w:rPr>
            </w:pPr>
            <w:r w:rsidRPr="00930E0F">
              <w:rPr>
                <w:sz w:val="26"/>
                <w:szCs w:val="26"/>
              </w:rPr>
              <w:t>- Tháo găng đúng kĩ thuật.</w:t>
            </w:r>
          </w:p>
          <w:p w14:paraId="148512A8" w14:textId="77777777" w:rsidR="0073468C" w:rsidRPr="00930E0F" w:rsidRDefault="0073468C" w:rsidP="00930E0F">
            <w:pPr>
              <w:spacing w:line="360" w:lineRule="auto"/>
              <w:jc w:val="both"/>
              <w:rPr>
                <w:sz w:val="26"/>
                <w:szCs w:val="26"/>
              </w:rPr>
            </w:pPr>
            <w:r w:rsidRPr="00930E0F">
              <w:rPr>
                <w:sz w:val="26"/>
                <w:szCs w:val="26"/>
              </w:rPr>
              <w:t>- Vệ sinh tay theo đúng qui trình.</w:t>
            </w:r>
          </w:p>
        </w:tc>
      </w:tr>
      <w:tr w:rsidR="0073468C" w:rsidRPr="00930E0F" w14:paraId="1AB3891A" w14:textId="77777777" w:rsidTr="00CE4089">
        <w:trPr>
          <w:trHeight w:val="83"/>
        </w:trPr>
        <w:tc>
          <w:tcPr>
            <w:tcW w:w="631" w:type="dxa"/>
            <w:shd w:val="clear" w:color="auto" w:fill="auto"/>
            <w:vAlign w:val="center"/>
          </w:tcPr>
          <w:p w14:paraId="610A21D6" w14:textId="77777777" w:rsidR="0073468C" w:rsidRPr="00930E0F" w:rsidRDefault="0073468C" w:rsidP="00930E0F">
            <w:pPr>
              <w:spacing w:line="360" w:lineRule="auto"/>
              <w:ind w:left="360" w:hanging="360"/>
              <w:jc w:val="center"/>
              <w:rPr>
                <w:sz w:val="26"/>
                <w:szCs w:val="26"/>
              </w:rPr>
            </w:pPr>
            <w:r w:rsidRPr="00930E0F">
              <w:rPr>
                <w:sz w:val="26"/>
                <w:szCs w:val="26"/>
              </w:rPr>
              <w:t>16.</w:t>
            </w:r>
          </w:p>
        </w:tc>
        <w:tc>
          <w:tcPr>
            <w:tcW w:w="3145" w:type="dxa"/>
            <w:shd w:val="clear" w:color="auto" w:fill="auto"/>
          </w:tcPr>
          <w:p w14:paraId="5CC0EDE6" w14:textId="77777777" w:rsidR="0073468C" w:rsidRPr="00930E0F" w:rsidRDefault="0073468C" w:rsidP="00930E0F">
            <w:pPr>
              <w:spacing w:line="360" w:lineRule="auto"/>
              <w:jc w:val="both"/>
              <w:rPr>
                <w:sz w:val="26"/>
                <w:szCs w:val="26"/>
              </w:rPr>
            </w:pPr>
            <w:r w:rsidRPr="00930E0F">
              <w:rPr>
                <w:sz w:val="26"/>
                <w:szCs w:val="26"/>
              </w:rPr>
              <w:t>Ghi hồ sơ chăm sóc</w:t>
            </w:r>
          </w:p>
        </w:tc>
        <w:tc>
          <w:tcPr>
            <w:tcW w:w="5617" w:type="dxa"/>
            <w:shd w:val="clear" w:color="auto" w:fill="auto"/>
          </w:tcPr>
          <w:p w14:paraId="7073849E" w14:textId="77777777" w:rsidR="0073468C" w:rsidRPr="00930E0F" w:rsidRDefault="0073468C" w:rsidP="00930E0F">
            <w:pPr>
              <w:spacing w:line="360" w:lineRule="auto"/>
              <w:jc w:val="both"/>
              <w:rPr>
                <w:sz w:val="26"/>
                <w:szCs w:val="26"/>
              </w:rPr>
            </w:pPr>
            <w:r w:rsidRPr="00930E0F">
              <w:rPr>
                <w:sz w:val="26"/>
                <w:szCs w:val="26"/>
              </w:rPr>
              <w:t>Ghi đúng và đủ nội dung của phiếu: tên thuốc, liều lượng, đường dùng, thời gian, các tai biến nếu có.</w:t>
            </w:r>
          </w:p>
        </w:tc>
      </w:tr>
      <w:tr w:rsidR="0073468C" w:rsidRPr="00930E0F" w14:paraId="2321DE8B" w14:textId="77777777" w:rsidTr="00CE4089">
        <w:trPr>
          <w:trHeight w:val="129"/>
        </w:trPr>
        <w:tc>
          <w:tcPr>
            <w:tcW w:w="9393" w:type="dxa"/>
            <w:gridSpan w:val="3"/>
            <w:shd w:val="clear" w:color="auto" w:fill="auto"/>
            <w:vAlign w:val="center"/>
          </w:tcPr>
          <w:p w14:paraId="749F6CE7" w14:textId="77777777" w:rsidR="0073468C" w:rsidRPr="00930E0F" w:rsidRDefault="0073468C" w:rsidP="00930E0F">
            <w:pPr>
              <w:spacing w:line="360" w:lineRule="auto"/>
              <w:jc w:val="both"/>
              <w:rPr>
                <w:b/>
                <w:sz w:val="26"/>
                <w:szCs w:val="26"/>
              </w:rPr>
            </w:pPr>
            <w:r w:rsidRPr="00930E0F">
              <w:rPr>
                <w:b/>
                <w:sz w:val="26"/>
                <w:szCs w:val="26"/>
              </w:rPr>
              <w:t>Lượng giá</w:t>
            </w:r>
          </w:p>
        </w:tc>
      </w:tr>
      <w:tr w:rsidR="0073468C" w:rsidRPr="00930E0F" w14:paraId="52EF05F3" w14:textId="77777777" w:rsidTr="00CE4089">
        <w:trPr>
          <w:trHeight w:val="800"/>
        </w:trPr>
        <w:tc>
          <w:tcPr>
            <w:tcW w:w="631" w:type="dxa"/>
            <w:shd w:val="clear" w:color="auto" w:fill="auto"/>
            <w:vAlign w:val="center"/>
          </w:tcPr>
          <w:p w14:paraId="65634174" w14:textId="77777777" w:rsidR="0073468C" w:rsidRPr="00930E0F" w:rsidRDefault="0073468C" w:rsidP="00930E0F">
            <w:pPr>
              <w:spacing w:line="360" w:lineRule="auto"/>
              <w:ind w:left="360" w:hanging="360"/>
              <w:jc w:val="center"/>
              <w:rPr>
                <w:sz w:val="26"/>
                <w:szCs w:val="26"/>
              </w:rPr>
            </w:pPr>
            <w:r w:rsidRPr="00930E0F">
              <w:rPr>
                <w:sz w:val="26"/>
                <w:szCs w:val="26"/>
              </w:rPr>
              <w:t>17.</w:t>
            </w:r>
          </w:p>
        </w:tc>
        <w:tc>
          <w:tcPr>
            <w:tcW w:w="8762" w:type="dxa"/>
            <w:gridSpan w:val="2"/>
            <w:shd w:val="clear" w:color="auto" w:fill="auto"/>
          </w:tcPr>
          <w:p w14:paraId="2BD2D981" w14:textId="77777777" w:rsidR="0073468C" w:rsidRPr="00930E0F" w:rsidRDefault="0073468C" w:rsidP="00930E0F">
            <w:pPr>
              <w:spacing w:line="360" w:lineRule="auto"/>
              <w:jc w:val="both"/>
              <w:rPr>
                <w:sz w:val="26"/>
                <w:szCs w:val="26"/>
              </w:rPr>
            </w:pPr>
            <w:r w:rsidRPr="00930E0F">
              <w:rPr>
                <w:sz w:val="26"/>
                <w:szCs w:val="26"/>
              </w:rPr>
              <w:t>Sinh viên lượng giá đúng kết quả đã thực hiện trên người bệnh</w:t>
            </w:r>
          </w:p>
        </w:tc>
      </w:tr>
    </w:tbl>
    <w:p w14:paraId="36C41E2F" w14:textId="77777777" w:rsidR="0073468C" w:rsidRPr="00930E0F" w:rsidRDefault="0073468C" w:rsidP="00930E0F">
      <w:pPr>
        <w:spacing w:line="360" w:lineRule="auto"/>
        <w:rPr>
          <w:b/>
          <w:sz w:val="26"/>
          <w:szCs w:val="26"/>
        </w:rPr>
      </w:pPr>
    </w:p>
    <w:p w14:paraId="4099EBFC" w14:textId="77777777" w:rsidR="00C81D58" w:rsidRPr="00930E0F" w:rsidRDefault="00C81D58" w:rsidP="00930E0F">
      <w:pPr>
        <w:spacing w:line="360" w:lineRule="auto"/>
        <w:rPr>
          <w:rFonts w:eastAsia="Calibri"/>
          <w:b/>
          <w:bCs/>
          <w:sz w:val="26"/>
          <w:szCs w:val="26"/>
          <w:lang w:val="en-US"/>
        </w:rPr>
      </w:pPr>
      <w:r w:rsidRPr="00930E0F">
        <w:rPr>
          <w:rFonts w:eastAsia="Calibri"/>
          <w:b/>
          <w:bCs/>
          <w:sz w:val="26"/>
          <w:szCs w:val="26"/>
          <w:lang w:val="en-US"/>
        </w:rPr>
        <w:t xml:space="preserve">3. </w:t>
      </w:r>
      <w:proofErr w:type="spellStart"/>
      <w:r w:rsidRPr="00930E0F">
        <w:rPr>
          <w:rFonts w:eastAsia="Calibri"/>
          <w:b/>
          <w:bCs/>
          <w:sz w:val="26"/>
          <w:szCs w:val="26"/>
          <w:lang w:val="en-US"/>
        </w:rPr>
        <w:t>Kỹ</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năng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cho</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người</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bệnh</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dùng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thuốc</w:t>
      </w:r>
      <w:proofErr w:type="spellEnd"/>
      <w:r w:rsidRPr="00930E0F">
        <w:rPr>
          <w:rFonts w:eastAsia="Calibri"/>
          <w:b/>
          <w:bCs/>
          <w:sz w:val="26"/>
          <w:szCs w:val="26"/>
          <w:lang w:val="en-US"/>
        </w:rPr>
        <w:t xml:space="preserve"> qua da </w:t>
      </w:r>
    </w:p>
    <w:p w14:paraId="6BFF0C45" w14:textId="77777777" w:rsidR="00C81D58" w:rsidRPr="00930E0F" w:rsidRDefault="00C81D58" w:rsidP="00930E0F">
      <w:pPr>
        <w:spacing w:line="360" w:lineRule="auto"/>
        <w:jc w:val="both"/>
        <w:rPr>
          <w:b/>
          <w:sz w:val="26"/>
          <w:szCs w:val="26"/>
          <w:lang w:val="en-US"/>
        </w:rPr>
      </w:pPr>
      <w:r w:rsidRPr="00930E0F">
        <w:rPr>
          <w:b/>
          <w:sz w:val="26"/>
          <w:szCs w:val="26"/>
          <w:lang w:val="en-US"/>
        </w:rPr>
        <w:t>3</w:t>
      </w:r>
      <w:r w:rsidRPr="00930E0F">
        <w:rPr>
          <w:b/>
          <w:sz w:val="26"/>
          <w:szCs w:val="26"/>
          <w:lang w:val="vi-VN"/>
        </w:rPr>
        <w:t>.</w:t>
      </w:r>
      <w:r w:rsidRPr="00930E0F">
        <w:rPr>
          <w:b/>
          <w:sz w:val="26"/>
          <w:szCs w:val="26"/>
          <w:lang w:val="en-US"/>
        </w:rPr>
        <w:t>1</w:t>
      </w:r>
      <w:r w:rsidRPr="00930E0F">
        <w:rPr>
          <w:b/>
          <w:sz w:val="26"/>
          <w:szCs w:val="26"/>
          <w:lang w:val="vi-VN"/>
        </w:rPr>
        <w:t>. Các dạng thuốc</w:t>
      </w:r>
      <w:r w:rsidRPr="00930E0F">
        <w:rPr>
          <w:b/>
          <w:sz w:val="26"/>
          <w:szCs w:val="26"/>
        </w:rPr>
        <w:t xml:space="preserve"> dùng qua da</w:t>
      </w:r>
    </w:p>
    <w:p w14:paraId="55BFDC41" w14:textId="77777777" w:rsidR="00BD203F" w:rsidRPr="00930E0F" w:rsidRDefault="00BD203F" w:rsidP="00930E0F">
      <w:pPr>
        <w:spacing w:line="360" w:lineRule="auto"/>
        <w:ind w:left="90"/>
        <w:jc w:val="both"/>
        <w:rPr>
          <w:sz w:val="26"/>
          <w:szCs w:val="26"/>
        </w:rPr>
      </w:pPr>
      <w:r w:rsidRPr="00930E0F">
        <w:rPr>
          <w:sz w:val="26"/>
          <w:szCs w:val="26"/>
        </w:rPr>
        <w:t>- Có rất nhiều dạng thuốc có thể dùng qua da như dạng thuốc bôi tại chỗ, dạng đắp, dán, và thuốc mỡ có tác dụng toàn thân hay tại chỗ.</w:t>
      </w:r>
    </w:p>
    <w:p w14:paraId="32869839" w14:textId="77777777" w:rsidR="00C81D58" w:rsidRPr="00930E0F" w:rsidRDefault="00C81D58" w:rsidP="00930E0F">
      <w:pPr>
        <w:pStyle w:val="CommentText"/>
        <w:tabs>
          <w:tab w:val="left" w:pos="627"/>
          <w:tab w:val="left" w:pos="684"/>
        </w:tabs>
        <w:spacing w:line="360" w:lineRule="auto"/>
        <w:jc w:val="both"/>
        <w:rPr>
          <w:b/>
          <w:sz w:val="26"/>
          <w:szCs w:val="26"/>
        </w:rPr>
      </w:pPr>
      <w:r w:rsidRPr="00930E0F">
        <w:rPr>
          <w:b/>
          <w:sz w:val="26"/>
          <w:szCs w:val="26"/>
        </w:rPr>
        <w:t>3.2. Những điều cần lưu ý khi dùng thuốc qua da</w:t>
      </w:r>
    </w:p>
    <w:p w14:paraId="6BCA7C70"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Không nên bôi thuốc quá rộng, miếng dán quá rộng.</w:t>
      </w:r>
    </w:p>
    <w:p w14:paraId="5214D1BE"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xml:space="preserve"> - Không dùng thuốc dạng miếng dán trên vùng da: tiết nhiều chất nhờn, bị bỏng, bị tổn thương (rách, cắt), dễ bị kích ứng.</w:t>
      </w:r>
    </w:p>
    <w:p w14:paraId="03BF4603"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xml:space="preserve"> - Nên massage vùng bôi thuốc giúp thuốc hấp thu nhanh hơn.</w:t>
      </w:r>
    </w:p>
    <w:p w14:paraId="708A7E92" w14:textId="77777777" w:rsidR="00C81D58" w:rsidRPr="00930E0F" w:rsidRDefault="00C81D58" w:rsidP="00930E0F">
      <w:pPr>
        <w:pStyle w:val="CommentText"/>
        <w:tabs>
          <w:tab w:val="left" w:pos="627"/>
          <w:tab w:val="left" w:pos="684"/>
        </w:tabs>
        <w:spacing w:line="360" w:lineRule="auto"/>
        <w:jc w:val="both"/>
        <w:rPr>
          <w:b/>
          <w:bCs/>
          <w:sz w:val="26"/>
          <w:szCs w:val="26"/>
          <w:lang w:val="en-US"/>
        </w:rPr>
      </w:pPr>
      <w:r w:rsidRPr="00930E0F">
        <w:rPr>
          <w:b/>
          <w:bCs/>
          <w:sz w:val="26"/>
          <w:szCs w:val="26"/>
          <w:lang w:val="en-US"/>
        </w:rPr>
        <w:t xml:space="preserve">3.3. </w:t>
      </w:r>
      <w:r w:rsidRPr="00930E0F">
        <w:rPr>
          <w:b/>
          <w:bCs/>
          <w:sz w:val="26"/>
          <w:szCs w:val="26"/>
        </w:rPr>
        <w:t>Quy trình k</w:t>
      </w:r>
      <w:r w:rsidRPr="00930E0F">
        <w:rPr>
          <w:b/>
          <w:bCs/>
          <w:sz w:val="26"/>
          <w:szCs w:val="26"/>
          <w:lang w:val="en-US"/>
        </w:rPr>
        <w:t>ỹ</w:t>
      </w:r>
      <w:r w:rsidRPr="00930E0F">
        <w:rPr>
          <w:b/>
          <w:bCs/>
          <w:sz w:val="26"/>
          <w:szCs w:val="26"/>
        </w:rPr>
        <w:t xml:space="preserve"> thuật  </w:t>
      </w:r>
    </w:p>
    <w:p w14:paraId="59AF2C3D" w14:textId="77777777" w:rsidR="00BD203F" w:rsidRPr="00930E0F" w:rsidRDefault="00BD203F" w:rsidP="00930E0F">
      <w:pPr>
        <w:tabs>
          <w:tab w:val="left" w:pos="627"/>
          <w:tab w:val="left" w:pos="684"/>
        </w:tabs>
        <w:spacing w:line="360" w:lineRule="auto"/>
        <w:jc w:val="both"/>
        <w:rPr>
          <w:b/>
          <w:sz w:val="26"/>
          <w:szCs w:val="26"/>
        </w:rPr>
      </w:pPr>
      <w:r w:rsidRPr="00930E0F">
        <w:rPr>
          <w:b/>
          <w:sz w:val="26"/>
          <w:szCs w:val="26"/>
        </w:rPr>
        <w:t>* Chuẩn bị dụng cụ</w:t>
      </w:r>
    </w:p>
    <w:p w14:paraId="3040F3B5"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Găng tay sạch hoặc găng tay vô khuẩn (cho các trường hợp da bị tổn thương).</w:t>
      </w:r>
    </w:p>
    <w:p w14:paraId="46D22E89"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Thuốc theo y lệnh.</w:t>
      </w:r>
    </w:p>
    <w:p w14:paraId="08501810"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Tăm bông/gạc dùng để bôi thuốc.</w:t>
      </w:r>
    </w:p>
    <w:p w14:paraId="03B7CC92"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Chậu hoặc ca to đựng nước.</w:t>
      </w:r>
    </w:p>
    <w:p w14:paraId="3D2FBDB4"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Nước ấm.</w:t>
      </w:r>
    </w:p>
    <w:p w14:paraId="6B8D72DC"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Xà phòng vệ sinh da (nếu cần).</w:t>
      </w:r>
    </w:p>
    <w:p w14:paraId="2C7C6546"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lastRenderedPageBreak/>
        <w:t>- Khăn sạch.</w:t>
      </w:r>
    </w:p>
    <w:p w14:paraId="3B45F1F1" w14:textId="77777777" w:rsidR="00BD203F" w:rsidRPr="00930E0F" w:rsidRDefault="00BD203F" w:rsidP="00930E0F">
      <w:pPr>
        <w:tabs>
          <w:tab w:val="left" w:pos="627"/>
          <w:tab w:val="left" w:pos="684"/>
        </w:tabs>
        <w:spacing w:line="360" w:lineRule="auto"/>
        <w:jc w:val="both"/>
        <w:rPr>
          <w:sz w:val="26"/>
          <w:szCs w:val="26"/>
        </w:rPr>
      </w:pPr>
      <w:r w:rsidRPr="00930E0F">
        <w:rPr>
          <w:sz w:val="26"/>
          <w:szCs w:val="26"/>
        </w:rPr>
        <w:t>- Gạc vô khuẩn (nếu cần).</w:t>
      </w:r>
    </w:p>
    <w:p w14:paraId="055F7748" w14:textId="77777777" w:rsidR="00BD203F" w:rsidRPr="00930E0F" w:rsidRDefault="00BD203F" w:rsidP="00930E0F">
      <w:pPr>
        <w:tabs>
          <w:tab w:val="left" w:pos="627"/>
          <w:tab w:val="left" w:pos="684"/>
        </w:tabs>
        <w:spacing w:line="360" w:lineRule="auto"/>
        <w:jc w:val="both"/>
        <w:rPr>
          <w:b/>
          <w:sz w:val="26"/>
          <w:szCs w:val="26"/>
        </w:rPr>
      </w:pPr>
      <w:r w:rsidRPr="00930E0F">
        <w:rPr>
          <w:sz w:val="26"/>
          <w:szCs w:val="26"/>
        </w:rPr>
        <w:t>- Phiếu chăm sóc.</w:t>
      </w:r>
    </w:p>
    <w:p w14:paraId="3A6FB8A2" w14:textId="77777777" w:rsidR="00BD203F" w:rsidRPr="00930E0F" w:rsidRDefault="00BD203F" w:rsidP="00930E0F">
      <w:pPr>
        <w:tabs>
          <w:tab w:val="left" w:pos="627"/>
          <w:tab w:val="left" w:pos="684"/>
        </w:tabs>
        <w:spacing w:line="360" w:lineRule="auto"/>
        <w:jc w:val="both"/>
        <w:rPr>
          <w:sz w:val="26"/>
          <w:szCs w:val="26"/>
        </w:rPr>
      </w:pPr>
      <w:r w:rsidRPr="00930E0F">
        <w:rPr>
          <w:b/>
          <w:sz w:val="26"/>
          <w:szCs w:val="26"/>
        </w:rPr>
        <w:t xml:space="preserve">- </w:t>
      </w:r>
      <w:r w:rsidRPr="00930E0F">
        <w:rPr>
          <w:sz w:val="26"/>
          <w:szCs w:val="26"/>
        </w:rPr>
        <w:t>Thùng đựng rác mã màu theo quy định</w:t>
      </w:r>
    </w:p>
    <w:tbl>
      <w:tblPr>
        <w:tblStyle w:val="119"/>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149"/>
        <w:gridCol w:w="5613"/>
      </w:tblGrid>
      <w:tr w:rsidR="00BD203F" w:rsidRPr="00930E0F" w14:paraId="5E1618D3" w14:textId="77777777" w:rsidTr="00CE4089">
        <w:trPr>
          <w:trHeight w:val="150"/>
        </w:trPr>
        <w:tc>
          <w:tcPr>
            <w:tcW w:w="631" w:type="dxa"/>
            <w:shd w:val="clear" w:color="auto" w:fill="auto"/>
          </w:tcPr>
          <w:p w14:paraId="6B0AF085" w14:textId="77777777" w:rsidR="00BD203F" w:rsidRPr="00930E0F" w:rsidRDefault="00BD203F" w:rsidP="00930E0F">
            <w:pPr>
              <w:spacing w:line="360" w:lineRule="auto"/>
              <w:ind w:left="90" w:hanging="208"/>
              <w:jc w:val="center"/>
              <w:rPr>
                <w:b/>
                <w:sz w:val="26"/>
                <w:szCs w:val="26"/>
              </w:rPr>
            </w:pPr>
            <w:r w:rsidRPr="00930E0F">
              <w:rPr>
                <w:b/>
                <w:sz w:val="26"/>
                <w:szCs w:val="26"/>
              </w:rPr>
              <w:t>TT</w:t>
            </w:r>
          </w:p>
        </w:tc>
        <w:tc>
          <w:tcPr>
            <w:tcW w:w="3149" w:type="dxa"/>
            <w:shd w:val="clear" w:color="auto" w:fill="auto"/>
          </w:tcPr>
          <w:p w14:paraId="1DBA1E12" w14:textId="77777777" w:rsidR="00BD203F" w:rsidRPr="00930E0F" w:rsidRDefault="00BD203F" w:rsidP="00930E0F">
            <w:pPr>
              <w:spacing w:line="360" w:lineRule="auto"/>
              <w:jc w:val="center"/>
              <w:rPr>
                <w:b/>
                <w:sz w:val="26"/>
                <w:szCs w:val="26"/>
              </w:rPr>
            </w:pPr>
            <w:r w:rsidRPr="00930E0F">
              <w:rPr>
                <w:b/>
                <w:sz w:val="26"/>
                <w:szCs w:val="26"/>
              </w:rPr>
              <w:t>Các bước tiến hành</w:t>
            </w:r>
          </w:p>
        </w:tc>
        <w:tc>
          <w:tcPr>
            <w:tcW w:w="5613" w:type="dxa"/>
            <w:shd w:val="clear" w:color="auto" w:fill="auto"/>
          </w:tcPr>
          <w:p w14:paraId="082066D8" w14:textId="77777777" w:rsidR="00BD203F" w:rsidRPr="00930E0F" w:rsidRDefault="00BD203F" w:rsidP="00930E0F">
            <w:pPr>
              <w:spacing w:line="360" w:lineRule="auto"/>
              <w:jc w:val="center"/>
              <w:rPr>
                <w:b/>
                <w:sz w:val="26"/>
                <w:szCs w:val="26"/>
              </w:rPr>
            </w:pPr>
            <w:r w:rsidRPr="00930E0F">
              <w:rPr>
                <w:b/>
                <w:sz w:val="26"/>
                <w:szCs w:val="26"/>
              </w:rPr>
              <w:t>Tiêu chuẩn phải đạt</w:t>
            </w:r>
          </w:p>
        </w:tc>
      </w:tr>
      <w:tr w:rsidR="00BD203F" w:rsidRPr="00930E0F" w14:paraId="2E360045" w14:textId="77777777" w:rsidTr="00CE4089">
        <w:trPr>
          <w:trHeight w:val="224"/>
        </w:trPr>
        <w:tc>
          <w:tcPr>
            <w:tcW w:w="9393" w:type="dxa"/>
            <w:gridSpan w:val="3"/>
            <w:shd w:val="clear" w:color="auto" w:fill="auto"/>
          </w:tcPr>
          <w:p w14:paraId="10C344E0" w14:textId="77777777" w:rsidR="00BD203F" w:rsidRPr="00930E0F" w:rsidRDefault="00BD203F" w:rsidP="00930E0F">
            <w:pPr>
              <w:spacing w:line="360" w:lineRule="auto"/>
              <w:jc w:val="both"/>
              <w:rPr>
                <w:b/>
                <w:sz w:val="26"/>
                <w:szCs w:val="26"/>
              </w:rPr>
            </w:pPr>
            <w:r w:rsidRPr="00930E0F">
              <w:rPr>
                <w:b/>
                <w:sz w:val="26"/>
                <w:szCs w:val="26"/>
              </w:rPr>
              <w:t>Nhận định</w:t>
            </w:r>
          </w:p>
        </w:tc>
      </w:tr>
      <w:tr w:rsidR="00BD203F" w:rsidRPr="00930E0F" w14:paraId="2391DBD5" w14:textId="77777777" w:rsidTr="00CE4089">
        <w:trPr>
          <w:trHeight w:val="708"/>
        </w:trPr>
        <w:tc>
          <w:tcPr>
            <w:tcW w:w="631" w:type="dxa"/>
            <w:shd w:val="clear" w:color="auto" w:fill="auto"/>
            <w:vAlign w:val="center"/>
          </w:tcPr>
          <w:p w14:paraId="68B52810" w14:textId="77777777" w:rsidR="00BD203F" w:rsidRPr="00930E0F" w:rsidRDefault="00BD203F" w:rsidP="00930E0F">
            <w:pPr>
              <w:spacing w:line="360" w:lineRule="auto"/>
              <w:ind w:left="180"/>
              <w:jc w:val="center"/>
              <w:rPr>
                <w:sz w:val="26"/>
                <w:szCs w:val="26"/>
              </w:rPr>
            </w:pPr>
            <w:r w:rsidRPr="00930E0F">
              <w:rPr>
                <w:sz w:val="26"/>
                <w:szCs w:val="26"/>
              </w:rPr>
              <w:t>1.</w:t>
            </w:r>
          </w:p>
        </w:tc>
        <w:tc>
          <w:tcPr>
            <w:tcW w:w="3149" w:type="dxa"/>
            <w:shd w:val="clear" w:color="auto" w:fill="auto"/>
          </w:tcPr>
          <w:p w14:paraId="08CED538" w14:textId="77777777" w:rsidR="00BD203F" w:rsidRPr="00930E0F" w:rsidRDefault="00BD203F" w:rsidP="00930E0F">
            <w:pPr>
              <w:spacing w:line="360" w:lineRule="auto"/>
              <w:jc w:val="both"/>
              <w:rPr>
                <w:sz w:val="26"/>
                <w:szCs w:val="26"/>
              </w:rPr>
            </w:pPr>
            <w:r w:rsidRPr="00930E0F">
              <w:rPr>
                <w:sz w:val="26"/>
                <w:szCs w:val="26"/>
              </w:rPr>
              <w:t xml:space="preserve">Chào hỏi người bệnh </w:t>
            </w:r>
          </w:p>
          <w:p w14:paraId="01D66BF0" w14:textId="77777777" w:rsidR="00BD203F" w:rsidRPr="00930E0F" w:rsidRDefault="00BD203F" w:rsidP="00930E0F">
            <w:pPr>
              <w:spacing w:line="360" w:lineRule="auto"/>
              <w:jc w:val="both"/>
              <w:rPr>
                <w:sz w:val="26"/>
                <w:szCs w:val="26"/>
              </w:rPr>
            </w:pPr>
            <w:r w:rsidRPr="00930E0F">
              <w:rPr>
                <w:sz w:val="26"/>
                <w:szCs w:val="26"/>
              </w:rPr>
              <w:t>Xác định đúng người bệnh</w:t>
            </w:r>
          </w:p>
        </w:tc>
        <w:tc>
          <w:tcPr>
            <w:tcW w:w="5613" w:type="dxa"/>
            <w:shd w:val="clear" w:color="auto" w:fill="auto"/>
          </w:tcPr>
          <w:p w14:paraId="19F77835" w14:textId="77777777" w:rsidR="00BD203F" w:rsidRPr="00930E0F" w:rsidRDefault="00BD203F" w:rsidP="00930E0F">
            <w:pPr>
              <w:spacing w:line="360" w:lineRule="auto"/>
              <w:jc w:val="both"/>
              <w:rPr>
                <w:sz w:val="26"/>
                <w:szCs w:val="26"/>
              </w:rPr>
            </w:pPr>
            <w:r w:rsidRPr="00930E0F">
              <w:rPr>
                <w:sz w:val="26"/>
                <w:szCs w:val="26"/>
              </w:rPr>
              <w:t>Giới thiệu bản thân điều dưỡng</w:t>
            </w:r>
          </w:p>
          <w:p w14:paraId="45CB4E91" w14:textId="77777777" w:rsidR="00BD203F" w:rsidRPr="00930E0F" w:rsidRDefault="00BD203F"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BD203F" w:rsidRPr="00930E0F" w14:paraId="7E51F0BB" w14:textId="77777777" w:rsidTr="00CE4089">
        <w:trPr>
          <w:trHeight w:val="241"/>
        </w:trPr>
        <w:tc>
          <w:tcPr>
            <w:tcW w:w="631" w:type="dxa"/>
            <w:shd w:val="clear" w:color="auto" w:fill="auto"/>
            <w:vAlign w:val="center"/>
          </w:tcPr>
          <w:p w14:paraId="2DAB34F9" w14:textId="77777777" w:rsidR="00BD203F" w:rsidRPr="00930E0F" w:rsidRDefault="00BD203F" w:rsidP="00930E0F">
            <w:pPr>
              <w:spacing w:line="360" w:lineRule="auto"/>
              <w:jc w:val="center"/>
              <w:rPr>
                <w:sz w:val="26"/>
                <w:szCs w:val="26"/>
              </w:rPr>
            </w:pPr>
            <w:r w:rsidRPr="00930E0F">
              <w:rPr>
                <w:sz w:val="26"/>
                <w:szCs w:val="26"/>
              </w:rPr>
              <w:t>2.</w:t>
            </w:r>
          </w:p>
        </w:tc>
        <w:tc>
          <w:tcPr>
            <w:tcW w:w="3149" w:type="dxa"/>
            <w:shd w:val="clear" w:color="auto" w:fill="auto"/>
          </w:tcPr>
          <w:p w14:paraId="1C1C0FF2" w14:textId="77777777" w:rsidR="00BD203F" w:rsidRPr="00930E0F" w:rsidRDefault="00BD203F" w:rsidP="00930E0F">
            <w:pPr>
              <w:spacing w:line="360" w:lineRule="auto"/>
              <w:jc w:val="both"/>
              <w:rPr>
                <w:sz w:val="26"/>
                <w:szCs w:val="26"/>
              </w:rPr>
            </w:pPr>
            <w:r w:rsidRPr="00930E0F">
              <w:rPr>
                <w:sz w:val="26"/>
                <w:szCs w:val="26"/>
              </w:rPr>
              <w:t>Nhận định toàn trạng và vị trí vùng da dùng thuốc của người bệnh</w:t>
            </w:r>
          </w:p>
        </w:tc>
        <w:tc>
          <w:tcPr>
            <w:tcW w:w="5613" w:type="dxa"/>
            <w:shd w:val="clear" w:color="auto" w:fill="auto"/>
          </w:tcPr>
          <w:p w14:paraId="7B9C886F" w14:textId="77777777" w:rsidR="00BD203F" w:rsidRPr="00930E0F" w:rsidRDefault="00BD203F" w:rsidP="00930E0F">
            <w:pPr>
              <w:spacing w:line="360" w:lineRule="auto"/>
              <w:jc w:val="both"/>
              <w:rPr>
                <w:sz w:val="26"/>
                <w:szCs w:val="26"/>
              </w:rPr>
            </w:pPr>
            <w:r w:rsidRPr="00930E0F">
              <w:rPr>
                <w:sz w:val="26"/>
                <w:szCs w:val="26"/>
              </w:rPr>
              <w:t>- Tỉnh/hôn mê</w:t>
            </w:r>
          </w:p>
          <w:p w14:paraId="3F2AFC24" w14:textId="77777777" w:rsidR="00BD203F" w:rsidRPr="00930E0F" w:rsidRDefault="00BD203F" w:rsidP="00930E0F">
            <w:pPr>
              <w:spacing w:line="360" w:lineRule="auto"/>
              <w:jc w:val="both"/>
              <w:rPr>
                <w:sz w:val="26"/>
                <w:szCs w:val="26"/>
              </w:rPr>
            </w:pPr>
            <w:r w:rsidRPr="00930E0F">
              <w:rPr>
                <w:sz w:val="26"/>
                <w:szCs w:val="26"/>
              </w:rPr>
              <w:t>- Kết quả đo DHST: mạch, nhiệt độ, nhịp thở, huyết áp.</w:t>
            </w:r>
          </w:p>
          <w:p w14:paraId="6F17C79E" w14:textId="77777777" w:rsidR="00BD203F" w:rsidRPr="00930E0F" w:rsidRDefault="00BD203F" w:rsidP="00930E0F">
            <w:pPr>
              <w:spacing w:line="360" w:lineRule="auto"/>
              <w:jc w:val="both"/>
              <w:rPr>
                <w:sz w:val="26"/>
                <w:szCs w:val="26"/>
              </w:rPr>
            </w:pPr>
            <w:bookmarkStart w:id="25" w:name="_heading=h.3ygebqi" w:colFirst="0" w:colLast="0"/>
            <w:bookmarkEnd w:id="25"/>
            <w:r w:rsidRPr="00930E0F">
              <w:rPr>
                <w:sz w:val="26"/>
                <w:szCs w:val="26"/>
              </w:rPr>
              <w:t>- Kiểm tra vùng da dùng thuốc: tình trạng bề mặt da, các tổn thương, dịch tiết…</w:t>
            </w:r>
          </w:p>
        </w:tc>
      </w:tr>
      <w:tr w:rsidR="00BD203F" w:rsidRPr="00930E0F" w14:paraId="496CEEFA" w14:textId="77777777" w:rsidTr="00CE4089">
        <w:trPr>
          <w:trHeight w:val="241"/>
        </w:trPr>
        <w:tc>
          <w:tcPr>
            <w:tcW w:w="631" w:type="dxa"/>
            <w:shd w:val="clear" w:color="auto" w:fill="auto"/>
            <w:vAlign w:val="center"/>
          </w:tcPr>
          <w:p w14:paraId="288D2B59" w14:textId="77777777" w:rsidR="00BD203F" w:rsidRPr="00930E0F" w:rsidRDefault="00BD203F" w:rsidP="00930E0F">
            <w:pPr>
              <w:tabs>
                <w:tab w:val="left" w:pos="285"/>
              </w:tabs>
              <w:spacing w:line="360" w:lineRule="auto"/>
              <w:jc w:val="center"/>
              <w:rPr>
                <w:sz w:val="26"/>
                <w:szCs w:val="26"/>
              </w:rPr>
            </w:pPr>
            <w:r w:rsidRPr="00930E0F">
              <w:rPr>
                <w:sz w:val="26"/>
                <w:szCs w:val="26"/>
              </w:rPr>
              <w:t>3.</w:t>
            </w:r>
          </w:p>
        </w:tc>
        <w:tc>
          <w:tcPr>
            <w:tcW w:w="3149" w:type="dxa"/>
            <w:shd w:val="clear" w:color="auto" w:fill="auto"/>
          </w:tcPr>
          <w:p w14:paraId="4AC4C116" w14:textId="77777777" w:rsidR="00BD203F" w:rsidRPr="00930E0F" w:rsidRDefault="00BD203F" w:rsidP="00930E0F">
            <w:pPr>
              <w:spacing w:line="360" w:lineRule="auto"/>
              <w:jc w:val="both"/>
              <w:rPr>
                <w:sz w:val="26"/>
                <w:szCs w:val="26"/>
              </w:rPr>
            </w:pPr>
            <w:r w:rsidRPr="00930E0F">
              <w:rPr>
                <w:sz w:val="26"/>
                <w:szCs w:val="26"/>
              </w:rPr>
              <w:t xml:space="preserve">Khai thác tiền sử dị ứng của người bệnh </w:t>
            </w:r>
          </w:p>
        </w:tc>
        <w:tc>
          <w:tcPr>
            <w:tcW w:w="5613" w:type="dxa"/>
            <w:shd w:val="clear" w:color="auto" w:fill="auto"/>
          </w:tcPr>
          <w:p w14:paraId="793034F7" w14:textId="77777777" w:rsidR="00BD203F" w:rsidRPr="00930E0F" w:rsidRDefault="00BD203F" w:rsidP="00930E0F">
            <w:pPr>
              <w:spacing w:line="360" w:lineRule="auto"/>
              <w:jc w:val="both"/>
              <w:rPr>
                <w:sz w:val="26"/>
                <w:szCs w:val="26"/>
              </w:rPr>
            </w:pPr>
            <w:r w:rsidRPr="00930E0F">
              <w:rPr>
                <w:sz w:val="26"/>
                <w:szCs w:val="26"/>
              </w:rPr>
              <w:t>- Sử dụng 6 câu hỏi khai thác tiền sử dị ứng</w:t>
            </w:r>
          </w:p>
        </w:tc>
      </w:tr>
      <w:tr w:rsidR="00BD203F" w:rsidRPr="00930E0F" w14:paraId="412199D7" w14:textId="77777777" w:rsidTr="00CE4089">
        <w:trPr>
          <w:trHeight w:val="647"/>
        </w:trPr>
        <w:tc>
          <w:tcPr>
            <w:tcW w:w="631" w:type="dxa"/>
            <w:shd w:val="clear" w:color="auto" w:fill="auto"/>
            <w:vAlign w:val="center"/>
          </w:tcPr>
          <w:p w14:paraId="7318C169" w14:textId="77777777" w:rsidR="00BD203F" w:rsidRPr="00930E0F" w:rsidRDefault="00BD203F" w:rsidP="00930E0F">
            <w:pPr>
              <w:spacing w:line="360" w:lineRule="auto"/>
              <w:ind w:left="180"/>
              <w:jc w:val="center"/>
              <w:rPr>
                <w:sz w:val="26"/>
                <w:szCs w:val="26"/>
              </w:rPr>
            </w:pPr>
            <w:r w:rsidRPr="00930E0F">
              <w:rPr>
                <w:sz w:val="26"/>
                <w:szCs w:val="26"/>
              </w:rPr>
              <w:t>4.</w:t>
            </w:r>
          </w:p>
        </w:tc>
        <w:tc>
          <w:tcPr>
            <w:tcW w:w="3149" w:type="dxa"/>
            <w:shd w:val="clear" w:color="auto" w:fill="auto"/>
          </w:tcPr>
          <w:p w14:paraId="17C0DC1F" w14:textId="77777777" w:rsidR="00BD203F" w:rsidRPr="00930E0F" w:rsidRDefault="00BD203F" w:rsidP="00930E0F">
            <w:pPr>
              <w:spacing w:line="360" w:lineRule="auto"/>
              <w:jc w:val="both"/>
              <w:rPr>
                <w:sz w:val="26"/>
                <w:szCs w:val="26"/>
              </w:rPr>
            </w:pPr>
            <w:r w:rsidRPr="00930E0F">
              <w:rPr>
                <w:sz w:val="26"/>
                <w:szCs w:val="26"/>
              </w:rPr>
              <w:t>Nhận định sự hợp tác của người bệnh và gia đình người bệnh đối với việc dùng thuốc</w:t>
            </w:r>
          </w:p>
        </w:tc>
        <w:tc>
          <w:tcPr>
            <w:tcW w:w="5613" w:type="dxa"/>
            <w:shd w:val="clear" w:color="auto" w:fill="auto"/>
          </w:tcPr>
          <w:p w14:paraId="5CC95838" w14:textId="77777777" w:rsidR="00BD203F" w:rsidRPr="00930E0F" w:rsidRDefault="00BD203F" w:rsidP="00930E0F">
            <w:pPr>
              <w:spacing w:line="360" w:lineRule="auto"/>
              <w:jc w:val="both"/>
              <w:rPr>
                <w:sz w:val="26"/>
                <w:szCs w:val="26"/>
              </w:rPr>
            </w:pPr>
            <w:r w:rsidRPr="00930E0F">
              <w:rPr>
                <w:sz w:val="26"/>
                <w:szCs w:val="26"/>
              </w:rPr>
              <w:t>- Hỏi kiến thức, thái độ của người bệnh về loại thuốc sử dụng</w:t>
            </w:r>
          </w:p>
          <w:p w14:paraId="334A36B5" w14:textId="77777777" w:rsidR="00BD203F" w:rsidRPr="00930E0F" w:rsidRDefault="00BD203F" w:rsidP="00930E0F">
            <w:pPr>
              <w:spacing w:line="360" w:lineRule="auto"/>
              <w:jc w:val="both"/>
              <w:rPr>
                <w:sz w:val="26"/>
                <w:szCs w:val="26"/>
              </w:rPr>
            </w:pPr>
            <w:bookmarkStart w:id="26" w:name="_heading=h.2dlolyb" w:colFirst="0" w:colLast="0"/>
            <w:bookmarkEnd w:id="26"/>
            <w:r w:rsidRPr="00930E0F">
              <w:rPr>
                <w:sz w:val="26"/>
                <w:szCs w:val="26"/>
              </w:rPr>
              <w:t>- Cung cấp thông tin giáo dục sức khỏe (nếu cần)</w:t>
            </w:r>
          </w:p>
        </w:tc>
      </w:tr>
      <w:tr w:rsidR="00BD203F" w:rsidRPr="00930E0F" w14:paraId="44C833F0" w14:textId="77777777" w:rsidTr="00CE4089">
        <w:trPr>
          <w:trHeight w:val="219"/>
        </w:trPr>
        <w:tc>
          <w:tcPr>
            <w:tcW w:w="9393" w:type="dxa"/>
            <w:gridSpan w:val="3"/>
            <w:shd w:val="clear" w:color="auto" w:fill="auto"/>
            <w:vAlign w:val="center"/>
          </w:tcPr>
          <w:p w14:paraId="4117B003" w14:textId="77777777" w:rsidR="00BD203F" w:rsidRPr="00930E0F" w:rsidRDefault="00BD203F" w:rsidP="00930E0F">
            <w:pPr>
              <w:spacing w:line="360" w:lineRule="auto"/>
              <w:jc w:val="both"/>
              <w:rPr>
                <w:b/>
                <w:sz w:val="26"/>
                <w:szCs w:val="26"/>
              </w:rPr>
            </w:pPr>
            <w:r w:rsidRPr="00930E0F">
              <w:rPr>
                <w:b/>
                <w:sz w:val="26"/>
                <w:szCs w:val="26"/>
              </w:rPr>
              <w:t>Lập kế hoạch</w:t>
            </w:r>
          </w:p>
        </w:tc>
      </w:tr>
      <w:tr w:rsidR="00BD203F" w:rsidRPr="00930E0F" w14:paraId="7214C3EA" w14:textId="77777777" w:rsidTr="00CE4089">
        <w:trPr>
          <w:trHeight w:val="647"/>
        </w:trPr>
        <w:tc>
          <w:tcPr>
            <w:tcW w:w="631" w:type="dxa"/>
            <w:shd w:val="clear" w:color="auto" w:fill="auto"/>
            <w:vAlign w:val="center"/>
          </w:tcPr>
          <w:p w14:paraId="4F7D57A7" w14:textId="77777777" w:rsidR="00BD203F" w:rsidRPr="00930E0F" w:rsidRDefault="00BD203F" w:rsidP="00930E0F">
            <w:pPr>
              <w:spacing w:line="360" w:lineRule="auto"/>
              <w:ind w:left="180"/>
              <w:jc w:val="center"/>
              <w:rPr>
                <w:sz w:val="26"/>
                <w:szCs w:val="26"/>
              </w:rPr>
            </w:pPr>
            <w:r w:rsidRPr="00930E0F">
              <w:rPr>
                <w:sz w:val="26"/>
                <w:szCs w:val="26"/>
              </w:rPr>
              <w:t>5.</w:t>
            </w:r>
          </w:p>
        </w:tc>
        <w:tc>
          <w:tcPr>
            <w:tcW w:w="8762" w:type="dxa"/>
            <w:gridSpan w:val="2"/>
            <w:shd w:val="clear" w:color="auto" w:fill="auto"/>
            <w:vAlign w:val="center"/>
          </w:tcPr>
          <w:p w14:paraId="169876DD" w14:textId="77777777" w:rsidR="00BD203F" w:rsidRPr="00930E0F" w:rsidRDefault="00BD203F" w:rsidP="00930E0F">
            <w:pPr>
              <w:spacing w:line="360" w:lineRule="auto"/>
              <w:jc w:val="both"/>
              <w:rPr>
                <w:sz w:val="26"/>
                <w:szCs w:val="26"/>
              </w:rPr>
            </w:pPr>
            <w:r w:rsidRPr="00930E0F">
              <w:rPr>
                <w:sz w:val="26"/>
                <w:szCs w:val="26"/>
              </w:rPr>
              <w:t>Đưa ra những yêu cầu phù hợp với tình trạng người bệnh để tiến hành quy trình kỹ thuật dùng thuốc qua da an toàn và hiệu quả</w:t>
            </w:r>
          </w:p>
        </w:tc>
      </w:tr>
      <w:tr w:rsidR="00BD203F" w:rsidRPr="00930E0F" w14:paraId="7F4FC8A4" w14:textId="77777777" w:rsidTr="00CE4089">
        <w:trPr>
          <w:trHeight w:val="33"/>
        </w:trPr>
        <w:tc>
          <w:tcPr>
            <w:tcW w:w="9393" w:type="dxa"/>
            <w:gridSpan w:val="3"/>
            <w:shd w:val="clear" w:color="auto" w:fill="auto"/>
            <w:vAlign w:val="center"/>
          </w:tcPr>
          <w:p w14:paraId="21ACDABA" w14:textId="77777777" w:rsidR="00BD203F" w:rsidRPr="00930E0F" w:rsidRDefault="00BD203F" w:rsidP="00930E0F">
            <w:pPr>
              <w:spacing w:line="360" w:lineRule="auto"/>
              <w:jc w:val="both"/>
              <w:rPr>
                <w:b/>
                <w:sz w:val="26"/>
                <w:szCs w:val="26"/>
              </w:rPr>
            </w:pPr>
            <w:r w:rsidRPr="00930E0F">
              <w:rPr>
                <w:b/>
                <w:sz w:val="26"/>
                <w:szCs w:val="26"/>
              </w:rPr>
              <w:t>Thực hiện</w:t>
            </w:r>
          </w:p>
        </w:tc>
      </w:tr>
      <w:tr w:rsidR="00BD203F" w:rsidRPr="00930E0F" w14:paraId="0AF136FE" w14:textId="77777777" w:rsidTr="00CE4089">
        <w:trPr>
          <w:trHeight w:val="229"/>
        </w:trPr>
        <w:tc>
          <w:tcPr>
            <w:tcW w:w="631" w:type="dxa"/>
            <w:shd w:val="clear" w:color="auto" w:fill="auto"/>
            <w:vAlign w:val="center"/>
          </w:tcPr>
          <w:p w14:paraId="32D128D3" w14:textId="77777777" w:rsidR="00BD203F" w:rsidRPr="00930E0F" w:rsidRDefault="00BD203F" w:rsidP="00930E0F">
            <w:pPr>
              <w:spacing w:line="360" w:lineRule="auto"/>
              <w:ind w:left="360" w:hanging="270"/>
              <w:jc w:val="center"/>
              <w:rPr>
                <w:sz w:val="26"/>
                <w:szCs w:val="26"/>
              </w:rPr>
            </w:pPr>
            <w:r w:rsidRPr="00930E0F">
              <w:rPr>
                <w:sz w:val="26"/>
                <w:szCs w:val="26"/>
              </w:rPr>
              <w:t>6.</w:t>
            </w:r>
          </w:p>
        </w:tc>
        <w:tc>
          <w:tcPr>
            <w:tcW w:w="3149" w:type="dxa"/>
            <w:shd w:val="clear" w:color="auto" w:fill="auto"/>
          </w:tcPr>
          <w:p w14:paraId="1D17FA33" w14:textId="77777777" w:rsidR="00BD203F" w:rsidRPr="00930E0F" w:rsidRDefault="00BD203F" w:rsidP="00930E0F">
            <w:pPr>
              <w:spacing w:line="360" w:lineRule="auto"/>
              <w:jc w:val="both"/>
              <w:rPr>
                <w:sz w:val="26"/>
                <w:szCs w:val="26"/>
              </w:rPr>
            </w:pPr>
            <w:r w:rsidRPr="00930E0F">
              <w:rPr>
                <w:sz w:val="26"/>
                <w:szCs w:val="26"/>
              </w:rPr>
              <w:t>Vệ sinh tay thường quy</w:t>
            </w:r>
          </w:p>
        </w:tc>
        <w:tc>
          <w:tcPr>
            <w:tcW w:w="5613" w:type="dxa"/>
            <w:shd w:val="clear" w:color="auto" w:fill="auto"/>
          </w:tcPr>
          <w:p w14:paraId="3BE63E4F" w14:textId="77777777" w:rsidR="00BD203F" w:rsidRPr="00930E0F" w:rsidRDefault="00BD203F" w:rsidP="00930E0F">
            <w:pPr>
              <w:spacing w:line="360" w:lineRule="auto"/>
              <w:jc w:val="both"/>
              <w:rPr>
                <w:sz w:val="26"/>
                <w:szCs w:val="26"/>
              </w:rPr>
            </w:pPr>
            <w:r w:rsidRPr="00930E0F">
              <w:rPr>
                <w:sz w:val="26"/>
                <w:szCs w:val="26"/>
              </w:rPr>
              <w:t>Theo đúng qui trình 6 bước</w:t>
            </w:r>
          </w:p>
        </w:tc>
      </w:tr>
      <w:tr w:rsidR="00BD203F" w:rsidRPr="00930E0F" w14:paraId="70F01C04" w14:textId="77777777" w:rsidTr="00CE4089">
        <w:trPr>
          <w:trHeight w:val="167"/>
        </w:trPr>
        <w:tc>
          <w:tcPr>
            <w:tcW w:w="631" w:type="dxa"/>
            <w:shd w:val="clear" w:color="auto" w:fill="auto"/>
            <w:vAlign w:val="center"/>
          </w:tcPr>
          <w:p w14:paraId="62D75D07" w14:textId="77777777" w:rsidR="00BD203F" w:rsidRPr="00930E0F" w:rsidRDefault="00BD203F" w:rsidP="00930E0F">
            <w:pPr>
              <w:spacing w:line="360" w:lineRule="auto"/>
              <w:ind w:left="360" w:hanging="180"/>
              <w:jc w:val="center"/>
              <w:rPr>
                <w:sz w:val="26"/>
                <w:szCs w:val="26"/>
              </w:rPr>
            </w:pPr>
            <w:r w:rsidRPr="00930E0F">
              <w:rPr>
                <w:sz w:val="26"/>
                <w:szCs w:val="26"/>
              </w:rPr>
              <w:t>7.</w:t>
            </w:r>
          </w:p>
        </w:tc>
        <w:tc>
          <w:tcPr>
            <w:tcW w:w="3149" w:type="dxa"/>
            <w:shd w:val="clear" w:color="auto" w:fill="auto"/>
          </w:tcPr>
          <w:p w14:paraId="7B18BC91" w14:textId="77777777" w:rsidR="00BD203F" w:rsidRPr="00930E0F" w:rsidRDefault="00BD203F" w:rsidP="00930E0F">
            <w:pPr>
              <w:spacing w:line="360" w:lineRule="auto"/>
              <w:jc w:val="both"/>
              <w:rPr>
                <w:sz w:val="26"/>
                <w:szCs w:val="26"/>
              </w:rPr>
            </w:pPr>
            <w:r w:rsidRPr="00930E0F">
              <w:rPr>
                <w:sz w:val="26"/>
                <w:szCs w:val="26"/>
              </w:rPr>
              <w:t xml:space="preserve">Chuẩn bị dụng cụ </w:t>
            </w:r>
          </w:p>
        </w:tc>
        <w:tc>
          <w:tcPr>
            <w:tcW w:w="5613" w:type="dxa"/>
            <w:shd w:val="clear" w:color="auto" w:fill="auto"/>
          </w:tcPr>
          <w:p w14:paraId="7F06FD82" w14:textId="77777777" w:rsidR="00BD203F" w:rsidRPr="00930E0F" w:rsidRDefault="00BD203F" w:rsidP="00930E0F">
            <w:pPr>
              <w:spacing w:line="360" w:lineRule="auto"/>
              <w:jc w:val="both"/>
              <w:rPr>
                <w:sz w:val="26"/>
                <w:szCs w:val="26"/>
              </w:rPr>
            </w:pPr>
            <w:r w:rsidRPr="00930E0F">
              <w:rPr>
                <w:sz w:val="26"/>
                <w:szCs w:val="26"/>
              </w:rPr>
              <w:t>- Dụng cụ chuẩn bị đúng, đủ, thuận tiện trong các thao tác</w:t>
            </w:r>
          </w:p>
          <w:p w14:paraId="4A3867BA" w14:textId="77777777" w:rsidR="00BD203F" w:rsidRPr="00930E0F" w:rsidRDefault="00BD203F" w:rsidP="00930E0F">
            <w:pPr>
              <w:spacing w:line="360" w:lineRule="auto"/>
              <w:jc w:val="both"/>
              <w:rPr>
                <w:sz w:val="26"/>
                <w:szCs w:val="26"/>
              </w:rPr>
            </w:pPr>
            <w:bookmarkStart w:id="27" w:name="_heading=h.sqyw64" w:colFirst="0" w:colLast="0"/>
            <w:bookmarkEnd w:id="27"/>
            <w:r w:rsidRPr="00930E0F">
              <w:rPr>
                <w:sz w:val="26"/>
                <w:szCs w:val="26"/>
              </w:rPr>
              <w:lastRenderedPageBreak/>
              <w:t>- Chuẩn bị thuốc đúng theo y lệnh</w:t>
            </w:r>
          </w:p>
        </w:tc>
      </w:tr>
      <w:tr w:rsidR="00BD203F" w:rsidRPr="00930E0F" w14:paraId="3FDFE3D7" w14:textId="77777777" w:rsidTr="00CE4089">
        <w:trPr>
          <w:trHeight w:val="167"/>
        </w:trPr>
        <w:tc>
          <w:tcPr>
            <w:tcW w:w="631" w:type="dxa"/>
            <w:shd w:val="clear" w:color="auto" w:fill="auto"/>
            <w:vAlign w:val="center"/>
          </w:tcPr>
          <w:p w14:paraId="466FB04D" w14:textId="77777777" w:rsidR="00BD203F" w:rsidRPr="00930E0F" w:rsidRDefault="00BD203F" w:rsidP="00930E0F">
            <w:pPr>
              <w:spacing w:line="360" w:lineRule="auto"/>
              <w:ind w:left="360" w:hanging="180"/>
              <w:jc w:val="center"/>
              <w:rPr>
                <w:sz w:val="26"/>
                <w:szCs w:val="26"/>
              </w:rPr>
            </w:pPr>
            <w:r w:rsidRPr="00930E0F">
              <w:rPr>
                <w:sz w:val="26"/>
                <w:szCs w:val="26"/>
              </w:rPr>
              <w:t>8.</w:t>
            </w:r>
          </w:p>
        </w:tc>
        <w:tc>
          <w:tcPr>
            <w:tcW w:w="3149" w:type="dxa"/>
            <w:shd w:val="clear" w:color="auto" w:fill="auto"/>
          </w:tcPr>
          <w:p w14:paraId="45CB54B6" w14:textId="77777777" w:rsidR="00BD203F" w:rsidRPr="00930E0F" w:rsidRDefault="00BD203F" w:rsidP="00930E0F">
            <w:pPr>
              <w:spacing w:line="360" w:lineRule="auto"/>
              <w:jc w:val="both"/>
              <w:rPr>
                <w:sz w:val="26"/>
                <w:szCs w:val="26"/>
              </w:rPr>
            </w:pPr>
            <w:r w:rsidRPr="00930E0F">
              <w:rPr>
                <w:sz w:val="26"/>
                <w:szCs w:val="26"/>
              </w:rPr>
              <w:t>Thực hiện 5 đúng</w:t>
            </w:r>
          </w:p>
        </w:tc>
        <w:tc>
          <w:tcPr>
            <w:tcW w:w="5613" w:type="dxa"/>
            <w:shd w:val="clear" w:color="auto" w:fill="auto"/>
          </w:tcPr>
          <w:p w14:paraId="247DA2AF" w14:textId="77777777" w:rsidR="00BD203F" w:rsidRPr="00930E0F" w:rsidRDefault="00BD203F" w:rsidP="00930E0F">
            <w:pPr>
              <w:spacing w:line="360" w:lineRule="auto"/>
              <w:jc w:val="both"/>
              <w:rPr>
                <w:sz w:val="26"/>
                <w:szCs w:val="26"/>
              </w:rPr>
            </w:pPr>
            <w:r w:rsidRPr="00930E0F">
              <w:rPr>
                <w:sz w:val="26"/>
                <w:szCs w:val="26"/>
              </w:rPr>
              <w:t>Đối chiếu thuốc và y lệnh:</w:t>
            </w:r>
          </w:p>
          <w:p w14:paraId="02D6E1E1" w14:textId="77777777" w:rsidR="00BD203F" w:rsidRPr="00930E0F" w:rsidRDefault="00BD203F" w:rsidP="00930E0F">
            <w:pPr>
              <w:spacing w:line="360" w:lineRule="auto"/>
              <w:jc w:val="both"/>
              <w:rPr>
                <w:sz w:val="26"/>
                <w:szCs w:val="26"/>
              </w:rPr>
            </w:pPr>
            <w:r w:rsidRPr="00930E0F">
              <w:rPr>
                <w:sz w:val="26"/>
                <w:szCs w:val="26"/>
              </w:rPr>
              <w:t>- Đúng người bệnh</w:t>
            </w:r>
          </w:p>
          <w:p w14:paraId="08A42119" w14:textId="77777777" w:rsidR="00BD203F" w:rsidRPr="00930E0F" w:rsidRDefault="00BD203F" w:rsidP="00930E0F">
            <w:pPr>
              <w:spacing w:line="360" w:lineRule="auto"/>
              <w:jc w:val="both"/>
              <w:rPr>
                <w:sz w:val="26"/>
                <w:szCs w:val="26"/>
              </w:rPr>
            </w:pPr>
            <w:r w:rsidRPr="00930E0F">
              <w:rPr>
                <w:sz w:val="26"/>
                <w:szCs w:val="26"/>
              </w:rPr>
              <w:t xml:space="preserve">- Đúng thuốc: nhãn thuốc, hạn sử dụng  </w:t>
            </w:r>
          </w:p>
          <w:p w14:paraId="1B9683F1" w14:textId="77777777" w:rsidR="00BD203F" w:rsidRPr="00930E0F" w:rsidRDefault="00BD203F" w:rsidP="00930E0F">
            <w:pPr>
              <w:spacing w:line="360" w:lineRule="auto"/>
              <w:jc w:val="both"/>
              <w:rPr>
                <w:sz w:val="26"/>
                <w:szCs w:val="26"/>
              </w:rPr>
            </w:pPr>
            <w:r w:rsidRPr="00930E0F">
              <w:rPr>
                <w:sz w:val="26"/>
                <w:szCs w:val="26"/>
              </w:rPr>
              <w:t>- Đúng liều dùng</w:t>
            </w:r>
          </w:p>
          <w:p w14:paraId="7850866F" w14:textId="77777777" w:rsidR="00BD203F" w:rsidRPr="00930E0F" w:rsidRDefault="00BD203F" w:rsidP="00930E0F">
            <w:pPr>
              <w:spacing w:line="360" w:lineRule="auto"/>
              <w:jc w:val="both"/>
              <w:rPr>
                <w:sz w:val="26"/>
                <w:szCs w:val="26"/>
              </w:rPr>
            </w:pPr>
            <w:r w:rsidRPr="00930E0F">
              <w:rPr>
                <w:sz w:val="26"/>
                <w:szCs w:val="26"/>
              </w:rPr>
              <w:t>- Đúng đường dùng</w:t>
            </w:r>
          </w:p>
          <w:p w14:paraId="444255BC" w14:textId="77777777" w:rsidR="00BD203F" w:rsidRPr="00930E0F" w:rsidRDefault="00BD203F" w:rsidP="00930E0F">
            <w:pPr>
              <w:spacing w:line="360" w:lineRule="auto"/>
              <w:jc w:val="both"/>
              <w:rPr>
                <w:sz w:val="26"/>
                <w:szCs w:val="26"/>
              </w:rPr>
            </w:pPr>
            <w:r w:rsidRPr="00930E0F">
              <w:rPr>
                <w:sz w:val="26"/>
                <w:szCs w:val="26"/>
              </w:rPr>
              <w:t>- Đúng thời gian</w:t>
            </w:r>
          </w:p>
        </w:tc>
      </w:tr>
      <w:tr w:rsidR="00BD203F" w:rsidRPr="00930E0F" w14:paraId="7575F779" w14:textId="77777777" w:rsidTr="00CE4089">
        <w:trPr>
          <w:trHeight w:val="421"/>
        </w:trPr>
        <w:tc>
          <w:tcPr>
            <w:tcW w:w="631" w:type="dxa"/>
            <w:shd w:val="clear" w:color="auto" w:fill="auto"/>
            <w:vAlign w:val="center"/>
          </w:tcPr>
          <w:p w14:paraId="0B348115" w14:textId="77777777" w:rsidR="00BD203F" w:rsidRPr="00930E0F" w:rsidRDefault="00BD203F" w:rsidP="00930E0F">
            <w:pPr>
              <w:spacing w:line="360" w:lineRule="auto"/>
              <w:ind w:left="360" w:hanging="270"/>
              <w:jc w:val="center"/>
              <w:rPr>
                <w:sz w:val="26"/>
                <w:szCs w:val="26"/>
              </w:rPr>
            </w:pPr>
            <w:r w:rsidRPr="00930E0F">
              <w:rPr>
                <w:sz w:val="26"/>
                <w:szCs w:val="26"/>
              </w:rPr>
              <w:t>9.</w:t>
            </w:r>
          </w:p>
        </w:tc>
        <w:tc>
          <w:tcPr>
            <w:tcW w:w="3149" w:type="dxa"/>
            <w:shd w:val="clear" w:color="auto" w:fill="auto"/>
          </w:tcPr>
          <w:p w14:paraId="7848AB29" w14:textId="77777777" w:rsidR="00BD203F" w:rsidRPr="00930E0F" w:rsidRDefault="00BD203F" w:rsidP="00930E0F">
            <w:pPr>
              <w:spacing w:line="360" w:lineRule="auto"/>
              <w:jc w:val="both"/>
              <w:rPr>
                <w:sz w:val="26"/>
                <w:szCs w:val="26"/>
              </w:rPr>
            </w:pPr>
            <w:r w:rsidRPr="00930E0F">
              <w:rPr>
                <w:sz w:val="26"/>
                <w:szCs w:val="26"/>
              </w:rPr>
              <w:t>Chuẩn bị người bệnh và vệ sinh vùng da bôi thuốc</w:t>
            </w:r>
          </w:p>
          <w:p w14:paraId="16DB4E5D" w14:textId="77777777" w:rsidR="00BD203F" w:rsidRPr="00930E0F" w:rsidRDefault="00BD203F" w:rsidP="00930E0F">
            <w:pPr>
              <w:spacing w:line="360" w:lineRule="auto"/>
              <w:jc w:val="both"/>
              <w:rPr>
                <w:sz w:val="26"/>
                <w:szCs w:val="26"/>
              </w:rPr>
            </w:pPr>
          </w:p>
        </w:tc>
        <w:tc>
          <w:tcPr>
            <w:tcW w:w="5613" w:type="dxa"/>
            <w:shd w:val="clear" w:color="auto" w:fill="auto"/>
          </w:tcPr>
          <w:p w14:paraId="765A1309" w14:textId="77777777" w:rsidR="00BD203F" w:rsidRPr="00930E0F" w:rsidRDefault="00BD203F" w:rsidP="00930E0F">
            <w:pPr>
              <w:spacing w:line="360" w:lineRule="auto"/>
              <w:jc w:val="both"/>
              <w:rPr>
                <w:sz w:val="26"/>
                <w:szCs w:val="26"/>
              </w:rPr>
            </w:pPr>
            <w:r w:rsidRPr="00930E0F">
              <w:rPr>
                <w:sz w:val="26"/>
                <w:szCs w:val="26"/>
              </w:rPr>
              <w:t>- Giải thích, động viên cho người bệnh/người nhà người bệnh.</w:t>
            </w:r>
          </w:p>
          <w:p w14:paraId="78992485" w14:textId="77777777" w:rsidR="00BD203F" w:rsidRPr="00930E0F" w:rsidRDefault="00BD203F" w:rsidP="00930E0F">
            <w:pPr>
              <w:spacing w:line="360" w:lineRule="auto"/>
              <w:jc w:val="both"/>
              <w:rPr>
                <w:sz w:val="26"/>
                <w:szCs w:val="26"/>
              </w:rPr>
            </w:pPr>
            <w:bookmarkStart w:id="28" w:name="_heading=h.3cqmetx" w:colFirst="0" w:colLast="0"/>
            <w:bookmarkEnd w:id="28"/>
            <w:r w:rsidRPr="00930E0F">
              <w:rPr>
                <w:sz w:val="26"/>
                <w:szCs w:val="26"/>
              </w:rPr>
              <w:t>- Giúp người bệnh ở tư thế thích hợp.</w:t>
            </w:r>
          </w:p>
          <w:p w14:paraId="261B0405" w14:textId="77777777" w:rsidR="00BD203F" w:rsidRPr="00930E0F" w:rsidRDefault="00BD203F" w:rsidP="00930E0F">
            <w:pPr>
              <w:spacing w:line="360" w:lineRule="auto"/>
              <w:jc w:val="both"/>
              <w:rPr>
                <w:sz w:val="26"/>
                <w:szCs w:val="26"/>
              </w:rPr>
            </w:pPr>
            <w:r w:rsidRPr="00930E0F">
              <w:rPr>
                <w:sz w:val="26"/>
                <w:szCs w:val="26"/>
              </w:rPr>
              <w:t>- Kiểm tra vùng da chuẩn bị bôi thuốc: Cạo bớt lông (nếu được), rửa sạch, làm khô da.</w:t>
            </w:r>
          </w:p>
        </w:tc>
      </w:tr>
      <w:tr w:rsidR="00BD203F" w:rsidRPr="00930E0F" w14:paraId="00C7DB6B" w14:textId="77777777" w:rsidTr="00CE4089">
        <w:trPr>
          <w:trHeight w:val="58"/>
        </w:trPr>
        <w:tc>
          <w:tcPr>
            <w:tcW w:w="631" w:type="dxa"/>
            <w:shd w:val="clear" w:color="auto" w:fill="auto"/>
            <w:vAlign w:val="center"/>
          </w:tcPr>
          <w:p w14:paraId="49A3DDFC" w14:textId="77777777" w:rsidR="00BD203F" w:rsidRPr="00930E0F" w:rsidRDefault="00BD203F" w:rsidP="00930E0F">
            <w:pPr>
              <w:spacing w:line="360" w:lineRule="auto"/>
              <w:ind w:left="360" w:hanging="270"/>
              <w:jc w:val="center"/>
              <w:rPr>
                <w:sz w:val="26"/>
                <w:szCs w:val="26"/>
              </w:rPr>
            </w:pPr>
            <w:r w:rsidRPr="00930E0F">
              <w:rPr>
                <w:sz w:val="26"/>
                <w:szCs w:val="26"/>
              </w:rPr>
              <w:t>10.</w:t>
            </w:r>
          </w:p>
        </w:tc>
        <w:tc>
          <w:tcPr>
            <w:tcW w:w="3149" w:type="dxa"/>
            <w:shd w:val="clear" w:color="auto" w:fill="auto"/>
          </w:tcPr>
          <w:p w14:paraId="2E87DE4C" w14:textId="77777777" w:rsidR="00BD203F" w:rsidRPr="00930E0F" w:rsidRDefault="00BD203F" w:rsidP="00930E0F">
            <w:pPr>
              <w:spacing w:line="360" w:lineRule="auto"/>
              <w:jc w:val="both"/>
              <w:rPr>
                <w:sz w:val="26"/>
                <w:szCs w:val="26"/>
              </w:rPr>
            </w:pPr>
            <w:r w:rsidRPr="00930E0F">
              <w:rPr>
                <w:sz w:val="26"/>
                <w:szCs w:val="26"/>
              </w:rPr>
              <w:t>Chuẩn bị địa điểm</w:t>
            </w:r>
          </w:p>
        </w:tc>
        <w:tc>
          <w:tcPr>
            <w:tcW w:w="5613" w:type="dxa"/>
            <w:shd w:val="clear" w:color="auto" w:fill="auto"/>
          </w:tcPr>
          <w:p w14:paraId="2D67C39B" w14:textId="77777777" w:rsidR="00BD203F" w:rsidRPr="00930E0F" w:rsidRDefault="00BD203F" w:rsidP="00930E0F">
            <w:pPr>
              <w:spacing w:line="360" w:lineRule="auto"/>
              <w:jc w:val="both"/>
              <w:rPr>
                <w:sz w:val="26"/>
                <w:szCs w:val="26"/>
              </w:rPr>
            </w:pPr>
            <w:r w:rsidRPr="00930E0F">
              <w:rPr>
                <w:sz w:val="26"/>
                <w:szCs w:val="26"/>
              </w:rPr>
              <w:t>- Kéo rèm che hoặc đóng cửa buồng bệnh</w:t>
            </w:r>
          </w:p>
        </w:tc>
      </w:tr>
      <w:tr w:rsidR="00BD203F" w:rsidRPr="00930E0F" w14:paraId="4CB02358" w14:textId="77777777" w:rsidTr="00CE4089">
        <w:trPr>
          <w:trHeight w:val="58"/>
        </w:trPr>
        <w:tc>
          <w:tcPr>
            <w:tcW w:w="631" w:type="dxa"/>
            <w:shd w:val="clear" w:color="auto" w:fill="auto"/>
            <w:vAlign w:val="center"/>
          </w:tcPr>
          <w:p w14:paraId="0E393DA3" w14:textId="77777777" w:rsidR="00BD203F" w:rsidRPr="00930E0F" w:rsidRDefault="00BD203F" w:rsidP="00930E0F">
            <w:pPr>
              <w:spacing w:line="360" w:lineRule="auto"/>
              <w:ind w:left="360" w:hanging="270"/>
              <w:jc w:val="center"/>
              <w:rPr>
                <w:sz w:val="26"/>
                <w:szCs w:val="26"/>
              </w:rPr>
            </w:pPr>
            <w:r w:rsidRPr="00930E0F">
              <w:rPr>
                <w:sz w:val="26"/>
                <w:szCs w:val="26"/>
              </w:rPr>
              <w:t>11.</w:t>
            </w:r>
          </w:p>
        </w:tc>
        <w:tc>
          <w:tcPr>
            <w:tcW w:w="3149" w:type="dxa"/>
            <w:shd w:val="clear" w:color="auto" w:fill="auto"/>
          </w:tcPr>
          <w:p w14:paraId="44FE5EAC" w14:textId="77777777" w:rsidR="00BD203F" w:rsidRPr="00930E0F" w:rsidRDefault="00BD203F" w:rsidP="00930E0F">
            <w:pPr>
              <w:spacing w:line="360" w:lineRule="auto"/>
              <w:jc w:val="both"/>
              <w:rPr>
                <w:sz w:val="26"/>
                <w:szCs w:val="26"/>
              </w:rPr>
            </w:pPr>
            <w:r w:rsidRPr="00930E0F">
              <w:rPr>
                <w:sz w:val="26"/>
                <w:szCs w:val="26"/>
              </w:rPr>
              <w:t>Bộc lộ vị trí bôi thuốc</w:t>
            </w:r>
          </w:p>
        </w:tc>
        <w:tc>
          <w:tcPr>
            <w:tcW w:w="5613" w:type="dxa"/>
            <w:shd w:val="clear" w:color="auto" w:fill="auto"/>
          </w:tcPr>
          <w:p w14:paraId="6D82C443" w14:textId="77777777" w:rsidR="00BD203F" w:rsidRPr="00930E0F" w:rsidRDefault="00BD203F" w:rsidP="00930E0F">
            <w:pPr>
              <w:spacing w:line="360" w:lineRule="auto"/>
              <w:jc w:val="both"/>
              <w:rPr>
                <w:sz w:val="26"/>
                <w:szCs w:val="26"/>
              </w:rPr>
            </w:pPr>
            <w:r w:rsidRPr="00930E0F">
              <w:rPr>
                <w:sz w:val="26"/>
                <w:szCs w:val="26"/>
              </w:rPr>
              <w:t>Kéo áo/quần bệnh nhân qua vị trí cần bôi thuốc, cuộn áo quần vào trong</w:t>
            </w:r>
          </w:p>
        </w:tc>
      </w:tr>
      <w:tr w:rsidR="00BD203F" w:rsidRPr="00930E0F" w14:paraId="6EED10A6" w14:textId="77777777" w:rsidTr="00CE4089">
        <w:trPr>
          <w:trHeight w:val="58"/>
        </w:trPr>
        <w:tc>
          <w:tcPr>
            <w:tcW w:w="631" w:type="dxa"/>
            <w:shd w:val="clear" w:color="auto" w:fill="auto"/>
            <w:vAlign w:val="center"/>
          </w:tcPr>
          <w:p w14:paraId="1C48BB1E" w14:textId="77777777" w:rsidR="00BD203F" w:rsidRPr="00930E0F" w:rsidRDefault="00BD203F" w:rsidP="00930E0F">
            <w:pPr>
              <w:spacing w:line="360" w:lineRule="auto"/>
              <w:ind w:left="360" w:hanging="270"/>
              <w:jc w:val="center"/>
              <w:rPr>
                <w:sz w:val="26"/>
                <w:szCs w:val="26"/>
              </w:rPr>
            </w:pPr>
            <w:r w:rsidRPr="00930E0F">
              <w:rPr>
                <w:sz w:val="26"/>
                <w:szCs w:val="26"/>
              </w:rPr>
              <w:t>12.</w:t>
            </w:r>
          </w:p>
        </w:tc>
        <w:tc>
          <w:tcPr>
            <w:tcW w:w="3149" w:type="dxa"/>
            <w:shd w:val="clear" w:color="auto" w:fill="auto"/>
          </w:tcPr>
          <w:p w14:paraId="2D3F20B4" w14:textId="77777777" w:rsidR="00BD203F" w:rsidRPr="00930E0F" w:rsidRDefault="00BD203F" w:rsidP="00930E0F">
            <w:pPr>
              <w:spacing w:line="360" w:lineRule="auto"/>
              <w:jc w:val="both"/>
              <w:rPr>
                <w:sz w:val="26"/>
                <w:szCs w:val="26"/>
              </w:rPr>
            </w:pPr>
            <w:r w:rsidRPr="00930E0F">
              <w:rPr>
                <w:sz w:val="26"/>
                <w:szCs w:val="26"/>
              </w:rPr>
              <w:t xml:space="preserve">Mang găng tay </w:t>
            </w:r>
          </w:p>
        </w:tc>
        <w:tc>
          <w:tcPr>
            <w:tcW w:w="5613" w:type="dxa"/>
            <w:shd w:val="clear" w:color="auto" w:fill="auto"/>
          </w:tcPr>
          <w:p w14:paraId="69D652B5" w14:textId="77777777" w:rsidR="00BD203F" w:rsidRPr="00930E0F" w:rsidRDefault="00BD203F" w:rsidP="00930E0F">
            <w:pPr>
              <w:spacing w:line="360" w:lineRule="auto"/>
              <w:jc w:val="both"/>
              <w:rPr>
                <w:sz w:val="26"/>
                <w:szCs w:val="26"/>
              </w:rPr>
            </w:pPr>
            <w:r w:rsidRPr="00930E0F">
              <w:rPr>
                <w:sz w:val="26"/>
                <w:szCs w:val="26"/>
              </w:rPr>
              <w:t>- Lựa chọn găng phù hợp kích cỡ</w:t>
            </w:r>
          </w:p>
          <w:p w14:paraId="5E2FE83B" w14:textId="77777777" w:rsidR="00BD203F" w:rsidRPr="00930E0F" w:rsidRDefault="00BD203F" w:rsidP="00930E0F">
            <w:pPr>
              <w:spacing w:line="360" w:lineRule="auto"/>
              <w:jc w:val="both"/>
              <w:rPr>
                <w:sz w:val="26"/>
                <w:szCs w:val="26"/>
              </w:rPr>
            </w:pPr>
            <w:r w:rsidRPr="00930E0F">
              <w:rPr>
                <w:sz w:val="26"/>
                <w:szCs w:val="26"/>
              </w:rPr>
              <w:t>- Mang găng tay sạch đúng kĩ thuật (găng tay vô khuẩn nếu da bị tổn thương).</w:t>
            </w:r>
          </w:p>
        </w:tc>
      </w:tr>
      <w:tr w:rsidR="00BD203F" w:rsidRPr="00930E0F" w14:paraId="20F800E0" w14:textId="77777777" w:rsidTr="00CE4089">
        <w:trPr>
          <w:trHeight w:val="58"/>
        </w:trPr>
        <w:tc>
          <w:tcPr>
            <w:tcW w:w="9393" w:type="dxa"/>
            <w:gridSpan w:val="3"/>
            <w:shd w:val="clear" w:color="auto" w:fill="auto"/>
            <w:vAlign w:val="center"/>
          </w:tcPr>
          <w:p w14:paraId="17A49BC1" w14:textId="77777777" w:rsidR="00BD203F" w:rsidRPr="00930E0F" w:rsidRDefault="00BD203F" w:rsidP="00930E0F">
            <w:pPr>
              <w:spacing w:line="360" w:lineRule="auto"/>
              <w:jc w:val="both"/>
              <w:rPr>
                <w:sz w:val="26"/>
                <w:szCs w:val="26"/>
              </w:rPr>
            </w:pPr>
            <w:r w:rsidRPr="00930E0F">
              <w:rPr>
                <w:sz w:val="26"/>
                <w:szCs w:val="26"/>
              </w:rPr>
              <w:t>Thuốc kem, thuốc mỡ</w:t>
            </w:r>
          </w:p>
        </w:tc>
      </w:tr>
      <w:tr w:rsidR="00BD203F" w:rsidRPr="00930E0F" w14:paraId="636A1F02" w14:textId="77777777" w:rsidTr="00CE4089">
        <w:trPr>
          <w:trHeight w:val="344"/>
        </w:trPr>
        <w:tc>
          <w:tcPr>
            <w:tcW w:w="631" w:type="dxa"/>
            <w:shd w:val="clear" w:color="auto" w:fill="auto"/>
            <w:vAlign w:val="center"/>
          </w:tcPr>
          <w:p w14:paraId="654648F8" w14:textId="77777777" w:rsidR="00BD203F" w:rsidRPr="00930E0F" w:rsidRDefault="00BD203F" w:rsidP="00930E0F">
            <w:pPr>
              <w:spacing w:line="360" w:lineRule="auto"/>
              <w:ind w:left="360" w:hanging="270"/>
              <w:jc w:val="center"/>
              <w:rPr>
                <w:sz w:val="26"/>
                <w:szCs w:val="26"/>
              </w:rPr>
            </w:pPr>
            <w:r w:rsidRPr="00930E0F">
              <w:rPr>
                <w:sz w:val="26"/>
                <w:szCs w:val="26"/>
              </w:rPr>
              <w:t>13.</w:t>
            </w:r>
          </w:p>
        </w:tc>
        <w:tc>
          <w:tcPr>
            <w:tcW w:w="3149" w:type="dxa"/>
            <w:shd w:val="clear" w:color="auto" w:fill="auto"/>
          </w:tcPr>
          <w:p w14:paraId="546A49C1" w14:textId="77777777" w:rsidR="00BD203F" w:rsidRPr="00930E0F" w:rsidRDefault="00BD203F" w:rsidP="00930E0F">
            <w:pPr>
              <w:spacing w:line="360" w:lineRule="auto"/>
              <w:jc w:val="both"/>
              <w:rPr>
                <w:sz w:val="26"/>
                <w:szCs w:val="26"/>
              </w:rPr>
            </w:pPr>
            <w:r w:rsidRPr="00930E0F">
              <w:rPr>
                <w:sz w:val="26"/>
                <w:szCs w:val="26"/>
              </w:rPr>
              <w:t>Lấy thuốc</w:t>
            </w:r>
          </w:p>
        </w:tc>
        <w:tc>
          <w:tcPr>
            <w:tcW w:w="5613" w:type="dxa"/>
            <w:shd w:val="clear" w:color="auto" w:fill="auto"/>
          </w:tcPr>
          <w:p w14:paraId="0C9C4E07" w14:textId="77777777" w:rsidR="00BD203F" w:rsidRPr="00930E0F" w:rsidRDefault="00BD203F" w:rsidP="00930E0F">
            <w:pPr>
              <w:spacing w:line="360" w:lineRule="auto"/>
              <w:jc w:val="both"/>
              <w:rPr>
                <w:sz w:val="26"/>
                <w:szCs w:val="26"/>
              </w:rPr>
            </w:pPr>
            <w:r w:rsidRPr="00930E0F">
              <w:rPr>
                <w:sz w:val="26"/>
                <w:szCs w:val="26"/>
              </w:rPr>
              <w:t>Lấy lượng thuốc kem/ mỡ theo đúng y lệnh.</w:t>
            </w:r>
          </w:p>
        </w:tc>
      </w:tr>
      <w:tr w:rsidR="00BD203F" w:rsidRPr="00930E0F" w14:paraId="695CAA2A" w14:textId="77777777" w:rsidTr="00CE4089">
        <w:trPr>
          <w:trHeight w:val="344"/>
        </w:trPr>
        <w:tc>
          <w:tcPr>
            <w:tcW w:w="631" w:type="dxa"/>
            <w:shd w:val="clear" w:color="auto" w:fill="auto"/>
            <w:vAlign w:val="center"/>
          </w:tcPr>
          <w:p w14:paraId="79347FF7" w14:textId="77777777" w:rsidR="00BD203F" w:rsidRPr="00930E0F" w:rsidRDefault="00BD203F" w:rsidP="00930E0F">
            <w:pPr>
              <w:spacing w:line="360" w:lineRule="auto"/>
              <w:ind w:left="360" w:hanging="270"/>
              <w:jc w:val="center"/>
              <w:rPr>
                <w:sz w:val="26"/>
                <w:szCs w:val="26"/>
              </w:rPr>
            </w:pPr>
            <w:r w:rsidRPr="00930E0F">
              <w:rPr>
                <w:sz w:val="26"/>
                <w:szCs w:val="26"/>
              </w:rPr>
              <w:t>14.</w:t>
            </w:r>
          </w:p>
        </w:tc>
        <w:tc>
          <w:tcPr>
            <w:tcW w:w="3149" w:type="dxa"/>
            <w:shd w:val="clear" w:color="auto" w:fill="auto"/>
          </w:tcPr>
          <w:p w14:paraId="6E1E2AAD" w14:textId="77777777" w:rsidR="00BD203F" w:rsidRPr="00930E0F" w:rsidRDefault="00BD203F" w:rsidP="00930E0F">
            <w:pPr>
              <w:spacing w:line="360" w:lineRule="auto"/>
              <w:jc w:val="both"/>
              <w:rPr>
                <w:sz w:val="26"/>
                <w:szCs w:val="26"/>
              </w:rPr>
            </w:pPr>
            <w:r w:rsidRPr="00930E0F">
              <w:rPr>
                <w:sz w:val="26"/>
                <w:szCs w:val="26"/>
              </w:rPr>
              <w:t xml:space="preserve">Tiến hành bôi thuốc </w:t>
            </w:r>
          </w:p>
        </w:tc>
        <w:tc>
          <w:tcPr>
            <w:tcW w:w="5613" w:type="dxa"/>
            <w:shd w:val="clear" w:color="auto" w:fill="auto"/>
          </w:tcPr>
          <w:p w14:paraId="16582A1C" w14:textId="77777777" w:rsidR="00BD203F" w:rsidRPr="00930E0F" w:rsidRDefault="00BD203F" w:rsidP="00930E0F">
            <w:pPr>
              <w:spacing w:line="360" w:lineRule="auto"/>
              <w:jc w:val="both"/>
              <w:rPr>
                <w:sz w:val="26"/>
                <w:szCs w:val="26"/>
              </w:rPr>
            </w:pPr>
            <w:r w:rsidRPr="00930E0F">
              <w:rPr>
                <w:sz w:val="26"/>
                <w:szCs w:val="26"/>
              </w:rPr>
              <w:t>- Xoa nhẹ thuốc trên bề mặt da của người bệnh.</w:t>
            </w:r>
          </w:p>
          <w:p w14:paraId="4F542001" w14:textId="77777777" w:rsidR="00BD203F" w:rsidRPr="00930E0F" w:rsidRDefault="00BD203F" w:rsidP="00930E0F">
            <w:pPr>
              <w:spacing w:line="360" w:lineRule="auto"/>
              <w:jc w:val="both"/>
              <w:rPr>
                <w:sz w:val="26"/>
                <w:szCs w:val="26"/>
              </w:rPr>
            </w:pPr>
            <w:bookmarkStart w:id="29" w:name="_heading=h.1rvwp1q" w:colFirst="0" w:colLast="0"/>
            <w:bookmarkEnd w:id="29"/>
            <w:r w:rsidRPr="00930E0F">
              <w:rPr>
                <w:sz w:val="26"/>
                <w:szCs w:val="26"/>
              </w:rPr>
              <w:t>- Massage nhẹ nhàng vùng da vừa bôi thuốc đến khi khô.</w:t>
            </w:r>
          </w:p>
        </w:tc>
      </w:tr>
      <w:tr w:rsidR="00BD203F" w:rsidRPr="00930E0F" w14:paraId="4735BD29" w14:textId="77777777" w:rsidTr="00CE4089">
        <w:trPr>
          <w:trHeight w:val="344"/>
        </w:trPr>
        <w:tc>
          <w:tcPr>
            <w:tcW w:w="9393" w:type="dxa"/>
            <w:gridSpan w:val="3"/>
            <w:shd w:val="clear" w:color="auto" w:fill="auto"/>
            <w:vAlign w:val="center"/>
          </w:tcPr>
          <w:p w14:paraId="22F90B5D" w14:textId="77777777" w:rsidR="00BD203F" w:rsidRPr="00930E0F" w:rsidRDefault="00BD203F" w:rsidP="00930E0F">
            <w:pPr>
              <w:spacing w:line="360" w:lineRule="auto"/>
              <w:jc w:val="both"/>
              <w:rPr>
                <w:sz w:val="26"/>
                <w:szCs w:val="26"/>
              </w:rPr>
            </w:pPr>
            <w:r w:rsidRPr="00930E0F">
              <w:rPr>
                <w:sz w:val="26"/>
                <w:szCs w:val="26"/>
              </w:rPr>
              <w:t>Miếng dán/cao dán</w:t>
            </w:r>
          </w:p>
        </w:tc>
      </w:tr>
      <w:tr w:rsidR="00BD203F" w:rsidRPr="00930E0F" w14:paraId="011E3473" w14:textId="77777777" w:rsidTr="00CE4089">
        <w:trPr>
          <w:trHeight w:val="344"/>
        </w:trPr>
        <w:tc>
          <w:tcPr>
            <w:tcW w:w="631" w:type="dxa"/>
            <w:shd w:val="clear" w:color="auto" w:fill="auto"/>
            <w:vAlign w:val="center"/>
          </w:tcPr>
          <w:p w14:paraId="73A6A795" w14:textId="77777777" w:rsidR="00BD203F" w:rsidRPr="00930E0F" w:rsidRDefault="00BD203F" w:rsidP="00930E0F">
            <w:pPr>
              <w:spacing w:line="360" w:lineRule="auto"/>
              <w:ind w:left="360" w:hanging="270"/>
              <w:jc w:val="center"/>
              <w:rPr>
                <w:sz w:val="26"/>
                <w:szCs w:val="26"/>
              </w:rPr>
            </w:pPr>
            <w:r w:rsidRPr="00930E0F">
              <w:rPr>
                <w:sz w:val="26"/>
                <w:szCs w:val="26"/>
              </w:rPr>
              <w:t>13</w:t>
            </w:r>
            <w:r w:rsidRPr="00930E0F">
              <w:rPr>
                <w:sz w:val="26"/>
                <w:szCs w:val="26"/>
              </w:rPr>
              <w:lastRenderedPageBreak/>
              <w:t>.</w:t>
            </w:r>
          </w:p>
        </w:tc>
        <w:tc>
          <w:tcPr>
            <w:tcW w:w="3149" w:type="dxa"/>
            <w:shd w:val="clear" w:color="auto" w:fill="auto"/>
          </w:tcPr>
          <w:p w14:paraId="5B77E93A" w14:textId="77777777" w:rsidR="00BD203F" w:rsidRPr="00930E0F" w:rsidRDefault="00BD203F" w:rsidP="00930E0F">
            <w:pPr>
              <w:spacing w:line="360" w:lineRule="auto"/>
              <w:jc w:val="both"/>
              <w:rPr>
                <w:sz w:val="26"/>
                <w:szCs w:val="26"/>
              </w:rPr>
            </w:pPr>
            <w:r w:rsidRPr="00930E0F">
              <w:rPr>
                <w:sz w:val="26"/>
                <w:szCs w:val="26"/>
              </w:rPr>
              <w:lastRenderedPageBreak/>
              <w:t xml:space="preserve"> Lấy miếng dán/cao dán</w:t>
            </w:r>
          </w:p>
        </w:tc>
        <w:tc>
          <w:tcPr>
            <w:tcW w:w="5613" w:type="dxa"/>
            <w:shd w:val="clear" w:color="auto" w:fill="auto"/>
          </w:tcPr>
          <w:p w14:paraId="223B37B4" w14:textId="77777777" w:rsidR="00BD203F" w:rsidRPr="00930E0F" w:rsidRDefault="00BD203F" w:rsidP="00930E0F">
            <w:pPr>
              <w:spacing w:line="360" w:lineRule="auto"/>
              <w:jc w:val="both"/>
              <w:rPr>
                <w:sz w:val="26"/>
                <w:szCs w:val="26"/>
              </w:rPr>
            </w:pPr>
            <w:r w:rsidRPr="00930E0F">
              <w:rPr>
                <w:sz w:val="26"/>
                <w:szCs w:val="26"/>
              </w:rPr>
              <w:t>- Chọn miếng dán có kích cỡ phù hợp vị trí cần dán.</w:t>
            </w:r>
          </w:p>
          <w:p w14:paraId="54D4C1DE" w14:textId="77777777" w:rsidR="00BD203F" w:rsidRPr="00930E0F" w:rsidRDefault="00BD203F" w:rsidP="00930E0F">
            <w:pPr>
              <w:spacing w:line="360" w:lineRule="auto"/>
              <w:jc w:val="both"/>
              <w:rPr>
                <w:sz w:val="26"/>
                <w:szCs w:val="26"/>
              </w:rPr>
            </w:pPr>
            <w:bookmarkStart w:id="30" w:name="_heading=h.4bvk7pj" w:colFirst="0" w:colLast="0"/>
            <w:bookmarkEnd w:id="30"/>
            <w:r w:rsidRPr="00930E0F">
              <w:rPr>
                <w:sz w:val="26"/>
                <w:szCs w:val="26"/>
              </w:rPr>
              <w:lastRenderedPageBreak/>
              <w:t>- Bóc lớp vỏ bảo vệ của miếng dán (tay không chạm vào mặt bám dính).</w:t>
            </w:r>
          </w:p>
        </w:tc>
      </w:tr>
      <w:tr w:rsidR="00BD203F" w:rsidRPr="00930E0F" w14:paraId="75145F92" w14:textId="77777777" w:rsidTr="00CE4089">
        <w:trPr>
          <w:trHeight w:val="344"/>
        </w:trPr>
        <w:tc>
          <w:tcPr>
            <w:tcW w:w="631" w:type="dxa"/>
            <w:shd w:val="clear" w:color="auto" w:fill="auto"/>
            <w:vAlign w:val="center"/>
          </w:tcPr>
          <w:p w14:paraId="7ECEC83C" w14:textId="77777777" w:rsidR="00BD203F" w:rsidRPr="00930E0F" w:rsidRDefault="00BD203F" w:rsidP="00930E0F">
            <w:pPr>
              <w:spacing w:line="360" w:lineRule="auto"/>
              <w:ind w:left="360" w:hanging="270"/>
              <w:jc w:val="center"/>
              <w:rPr>
                <w:sz w:val="26"/>
                <w:szCs w:val="26"/>
              </w:rPr>
            </w:pPr>
            <w:r w:rsidRPr="00930E0F">
              <w:rPr>
                <w:sz w:val="26"/>
                <w:szCs w:val="26"/>
              </w:rPr>
              <w:t>14.</w:t>
            </w:r>
          </w:p>
        </w:tc>
        <w:tc>
          <w:tcPr>
            <w:tcW w:w="3149" w:type="dxa"/>
            <w:shd w:val="clear" w:color="auto" w:fill="auto"/>
          </w:tcPr>
          <w:p w14:paraId="5DE4A94C" w14:textId="77777777" w:rsidR="00BD203F" w:rsidRPr="00930E0F" w:rsidRDefault="00BD203F" w:rsidP="00930E0F">
            <w:pPr>
              <w:spacing w:line="360" w:lineRule="auto"/>
              <w:jc w:val="both"/>
              <w:rPr>
                <w:sz w:val="26"/>
                <w:szCs w:val="26"/>
              </w:rPr>
            </w:pPr>
            <w:r w:rsidRPr="00930E0F">
              <w:rPr>
                <w:sz w:val="26"/>
                <w:szCs w:val="26"/>
              </w:rPr>
              <w:t xml:space="preserve"> Tiến hành dán miềng dán/cao dán</w:t>
            </w:r>
          </w:p>
        </w:tc>
        <w:tc>
          <w:tcPr>
            <w:tcW w:w="5613" w:type="dxa"/>
            <w:shd w:val="clear" w:color="auto" w:fill="auto"/>
          </w:tcPr>
          <w:p w14:paraId="283FA599" w14:textId="77777777" w:rsidR="00BD203F" w:rsidRPr="00930E0F" w:rsidRDefault="00BD203F" w:rsidP="00930E0F">
            <w:pPr>
              <w:spacing w:line="360" w:lineRule="auto"/>
              <w:jc w:val="both"/>
              <w:rPr>
                <w:sz w:val="26"/>
                <w:szCs w:val="26"/>
              </w:rPr>
            </w:pPr>
            <w:r w:rsidRPr="00930E0F">
              <w:rPr>
                <w:sz w:val="26"/>
                <w:szCs w:val="26"/>
              </w:rPr>
              <w:t>- Dán miếng dán vào vị trí trên da, dùng tay vuốt nhẹ cho miếng dán ôm sát bề mặt da.</w:t>
            </w:r>
          </w:p>
          <w:p w14:paraId="2CC0A205" w14:textId="77777777" w:rsidR="00BD203F" w:rsidRPr="00930E0F" w:rsidRDefault="00BD203F" w:rsidP="00930E0F">
            <w:pPr>
              <w:spacing w:line="360" w:lineRule="auto"/>
              <w:jc w:val="both"/>
              <w:rPr>
                <w:sz w:val="26"/>
                <w:szCs w:val="26"/>
              </w:rPr>
            </w:pPr>
            <w:r w:rsidRPr="00930E0F">
              <w:rPr>
                <w:sz w:val="26"/>
                <w:szCs w:val="26"/>
              </w:rPr>
              <w:t>- Lưu miếng dán trên da theo yêu cầu điều trị.</w:t>
            </w:r>
          </w:p>
        </w:tc>
      </w:tr>
      <w:tr w:rsidR="00BD203F" w:rsidRPr="00930E0F" w14:paraId="7CE7893B" w14:textId="77777777" w:rsidTr="00CE4089">
        <w:trPr>
          <w:trHeight w:val="344"/>
        </w:trPr>
        <w:tc>
          <w:tcPr>
            <w:tcW w:w="9393" w:type="dxa"/>
            <w:gridSpan w:val="3"/>
            <w:shd w:val="clear" w:color="auto" w:fill="auto"/>
            <w:vAlign w:val="center"/>
          </w:tcPr>
          <w:p w14:paraId="29A3685D" w14:textId="77777777" w:rsidR="00BD203F" w:rsidRPr="00930E0F" w:rsidRDefault="00BD203F" w:rsidP="00930E0F">
            <w:pPr>
              <w:spacing w:line="360" w:lineRule="auto"/>
              <w:jc w:val="both"/>
              <w:rPr>
                <w:sz w:val="26"/>
                <w:szCs w:val="26"/>
              </w:rPr>
            </w:pPr>
            <w:r w:rsidRPr="00930E0F">
              <w:rPr>
                <w:sz w:val="26"/>
                <w:szCs w:val="26"/>
              </w:rPr>
              <w:t>Thuốc xịt</w:t>
            </w:r>
          </w:p>
        </w:tc>
      </w:tr>
      <w:tr w:rsidR="00BD203F" w:rsidRPr="00930E0F" w14:paraId="034AA105" w14:textId="77777777" w:rsidTr="00CE4089">
        <w:trPr>
          <w:trHeight w:val="344"/>
        </w:trPr>
        <w:tc>
          <w:tcPr>
            <w:tcW w:w="631" w:type="dxa"/>
            <w:shd w:val="clear" w:color="auto" w:fill="auto"/>
            <w:vAlign w:val="center"/>
          </w:tcPr>
          <w:p w14:paraId="59888748" w14:textId="77777777" w:rsidR="00BD203F" w:rsidRPr="00930E0F" w:rsidRDefault="00BD203F" w:rsidP="00930E0F">
            <w:pPr>
              <w:spacing w:line="360" w:lineRule="auto"/>
              <w:ind w:left="360" w:hanging="270"/>
              <w:jc w:val="center"/>
              <w:rPr>
                <w:sz w:val="26"/>
                <w:szCs w:val="26"/>
              </w:rPr>
            </w:pPr>
            <w:r w:rsidRPr="00930E0F">
              <w:rPr>
                <w:sz w:val="26"/>
                <w:szCs w:val="26"/>
              </w:rPr>
              <w:t>13.</w:t>
            </w:r>
          </w:p>
        </w:tc>
        <w:tc>
          <w:tcPr>
            <w:tcW w:w="3149" w:type="dxa"/>
            <w:shd w:val="clear" w:color="auto" w:fill="auto"/>
          </w:tcPr>
          <w:p w14:paraId="65BAAFE4" w14:textId="77777777" w:rsidR="00BD203F" w:rsidRPr="00930E0F" w:rsidRDefault="00BD203F" w:rsidP="00930E0F">
            <w:pPr>
              <w:spacing w:line="360" w:lineRule="auto"/>
              <w:jc w:val="both"/>
              <w:rPr>
                <w:sz w:val="26"/>
                <w:szCs w:val="26"/>
              </w:rPr>
            </w:pPr>
            <w:r w:rsidRPr="00930E0F">
              <w:rPr>
                <w:sz w:val="26"/>
                <w:szCs w:val="26"/>
              </w:rPr>
              <w:t xml:space="preserve"> Lấy thuốc xịt</w:t>
            </w:r>
          </w:p>
        </w:tc>
        <w:tc>
          <w:tcPr>
            <w:tcW w:w="5613" w:type="dxa"/>
            <w:shd w:val="clear" w:color="auto" w:fill="auto"/>
          </w:tcPr>
          <w:p w14:paraId="45FABCC2" w14:textId="77777777" w:rsidR="00BD203F" w:rsidRPr="00930E0F" w:rsidRDefault="00BD203F" w:rsidP="00930E0F">
            <w:pPr>
              <w:spacing w:line="360" w:lineRule="auto"/>
              <w:jc w:val="both"/>
              <w:rPr>
                <w:sz w:val="26"/>
                <w:szCs w:val="26"/>
              </w:rPr>
            </w:pPr>
            <w:r w:rsidRPr="00930E0F">
              <w:rPr>
                <w:sz w:val="26"/>
                <w:szCs w:val="26"/>
              </w:rPr>
              <w:t>- Lắc mạnh bình xịt thuốc.</w:t>
            </w:r>
          </w:p>
          <w:p w14:paraId="3F282CC7" w14:textId="77777777" w:rsidR="00BD203F" w:rsidRPr="00930E0F" w:rsidRDefault="00BD203F" w:rsidP="00930E0F">
            <w:pPr>
              <w:spacing w:line="360" w:lineRule="auto"/>
              <w:jc w:val="both"/>
              <w:rPr>
                <w:sz w:val="26"/>
                <w:szCs w:val="26"/>
              </w:rPr>
            </w:pPr>
            <w:r w:rsidRPr="00930E0F">
              <w:rPr>
                <w:sz w:val="26"/>
                <w:szCs w:val="26"/>
              </w:rPr>
              <w:t>- Đọc hướng dẫn trên nhãn bình xịt để biết khoảng cách giữa bình xịt và vị trí da (thường là 15 cm).</w:t>
            </w:r>
          </w:p>
        </w:tc>
      </w:tr>
      <w:tr w:rsidR="00BD203F" w:rsidRPr="00930E0F" w14:paraId="2CEFCCB3" w14:textId="77777777" w:rsidTr="00CE4089">
        <w:trPr>
          <w:trHeight w:val="344"/>
        </w:trPr>
        <w:tc>
          <w:tcPr>
            <w:tcW w:w="631" w:type="dxa"/>
            <w:shd w:val="clear" w:color="auto" w:fill="auto"/>
            <w:vAlign w:val="center"/>
          </w:tcPr>
          <w:p w14:paraId="610FDE4F" w14:textId="77777777" w:rsidR="00BD203F" w:rsidRPr="00930E0F" w:rsidRDefault="00BD203F" w:rsidP="00930E0F">
            <w:pPr>
              <w:spacing w:line="360" w:lineRule="auto"/>
              <w:ind w:left="360" w:hanging="270"/>
              <w:jc w:val="center"/>
              <w:rPr>
                <w:sz w:val="26"/>
                <w:szCs w:val="26"/>
              </w:rPr>
            </w:pPr>
            <w:r w:rsidRPr="00930E0F">
              <w:rPr>
                <w:sz w:val="26"/>
                <w:szCs w:val="26"/>
              </w:rPr>
              <w:t>14.</w:t>
            </w:r>
          </w:p>
        </w:tc>
        <w:tc>
          <w:tcPr>
            <w:tcW w:w="3149" w:type="dxa"/>
            <w:shd w:val="clear" w:color="auto" w:fill="auto"/>
          </w:tcPr>
          <w:p w14:paraId="38D05DF6" w14:textId="77777777" w:rsidR="00BD203F" w:rsidRPr="00930E0F" w:rsidRDefault="00BD203F" w:rsidP="00930E0F">
            <w:pPr>
              <w:spacing w:line="360" w:lineRule="auto"/>
              <w:jc w:val="both"/>
              <w:rPr>
                <w:sz w:val="26"/>
                <w:szCs w:val="26"/>
              </w:rPr>
            </w:pPr>
            <w:r w:rsidRPr="00930E0F">
              <w:rPr>
                <w:sz w:val="26"/>
                <w:szCs w:val="26"/>
              </w:rPr>
              <w:t xml:space="preserve">Tiến hành xịt thuốc </w:t>
            </w:r>
          </w:p>
        </w:tc>
        <w:tc>
          <w:tcPr>
            <w:tcW w:w="5613" w:type="dxa"/>
            <w:shd w:val="clear" w:color="auto" w:fill="auto"/>
          </w:tcPr>
          <w:p w14:paraId="2CB16802" w14:textId="77777777" w:rsidR="00BD203F" w:rsidRPr="00930E0F" w:rsidRDefault="00BD203F" w:rsidP="00930E0F">
            <w:pPr>
              <w:spacing w:line="360" w:lineRule="auto"/>
              <w:jc w:val="both"/>
              <w:rPr>
                <w:sz w:val="26"/>
                <w:szCs w:val="26"/>
              </w:rPr>
            </w:pPr>
            <w:r w:rsidRPr="00930E0F">
              <w:rPr>
                <w:sz w:val="26"/>
                <w:szCs w:val="26"/>
              </w:rPr>
              <w:t>Xịt thuốc đều trên vùng da người bệnh đến khi đủ theo chỉ định của thầy thuốc.</w:t>
            </w:r>
          </w:p>
        </w:tc>
      </w:tr>
      <w:tr w:rsidR="00BD203F" w:rsidRPr="00930E0F" w14:paraId="6033F324" w14:textId="77777777" w:rsidTr="00CE4089">
        <w:trPr>
          <w:trHeight w:val="344"/>
        </w:trPr>
        <w:tc>
          <w:tcPr>
            <w:tcW w:w="9393" w:type="dxa"/>
            <w:gridSpan w:val="3"/>
            <w:shd w:val="clear" w:color="auto" w:fill="auto"/>
            <w:vAlign w:val="center"/>
          </w:tcPr>
          <w:p w14:paraId="068CBCCF" w14:textId="77777777" w:rsidR="00BD203F" w:rsidRPr="00930E0F" w:rsidRDefault="00BD203F" w:rsidP="00930E0F">
            <w:pPr>
              <w:spacing w:line="360" w:lineRule="auto"/>
              <w:jc w:val="both"/>
              <w:rPr>
                <w:sz w:val="26"/>
                <w:szCs w:val="26"/>
              </w:rPr>
            </w:pPr>
            <w:r w:rsidRPr="00930E0F">
              <w:rPr>
                <w:sz w:val="26"/>
                <w:szCs w:val="26"/>
              </w:rPr>
              <w:t>Thuốc bột</w:t>
            </w:r>
          </w:p>
        </w:tc>
      </w:tr>
      <w:tr w:rsidR="00BD203F" w:rsidRPr="00930E0F" w14:paraId="2DC8DE98" w14:textId="77777777" w:rsidTr="00CE4089">
        <w:trPr>
          <w:trHeight w:val="344"/>
        </w:trPr>
        <w:tc>
          <w:tcPr>
            <w:tcW w:w="631" w:type="dxa"/>
            <w:shd w:val="clear" w:color="auto" w:fill="auto"/>
            <w:vAlign w:val="center"/>
          </w:tcPr>
          <w:p w14:paraId="440390C8" w14:textId="77777777" w:rsidR="00BD203F" w:rsidRPr="00930E0F" w:rsidRDefault="00BD203F" w:rsidP="00930E0F">
            <w:pPr>
              <w:spacing w:line="360" w:lineRule="auto"/>
              <w:ind w:left="360" w:hanging="270"/>
              <w:jc w:val="center"/>
              <w:rPr>
                <w:sz w:val="26"/>
                <w:szCs w:val="26"/>
              </w:rPr>
            </w:pPr>
            <w:r w:rsidRPr="00930E0F">
              <w:rPr>
                <w:sz w:val="26"/>
                <w:szCs w:val="26"/>
              </w:rPr>
              <w:t>13.</w:t>
            </w:r>
          </w:p>
        </w:tc>
        <w:tc>
          <w:tcPr>
            <w:tcW w:w="3149" w:type="dxa"/>
            <w:shd w:val="clear" w:color="auto" w:fill="auto"/>
          </w:tcPr>
          <w:p w14:paraId="57D6274A" w14:textId="77777777" w:rsidR="00BD203F" w:rsidRPr="00930E0F" w:rsidRDefault="00BD203F" w:rsidP="00930E0F">
            <w:pPr>
              <w:spacing w:line="360" w:lineRule="auto"/>
              <w:jc w:val="both"/>
              <w:rPr>
                <w:sz w:val="26"/>
                <w:szCs w:val="26"/>
              </w:rPr>
            </w:pPr>
            <w:r w:rsidRPr="00930E0F">
              <w:rPr>
                <w:sz w:val="26"/>
                <w:szCs w:val="26"/>
              </w:rPr>
              <w:t>Lấy thuốc bột</w:t>
            </w:r>
          </w:p>
        </w:tc>
        <w:tc>
          <w:tcPr>
            <w:tcW w:w="5613" w:type="dxa"/>
            <w:shd w:val="clear" w:color="auto" w:fill="auto"/>
          </w:tcPr>
          <w:p w14:paraId="4DAE2B88" w14:textId="77777777" w:rsidR="00BD203F" w:rsidRPr="00930E0F" w:rsidRDefault="00BD203F" w:rsidP="00930E0F">
            <w:pPr>
              <w:spacing w:line="360" w:lineRule="auto"/>
              <w:jc w:val="both"/>
              <w:rPr>
                <w:sz w:val="26"/>
                <w:szCs w:val="26"/>
              </w:rPr>
            </w:pPr>
            <w:r w:rsidRPr="00930E0F">
              <w:rPr>
                <w:sz w:val="26"/>
                <w:szCs w:val="26"/>
              </w:rPr>
              <w:t>- Số lượng thuốc theo chỉ định của thầy thuốc hoặc theo tờ hướng dẫn sử dụng.</w:t>
            </w:r>
          </w:p>
        </w:tc>
      </w:tr>
      <w:tr w:rsidR="00BD203F" w:rsidRPr="00930E0F" w14:paraId="7D916DE6" w14:textId="77777777" w:rsidTr="00CE4089">
        <w:trPr>
          <w:trHeight w:val="344"/>
        </w:trPr>
        <w:tc>
          <w:tcPr>
            <w:tcW w:w="631" w:type="dxa"/>
            <w:shd w:val="clear" w:color="auto" w:fill="auto"/>
            <w:vAlign w:val="center"/>
          </w:tcPr>
          <w:p w14:paraId="0E102D10" w14:textId="77777777" w:rsidR="00BD203F" w:rsidRPr="00930E0F" w:rsidRDefault="00BD203F" w:rsidP="00930E0F">
            <w:pPr>
              <w:spacing w:line="360" w:lineRule="auto"/>
              <w:ind w:left="360" w:hanging="270"/>
              <w:jc w:val="center"/>
              <w:rPr>
                <w:sz w:val="26"/>
                <w:szCs w:val="26"/>
              </w:rPr>
            </w:pPr>
            <w:r w:rsidRPr="00930E0F">
              <w:rPr>
                <w:sz w:val="26"/>
                <w:szCs w:val="26"/>
              </w:rPr>
              <w:t>14.</w:t>
            </w:r>
          </w:p>
        </w:tc>
        <w:tc>
          <w:tcPr>
            <w:tcW w:w="3149" w:type="dxa"/>
            <w:shd w:val="clear" w:color="auto" w:fill="auto"/>
          </w:tcPr>
          <w:p w14:paraId="1D9D6900" w14:textId="77777777" w:rsidR="00BD203F" w:rsidRPr="00930E0F" w:rsidRDefault="00BD203F" w:rsidP="00930E0F">
            <w:pPr>
              <w:spacing w:line="360" w:lineRule="auto"/>
              <w:jc w:val="both"/>
              <w:rPr>
                <w:sz w:val="26"/>
                <w:szCs w:val="26"/>
              </w:rPr>
            </w:pPr>
            <w:r w:rsidRPr="00930E0F">
              <w:rPr>
                <w:sz w:val="26"/>
                <w:szCs w:val="26"/>
              </w:rPr>
              <w:t>Tiến hành xoa thuốc bột</w:t>
            </w:r>
          </w:p>
        </w:tc>
        <w:tc>
          <w:tcPr>
            <w:tcW w:w="5613" w:type="dxa"/>
            <w:shd w:val="clear" w:color="auto" w:fill="auto"/>
          </w:tcPr>
          <w:p w14:paraId="3AD1E297" w14:textId="77777777" w:rsidR="00BD203F" w:rsidRPr="00930E0F" w:rsidRDefault="00BD203F" w:rsidP="00930E0F">
            <w:pPr>
              <w:spacing w:line="360" w:lineRule="auto"/>
              <w:jc w:val="both"/>
              <w:rPr>
                <w:sz w:val="26"/>
                <w:szCs w:val="26"/>
              </w:rPr>
            </w:pPr>
            <w:r w:rsidRPr="00930E0F">
              <w:rPr>
                <w:sz w:val="26"/>
                <w:szCs w:val="26"/>
              </w:rPr>
              <w:t>- Xoa đều thuốc lên vị trí cần dùng thuốc</w:t>
            </w:r>
          </w:p>
          <w:p w14:paraId="20EEA089" w14:textId="77777777" w:rsidR="00BD203F" w:rsidRPr="00930E0F" w:rsidRDefault="00BD203F" w:rsidP="00930E0F">
            <w:pPr>
              <w:spacing w:line="360" w:lineRule="auto"/>
              <w:jc w:val="both"/>
              <w:rPr>
                <w:sz w:val="26"/>
                <w:szCs w:val="26"/>
              </w:rPr>
            </w:pPr>
            <w:r w:rsidRPr="00930E0F">
              <w:rPr>
                <w:sz w:val="26"/>
                <w:szCs w:val="26"/>
              </w:rPr>
              <w:t>- Phủ một khăn mỏng lên trên nếu cần thiết.</w:t>
            </w:r>
          </w:p>
        </w:tc>
      </w:tr>
      <w:tr w:rsidR="00BD203F" w:rsidRPr="00930E0F" w14:paraId="6FCE0AE6" w14:textId="77777777" w:rsidTr="00CE4089">
        <w:trPr>
          <w:trHeight w:val="344"/>
        </w:trPr>
        <w:tc>
          <w:tcPr>
            <w:tcW w:w="631" w:type="dxa"/>
            <w:shd w:val="clear" w:color="auto" w:fill="auto"/>
            <w:vAlign w:val="center"/>
          </w:tcPr>
          <w:p w14:paraId="4F32115B" w14:textId="77777777" w:rsidR="00BD203F" w:rsidRPr="00930E0F" w:rsidRDefault="00BD203F" w:rsidP="00930E0F">
            <w:pPr>
              <w:spacing w:line="360" w:lineRule="auto"/>
              <w:ind w:left="360" w:hanging="270"/>
              <w:jc w:val="center"/>
              <w:rPr>
                <w:sz w:val="26"/>
                <w:szCs w:val="26"/>
              </w:rPr>
            </w:pPr>
            <w:r w:rsidRPr="00930E0F">
              <w:rPr>
                <w:sz w:val="26"/>
                <w:szCs w:val="26"/>
              </w:rPr>
              <w:t>15.</w:t>
            </w:r>
          </w:p>
        </w:tc>
        <w:tc>
          <w:tcPr>
            <w:tcW w:w="3149" w:type="dxa"/>
            <w:shd w:val="clear" w:color="auto" w:fill="auto"/>
          </w:tcPr>
          <w:p w14:paraId="4ED0B330" w14:textId="77777777" w:rsidR="00BD203F" w:rsidRPr="00930E0F" w:rsidRDefault="00BD203F" w:rsidP="00930E0F">
            <w:pPr>
              <w:spacing w:line="360" w:lineRule="auto"/>
              <w:jc w:val="both"/>
              <w:rPr>
                <w:sz w:val="26"/>
                <w:szCs w:val="26"/>
              </w:rPr>
            </w:pPr>
            <w:r w:rsidRPr="00930E0F">
              <w:rPr>
                <w:sz w:val="26"/>
                <w:szCs w:val="26"/>
              </w:rPr>
              <w:t>Dặn dò người bệnh</w:t>
            </w:r>
          </w:p>
        </w:tc>
        <w:tc>
          <w:tcPr>
            <w:tcW w:w="5613" w:type="dxa"/>
            <w:shd w:val="clear" w:color="auto" w:fill="auto"/>
          </w:tcPr>
          <w:p w14:paraId="37771E31" w14:textId="77777777" w:rsidR="00BD203F" w:rsidRPr="00930E0F" w:rsidRDefault="00BD203F" w:rsidP="00930E0F">
            <w:pPr>
              <w:spacing w:line="360" w:lineRule="auto"/>
              <w:jc w:val="both"/>
              <w:rPr>
                <w:sz w:val="26"/>
                <w:szCs w:val="26"/>
              </w:rPr>
            </w:pPr>
            <w:r w:rsidRPr="00930E0F">
              <w:rPr>
                <w:sz w:val="26"/>
                <w:szCs w:val="26"/>
              </w:rPr>
              <w:t>Hướng dẫn người bệnh những điều cần thiết, các dấu hiệu bất thường như: mẩn ngứa, đỏ ra, nổi mẩn…để báo với nhân viên y tế kịp thời.</w:t>
            </w:r>
          </w:p>
        </w:tc>
      </w:tr>
      <w:tr w:rsidR="00BD203F" w:rsidRPr="00930E0F" w14:paraId="5A13D9BD" w14:textId="77777777" w:rsidTr="00CE4089">
        <w:trPr>
          <w:trHeight w:val="344"/>
        </w:trPr>
        <w:tc>
          <w:tcPr>
            <w:tcW w:w="631" w:type="dxa"/>
            <w:shd w:val="clear" w:color="auto" w:fill="auto"/>
            <w:vAlign w:val="center"/>
          </w:tcPr>
          <w:p w14:paraId="4E85163C" w14:textId="77777777" w:rsidR="00BD203F" w:rsidRPr="00930E0F" w:rsidRDefault="00BD203F" w:rsidP="00930E0F">
            <w:pPr>
              <w:spacing w:line="360" w:lineRule="auto"/>
              <w:ind w:left="360" w:hanging="270"/>
              <w:jc w:val="center"/>
              <w:rPr>
                <w:sz w:val="26"/>
                <w:szCs w:val="26"/>
              </w:rPr>
            </w:pPr>
            <w:r w:rsidRPr="00930E0F">
              <w:rPr>
                <w:sz w:val="26"/>
                <w:szCs w:val="26"/>
              </w:rPr>
              <w:t>16.</w:t>
            </w:r>
          </w:p>
        </w:tc>
        <w:tc>
          <w:tcPr>
            <w:tcW w:w="3149" w:type="dxa"/>
            <w:shd w:val="clear" w:color="auto" w:fill="auto"/>
          </w:tcPr>
          <w:p w14:paraId="62B2DF3A" w14:textId="77777777" w:rsidR="00BD203F" w:rsidRPr="00930E0F" w:rsidRDefault="00BD203F" w:rsidP="00930E0F">
            <w:pPr>
              <w:spacing w:line="360" w:lineRule="auto"/>
              <w:jc w:val="both"/>
              <w:rPr>
                <w:sz w:val="26"/>
                <w:szCs w:val="26"/>
              </w:rPr>
            </w:pPr>
            <w:r w:rsidRPr="00930E0F">
              <w:rPr>
                <w:sz w:val="26"/>
                <w:szCs w:val="26"/>
              </w:rPr>
              <w:t>Giúp người bệnh về tư thế thoải mái, cảm ơn</w:t>
            </w:r>
          </w:p>
        </w:tc>
        <w:tc>
          <w:tcPr>
            <w:tcW w:w="5613" w:type="dxa"/>
            <w:shd w:val="clear" w:color="auto" w:fill="auto"/>
          </w:tcPr>
          <w:p w14:paraId="032A8F56" w14:textId="77777777" w:rsidR="00BD203F" w:rsidRPr="00930E0F" w:rsidRDefault="00BD203F" w:rsidP="00930E0F">
            <w:pPr>
              <w:spacing w:line="360" w:lineRule="auto"/>
              <w:jc w:val="both"/>
              <w:rPr>
                <w:sz w:val="26"/>
                <w:szCs w:val="26"/>
              </w:rPr>
            </w:pPr>
            <w:r w:rsidRPr="00930E0F">
              <w:rPr>
                <w:sz w:val="26"/>
                <w:szCs w:val="26"/>
              </w:rPr>
              <w:t>- Giúp người bệnh về tư thế thoải mái</w:t>
            </w:r>
          </w:p>
          <w:p w14:paraId="12C992DD" w14:textId="77777777" w:rsidR="00BD203F" w:rsidRPr="00930E0F" w:rsidRDefault="00BD203F" w:rsidP="00930E0F">
            <w:pPr>
              <w:spacing w:line="360" w:lineRule="auto"/>
              <w:jc w:val="both"/>
              <w:rPr>
                <w:sz w:val="26"/>
                <w:szCs w:val="26"/>
              </w:rPr>
            </w:pPr>
            <w:r w:rsidRPr="00930E0F">
              <w:rPr>
                <w:sz w:val="26"/>
                <w:szCs w:val="26"/>
              </w:rPr>
              <w:t>- Cảm ơn người bệnh</w:t>
            </w:r>
          </w:p>
        </w:tc>
      </w:tr>
      <w:tr w:rsidR="00BD203F" w:rsidRPr="00930E0F" w14:paraId="0212E666" w14:textId="77777777" w:rsidTr="00CE4089">
        <w:trPr>
          <w:trHeight w:val="83"/>
        </w:trPr>
        <w:tc>
          <w:tcPr>
            <w:tcW w:w="631" w:type="dxa"/>
            <w:shd w:val="clear" w:color="auto" w:fill="auto"/>
            <w:vAlign w:val="center"/>
          </w:tcPr>
          <w:p w14:paraId="46951402" w14:textId="77777777" w:rsidR="00BD203F" w:rsidRPr="00930E0F" w:rsidRDefault="00BD203F" w:rsidP="00930E0F">
            <w:pPr>
              <w:spacing w:line="360" w:lineRule="auto"/>
              <w:ind w:left="360" w:hanging="270"/>
              <w:jc w:val="center"/>
              <w:rPr>
                <w:sz w:val="26"/>
                <w:szCs w:val="26"/>
              </w:rPr>
            </w:pPr>
            <w:r w:rsidRPr="00930E0F">
              <w:rPr>
                <w:sz w:val="26"/>
                <w:szCs w:val="26"/>
              </w:rPr>
              <w:t>17.</w:t>
            </w:r>
          </w:p>
        </w:tc>
        <w:tc>
          <w:tcPr>
            <w:tcW w:w="3149" w:type="dxa"/>
            <w:shd w:val="clear" w:color="auto" w:fill="auto"/>
          </w:tcPr>
          <w:p w14:paraId="602D5D3A" w14:textId="77777777" w:rsidR="00BD203F" w:rsidRPr="00930E0F" w:rsidRDefault="00BD203F" w:rsidP="00930E0F">
            <w:pPr>
              <w:spacing w:line="360" w:lineRule="auto"/>
              <w:jc w:val="both"/>
              <w:rPr>
                <w:sz w:val="26"/>
                <w:szCs w:val="26"/>
              </w:rPr>
            </w:pPr>
            <w:r w:rsidRPr="00930E0F">
              <w:rPr>
                <w:sz w:val="26"/>
                <w:szCs w:val="26"/>
              </w:rPr>
              <w:t>Thu dọn dụng cụ, tháo găng, vệ sinh tay.</w:t>
            </w:r>
          </w:p>
        </w:tc>
        <w:tc>
          <w:tcPr>
            <w:tcW w:w="5613" w:type="dxa"/>
            <w:shd w:val="clear" w:color="auto" w:fill="auto"/>
          </w:tcPr>
          <w:p w14:paraId="475E655E" w14:textId="77777777" w:rsidR="00BD203F" w:rsidRPr="00930E0F" w:rsidRDefault="00BD203F" w:rsidP="00930E0F">
            <w:pPr>
              <w:spacing w:line="360" w:lineRule="auto"/>
              <w:jc w:val="both"/>
              <w:rPr>
                <w:sz w:val="26"/>
                <w:szCs w:val="26"/>
              </w:rPr>
            </w:pPr>
            <w:r w:rsidRPr="00930E0F">
              <w:rPr>
                <w:sz w:val="26"/>
                <w:szCs w:val="26"/>
              </w:rPr>
              <w:t>- Thu gom, phân loại chất thải đúng quy định.</w:t>
            </w:r>
          </w:p>
          <w:p w14:paraId="0B63A530" w14:textId="77777777" w:rsidR="00BD203F" w:rsidRPr="00930E0F" w:rsidRDefault="00BD203F" w:rsidP="00930E0F">
            <w:pPr>
              <w:spacing w:line="360" w:lineRule="auto"/>
              <w:jc w:val="both"/>
              <w:rPr>
                <w:sz w:val="26"/>
                <w:szCs w:val="26"/>
              </w:rPr>
            </w:pPr>
            <w:r w:rsidRPr="00930E0F">
              <w:rPr>
                <w:sz w:val="26"/>
                <w:szCs w:val="26"/>
              </w:rPr>
              <w:t>- Tháo găng đúng kĩ thuật.</w:t>
            </w:r>
          </w:p>
          <w:p w14:paraId="08C4D458" w14:textId="77777777" w:rsidR="00BD203F" w:rsidRPr="00930E0F" w:rsidRDefault="00BD203F" w:rsidP="00930E0F">
            <w:pPr>
              <w:spacing w:line="360" w:lineRule="auto"/>
              <w:jc w:val="both"/>
              <w:rPr>
                <w:sz w:val="26"/>
                <w:szCs w:val="26"/>
              </w:rPr>
            </w:pPr>
            <w:r w:rsidRPr="00930E0F">
              <w:rPr>
                <w:sz w:val="26"/>
                <w:szCs w:val="26"/>
              </w:rPr>
              <w:t>- Vệ sinh tay theo đúng qui trình.</w:t>
            </w:r>
          </w:p>
        </w:tc>
      </w:tr>
      <w:tr w:rsidR="00BD203F" w:rsidRPr="00930E0F" w14:paraId="6AC8D1E6" w14:textId="77777777" w:rsidTr="00CE4089">
        <w:trPr>
          <w:trHeight w:val="83"/>
        </w:trPr>
        <w:tc>
          <w:tcPr>
            <w:tcW w:w="631" w:type="dxa"/>
            <w:shd w:val="clear" w:color="auto" w:fill="auto"/>
            <w:vAlign w:val="center"/>
          </w:tcPr>
          <w:p w14:paraId="2A1D93E6" w14:textId="77777777" w:rsidR="00BD203F" w:rsidRPr="00930E0F" w:rsidRDefault="00BD203F" w:rsidP="00930E0F">
            <w:pPr>
              <w:spacing w:line="360" w:lineRule="auto"/>
              <w:ind w:left="360" w:hanging="270"/>
              <w:jc w:val="center"/>
              <w:rPr>
                <w:sz w:val="26"/>
                <w:szCs w:val="26"/>
              </w:rPr>
            </w:pPr>
            <w:r w:rsidRPr="00930E0F">
              <w:rPr>
                <w:sz w:val="26"/>
                <w:szCs w:val="26"/>
              </w:rPr>
              <w:t>18.</w:t>
            </w:r>
          </w:p>
        </w:tc>
        <w:tc>
          <w:tcPr>
            <w:tcW w:w="3149" w:type="dxa"/>
            <w:shd w:val="clear" w:color="auto" w:fill="auto"/>
          </w:tcPr>
          <w:p w14:paraId="4BBFA4EA" w14:textId="77777777" w:rsidR="00BD203F" w:rsidRPr="00930E0F" w:rsidRDefault="00BD203F" w:rsidP="00930E0F">
            <w:pPr>
              <w:spacing w:line="360" w:lineRule="auto"/>
              <w:jc w:val="both"/>
              <w:rPr>
                <w:sz w:val="26"/>
                <w:szCs w:val="26"/>
              </w:rPr>
            </w:pPr>
            <w:r w:rsidRPr="00930E0F">
              <w:rPr>
                <w:sz w:val="26"/>
                <w:szCs w:val="26"/>
              </w:rPr>
              <w:t>Ghi hồ sơ chăm sóc</w:t>
            </w:r>
          </w:p>
        </w:tc>
        <w:tc>
          <w:tcPr>
            <w:tcW w:w="5613" w:type="dxa"/>
            <w:shd w:val="clear" w:color="auto" w:fill="auto"/>
          </w:tcPr>
          <w:p w14:paraId="122684FE" w14:textId="77777777" w:rsidR="00BD203F" w:rsidRPr="00930E0F" w:rsidRDefault="00BD203F" w:rsidP="00930E0F">
            <w:pPr>
              <w:spacing w:line="360" w:lineRule="auto"/>
              <w:jc w:val="both"/>
              <w:rPr>
                <w:sz w:val="26"/>
                <w:szCs w:val="26"/>
              </w:rPr>
            </w:pPr>
            <w:r w:rsidRPr="00930E0F">
              <w:rPr>
                <w:sz w:val="26"/>
                <w:szCs w:val="26"/>
              </w:rPr>
              <w:t xml:space="preserve">Ghi đúng và đủ nội dung của phiếu: tên thuốc, liều lượng, đường dùng, thời gian, các tai biến nếu có. </w:t>
            </w:r>
          </w:p>
        </w:tc>
      </w:tr>
      <w:tr w:rsidR="00BD203F" w:rsidRPr="00930E0F" w14:paraId="0B53EE8B" w14:textId="77777777" w:rsidTr="00CE4089">
        <w:trPr>
          <w:trHeight w:val="129"/>
        </w:trPr>
        <w:tc>
          <w:tcPr>
            <w:tcW w:w="9393" w:type="dxa"/>
            <w:gridSpan w:val="3"/>
            <w:shd w:val="clear" w:color="auto" w:fill="auto"/>
            <w:vAlign w:val="center"/>
          </w:tcPr>
          <w:p w14:paraId="3529454A" w14:textId="77777777" w:rsidR="00BD203F" w:rsidRPr="00930E0F" w:rsidRDefault="00BD203F" w:rsidP="00930E0F">
            <w:pPr>
              <w:spacing w:line="360" w:lineRule="auto"/>
              <w:jc w:val="both"/>
              <w:rPr>
                <w:b/>
                <w:sz w:val="26"/>
                <w:szCs w:val="26"/>
              </w:rPr>
            </w:pPr>
            <w:r w:rsidRPr="00930E0F">
              <w:rPr>
                <w:b/>
                <w:sz w:val="26"/>
                <w:szCs w:val="26"/>
              </w:rPr>
              <w:t>Lượng giá</w:t>
            </w:r>
          </w:p>
        </w:tc>
      </w:tr>
      <w:tr w:rsidR="00BD203F" w:rsidRPr="00930E0F" w14:paraId="7B54984D" w14:textId="77777777" w:rsidTr="00CE4089">
        <w:trPr>
          <w:trHeight w:val="410"/>
        </w:trPr>
        <w:tc>
          <w:tcPr>
            <w:tcW w:w="631" w:type="dxa"/>
            <w:shd w:val="clear" w:color="auto" w:fill="auto"/>
            <w:vAlign w:val="center"/>
          </w:tcPr>
          <w:p w14:paraId="2DF308FD" w14:textId="77777777" w:rsidR="00BD203F" w:rsidRPr="00930E0F" w:rsidRDefault="00BD203F" w:rsidP="00930E0F">
            <w:pPr>
              <w:spacing w:line="360" w:lineRule="auto"/>
              <w:ind w:left="360" w:hanging="360"/>
              <w:jc w:val="center"/>
              <w:rPr>
                <w:sz w:val="26"/>
                <w:szCs w:val="26"/>
              </w:rPr>
            </w:pPr>
            <w:r w:rsidRPr="00930E0F">
              <w:rPr>
                <w:sz w:val="26"/>
                <w:szCs w:val="26"/>
              </w:rPr>
              <w:lastRenderedPageBreak/>
              <w:t>19.</w:t>
            </w:r>
          </w:p>
        </w:tc>
        <w:tc>
          <w:tcPr>
            <w:tcW w:w="8762" w:type="dxa"/>
            <w:gridSpan w:val="2"/>
            <w:shd w:val="clear" w:color="auto" w:fill="auto"/>
          </w:tcPr>
          <w:p w14:paraId="5FAC981E" w14:textId="77777777" w:rsidR="00BD203F" w:rsidRPr="00930E0F" w:rsidRDefault="00BD203F" w:rsidP="00930E0F">
            <w:pPr>
              <w:spacing w:line="360" w:lineRule="auto"/>
              <w:jc w:val="both"/>
              <w:rPr>
                <w:sz w:val="26"/>
                <w:szCs w:val="26"/>
              </w:rPr>
            </w:pPr>
            <w:r w:rsidRPr="00930E0F">
              <w:rPr>
                <w:sz w:val="26"/>
                <w:szCs w:val="26"/>
              </w:rPr>
              <w:t>Sinh viên lượng giá đúng kết quả đã thực hiện trên người bệnh</w:t>
            </w:r>
          </w:p>
        </w:tc>
      </w:tr>
    </w:tbl>
    <w:p w14:paraId="3921B810" w14:textId="1CB7FC1E" w:rsidR="0073468C" w:rsidRPr="00930E0F" w:rsidRDefault="0073468C" w:rsidP="00930E0F">
      <w:pPr>
        <w:spacing w:line="360" w:lineRule="auto"/>
        <w:rPr>
          <w:rFonts w:eastAsia="Calibri"/>
          <w:bCs/>
          <w:sz w:val="26"/>
          <w:szCs w:val="26"/>
          <w:lang w:val="en-US"/>
        </w:rPr>
      </w:pPr>
      <w:r w:rsidRPr="00930E0F">
        <w:rPr>
          <w:rFonts w:eastAsia="Calibri"/>
          <w:bCs/>
          <w:sz w:val="26"/>
          <w:szCs w:val="26"/>
          <w:lang w:val="en-US"/>
        </w:rPr>
        <w:t xml:space="preserve">Kỹ </w:t>
      </w:r>
      <w:proofErr w:type="spellStart"/>
      <w:r w:rsidRPr="00930E0F">
        <w:rPr>
          <w:rFonts w:eastAsia="Calibri"/>
          <w:bCs/>
          <w:sz w:val="26"/>
          <w:szCs w:val="26"/>
          <w:lang w:val="en-US"/>
        </w:rPr>
        <w:t>thuật</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lấy</w:t>
      </w:r>
      <w:proofErr w:type="spellEnd"/>
      <w:r w:rsidRPr="00930E0F">
        <w:rPr>
          <w:rFonts w:eastAsia="Calibri"/>
          <w:bCs/>
          <w:sz w:val="26"/>
          <w:szCs w:val="26"/>
          <w:lang w:val="en-US"/>
        </w:rPr>
        <w:t xml:space="preserve"> </w:t>
      </w:r>
      <w:proofErr w:type="spellStart"/>
      <w:r w:rsidRPr="00930E0F">
        <w:rPr>
          <w:rFonts w:eastAsia="Calibri"/>
          <w:bCs/>
          <w:sz w:val="26"/>
          <w:szCs w:val="26"/>
          <w:lang w:val="en-US"/>
        </w:rPr>
        <w:t>thuốc</w:t>
      </w:r>
      <w:proofErr w:type="spellEnd"/>
      <w:r w:rsidRPr="00930E0F">
        <w:rPr>
          <w:rFonts w:eastAsia="Calibri"/>
          <w:bCs/>
          <w:sz w:val="26"/>
          <w:szCs w:val="26"/>
          <w:lang w:val="en-US"/>
        </w:rPr>
        <w:t xml:space="preserve">: </w:t>
      </w:r>
    </w:p>
    <w:p w14:paraId="62F99E09" w14:textId="77777777" w:rsidR="0073468C" w:rsidRPr="00930E0F" w:rsidRDefault="0073468C" w:rsidP="00930E0F">
      <w:pPr>
        <w:tabs>
          <w:tab w:val="left" w:pos="627"/>
          <w:tab w:val="left" w:pos="684"/>
        </w:tabs>
        <w:spacing w:line="360" w:lineRule="auto"/>
        <w:jc w:val="both"/>
        <w:rPr>
          <w:b/>
          <w:i/>
          <w:sz w:val="26"/>
          <w:szCs w:val="26"/>
        </w:rPr>
      </w:pPr>
      <w:r w:rsidRPr="00930E0F">
        <w:rPr>
          <w:b/>
          <w:i/>
          <w:sz w:val="26"/>
          <w:szCs w:val="26"/>
        </w:rPr>
        <w:t>2.1.2. Đảm bảo vô khuẩn trong tất cả các bước khi  chuẩn bị thuốc và thực hành kỹ thuật tiêm thuốc.</w:t>
      </w:r>
    </w:p>
    <w:tbl>
      <w:tblPr>
        <w:tblStyle w:val="98"/>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3468C" w:rsidRPr="00930E0F" w14:paraId="6910A41C" w14:textId="77777777" w:rsidTr="00CE4089">
        <w:tc>
          <w:tcPr>
            <w:tcW w:w="9393" w:type="dxa"/>
            <w:shd w:val="clear" w:color="auto" w:fill="auto"/>
          </w:tcPr>
          <w:p w14:paraId="1D30BB34" w14:textId="77777777" w:rsidR="0073468C" w:rsidRPr="00930E0F" w:rsidRDefault="0073468C" w:rsidP="00930E0F">
            <w:pPr>
              <w:tabs>
                <w:tab w:val="left" w:pos="627"/>
                <w:tab w:val="left" w:pos="684"/>
              </w:tabs>
              <w:spacing w:line="360" w:lineRule="auto"/>
              <w:jc w:val="both"/>
              <w:rPr>
                <w:b/>
                <w:i/>
                <w:sz w:val="26"/>
                <w:szCs w:val="26"/>
              </w:rPr>
            </w:pPr>
            <w:r w:rsidRPr="00930E0F">
              <w:rPr>
                <w:noProof/>
                <w:sz w:val="26"/>
                <w:szCs w:val="26"/>
              </w:rPr>
              <w:drawing>
                <wp:inline distT="0" distB="0" distL="0" distR="0" wp14:anchorId="0FB9A89C" wp14:editId="608623DD">
                  <wp:extent cx="5803612" cy="2403817"/>
                  <wp:effectExtent l="0" t="0" r="0" b="0"/>
                  <wp:docPr id="1416" name="image181.png" descr="Bơm Tiêm Dùng 1 Lần Tanaphar Có Nhiều Dung Tích Khác Nhau"/>
                  <wp:cNvGraphicFramePr/>
                  <a:graphic xmlns:a="http://schemas.openxmlformats.org/drawingml/2006/main">
                    <a:graphicData uri="http://schemas.openxmlformats.org/drawingml/2006/picture">
                      <pic:pic xmlns:pic="http://schemas.openxmlformats.org/drawingml/2006/picture">
                        <pic:nvPicPr>
                          <pic:cNvPr id="0" name="image181.png" descr="Bơm Tiêm Dùng 1 Lần Tanaphar Có Nhiều Dung Tích Khác Nhau"/>
                          <pic:cNvPicPr preferRelativeResize="0"/>
                        </pic:nvPicPr>
                        <pic:blipFill>
                          <a:blip r:embed="rId73"/>
                          <a:srcRect b="18305"/>
                          <a:stretch>
                            <a:fillRect/>
                          </a:stretch>
                        </pic:blipFill>
                        <pic:spPr>
                          <a:xfrm>
                            <a:off x="0" y="0"/>
                            <a:ext cx="5803612" cy="2403817"/>
                          </a:xfrm>
                          <a:prstGeom prst="rect">
                            <a:avLst/>
                          </a:prstGeom>
                          <a:ln/>
                        </pic:spPr>
                      </pic:pic>
                    </a:graphicData>
                  </a:graphic>
                </wp:inline>
              </w:drawing>
            </w:r>
          </w:p>
          <w:p w14:paraId="718A7DFF" w14:textId="4F7A2122" w:rsidR="0073468C" w:rsidRPr="00930E0F" w:rsidRDefault="008B7F4C" w:rsidP="00930E0F">
            <w:pPr>
              <w:tabs>
                <w:tab w:val="left" w:pos="627"/>
                <w:tab w:val="left" w:pos="684"/>
              </w:tabs>
              <w:spacing w:line="360" w:lineRule="auto"/>
              <w:jc w:val="center"/>
              <w:rPr>
                <w:sz w:val="26"/>
                <w:szCs w:val="26"/>
              </w:rPr>
            </w:pPr>
            <w:r w:rsidRPr="00930E0F">
              <w:rPr>
                <w:sz w:val="26"/>
                <w:szCs w:val="26"/>
              </w:rPr>
              <w:t>Hình 8.</w:t>
            </w:r>
            <w:r w:rsidR="0073468C" w:rsidRPr="00930E0F">
              <w:rPr>
                <w:sz w:val="26"/>
                <w:szCs w:val="26"/>
              </w:rPr>
              <w:t>1: Cấu tạo bơm kim tiêm</w:t>
            </w:r>
          </w:p>
        </w:tc>
      </w:tr>
    </w:tbl>
    <w:p w14:paraId="3E74A568" w14:textId="77777777" w:rsidR="0073468C" w:rsidRPr="00930E0F" w:rsidRDefault="0073468C" w:rsidP="00930E0F">
      <w:pPr>
        <w:tabs>
          <w:tab w:val="left" w:pos="627"/>
          <w:tab w:val="left" w:pos="684"/>
        </w:tabs>
        <w:spacing w:line="360" w:lineRule="auto"/>
        <w:jc w:val="both"/>
        <w:rPr>
          <w:b/>
          <w:i/>
          <w:sz w:val="26"/>
          <w:szCs w:val="26"/>
        </w:rPr>
      </w:pPr>
      <w:r w:rsidRPr="00930E0F">
        <w:rPr>
          <w:b/>
          <w:i/>
          <w:sz w:val="26"/>
          <w:szCs w:val="26"/>
        </w:rPr>
        <w:t>2.1.3. Đưa kim đúng góc độ để tiêm thuốc vào đúng vị trí tiêm và mục đích của mũi tiêm.</w:t>
      </w:r>
    </w:p>
    <w:tbl>
      <w:tblPr>
        <w:tblStyle w:val="97"/>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3468C" w:rsidRPr="00930E0F" w14:paraId="1F664243" w14:textId="77777777" w:rsidTr="00CE4089">
        <w:tc>
          <w:tcPr>
            <w:tcW w:w="9393" w:type="dxa"/>
            <w:shd w:val="clear" w:color="auto" w:fill="auto"/>
          </w:tcPr>
          <w:p w14:paraId="1BFA5B74" w14:textId="77777777" w:rsidR="0073468C" w:rsidRPr="00930E0F" w:rsidRDefault="0073468C" w:rsidP="00930E0F">
            <w:pPr>
              <w:tabs>
                <w:tab w:val="left" w:pos="627"/>
                <w:tab w:val="left" w:pos="684"/>
              </w:tabs>
              <w:spacing w:line="360" w:lineRule="auto"/>
              <w:jc w:val="center"/>
              <w:rPr>
                <w:b/>
                <w:i/>
                <w:sz w:val="26"/>
                <w:szCs w:val="26"/>
              </w:rPr>
            </w:pPr>
            <w:r w:rsidRPr="00930E0F">
              <w:rPr>
                <w:b/>
                <w:i/>
                <w:noProof/>
                <w:sz w:val="26"/>
                <w:szCs w:val="26"/>
              </w:rPr>
              <w:drawing>
                <wp:inline distT="0" distB="0" distL="0" distR="0" wp14:anchorId="151AC229" wp14:editId="3E974F73">
                  <wp:extent cx="4105848" cy="2495898"/>
                  <wp:effectExtent l="0" t="0" r="0" b="0"/>
                  <wp:docPr id="1415"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74"/>
                          <a:srcRect/>
                          <a:stretch>
                            <a:fillRect/>
                          </a:stretch>
                        </pic:blipFill>
                        <pic:spPr>
                          <a:xfrm>
                            <a:off x="0" y="0"/>
                            <a:ext cx="4105848" cy="2495898"/>
                          </a:xfrm>
                          <a:prstGeom prst="rect">
                            <a:avLst/>
                          </a:prstGeom>
                          <a:ln/>
                        </pic:spPr>
                      </pic:pic>
                    </a:graphicData>
                  </a:graphic>
                </wp:inline>
              </w:drawing>
            </w:r>
          </w:p>
          <w:p w14:paraId="6E932E5B" w14:textId="3893803D" w:rsidR="0073468C" w:rsidRPr="00930E0F" w:rsidRDefault="0073468C" w:rsidP="00930E0F">
            <w:pPr>
              <w:tabs>
                <w:tab w:val="left" w:pos="627"/>
                <w:tab w:val="left" w:pos="684"/>
              </w:tabs>
              <w:spacing w:line="360" w:lineRule="auto"/>
              <w:jc w:val="center"/>
              <w:rPr>
                <w:sz w:val="26"/>
                <w:szCs w:val="26"/>
              </w:rPr>
            </w:pPr>
            <w:r w:rsidRPr="00930E0F">
              <w:rPr>
                <w:sz w:val="26"/>
                <w:szCs w:val="26"/>
              </w:rPr>
              <w:t xml:space="preserve">Hình </w:t>
            </w:r>
            <w:r w:rsidR="008B7F4C" w:rsidRPr="00930E0F">
              <w:rPr>
                <w:sz w:val="26"/>
                <w:szCs w:val="26"/>
                <w:lang w:val="en-US"/>
              </w:rPr>
              <w:t>8</w:t>
            </w:r>
            <w:r w:rsidRPr="00930E0F">
              <w:rPr>
                <w:sz w:val="26"/>
                <w:szCs w:val="26"/>
              </w:rPr>
              <w:t>.2: Các góc độ tiêm</w:t>
            </w:r>
          </w:p>
        </w:tc>
      </w:tr>
    </w:tbl>
    <w:p w14:paraId="3108B8B7" w14:textId="77777777" w:rsidR="0073468C" w:rsidRPr="00930E0F" w:rsidRDefault="0073468C" w:rsidP="00930E0F">
      <w:pPr>
        <w:tabs>
          <w:tab w:val="left" w:pos="627"/>
          <w:tab w:val="left" w:pos="684"/>
        </w:tabs>
        <w:spacing w:line="360" w:lineRule="auto"/>
        <w:jc w:val="both"/>
        <w:rPr>
          <w:b/>
          <w:i/>
          <w:sz w:val="26"/>
          <w:szCs w:val="26"/>
        </w:rPr>
      </w:pPr>
      <w:r w:rsidRPr="00930E0F">
        <w:rPr>
          <w:b/>
          <w:i/>
          <w:sz w:val="26"/>
          <w:szCs w:val="26"/>
        </w:rPr>
        <w:t xml:space="preserve">2.1.4. Giảm thiểu sự không thoải mái của người bệnh khi tiến hành tiêm </w:t>
      </w:r>
    </w:p>
    <w:p w14:paraId="36A31D0C"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Sử dụng kim tiêm có mũi vát sắc nhọn, thân kim nhỏ và phù hợp với đường tiêm.</w:t>
      </w:r>
    </w:p>
    <w:p w14:paraId="2A9E23A9"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lastRenderedPageBreak/>
        <w:t>Đặt tư thế và vị trí của người bệnh phù hợp để xác định chính xác vị trí tiêm và làm giảm đau cơ.</w:t>
      </w:r>
    </w:p>
    <w:p w14:paraId="0FCADD1E"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Đánh lạc sự chú ý của người bệnh khi tiến hành tiêm bằng nói chuyện, động viên người bệnh.</w:t>
      </w:r>
    </w:p>
    <w:p w14:paraId="74918FC0"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Có thể sử dụng thuốc xịt giảm đau trên vị trí tiêm 15 giây trước khi tiến hành tiêm hoặc chườm đá lên vị trí tiêm trong khoảng 1 phút trước khi tiến hành tiêm.</w:t>
      </w:r>
    </w:p>
    <w:p w14:paraId="0F44C060"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Đâm kim nhẹ và nhanh. Thực hiện theo nguyên tắc: 2 nhanh (đâm kim và rút kim nhanh) và 1 chậm (bơm thuốc chậm 1ml/10s). Tuy nhiên, một số thuốc cần đưa theo yêu cầu của nhà sản xuất ví dụ: thuốc Penicillin chậm (Benzathine Penicillin)  không nên tiêm  chậm vì có thể gây tắc kim.</w:t>
      </w:r>
    </w:p>
    <w:p w14:paraId="5B94CDA8"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Giữ bơm tiêm chắc khi kim tiêm nằm trong vị trí tiêm để phòng ngừa tổn thương mô.</w:t>
      </w:r>
    </w:p>
    <w:p w14:paraId="76A29B5E"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Nhẹ nhàng dùng bông/gạc vô khuẩn ấn vào vị trí tiêm sau khi tiêm xong. Trường hợp tiêm vắc xin phòng bệnh thì dùng ngón tay cái bên trái kéo da vùng tiêm chệch sang bên để ngăn thuốc trào ra theo lỗ kim đâm và không được sát khuẩn cồn. Bởi thuốc tiêm phòng rất ít (khoảng 1/10 ml, nếu dùng bông cồn thì cồn sẽ thẩm thấu vào vết kim trộn với lượng vắc xin ít ỏi và làm vắc xin mất tác dụng.</w:t>
      </w:r>
    </w:p>
    <w:p w14:paraId="572F5038"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Thay đổi vị trí tiêm ở các lần tiêm sau, tránh mũi tiêm nọ đè lên mũi tiêm kia nhằm đề phòng sự hình thành áp xe (abces), hoặc xơ cứng cơ.</w:t>
      </w:r>
    </w:p>
    <w:p w14:paraId="4D2563E9" w14:textId="77777777" w:rsidR="0073468C" w:rsidRPr="00930E0F" w:rsidRDefault="0073468C" w:rsidP="00930E0F">
      <w:pPr>
        <w:tabs>
          <w:tab w:val="left" w:pos="627"/>
          <w:tab w:val="left" w:pos="684"/>
        </w:tabs>
        <w:spacing w:line="360" w:lineRule="auto"/>
        <w:jc w:val="both"/>
        <w:rPr>
          <w:b/>
          <w:i/>
          <w:sz w:val="26"/>
          <w:szCs w:val="26"/>
        </w:rPr>
      </w:pPr>
      <w:r w:rsidRPr="00930E0F">
        <w:rPr>
          <w:b/>
          <w:i/>
          <w:sz w:val="26"/>
          <w:szCs w:val="26"/>
        </w:rPr>
        <w:t>2.1.5. Thuốc đã hút vào bơm kim tiêm, sau 15 phút không sử dụng phải loại bỏ</w:t>
      </w:r>
    </w:p>
    <w:p w14:paraId="2E76CD3E" w14:textId="77777777" w:rsidR="0073468C" w:rsidRPr="00930E0F" w:rsidRDefault="0073468C" w:rsidP="00930E0F">
      <w:pPr>
        <w:tabs>
          <w:tab w:val="left" w:pos="627"/>
          <w:tab w:val="left" w:pos="684"/>
        </w:tabs>
        <w:spacing w:line="360" w:lineRule="auto"/>
        <w:jc w:val="both"/>
        <w:rPr>
          <w:b/>
          <w:i/>
          <w:sz w:val="26"/>
          <w:szCs w:val="26"/>
        </w:rPr>
      </w:pPr>
      <w:r w:rsidRPr="00930E0F">
        <w:rPr>
          <w:b/>
          <w:i/>
          <w:sz w:val="26"/>
          <w:szCs w:val="26"/>
        </w:rPr>
        <w:t>2.1.6. Phòng ngừa tổn thương do vật sắc nhọn gây ra</w:t>
      </w:r>
    </w:p>
    <w:p w14:paraId="1EAC9712"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 xml:space="preserve">Chuẩn bị sẵn hộp đựng vật sắc nhọn. </w:t>
      </w:r>
    </w:p>
    <w:p w14:paraId="5E2C5552"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Cô lập ngay kim tiêm đã sử dụng, không được dùng tay để đậy nắp kim.</w:t>
      </w:r>
    </w:p>
    <w:p w14:paraId="65D20513" w14:textId="77777777" w:rsidR="0073468C" w:rsidRPr="00930E0F" w:rsidRDefault="0073468C" w:rsidP="00930E0F">
      <w:pPr>
        <w:widowControl/>
        <w:numPr>
          <w:ilvl w:val="1"/>
          <w:numId w:val="80"/>
        </w:numPr>
        <w:autoSpaceDE/>
        <w:autoSpaceDN/>
        <w:spacing w:line="360" w:lineRule="auto"/>
        <w:ind w:left="288" w:hanging="288"/>
        <w:jc w:val="both"/>
        <w:rPr>
          <w:sz w:val="26"/>
          <w:szCs w:val="26"/>
        </w:rPr>
      </w:pPr>
      <w:r w:rsidRPr="00930E0F">
        <w:rPr>
          <w:sz w:val="26"/>
          <w:szCs w:val="26"/>
        </w:rPr>
        <w:t xml:space="preserve">Báo cáo và xử lý về rủi ro do vật sắc nhọn bao gồm: </w:t>
      </w:r>
    </w:p>
    <w:p w14:paraId="4519A562" w14:textId="77777777" w:rsidR="0073468C" w:rsidRPr="00930E0F" w:rsidRDefault="0073468C" w:rsidP="00930E0F">
      <w:pPr>
        <w:widowControl/>
        <w:numPr>
          <w:ilvl w:val="0"/>
          <w:numId w:val="83"/>
        </w:numPr>
        <w:tabs>
          <w:tab w:val="left" w:pos="627"/>
          <w:tab w:val="left" w:pos="684"/>
        </w:tabs>
        <w:autoSpaceDE/>
        <w:autoSpaceDN/>
        <w:spacing w:line="360" w:lineRule="auto"/>
        <w:jc w:val="both"/>
        <w:rPr>
          <w:sz w:val="26"/>
          <w:szCs w:val="26"/>
        </w:rPr>
      </w:pPr>
      <w:r w:rsidRPr="00930E0F">
        <w:rPr>
          <w:sz w:val="26"/>
          <w:szCs w:val="26"/>
        </w:rPr>
        <w:t>Trang thiết bị gây ra tai nạn: vật sắc nhọn có dính máu, dịch tiết của người bệnh không? Người bệnh có nguy cơ bị bệnh đường máu (HIV, HBV, HCV...) không?</w:t>
      </w:r>
    </w:p>
    <w:p w14:paraId="03EA87A2" w14:textId="77777777" w:rsidR="0073468C" w:rsidRPr="00930E0F" w:rsidRDefault="0073468C" w:rsidP="00930E0F">
      <w:pPr>
        <w:widowControl/>
        <w:numPr>
          <w:ilvl w:val="0"/>
          <w:numId w:val="83"/>
        </w:numPr>
        <w:tabs>
          <w:tab w:val="left" w:pos="627"/>
          <w:tab w:val="left" w:pos="684"/>
        </w:tabs>
        <w:autoSpaceDE/>
        <w:autoSpaceDN/>
        <w:spacing w:line="360" w:lineRule="auto"/>
        <w:jc w:val="both"/>
        <w:rPr>
          <w:sz w:val="26"/>
          <w:szCs w:val="26"/>
        </w:rPr>
      </w:pPr>
      <w:r w:rsidRPr="00930E0F">
        <w:rPr>
          <w:sz w:val="26"/>
          <w:szCs w:val="26"/>
        </w:rPr>
        <w:t>Thời gian, địa điểm xảy ra tai nạn.</w:t>
      </w:r>
    </w:p>
    <w:p w14:paraId="5761FBF6" w14:textId="77777777" w:rsidR="0073468C" w:rsidRPr="00930E0F" w:rsidRDefault="0073468C" w:rsidP="00930E0F">
      <w:pPr>
        <w:widowControl/>
        <w:numPr>
          <w:ilvl w:val="0"/>
          <w:numId w:val="83"/>
        </w:numPr>
        <w:tabs>
          <w:tab w:val="left" w:pos="627"/>
          <w:tab w:val="left" w:pos="684"/>
        </w:tabs>
        <w:autoSpaceDE/>
        <w:autoSpaceDN/>
        <w:spacing w:line="360" w:lineRule="auto"/>
        <w:jc w:val="both"/>
        <w:rPr>
          <w:b/>
          <w:i/>
          <w:sz w:val="26"/>
          <w:szCs w:val="26"/>
        </w:rPr>
      </w:pPr>
      <w:r w:rsidRPr="00930E0F">
        <w:rPr>
          <w:sz w:val="26"/>
          <w:szCs w:val="26"/>
        </w:rPr>
        <w:t>Mô tả tai nạn: vị trí, độ sâu của vết thương.</w:t>
      </w:r>
    </w:p>
    <w:p w14:paraId="650BE95A" w14:textId="77777777" w:rsidR="0073468C" w:rsidRPr="00930E0F" w:rsidRDefault="0073468C" w:rsidP="00930E0F">
      <w:pPr>
        <w:tabs>
          <w:tab w:val="left" w:pos="627"/>
          <w:tab w:val="left" w:pos="684"/>
        </w:tabs>
        <w:spacing w:line="360" w:lineRule="auto"/>
        <w:jc w:val="both"/>
        <w:rPr>
          <w:b/>
          <w:sz w:val="26"/>
          <w:szCs w:val="26"/>
        </w:rPr>
      </w:pPr>
      <w:r w:rsidRPr="00930E0F">
        <w:rPr>
          <w:b/>
          <w:sz w:val="26"/>
          <w:szCs w:val="26"/>
        </w:rPr>
        <w:t>2.2. Chuẩn bị thuốc từ ống thuốc, lọ thuốc</w:t>
      </w:r>
    </w:p>
    <w:p w14:paraId="15040B7F" w14:textId="77777777" w:rsidR="0073468C" w:rsidRPr="00930E0F" w:rsidRDefault="0073468C" w:rsidP="00930E0F">
      <w:pPr>
        <w:spacing w:line="360" w:lineRule="auto"/>
        <w:jc w:val="both"/>
        <w:rPr>
          <w:b/>
          <w:i/>
          <w:sz w:val="26"/>
          <w:szCs w:val="26"/>
        </w:rPr>
      </w:pPr>
      <w:r w:rsidRPr="00930E0F">
        <w:rPr>
          <w:b/>
          <w:i/>
          <w:sz w:val="26"/>
          <w:szCs w:val="26"/>
        </w:rPr>
        <w:t>2.2.1. Khái niệm ống thuốc, lọ thuốc</w:t>
      </w:r>
    </w:p>
    <w:p w14:paraId="5739CCE5" w14:textId="77777777" w:rsidR="0073468C" w:rsidRPr="00930E0F" w:rsidRDefault="0073468C" w:rsidP="00930E0F">
      <w:pPr>
        <w:spacing w:line="360" w:lineRule="auto"/>
        <w:ind w:firstLine="720"/>
        <w:jc w:val="both"/>
        <w:rPr>
          <w:sz w:val="26"/>
          <w:szCs w:val="26"/>
        </w:rPr>
      </w:pPr>
      <w:r w:rsidRPr="00930E0F">
        <w:rPr>
          <w:sz w:val="26"/>
          <w:szCs w:val="26"/>
        </w:rPr>
        <w:lastRenderedPageBreak/>
        <w:t xml:space="preserve">Ống thuốc thường chứa liều đơn, dạng dung dịch thường có số lượng từ 1-10ml   Ống thuốc được làm bằng thủy tinh với cổ ống thắt nhỏ lại để bẻ gãy khi lấy thuốc ra. Ở cổ ống thuốc có một vòng tròn có màu hoặc chấm đánh dấu ống thuốc đã được cưa sẵn để bẻ một cách dễ dàng. </w:t>
      </w:r>
    </w:p>
    <w:p w14:paraId="5F764B26" w14:textId="77777777" w:rsidR="0073468C" w:rsidRPr="00930E0F" w:rsidRDefault="0073468C" w:rsidP="00930E0F">
      <w:pPr>
        <w:spacing w:line="360" w:lineRule="auto"/>
        <w:ind w:firstLine="720"/>
        <w:jc w:val="both"/>
        <w:rPr>
          <w:sz w:val="26"/>
          <w:szCs w:val="26"/>
        </w:rPr>
      </w:pPr>
      <w:r w:rsidRPr="00930E0F">
        <w:rPr>
          <w:sz w:val="26"/>
          <w:szCs w:val="26"/>
        </w:rPr>
        <w:t>Lọ thuốc chứa liều đơn hoặc đa liều, có nút cao su ở đầu, có nắp kim loại hoặc nhựa để bảo vệ. Thuốc lọ có hai dạng: dạng bột và dạng dung dịch. Những thuốc không ổn định trong dung dịch được đóng gói dưới dạng bột. Nhãn của lọ thuốc ghi rõ loại dung môi và số lượng dịch cần thiết để hòa tan thuốc và để đạt được nồng độ thuốc như mong muốn. Nước muối sinh lý và nước cất là dung môi phổ biến sử dụng để hòa tan thuốc.</w:t>
      </w:r>
    </w:p>
    <w:p w14:paraId="582DE877" w14:textId="77777777" w:rsidR="0073468C" w:rsidRPr="00930E0F" w:rsidRDefault="0073468C" w:rsidP="00930E0F">
      <w:pPr>
        <w:spacing w:line="360" w:lineRule="auto"/>
        <w:ind w:firstLine="720"/>
        <w:jc w:val="both"/>
        <w:rPr>
          <w:sz w:val="26"/>
          <w:szCs w:val="26"/>
        </w:rPr>
      </w:pPr>
      <w:r w:rsidRPr="00930E0F">
        <w:rPr>
          <w:sz w:val="26"/>
          <w:szCs w:val="26"/>
        </w:rPr>
        <w:t>Một số lọ thuốc có 2 ngăn được ngăn cách bởi một nút cao su: một ngăn chứa dung dịch hòa tan (dung môi) và một ngăn chứa thuốc dạng bột.</w:t>
      </w:r>
    </w:p>
    <w:p w14:paraId="743BFA24" w14:textId="77777777" w:rsidR="0073468C" w:rsidRPr="00930E0F" w:rsidRDefault="0073468C" w:rsidP="00930E0F">
      <w:pPr>
        <w:spacing w:line="360" w:lineRule="auto"/>
        <w:jc w:val="both"/>
        <w:rPr>
          <w:b/>
          <w:sz w:val="26"/>
          <w:szCs w:val="26"/>
        </w:rPr>
      </w:pPr>
      <w:r w:rsidRPr="00930E0F">
        <w:rPr>
          <w:b/>
          <w:i/>
          <w:sz w:val="26"/>
          <w:szCs w:val="26"/>
        </w:rPr>
        <w:t>2.2.2. Quy trình kỹ thuật</w:t>
      </w:r>
      <w:r w:rsidRPr="00930E0F">
        <w:rPr>
          <w:b/>
          <w:sz w:val="26"/>
          <w:szCs w:val="26"/>
        </w:rPr>
        <w:t xml:space="preserve">  </w:t>
      </w:r>
    </w:p>
    <w:p w14:paraId="3BF819E9" w14:textId="77777777" w:rsidR="0073468C" w:rsidRPr="00930E0F" w:rsidRDefault="0073468C" w:rsidP="00930E0F">
      <w:pPr>
        <w:spacing w:line="360" w:lineRule="auto"/>
        <w:jc w:val="both"/>
        <w:rPr>
          <w:b/>
          <w:sz w:val="26"/>
          <w:szCs w:val="26"/>
        </w:rPr>
      </w:pPr>
      <w:r w:rsidRPr="00930E0F">
        <w:rPr>
          <w:b/>
          <w:sz w:val="26"/>
          <w:szCs w:val="26"/>
        </w:rPr>
        <w:t>* Chuẩn bị dụng cụ</w:t>
      </w:r>
    </w:p>
    <w:tbl>
      <w:tblPr>
        <w:tblStyle w:val="9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8"/>
        <w:gridCol w:w="3825"/>
      </w:tblGrid>
      <w:tr w:rsidR="0073468C" w:rsidRPr="00930E0F" w14:paraId="0C51355A" w14:textId="77777777" w:rsidTr="00CE4089">
        <w:trPr>
          <w:trHeight w:val="360"/>
        </w:trPr>
        <w:tc>
          <w:tcPr>
            <w:tcW w:w="5568" w:type="dxa"/>
            <w:shd w:val="clear" w:color="auto" w:fill="auto"/>
          </w:tcPr>
          <w:p w14:paraId="3806C999"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Xe tiêm 3 tầng được sắp xếp gọn gàng: </w:t>
            </w:r>
          </w:p>
          <w:p w14:paraId="7770D722" w14:textId="77777777" w:rsidR="0073468C" w:rsidRPr="00930E0F" w:rsidRDefault="0073468C" w:rsidP="00930E0F">
            <w:pPr>
              <w:spacing w:line="360" w:lineRule="auto"/>
              <w:jc w:val="both"/>
              <w:rPr>
                <w:sz w:val="26"/>
                <w:szCs w:val="26"/>
              </w:rPr>
            </w:pPr>
            <w:r w:rsidRPr="00930E0F">
              <w:rPr>
                <w:sz w:val="26"/>
                <w:szCs w:val="26"/>
              </w:rPr>
              <w:t>- Tầng 1: Thuốc theo y lệnh</w:t>
            </w:r>
          </w:p>
          <w:p w14:paraId="3EFA2A6A" w14:textId="77777777" w:rsidR="0073468C" w:rsidRPr="00930E0F" w:rsidRDefault="0073468C" w:rsidP="00930E0F">
            <w:pPr>
              <w:spacing w:line="360" w:lineRule="auto"/>
              <w:jc w:val="both"/>
              <w:rPr>
                <w:sz w:val="26"/>
                <w:szCs w:val="26"/>
              </w:rPr>
            </w:pPr>
            <w:r w:rsidRPr="00930E0F">
              <w:rPr>
                <w:sz w:val="26"/>
                <w:szCs w:val="26"/>
              </w:rPr>
              <w:t>Cồn 70⁰C, bông, hộp đựng bông, gạc bẻ thuốc, hộp đựng gạc</w:t>
            </w:r>
          </w:p>
          <w:p w14:paraId="1E39F01D" w14:textId="77777777" w:rsidR="0073468C" w:rsidRPr="00930E0F" w:rsidRDefault="0073468C" w:rsidP="00930E0F">
            <w:pPr>
              <w:spacing w:line="360" w:lineRule="auto"/>
              <w:jc w:val="both"/>
              <w:rPr>
                <w:sz w:val="26"/>
                <w:szCs w:val="26"/>
              </w:rPr>
            </w:pPr>
            <w:r w:rsidRPr="00930E0F">
              <w:rPr>
                <w:sz w:val="26"/>
                <w:szCs w:val="26"/>
              </w:rPr>
              <w:t>Ống trụ cắm panh, 1 panh không mấu</w:t>
            </w:r>
          </w:p>
          <w:p w14:paraId="2FBD4694" w14:textId="77777777" w:rsidR="0073468C" w:rsidRPr="00930E0F" w:rsidRDefault="0073468C" w:rsidP="00930E0F">
            <w:pPr>
              <w:spacing w:line="360" w:lineRule="auto"/>
              <w:jc w:val="both"/>
              <w:rPr>
                <w:sz w:val="26"/>
                <w:szCs w:val="26"/>
              </w:rPr>
            </w:pPr>
            <w:r w:rsidRPr="00930E0F">
              <w:rPr>
                <w:sz w:val="26"/>
                <w:szCs w:val="26"/>
              </w:rPr>
              <w:t>1 khay sạch nhỏ và 1 panh có mấu</w:t>
            </w:r>
          </w:p>
          <w:p w14:paraId="0B495E88" w14:textId="77777777" w:rsidR="0073468C" w:rsidRPr="00930E0F" w:rsidRDefault="0073468C" w:rsidP="00930E0F">
            <w:pPr>
              <w:spacing w:line="360" w:lineRule="auto"/>
              <w:jc w:val="both"/>
              <w:rPr>
                <w:sz w:val="26"/>
                <w:szCs w:val="26"/>
              </w:rPr>
            </w:pPr>
            <w:r w:rsidRPr="00930E0F">
              <w:rPr>
                <w:sz w:val="26"/>
                <w:szCs w:val="26"/>
              </w:rPr>
              <w:t>Dung dịch sát khuẩn tay chứa cồn</w:t>
            </w:r>
          </w:p>
          <w:p w14:paraId="18BC34D1" w14:textId="77777777" w:rsidR="0073468C" w:rsidRPr="00930E0F" w:rsidRDefault="0073468C" w:rsidP="00930E0F">
            <w:pPr>
              <w:spacing w:line="360" w:lineRule="auto"/>
              <w:jc w:val="both"/>
              <w:rPr>
                <w:sz w:val="26"/>
                <w:szCs w:val="26"/>
              </w:rPr>
            </w:pPr>
            <w:r w:rsidRPr="00930E0F">
              <w:rPr>
                <w:sz w:val="26"/>
                <w:szCs w:val="26"/>
              </w:rPr>
              <w:t>Sổ thuốc/hồ sơ bệnh án (có phiếu chăm sóc, phiếu điều trị) …</w:t>
            </w:r>
          </w:p>
          <w:p w14:paraId="0742EC41" w14:textId="77777777" w:rsidR="0073468C" w:rsidRPr="00930E0F" w:rsidRDefault="0073468C" w:rsidP="00930E0F">
            <w:pPr>
              <w:spacing w:line="360" w:lineRule="auto"/>
              <w:jc w:val="both"/>
              <w:rPr>
                <w:sz w:val="26"/>
                <w:szCs w:val="26"/>
              </w:rPr>
            </w:pPr>
            <w:r w:rsidRPr="00930E0F">
              <w:rPr>
                <w:sz w:val="26"/>
                <w:szCs w:val="26"/>
              </w:rPr>
              <w:t>- Tầng 2: Hộp thuốc cấp cứu phản vệ</w:t>
            </w:r>
          </w:p>
          <w:p w14:paraId="2D6E212D"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 Bơm tiêm: có nhiều cỡ bơm tiêm khác nhau từ 1ml đến 60ml. Mỗi bơm tiêm có kim tiêm hoặc không có kim tiêm được đóng gói trong bao bì bằng nhựa hoặc bằng giấy vô khuẩn. Bơm tiêm chỉ sử dụng một lần tuyệt đối không tái sử dụng trong kỹ </w:t>
            </w:r>
            <w:r w:rsidRPr="00930E0F">
              <w:rPr>
                <w:sz w:val="26"/>
                <w:szCs w:val="26"/>
              </w:rPr>
              <w:lastRenderedPageBreak/>
              <w:t>thuật tiêm thuốc cho người bệnh.</w:t>
            </w:r>
          </w:p>
          <w:p w14:paraId="74FB9196"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 * Tiêm trong da: bơm tiêm 1ml</w:t>
            </w:r>
          </w:p>
          <w:p w14:paraId="720D2A50"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 * Tiêm dưới da: bơm tiêm 1 – 3ml</w:t>
            </w:r>
          </w:p>
          <w:p w14:paraId="7E1D44F5"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 * Tiêm bắp thịt: bơm tiêm 3 – 5ml </w:t>
            </w:r>
          </w:p>
          <w:p w14:paraId="43EB5B9F"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 * Tiêm tĩnh mạch: bơm tiêm 5, 10, 20 ml</w:t>
            </w:r>
          </w:p>
          <w:p w14:paraId="3726BCE7"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 Kim tiêm: Kim tiêm được đóng gói cùng với bơm tiêm. Mỗi kim tiêm gồm có ba phần: đốc kim, thân kim và mặt vát kim. Cả ba phần của bơm kim tiêm phải được giữ vô khuẩn. Có nhiều cỡ kim khác nhau. Chiều dài của kim từ 1cm đến 7,5 cm. </w:t>
            </w:r>
          </w:p>
          <w:p w14:paraId="6429B119"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Kim pha thuốc thường có đường kính trong từ 19G đến 20G.</w:t>
            </w:r>
          </w:p>
          <w:p w14:paraId="2E7BFB5A"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Kim tiêm trong da: cỡ kim: 26-27G; dài 0,6 – 1,3 cm; mũi vát ngắn</w:t>
            </w:r>
          </w:p>
          <w:p w14:paraId="65667B6B"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Kim tiêm dưới da: cỡ kim 23-25G; dài 1,5-2,5cm</w:t>
            </w:r>
          </w:p>
          <w:p w14:paraId="27999BE7"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Kim tiêm bắp: cỡ kim: 21-23G; dài 2,5 – 4cm</w:t>
            </w:r>
          </w:p>
          <w:p w14:paraId="4AFEB333"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Kim tiêm tĩnh mạch: cỡ kim 19-23G, dài 2,5 – 4cm</w:t>
            </w:r>
          </w:p>
          <w:p w14:paraId="282D93E7" w14:textId="77777777" w:rsidR="0073468C" w:rsidRPr="00930E0F" w:rsidRDefault="0073468C" w:rsidP="00930E0F">
            <w:pPr>
              <w:spacing w:line="360" w:lineRule="auto"/>
              <w:jc w:val="both"/>
              <w:rPr>
                <w:sz w:val="26"/>
                <w:szCs w:val="26"/>
              </w:rPr>
            </w:pPr>
            <w:r w:rsidRPr="00930E0F">
              <w:rPr>
                <w:sz w:val="26"/>
                <w:szCs w:val="26"/>
              </w:rPr>
              <w:t xml:space="preserve">Kim pha thuốc (thường có đường kính trong từ 19G đến 20G). </w:t>
            </w:r>
          </w:p>
          <w:p w14:paraId="778FDFBA" w14:textId="77777777" w:rsidR="0073468C" w:rsidRPr="00930E0F" w:rsidRDefault="0073468C" w:rsidP="00930E0F">
            <w:pPr>
              <w:spacing w:line="360" w:lineRule="auto"/>
              <w:jc w:val="both"/>
              <w:rPr>
                <w:sz w:val="26"/>
                <w:szCs w:val="26"/>
              </w:rPr>
            </w:pPr>
            <w:r w:rsidRPr="00930E0F">
              <w:rPr>
                <w:sz w:val="26"/>
                <w:szCs w:val="26"/>
              </w:rPr>
              <w:t xml:space="preserve">Thuốc, nước cất/NaCl 0,9%, dung môi hòa tan theo chỉ định Gạc bẻ ống thuốc </w:t>
            </w:r>
          </w:p>
          <w:p w14:paraId="6586E877" w14:textId="77777777" w:rsidR="0073468C" w:rsidRPr="00930E0F" w:rsidRDefault="0073468C" w:rsidP="00930E0F">
            <w:pPr>
              <w:spacing w:line="360" w:lineRule="auto"/>
              <w:jc w:val="both"/>
              <w:rPr>
                <w:sz w:val="26"/>
                <w:szCs w:val="26"/>
              </w:rPr>
            </w:pPr>
            <w:r w:rsidRPr="00930E0F">
              <w:rPr>
                <w:sz w:val="26"/>
                <w:szCs w:val="26"/>
              </w:rPr>
              <w:t>Găng tay (nếu cần)</w:t>
            </w:r>
          </w:p>
          <w:p w14:paraId="03910DDA" w14:textId="77777777" w:rsidR="0073468C" w:rsidRPr="00930E0F" w:rsidRDefault="0073468C" w:rsidP="00930E0F">
            <w:pPr>
              <w:spacing w:line="360" w:lineRule="auto"/>
              <w:jc w:val="both"/>
              <w:rPr>
                <w:sz w:val="26"/>
                <w:szCs w:val="26"/>
              </w:rPr>
            </w:pPr>
            <w:r w:rsidRPr="00930E0F">
              <w:rPr>
                <w:sz w:val="26"/>
                <w:szCs w:val="26"/>
              </w:rPr>
              <w:t>- Tầng 3: xô/túi nilon chứa chất thải màu: xanh, trắng, vàng, hộp đựng vật sắc nhọn/hộp kháng thủng màu vàng theo quy định KSNK</w:t>
            </w:r>
          </w:p>
        </w:tc>
        <w:tc>
          <w:tcPr>
            <w:tcW w:w="3825" w:type="dxa"/>
            <w:shd w:val="clear" w:color="auto" w:fill="auto"/>
          </w:tcPr>
          <w:p w14:paraId="6ECD17E5" w14:textId="77777777" w:rsidR="0073468C" w:rsidRPr="00930E0F" w:rsidRDefault="0073468C" w:rsidP="00930E0F">
            <w:pPr>
              <w:tabs>
                <w:tab w:val="left" w:pos="627"/>
                <w:tab w:val="left" w:pos="684"/>
              </w:tabs>
              <w:spacing w:line="360" w:lineRule="auto"/>
              <w:jc w:val="both"/>
              <w:rPr>
                <w:sz w:val="26"/>
                <w:szCs w:val="26"/>
              </w:rPr>
            </w:pPr>
            <w:r w:rsidRPr="00930E0F">
              <w:rPr>
                <w:noProof/>
                <w:sz w:val="26"/>
                <w:szCs w:val="26"/>
              </w:rPr>
              <w:lastRenderedPageBreak/>
              <w:drawing>
                <wp:inline distT="0" distB="0" distL="0" distR="0" wp14:anchorId="4DCFBD3A" wp14:editId="359B3ABB">
                  <wp:extent cx="2291715" cy="2101850"/>
                  <wp:effectExtent l="0" t="0" r="0" b="0"/>
                  <wp:docPr id="1412" name="image184.jpg" descr="bom-kim-tiem-cao-cap"/>
                  <wp:cNvGraphicFramePr/>
                  <a:graphic xmlns:a="http://schemas.openxmlformats.org/drawingml/2006/main">
                    <a:graphicData uri="http://schemas.openxmlformats.org/drawingml/2006/picture">
                      <pic:pic xmlns:pic="http://schemas.openxmlformats.org/drawingml/2006/picture">
                        <pic:nvPicPr>
                          <pic:cNvPr id="0" name="image184.jpg" descr="bom-kim-tiem-cao-cap"/>
                          <pic:cNvPicPr preferRelativeResize="0"/>
                        </pic:nvPicPr>
                        <pic:blipFill>
                          <a:blip r:embed="rId75"/>
                          <a:srcRect/>
                          <a:stretch>
                            <a:fillRect/>
                          </a:stretch>
                        </pic:blipFill>
                        <pic:spPr>
                          <a:xfrm>
                            <a:off x="0" y="0"/>
                            <a:ext cx="2291715" cy="2101850"/>
                          </a:xfrm>
                          <a:prstGeom prst="rect">
                            <a:avLst/>
                          </a:prstGeom>
                          <a:ln/>
                        </pic:spPr>
                      </pic:pic>
                    </a:graphicData>
                  </a:graphic>
                </wp:inline>
              </w:drawing>
            </w:r>
          </w:p>
          <w:p w14:paraId="4D1A92C5" w14:textId="74FC63AC"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Hình </w:t>
            </w:r>
            <w:r w:rsidR="008B7F4C" w:rsidRPr="00930E0F">
              <w:rPr>
                <w:sz w:val="26"/>
                <w:szCs w:val="26"/>
                <w:lang w:val="en-US"/>
              </w:rPr>
              <w:t>8</w:t>
            </w:r>
            <w:r w:rsidRPr="00930E0F">
              <w:rPr>
                <w:sz w:val="26"/>
                <w:szCs w:val="26"/>
              </w:rPr>
              <w:t>.3: Các loại bơm tiêm</w:t>
            </w:r>
          </w:p>
          <w:p w14:paraId="0F7D5CAC" w14:textId="77777777" w:rsidR="0073468C" w:rsidRPr="00930E0F" w:rsidRDefault="0073468C" w:rsidP="00930E0F">
            <w:pPr>
              <w:tabs>
                <w:tab w:val="left" w:pos="627"/>
                <w:tab w:val="left" w:pos="684"/>
              </w:tabs>
              <w:spacing w:line="360" w:lineRule="auto"/>
              <w:jc w:val="both"/>
              <w:rPr>
                <w:sz w:val="26"/>
                <w:szCs w:val="26"/>
              </w:rPr>
            </w:pPr>
          </w:p>
          <w:p w14:paraId="5758E270" w14:textId="77777777" w:rsidR="0073468C" w:rsidRPr="00930E0F" w:rsidRDefault="0073468C" w:rsidP="00930E0F">
            <w:pPr>
              <w:tabs>
                <w:tab w:val="left" w:pos="627"/>
                <w:tab w:val="left" w:pos="684"/>
              </w:tabs>
              <w:spacing w:line="360" w:lineRule="auto"/>
              <w:jc w:val="both"/>
              <w:rPr>
                <w:sz w:val="26"/>
                <w:szCs w:val="26"/>
              </w:rPr>
            </w:pPr>
          </w:p>
          <w:p w14:paraId="07F3C61F" w14:textId="77777777" w:rsidR="0073468C" w:rsidRPr="00930E0F" w:rsidRDefault="0073468C" w:rsidP="00930E0F">
            <w:pPr>
              <w:tabs>
                <w:tab w:val="left" w:pos="627"/>
                <w:tab w:val="left" w:pos="684"/>
              </w:tabs>
              <w:spacing w:line="360" w:lineRule="auto"/>
              <w:jc w:val="both"/>
              <w:rPr>
                <w:sz w:val="26"/>
                <w:szCs w:val="26"/>
              </w:rPr>
            </w:pPr>
          </w:p>
          <w:p w14:paraId="2E04482A" w14:textId="77777777" w:rsidR="0073468C" w:rsidRPr="00930E0F" w:rsidRDefault="0073468C" w:rsidP="00930E0F">
            <w:pPr>
              <w:tabs>
                <w:tab w:val="left" w:pos="627"/>
                <w:tab w:val="left" w:pos="684"/>
              </w:tabs>
              <w:spacing w:line="360" w:lineRule="auto"/>
              <w:jc w:val="both"/>
              <w:rPr>
                <w:sz w:val="26"/>
                <w:szCs w:val="26"/>
              </w:rPr>
            </w:pPr>
          </w:p>
          <w:p w14:paraId="75512FDF" w14:textId="77777777" w:rsidR="0073468C" w:rsidRPr="00930E0F" w:rsidRDefault="0073468C" w:rsidP="00930E0F">
            <w:pPr>
              <w:tabs>
                <w:tab w:val="left" w:pos="627"/>
                <w:tab w:val="left" w:pos="684"/>
              </w:tabs>
              <w:spacing w:line="360" w:lineRule="auto"/>
              <w:jc w:val="center"/>
              <w:rPr>
                <w:sz w:val="26"/>
                <w:szCs w:val="26"/>
              </w:rPr>
            </w:pPr>
            <w:r w:rsidRPr="00930E0F">
              <w:rPr>
                <w:noProof/>
                <w:sz w:val="26"/>
                <w:szCs w:val="26"/>
              </w:rPr>
              <w:lastRenderedPageBreak/>
              <w:drawing>
                <wp:inline distT="0" distB="0" distL="0" distR="0" wp14:anchorId="1F28D78D" wp14:editId="7CE1F7DD">
                  <wp:extent cx="2149475" cy="1080770"/>
                  <wp:effectExtent l="0" t="0" r="0" b="0"/>
                  <wp:docPr id="1411" name="image179.png" descr="Capture1.PNG"/>
                  <wp:cNvGraphicFramePr/>
                  <a:graphic xmlns:a="http://schemas.openxmlformats.org/drawingml/2006/main">
                    <a:graphicData uri="http://schemas.openxmlformats.org/drawingml/2006/picture">
                      <pic:pic xmlns:pic="http://schemas.openxmlformats.org/drawingml/2006/picture">
                        <pic:nvPicPr>
                          <pic:cNvPr id="0" name="image179.png" descr="Capture1.PNG"/>
                          <pic:cNvPicPr preferRelativeResize="0"/>
                        </pic:nvPicPr>
                        <pic:blipFill>
                          <a:blip r:embed="rId76"/>
                          <a:srcRect/>
                          <a:stretch>
                            <a:fillRect/>
                          </a:stretch>
                        </pic:blipFill>
                        <pic:spPr>
                          <a:xfrm>
                            <a:off x="0" y="0"/>
                            <a:ext cx="2149475" cy="1080770"/>
                          </a:xfrm>
                          <a:prstGeom prst="rect">
                            <a:avLst/>
                          </a:prstGeom>
                          <a:ln/>
                        </pic:spPr>
                      </pic:pic>
                    </a:graphicData>
                  </a:graphic>
                </wp:inline>
              </w:drawing>
            </w:r>
          </w:p>
          <w:p w14:paraId="46A67C31" w14:textId="41D13313"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Hình </w:t>
            </w:r>
            <w:r w:rsidR="008B7F4C" w:rsidRPr="00930E0F">
              <w:rPr>
                <w:sz w:val="26"/>
                <w:szCs w:val="26"/>
                <w:lang w:val="en-US"/>
              </w:rPr>
              <w:t>8</w:t>
            </w:r>
            <w:r w:rsidRPr="00930E0F">
              <w:rPr>
                <w:sz w:val="26"/>
                <w:szCs w:val="26"/>
              </w:rPr>
              <w:t>.4: Hộp kháng thủng</w:t>
            </w:r>
          </w:p>
          <w:p w14:paraId="7BF73924" w14:textId="77777777" w:rsidR="0073468C" w:rsidRPr="00930E0F" w:rsidRDefault="0073468C" w:rsidP="00930E0F">
            <w:pPr>
              <w:tabs>
                <w:tab w:val="left" w:pos="627"/>
                <w:tab w:val="left" w:pos="684"/>
              </w:tabs>
              <w:spacing w:line="360" w:lineRule="auto"/>
              <w:jc w:val="center"/>
              <w:rPr>
                <w:sz w:val="26"/>
                <w:szCs w:val="26"/>
              </w:rPr>
            </w:pPr>
            <w:r w:rsidRPr="00930E0F">
              <w:rPr>
                <w:noProof/>
                <w:sz w:val="26"/>
                <w:szCs w:val="26"/>
              </w:rPr>
              <w:drawing>
                <wp:inline distT="0" distB="0" distL="0" distR="0" wp14:anchorId="03EEC99B" wp14:editId="7AB8FD92">
                  <wp:extent cx="1852295" cy="2470150"/>
                  <wp:effectExtent l="0" t="0" r="0" b="6350"/>
                  <wp:docPr id="41" name="Picture 41" descr="Xe tiêm 3 tầng inox không rỉ | Dụng cụ sơ cứu | Vinme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 tiêm 3 tầng inox không rỉ | Dụng cụ sơ cứu | Vinmece.C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2295" cy="2470150"/>
                          </a:xfrm>
                          <a:prstGeom prst="rect">
                            <a:avLst/>
                          </a:prstGeom>
                          <a:noFill/>
                          <a:ln>
                            <a:noFill/>
                          </a:ln>
                        </pic:spPr>
                      </pic:pic>
                    </a:graphicData>
                  </a:graphic>
                </wp:inline>
              </w:drawing>
            </w:r>
          </w:p>
          <w:p w14:paraId="56581602" w14:textId="7A57B713" w:rsidR="0073468C" w:rsidRPr="00930E0F" w:rsidRDefault="0073468C" w:rsidP="00930E0F">
            <w:pPr>
              <w:tabs>
                <w:tab w:val="left" w:pos="627"/>
                <w:tab w:val="left" w:pos="684"/>
              </w:tabs>
              <w:spacing w:line="360" w:lineRule="auto"/>
              <w:jc w:val="center"/>
              <w:rPr>
                <w:sz w:val="26"/>
                <w:szCs w:val="26"/>
              </w:rPr>
            </w:pPr>
            <w:r w:rsidRPr="00930E0F">
              <w:rPr>
                <w:sz w:val="26"/>
                <w:szCs w:val="26"/>
              </w:rPr>
              <w:t xml:space="preserve">Hình </w:t>
            </w:r>
            <w:r w:rsidR="008B7F4C" w:rsidRPr="00930E0F">
              <w:rPr>
                <w:sz w:val="26"/>
                <w:szCs w:val="26"/>
                <w:lang w:val="en-US"/>
              </w:rPr>
              <w:t>8</w:t>
            </w:r>
            <w:r w:rsidRPr="00930E0F">
              <w:rPr>
                <w:sz w:val="26"/>
                <w:szCs w:val="26"/>
              </w:rPr>
              <w:t>.5: Xe tiêm được sắp xếp theo 3 tầng</w:t>
            </w:r>
          </w:p>
        </w:tc>
      </w:tr>
    </w:tbl>
    <w:p w14:paraId="22788361" w14:textId="77777777" w:rsidR="0073468C" w:rsidRPr="00930E0F" w:rsidRDefault="0073468C" w:rsidP="00930E0F">
      <w:pPr>
        <w:spacing w:line="360" w:lineRule="auto"/>
        <w:jc w:val="both"/>
        <w:rPr>
          <w:b/>
          <w:sz w:val="26"/>
          <w:szCs w:val="26"/>
        </w:rPr>
      </w:pPr>
      <w:r w:rsidRPr="00930E0F">
        <w:rPr>
          <w:b/>
          <w:sz w:val="26"/>
          <w:szCs w:val="26"/>
        </w:rPr>
        <w:t xml:space="preserve"> </w:t>
      </w:r>
    </w:p>
    <w:tbl>
      <w:tblPr>
        <w:tblStyle w:val="95"/>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80"/>
        <w:gridCol w:w="5888"/>
      </w:tblGrid>
      <w:tr w:rsidR="0073468C" w:rsidRPr="00930E0F" w14:paraId="605DD649" w14:textId="77777777" w:rsidTr="00CE4089">
        <w:trPr>
          <w:jc w:val="center"/>
        </w:trPr>
        <w:tc>
          <w:tcPr>
            <w:tcW w:w="625" w:type="dxa"/>
            <w:shd w:val="clear" w:color="auto" w:fill="auto"/>
          </w:tcPr>
          <w:p w14:paraId="0454F73C" w14:textId="77777777" w:rsidR="0073468C" w:rsidRPr="00930E0F" w:rsidRDefault="0073468C" w:rsidP="00930E0F">
            <w:pPr>
              <w:tabs>
                <w:tab w:val="left" w:pos="627"/>
                <w:tab w:val="left" w:pos="684"/>
              </w:tabs>
              <w:spacing w:line="360" w:lineRule="auto"/>
              <w:jc w:val="both"/>
              <w:rPr>
                <w:b/>
                <w:sz w:val="26"/>
                <w:szCs w:val="26"/>
              </w:rPr>
            </w:pPr>
            <w:r w:rsidRPr="00930E0F">
              <w:rPr>
                <w:b/>
                <w:sz w:val="26"/>
                <w:szCs w:val="26"/>
              </w:rPr>
              <w:lastRenderedPageBreak/>
              <w:t>TT</w:t>
            </w:r>
          </w:p>
        </w:tc>
        <w:tc>
          <w:tcPr>
            <w:tcW w:w="2880" w:type="dxa"/>
            <w:shd w:val="clear" w:color="auto" w:fill="auto"/>
          </w:tcPr>
          <w:p w14:paraId="4A9D67DA" w14:textId="77777777" w:rsidR="0073468C" w:rsidRPr="00930E0F" w:rsidRDefault="0073468C" w:rsidP="00930E0F">
            <w:pPr>
              <w:tabs>
                <w:tab w:val="left" w:pos="627"/>
                <w:tab w:val="left" w:pos="684"/>
              </w:tabs>
              <w:spacing w:line="360" w:lineRule="auto"/>
              <w:jc w:val="both"/>
              <w:rPr>
                <w:b/>
                <w:sz w:val="26"/>
                <w:szCs w:val="26"/>
              </w:rPr>
            </w:pPr>
            <w:r w:rsidRPr="00930E0F">
              <w:rPr>
                <w:b/>
                <w:sz w:val="26"/>
                <w:szCs w:val="26"/>
              </w:rPr>
              <w:t>Các bước tiến hành</w:t>
            </w:r>
          </w:p>
        </w:tc>
        <w:tc>
          <w:tcPr>
            <w:tcW w:w="5888" w:type="dxa"/>
            <w:shd w:val="clear" w:color="auto" w:fill="auto"/>
          </w:tcPr>
          <w:p w14:paraId="13A5F2BC" w14:textId="77777777" w:rsidR="0073468C" w:rsidRPr="00930E0F" w:rsidRDefault="0073468C" w:rsidP="00930E0F">
            <w:pPr>
              <w:tabs>
                <w:tab w:val="left" w:pos="627"/>
                <w:tab w:val="left" w:pos="684"/>
              </w:tabs>
              <w:spacing w:line="360" w:lineRule="auto"/>
              <w:jc w:val="both"/>
              <w:rPr>
                <w:b/>
                <w:sz w:val="26"/>
                <w:szCs w:val="26"/>
              </w:rPr>
            </w:pPr>
            <w:r w:rsidRPr="00930E0F">
              <w:rPr>
                <w:b/>
                <w:sz w:val="26"/>
                <w:szCs w:val="26"/>
              </w:rPr>
              <w:t>Tiêu chuẩn phải đạt</w:t>
            </w:r>
          </w:p>
        </w:tc>
      </w:tr>
      <w:tr w:rsidR="0073468C" w:rsidRPr="00930E0F" w14:paraId="16183B14" w14:textId="77777777" w:rsidTr="00CE4089">
        <w:trPr>
          <w:jc w:val="center"/>
        </w:trPr>
        <w:tc>
          <w:tcPr>
            <w:tcW w:w="9393" w:type="dxa"/>
            <w:gridSpan w:val="3"/>
            <w:shd w:val="clear" w:color="auto" w:fill="auto"/>
          </w:tcPr>
          <w:p w14:paraId="0AF28D02" w14:textId="77777777" w:rsidR="0073468C" w:rsidRPr="00930E0F" w:rsidRDefault="0073468C" w:rsidP="00930E0F">
            <w:pPr>
              <w:tabs>
                <w:tab w:val="left" w:pos="627"/>
                <w:tab w:val="left" w:pos="684"/>
              </w:tabs>
              <w:spacing w:line="360" w:lineRule="auto"/>
              <w:jc w:val="both"/>
              <w:rPr>
                <w:b/>
                <w:sz w:val="26"/>
                <w:szCs w:val="26"/>
              </w:rPr>
            </w:pPr>
            <w:r w:rsidRPr="00930E0F">
              <w:rPr>
                <w:b/>
                <w:sz w:val="26"/>
                <w:szCs w:val="26"/>
              </w:rPr>
              <w:t>Nhận định/Đánh giá</w:t>
            </w:r>
          </w:p>
        </w:tc>
      </w:tr>
      <w:tr w:rsidR="0073468C" w:rsidRPr="00930E0F" w14:paraId="2F53F661" w14:textId="77777777" w:rsidTr="00CE4089">
        <w:trPr>
          <w:jc w:val="center"/>
        </w:trPr>
        <w:tc>
          <w:tcPr>
            <w:tcW w:w="625" w:type="dxa"/>
            <w:shd w:val="clear" w:color="auto" w:fill="auto"/>
          </w:tcPr>
          <w:p w14:paraId="3A9F2E54"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w:t>
            </w:r>
          </w:p>
        </w:tc>
        <w:tc>
          <w:tcPr>
            <w:tcW w:w="2880" w:type="dxa"/>
            <w:shd w:val="clear" w:color="auto" w:fill="auto"/>
          </w:tcPr>
          <w:p w14:paraId="07C131F9"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Nhận định đúng thuốc, đúng người bệnh.</w:t>
            </w:r>
          </w:p>
        </w:tc>
        <w:tc>
          <w:tcPr>
            <w:tcW w:w="5888" w:type="dxa"/>
            <w:shd w:val="clear" w:color="auto" w:fill="auto"/>
          </w:tcPr>
          <w:p w14:paraId="19A6CEB0" w14:textId="77777777" w:rsidR="0073468C" w:rsidRPr="00930E0F" w:rsidRDefault="0073468C" w:rsidP="00930E0F">
            <w:pPr>
              <w:spacing w:line="360" w:lineRule="auto"/>
              <w:jc w:val="both"/>
              <w:rPr>
                <w:sz w:val="26"/>
                <w:szCs w:val="26"/>
              </w:rPr>
            </w:pPr>
            <w:r w:rsidRPr="00930E0F">
              <w:rPr>
                <w:sz w:val="26"/>
                <w:szCs w:val="26"/>
              </w:rPr>
              <w:t>Xác định đúng người bệnh và kiểm tra chính xác và toàn diện việc sao chép đơn thuốc: hỏi họ tên, ngày tháng năm sinh, địa chỉ và đối chiếu với vòng định danh (nếu có) với hồ sơ bệnh án.</w:t>
            </w:r>
          </w:p>
        </w:tc>
      </w:tr>
      <w:tr w:rsidR="0073468C" w:rsidRPr="00930E0F" w14:paraId="4A9C1AF4" w14:textId="77777777" w:rsidTr="00CE4089">
        <w:trPr>
          <w:jc w:val="center"/>
        </w:trPr>
        <w:tc>
          <w:tcPr>
            <w:tcW w:w="625" w:type="dxa"/>
            <w:shd w:val="clear" w:color="auto" w:fill="auto"/>
          </w:tcPr>
          <w:p w14:paraId="431FA2C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2.</w:t>
            </w:r>
          </w:p>
        </w:tc>
        <w:tc>
          <w:tcPr>
            <w:tcW w:w="2880" w:type="dxa"/>
            <w:shd w:val="clear" w:color="auto" w:fill="auto"/>
          </w:tcPr>
          <w:p w14:paraId="2FB5A230" w14:textId="77777777" w:rsidR="0073468C" w:rsidRPr="00930E0F" w:rsidRDefault="0073468C" w:rsidP="00930E0F">
            <w:pPr>
              <w:spacing w:line="360" w:lineRule="auto"/>
              <w:jc w:val="both"/>
              <w:rPr>
                <w:sz w:val="26"/>
                <w:szCs w:val="26"/>
              </w:rPr>
            </w:pPr>
            <w:r w:rsidRPr="00930E0F">
              <w:rPr>
                <w:sz w:val="26"/>
                <w:szCs w:val="26"/>
              </w:rPr>
              <w:t>Đánh giá chất lượng thuốc và số liều thuốc phù hợp với người bệnh, tương tác thuốc khác của người bệnh</w:t>
            </w:r>
          </w:p>
        </w:tc>
        <w:tc>
          <w:tcPr>
            <w:tcW w:w="5888" w:type="dxa"/>
            <w:shd w:val="clear" w:color="auto" w:fill="auto"/>
          </w:tcPr>
          <w:p w14:paraId="661BCDBF" w14:textId="77777777" w:rsidR="0073468C" w:rsidRPr="00930E0F" w:rsidRDefault="0073468C" w:rsidP="00930E0F">
            <w:pPr>
              <w:spacing w:line="360" w:lineRule="auto"/>
              <w:jc w:val="both"/>
              <w:rPr>
                <w:sz w:val="26"/>
                <w:szCs w:val="26"/>
              </w:rPr>
            </w:pPr>
            <w:r w:rsidRPr="00930E0F">
              <w:rPr>
                <w:sz w:val="26"/>
                <w:szCs w:val="26"/>
              </w:rPr>
              <w:t xml:space="preserve">Đánh giá chất lượng thuốc: màu sắc, tính chất của thuốc, đối với loại thuốc bột đánh giá thuốc bột có bị vón cục không. </w:t>
            </w:r>
          </w:p>
          <w:p w14:paraId="53B10F12" w14:textId="77777777" w:rsidR="0073468C" w:rsidRPr="00930E0F" w:rsidRDefault="0073468C" w:rsidP="00930E0F">
            <w:pPr>
              <w:spacing w:line="360" w:lineRule="auto"/>
              <w:jc w:val="both"/>
              <w:rPr>
                <w:sz w:val="26"/>
                <w:szCs w:val="26"/>
              </w:rPr>
            </w:pPr>
            <w:r w:rsidRPr="00930E0F">
              <w:rPr>
                <w:sz w:val="26"/>
                <w:szCs w:val="26"/>
              </w:rPr>
              <w:t xml:space="preserve">Đánh giá tổng quát tình trạng người bệnh để đưa ra xử trí kịp thời. </w:t>
            </w:r>
          </w:p>
        </w:tc>
      </w:tr>
      <w:tr w:rsidR="0073468C" w:rsidRPr="00930E0F" w14:paraId="4740CB73" w14:textId="77777777" w:rsidTr="00CE4089">
        <w:trPr>
          <w:jc w:val="center"/>
        </w:trPr>
        <w:tc>
          <w:tcPr>
            <w:tcW w:w="625" w:type="dxa"/>
            <w:shd w:val="clear" w:color="auto" w:fill="auto"/>
            <w:vAlign w:val="center"/>
          </w:tcPr>
          <w:p w14:paraId="61C2CE51"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3.</w:t>
            </w:r>
          </w:p>
        </w:tc>
        <w:tc>
          <w:tcPr>
            <w:tcW w:w="2880" w:type="dxa"/>
            <w:shd w:val="clear" w:color="auto" w:fill="auto"/>
          </w:tcPr>
          <w:p w14:paraId="0971E4CD" w14:textId="77777777" w:rsidR="0073468C" w:rsidRPr="00930E0F" w:rsidRDefault="0073468C" w:rsidP="00930E0F">
            <w:pPr>
              <w:tabs>
                <w:tab w:val="left" w:pos="627"/>
                <w:tab w:val="left" w:pos="684"/>
                <w:tab w:val="left" w:pos="720"/>
              </w:tabs>
              <w:spacing w:line="360" w:lineRule="auto"/>
              <w:jc w:val="both"/>
              <w:rPr>
                <w:b/>
                <w:sz w:val="26"/>
                <w:szCs w:val="26"/>
              </w:rPr>
            </w:pPr>
            <w:r w:rsidRPr="00930E0F">
              <w:rPr>
                <w:sz w:val="26"/>
                <w:szCs w:val="26"/>
              </w:rPr>
              <w:t xml:space="preserve">Nhận định các dụng cụ đi kèm, đường đưa thuốc vào cơ thể. </w:t>
            </w:r>
          </w:p>
        </w:tc>
        <w:tc>
          <w:tcPr>
            <w:tcW w:w="5888" w:type="dxa"/>
            <w:shd w:val="clear" w:color="auto" w:fill="auto"/>
          </w:tcPr>
          <w:p w14:paraId="71634B1C"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Bơm kim tiêm các loại phù hợp</w:t>
            </w:r>
          </w:p>
          <w:p w14:paraId="09456BAF"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Thuốc pha đi kèm đủ</w:t>
            </w:r>
          </w:p>
        </w:tc>
      </w:tr>
      <w:tr w:rsidR="0073468C" w:rsidRPr="00930E0F" w14:paraId="2ADA0CF5" w14:textId="77777777" w:rsidTr="00CE4089">
        <w:trPr>
          <w:jc w:val="center"/>
        </w:trPr>
        <w:tc>
          <w:tcPr>
            <w:tcW w:w="9393" w:type="dxa"/>
            <w:gridSpan w:val="3"/>
            <w:shd w:val="clear" w:color="auto" w:fill="auto"/>
          </w:tcPr>
          <w:p w14:paraId="1BC9E16E" w14:textId="77777777" w:rsidR="0073468C" w:rsidRPr="00930E0F" w:rsidRDefault="0073468C" w:rsidP="00930E0F">
            <w:pPr>
              <w:tabs>
                <w:tab w:val="left" w:pos="627"/>
                <w:tab w:val="left" w:pos="684"/>
              </w:tabs>
              <w:spacing w:line="360" w:lineRule="auto"/>
              <w:jc w:val="both"/>
              <w:rPr>
                <w:sz w:val="26"/>
                <w:szCs w:val="26"/>
              </w:rPr>
            </w:pPr>
            <w:r w:rsidRPr="00930E0F">
              <w:rPr>
                <w:b/>
                <w:sz w:val="26"/>
                <w:szCs w:val="26"/>
              </w:rPr>
              <w:t>Lập kế hoạch</w:t>
            </w:r>
          </w:p>
        </w:tc>
      </w:tr>
      <w:tr w:rsidR="0073468C" w:rsidRPr="00930E0F" w14:paraId="24D651CA" w14:textId="77777777" w:rsidTr="00CE4089">
        <w:trPr>
          <w:jc w:val="center"/>
        </w:trPr>
        <w:tc>
          <w:tcPr>
            <w:tcW w:w="625" w:type="dxa"/>
            <w:shd w:val="clear" w:color="auto" w:fill="auto"/>
          </w:tcPr>
          <w:p w14:paraId="0A2FDE3C"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4</w:t>
            </w:r>
          </w:p>
        </w:tc>
        <w:tc>
          <w:tcPr>
            <w:tcW w:w="8768" w:type="dxa"/>
            <w:gridSpan w:val="2"/>
            <w:shd w:val="clear" w:color="auto" w:fill="auto"/>
          </w:tcPr>
          <w:p w14:paraId="696D655B"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Đưa ra những yêu cầu phù hợp với tình trạng người bệnh và dụng cụ, phương tiện để tiến hành quy trình kỹ thuật dùng thuốc an toàn và hiệu quả</w:t>
            </w:r>
          </w:p>
        </w:tc>
      </w:tr>
      <w:tr w:rsidR="0073468C" w:rsidRPr="00930E0F" w14:paraId="743B8616" w14:textId="77777777" w:rsidTr="00CE4089">
        <w:trPr>
          <w:jc w:val="center"/>
        </w:trPr>
        <w:tc>
          <w:tcPr>
            <w:tcW w:w="9393" w:type="dxa"/>
            <w:gridSpan w:val="3"/>
            <w:shd w:val="clear" w:color="auto" w:fill="auto"/>
          </w:tcPr>
          <w:p w14:paraId="4D0C8447" w14:textId="77777777" w:rsidR="0073468C" w:rsidRPr="00930E0F" w:rsidRDefault="0073468C" w:rsidP="00930E0F">
            <w:pPr>
              <w:tabs>
                <w:tab w:val="left" w:pos="627"/>
                <w:tab w:val="left" w:pos="684"/>
              </w:tabs>
              <w:spacing w:line="360" w:lineRule="auto"/>
              <w:jc w:val="both"/>
              <w:rPr>
                <w:b/>
                <w:sz w:val="26"/>
                <w:szCs w:val="26"/>
              </w:rPr>
            </w:pPr>
            <w:r w:rsidRPr="00930E0F">
              <w:rPr>
                <w:b/>
                <w:sz w:val="26"/>
                <w:szCs w:val="26"/>
              </w:rPr>
              <w:t>Thực hiện</w:t>
            </w:r>
          </w:p>
        </w:tc>
      </w:tr>
      <w:tr w:rsidR="0073468C" w:rsidRPr="00930E0F" w14:paraId="24A05796" w14:textId="77777777" w:rsidTr="00CE4089">
        <w:trPr>
          <w:jc w:val="center"/>
        </w:trPr>
        <w:tc>
          <w:tcPr>
            <w:tcW w:w="625" w:type="dxa"/>
            <w:shd w:val="clear" w:color="auto" w:fill="auto"/>
          </w:tcPr>
          <w:p w14:paraId="2A93E238"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5</w:t>
            </w:r>
          </w:p>
        </w:tc>
        <w:tc>
          <w:tcPr>
            <w:tcW w:w="2880" w:type="dxa"/>
            <w:shd w:val="clear" w:color="auto" w:fill="auto"/>
          </w:tcPr>
          <w:p w14:paraId="065A4B4D"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Vệ sinh tay thường quy</w:t>
            </w:r>
          </w:p>
        </w:tc>
        <w:tc>
          <w:tcPr>
            <w:tcW w:w="5888" w:type="dxa"/>
            <w:shd w:val="clear" w:color="auto" w:fill="auto"/>
          </w:tcPr>
          <w:p w14:paraId="51076AFD"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Theo đúng qui trình 6 bước</w:t>
            </w:r>
          </w:p>
        </w:tc>
      </w:tr>
      <w:tr w:rsidR="0073468C" w:rsidRPr="00930E0F" w14:paraId="7087BB7C" w14:textId="77777777" w:rsidTr="00CE4089">
        <w:trPr>
          <w:jc w:val="center"/>
        </w:trPr>
        <w:tc>
          <w:tcPr>
            <w:tcW w:w="625" w:type="dxa"/>
            <w:shd w:val="clear" w:color="auto" w:fill="auto"/>
          </w:tcPr>
          <w:p w14:paraId="364CC9A5"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6.</w:t>
            </w:r>
          </w:p>
        </w:tc>
        <w:tc>
          <w:tcPr>
            <w:tcW w:w="2880" w:type="dxa"/>
            <w:shd w:val="clear" w:color="auto" w:fill="auto"/>
          </w:tcPr>
          <w:p w14:paraId="3AE0829A"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Chuẩn bị dụng cụ </w:t>
            </w:r>
          </w:p>
        </w:tc>
        <w:tc>
          <w:tcPr>
            <w:tcW w:w="5888" w:type="dxa"/>
            <w:shd w:val="clear" w:color="auto" w:fill="auto"/>
          </w:tcPr>
          <w:p w14:paraId="51FF289C" w14:textId="77777777" w:rsidR="0073468C" w:rsidRPr="00930E0F" w:rsidRDefault="0073468C" w:rsidP="00930E0F">
            <w:pPr>
              <w:spacing w:line="360" w:lineRule="auto"/>
              <w:jc w:val="both"/>
              <w:rPr>
                <w:sz w:val="26"/>
                <w:szCs w:val="26"/>
              </w:rPr>
            </w:pPr>
            <w:r w:rsidRPr="00930E0F">
              <w:rPr>
                <w:sz w:val="26"/>
                <w:szCs w:val="26"/>
              </w:rPr>
              <w:t>- Dụng cụ chuẩn bị đúng, đủ, thuận tiện trong các thao tác</w:t>
            </w:r>
          </w:p>
          <w:p w14:paraId="44C5BA45" w14:textId="77777777" w:rsidR="0073468C" w:rsidRPr="00930E0F" w:rsidRDefault="0073468C" w:rsidP="00930E0F">
            <w:pPr>
              <w:tabs>
                <w:tab w:val="left" w:pos="627"/>
                <w:tab w:val="left" w:pos="684"/>
              </w:tabs>
              <w:spacing w:line="360" w:lineRule="auto"/>
              <w:jc w:val="both"/>
              <w:rPr>
                <w:b/>
                <w:sz w:val="26"/>
                <w:szCs w:val="26"/>
              </w:rPr>
            </w:pPr>
            <w:r w:rsidRPr="00930E0F">
              <w:rPr>
                <w:sz w:val="26"/>
                <w:szCs w:val="26"/>
              </w:rPr>
              <w:t>- Chuẩn bị thuốc đúng theo y lệnh</w:t>
            </w:r>
          </w:p>
        </w:tc>
      </w:tr>
      <w:tr w:rsidR="0073468C" w:rsidRPr="00930E0F" w14:paraId="5F29D9D0" w14:textId="77777777" w:rsidTr="00CE4089">
        <w:trPr>
          <w:jc w:val="center"/>
        </w:trPr>
        <w:tc>
          <w:tcPr>
            <w:tcW w:w="625" w:type="dxa"/>
            <w:shd w:val="clear" w:color="auto" w:fill="auto"/>
          </w:tcPr>
          <w:p w14:paraId="22307CC2"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7.</w:t>
            </w:r>
          </w:p>
        </w:tc>
        <w:tc>
          <w:tcPr>
            <w:tcW w:w="2880" w:type="dxa"/>
            <w:shd w:val="clear" w:color="auto" w:fill="auto"/>
          </w:tcPr>
          <w:p w14:paraId="392EE9E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Thực hiện 5 đúng</w:t>
            </w:r>
          </w:p>
        </w:tc>
        <w:tc>
          <w:tcPr>
            <w:tcW w:w="5888" w:type="dxa"/>
            <w:shd w:val="clear" w:color="auto" w:fill="auto"/>
          </w:tcPr>
          <w:p w14:paraId="57D125ED" w14:textId="77777777" w:rsidR="0073468C" w:rsidRPr="00930E0F" w:rsidRDefault="0073468C" w:rsidP="00930E0F">
            <w:pPr>
              <w:spacing w:line="360" w:lineRule="auto"/>
              <w:jc w:val="both"/>
              <w:rPr>
                <w:sz w:val="26"/>
                <w:szCs w:val="26"/>
              </w:rPr>
            </w:pPr>
            <w:r w:rsidRPr="00930E0F">
              <w:rPr>
                <w:sz w:val="26"/>
                <w:szCs w:val="26"/>
              </w:rPr>
              <w:t>Đối chiếu thuốc và y lệnh:</w:t>
            </w:r>
          </w:p>
          <w:p w14:paraId="0DA8E678" w14:textId="77777777" w:rsidR="0073468C" w:rsidRPr="00930E0F" w:rsidRDefault="0073468C" w:rsidP="00930E0F">
            <w:pPr>
              <w:spacing w:line="360" w:lineRule="auto"/>
              <w:jc w:val="both"/>
              <w:rPr>
                <w:sz w:val="26"/>
                <w:szCs w:val="26"/>
              </w:rPr>
            </w:pPr>
            <w:r w:rsidRPr="00930E0F">
              <w:rPr>
                <w:sz w:val="26"/>
                <w:szCs w:val="26"/>
              </w:rPr>
              <w:t>- Đúng người bệnh</w:t>
            </w:r>
          </w:p>
          <w:p w14:paraId="239E3641" w14:textId="77777777" w:rsidR="0073468C" w:rsidRPr="00930E0F" w:rsidRDefault="0073468C" w:rsidP="00930E0F">
            <w:pPr>
              <w:spacing w:line="360" w:lineRule="auto"/>
              <w:jc w:val="both"/>
              <w:rPr>
                <w:sz w:val="26"/>
                <w:szCs w:val="26"/>
              </w:rPr>
            </w:pPr>
            <w:r w:rsidRPr="00930E0F">
              <w:rPr>
                <w:sz w:val="26"/>
                <w:szCs w:val="26"/>
              </w:rPr>
              <w:t xml:space="preserve">- Đúng thuốc: nhãn thuốc, hạn sử dụng  </w:t>
            </w:r>
          </w:p>
          <w:p w14:paraId="079418FC" w14:textId="77777777" w:rsidR="0073468C" w:rsidRPr="00930E0F" w:rsidRDefault="0073468C" w:rsidP="00930E0F">
            <w:pPr>
              <w:spacing w:line="360" w:lineRule="auto"/>
              <w:jc w:val="both"/>
              <w:rPr>
                <w:sz w:val="26"/>
                <w:szCs w:val="26"/>
              </w:rPr>
            </w:pPr>
            <w:r w:rsidRPr="00930E0F">
              <w:rPr>
                <w:sz w:val="26"/>
                <w:szCs w:val="26"/>
              </w:rPr>
              <w:t>- Đúng liều dùng</w:t>
            </w:r>
          </w:p>
          <w:p w14:paraId="578F25F5" w14:textId="77777777" w:rsidR="0073468C" w:rsidRPr="00930E0F" w:rsidRDefault="0073468C" w:rsidP="00930E0F">
            <w:pPr>
              <w:spacing w:line="360" w:lineRule="auto"/>
              <w:jc w:val="both"/>
              <w:rPr>
                <w:sz w:val="26"/>
                <w:szCs w:val="26"/>
              </w:rPr>
            </w:pPr>
            <w:r w:rsidRPr="00930E0F">
              <w:rPr>
                <w:sz w:val="26"/>
                <w:szCs w:val="26"/>
              </w:rPr>
              <w:t>- Đúng đường dùng</w:t>
            </w:r>
          </w:p>
          <w:p w14:paraId="29AFFA80"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lastRenderedPageBreak/>
              <w:t>- Đúng thời gian</w:t>
            </w:r>
          </w:p>
        </w:tc>
      </w:tr>
      <w:tr w:rsidR="0073468C" w:rsidRPr="00930E0F" w14:paraId="09DF50F4" w14:textId="77777777" w:rsidTr="00CE4089">
        <w:trPr>
          <w:jc w:val="center"/>
        </w:trPr>
        <w:tc>
          <w:tcPr>
            <w:tcW w:w="9393" w:type="dxa"/>
            <w:gridSpan w:val="3"/>
            <w:shd w:val="clear" w:color="auto" w:fill="auto"/>
          </w:tcPr>
          <w:p w14:paraId="6395EE2E" w14:textId="77777777" w:rsidR="0073468C" w:rsidRPr="00930E0F" w:rsidRDefault="0073468C" w:rsidP="00930E0F">
            <w:pPr>
              <w:tabs>
                <w:tab w:val="left" w:pos="627"/>
                <w:tab w:val="left" w:pos="684"/>
              </w:tabs>
              <w:spacing w:line="360" w:lineRule="auto"/>
              <w:jc w:val="both"/>
              <w:rPr>
                <w:sz w:val="26"/>
                <w:szCs w:val="26"/>
              </w:rPr>
            </w:pPr>
            <w:r w:rsidRPr="00930E0F">
              <w:rPr>
                <w:b/>
                <w:i/>
                <w:sz w:val="26"/>
                <w:szCs w:val="26"/>
              </w:rPr>
              <w:t>Chuẩn bị thuốc từ ống thuốc</w:t>
            </w:r>
          </w:p>
        </w:tc>
      </w:tr>
      <w:tr w:rsidR="0073468C" w:rsidRPr="00930E0F" w14:paraId="1FD23515" w14:textId="77777777" w:rsidTr="00CE4089">
        <w:trPr>
          <w:jc w:val="center"/>
        </w:trPr>
        <w:tc>
          <w:tcPr>
            <w:tcW w:w="625" w:type="dxa"/>
            <w:shd w:val="clear" w:color="auto" w:fill="auto"/>
          </w:tcPr>
          <w:p w14:paraId="573145E1" w14:textId="77777777" w:rsidR="0073468C" w:rsidRPr="00930E0F" w:rsidRDefault="0073468C" w:rsidP="00930E0F">
            <w:pPr>
              <w:tabs>
                <w:tab w:val="left" w:pos="313"/>
                <w:tab w:val="left" w:pos="684"/>
              </w:tabs>
              <w:spacing w:line="360" w:lineRule="auto"/>
              <w:jc w:val="both"/>
              <w:rPr>
                <w:sz w:val="26"/>
                <w:szCs w:val="26"/>
              </w:rPr>
            </w:pPr>
            <w:r w:rsidRPr="00930E0F">
              <w:rPr>
                <w:sz w:val="26"/>
                <w:szCs w:val="26"/>
              </w:rPr>
              <w:t>8</w:t>
            </w:r>
          </w:p>
        </w:tc>
        <w:tc>
          <w:tcPr>
            <w:tcW w:w="2880" w:type="dxa"/>
            <w:shd w:val="clear" w:color="auto" w:fill="auto"/>
          </w:tcPr>
          <w:p w14:paraId="1852AD25" w14:textId="77777777" w:rsidR="0073468C" w:rsidRPr="00930E0F" w:rsidRDefault="0073468C" w:rsidP="00930E0F">
            <w:pPr>
              <w:tabs>
                <w:tab w:val="left" w:pos="313"/>
                <w:tab w:val="left" w:pos="684"/>
              </w:tabs>
              <w:spacing w:line="360" w:lineRule="auto"/>
              <w:jc w:val="both"/>
              <w:rPr>
                <w:sz w:val="26"/>
                <w:szCs w:val="26"/>
              </w:rPr>
            </w:pPr>
            <w:r w:rsidRPr="00930E0F">
              <w:rPr>
                <w:sz w:val="26"/>
                <w:szCs w:val="26"/>
              </w:rPr>
              <w:t>Sát khuẩn ống thuốc</w:t>
            </w:r>
          </w:p>
        </w:tc>
        <w:tc>
          <w:tcPr>
            <w:tcW w:w="5888" w:type="dxa"/>
            <w:shd w:val="clear" w:color="auto" w:fill="auto"/>
          </w:tcPr>
          <w:p w14:paraId="36C92734" w14:textId="77777777" w:rsidR="0073468C" w:rsidRPr="00930E0F" w:rsidRDefault="0073468C" w:rsidP="00930E0F">
            <w:pPr>
              <w:tabs>
                <w:tab w:val="left" w:pos="313"/>
                <w:tab w:val="left" w:pos="684"/>
              </w:tabs>
              <w:spacing w:line="360" w:lineRule="auto"/>
              <w:jc w:val="both"/>
              <w:rPr>
                <w:sz w:val="26"/>
                <w:szCs w:val="26"/>
              </w:rPr>
            </w:pPr>
            <w:r w:rsidRPr="00930E0F">
              <w:rPr>
                <w:sz w:val="26"/>
                <w:szCs w:val="26"/>
              </w:rPr>
              <w:t xml:space="preserve">Búng nhẹ đầu ống thuốc bằng ngón tay cho đến khi dịch không còn ở cổ ống. </w:t>
            </w:r>
          </w:p>
          <w:p w14:paraId="5DF1C9A9"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Sát khuẩn cổ ống thuốc bằng bông cồn.</w:t>
            </w:r>
          </w:p>
        </w:tc>
      </w:tr>
      <w:tr w:rsidR="0073468C" w:rsidRPr="00930E0F" w14:paraId="2E856DB5" w14:textId="77777777" w:rsidTr="00CE4089">
        <w:trPr>
          <w:jc w:val="center"/>
        </w:trPr>
        <w:tc>
          <w:tcPr>
            <w:tcW w:w="625" w:type="dxa"/>
            <w:shd w:val="clear" w:color="auto" w:fill="auto"/>
          </w:tcPr>
          <w:p w14:paraId="5E4B348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9</w:t>
            </w:r>
          </w:p>
        </w:tc>
        <w:tc>
          <w:tcPr>
            <w:tcW w:w="2880" w:type="dxa"/>
            <w:shd w:val="clear" w:color="auto" w:fill="auto"/>
          </w:tcPr>
          <w:p w14:paraId="062C01D5"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Bẻ ống thuốc</w:t>
            </w:r>
          </w:p>
        </w:tc>
        <w:tc>
          <w:tcPr>
            <w:tcW w:w="5888" w:type="dxa"/>
            <w:shd w:val="clear" w:color="auto" w:fill="auto"/>
          </w:tcPr>
          <w:p w14:paraId="614EFE7A"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Bẻ ống thuốc bằng miếng gạc khô. Không dùng gạc/bông cồn để bẻ thuốc.</w:t>
            </w:r>
          </w:p>
        </w:tc>
      </w:tr>
      <w:tr w:rsidR="0073468C" w:rsidRPr="00930E0F" w14:paraId="2445187A" w14:textId="77777777" w:rsidTr="00CE4089">
        <w:trPr>
          <w:jc w:val="center"/>
        </w:trPr>
        <w:tc>
          <w:tcPr>
            <w:tcW w:w="625" w:type="dxa"/>
            <w:shd w:val="clear" w:color="auto" w:fill="auto"/>
          </w:tcPr>
          <w:p w14:paraId="4FCE74FF" w14:textId="77777777" w:rsidR="0073468C" w:rsidRPr="00930E0F" w:rsidRDefault="0073468C" w:rsidP="00930E0F">
            <w:pPr>
              <w:tabs>
                <w:tab w:val="left" w:pos="627"/>
                <w:tab w:val="left" w:pos="684"/>
              </w:tabs>
              <w:spacing w:line="360" w:lineRule="auto"/>
              <w:jc w:val="both"/>
              <w:rPr>
                <w:sz w:val="26"/>
                <w:szCs w:val="26"/>
              </w:rPr>
            </w:pPr>
          </w:p>
        </w:tc>
        <w:tc>
          <w:tcPr>
            <w:tcW w:w="8768" w:type="dxa"/>
            <w:gridSpan w:val="2"/>
            <w:shd w:val="clear" w:color="auto" w:fill="auto"/>
          </w:tcPr>
          <w:p w14:paraId="3E6B35FA" w14:textId="77777777" w:rsidR="0073468C" w:rsidRPr="00930E0F" w:rsidRDefault="0073468C" w:rsidP="00930E0F">
            <w:pPr>
              <w:tabs>
                <w:tab w:val="left" w:pos="627"/>
                <w:tab w:val="left" w:pos="684"/>
              </w:tabs>
              <w:spacing w:line="360" w:lineRule="auto"/>
              <w:jc w:val="center"/>
              <w:rPr>
                <w:sz w:val="26"/>
                <w:szCs w:val="26"/>
              </w:rPr>
            </w:pPr>
            <w:r w:rsidRPr="00930E0F">
              <w:rPr>
                <w:noProof/>
                <w:sz w:val="26"/>
                <w:szCs w:val="26"/>
              </w:rPr>
              <w:drawing>
                <wp:inline distT="0" distB="0" distL="0" distR="0" wp14:anchorId="25E4C812" wp14:editId="54DC2218">
                  <wp:extent cx="4652074" cy="1381213"/>
                  <wp:effectExtent l="0" t="0" r="0" b="0"/>
                  <wp:docPr id="1394" name="image159.jpg" descr="C:\Users\uer\Desktop\Hinh tiem thuoc\images.jpg"/>
                  <wp:cNvGraphicFramePr/>
                  <a:graphic xmlns:a="http://schemas.openxmlformats.org/drawingml/2006/main">
                    <a:graphicData uri="http://schemas.openxmlformats.org/drawingml/2006/picture">
                      <pic:pic xmlns:pic="http://schemas.openxmlformats.org/drawingml/2006/picture">
                        <pic:nvPicPr>
                          <pic:cNvPr id="0" name="image159.jpg" descr="C:\Users\uer\Desktop\Hinh tiem thuoc\images.jpg"/>
                          <pic:cNvPicPr preferRelativeResize="0"/>
                        </pic:nvPicPr>
                        <pic:blipFill>
                          <a:blip r:embed="rId78"/>
                          <a:srcRect b="7170"/>
                          <a:stretch>
                            <a:fillRect/>
                          </a:stretch>
                        </pic:blipFill>
                        <pic:spPr>
                          <a:xfrm>
                            <a:off x="0" y="0"/>
                            <a:ext cx="4652074" cy="1381213"/>
                          </a:xfrm>
                          <a:prstGeom prst="rect">
                            <a:avLst/>
                          </a:prstGeom>
                          <a:ln/>
                        </pic:spPr>
                      </pic:pic>
                    </a:graphicData>
                  </a:graphic>
                </wp:inline>
              </w:drawing>
            </w:r>
          </w:p>
          <w:p w14:paraId="32027B68" w14:textId="4ADFDB4F" w:rsidR="0073468C" w:rsidRPr="00930E0F" w:rsidRDefault="008B7F4C" w:rsidP="00930E0F">
            <w:pPr>
              <w:tabs>
                <w:tab w:val="left" w:pos="627"/>
                <w:tab w:val="left" w:pos="684"/>
              </w:tabs>
              <w:spacing w:line="360" w:lineRule="auto"/>
              <w:jc w:val="center"/>
              <w:rPr>
                <w:sz w:val="26"/>
                <w:szCs w:val="26"/>
              </w:rPr>
            </w:pPr>
            <w:r w:rsidRPr="00930E0F">
              <w:rPr>
                <w:sz w:val="26"/>
                <w:szCs w:val="26"/>
              </w:rPr>
              <w:t>Hình 8.</w:t>
            </w:r>
            <w:r w:rsidR="0073468C" w:rsidRPr="00930E0F">
              <w:rPr>
                <w:sz w:val="26"/>
                <w:szCs w:val="26"/>
              </w:rPr>
              <w:t xml:space="preserve">5: Bẻ ống thuốc </w:t>
            </w:r>
          </w:p>
        </w:tc>
      </w:tr>
      <w:tr w:rsidR="0073468C" w:rsidRPr="00930E0F" w14:paraId="322C639E" w14:textId="77777777" w:rsidTr="00CE4089">
        <w:trPr>
          <w:jc w:val="center"/>
        </w:trPr>
        <w:tc>
          <w:tcPr>
            <w:tcW w:w="625" w:type="dxa"/>
            <w:shd w:val="clear" w:color="auto" w:fill="auto"/>
          </w:tcPr>
          <w:p w14:paraId="09C8D60B"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10.</w:t>
            </w:r>
          </w:p>
        </w:tc>
        <w:tc>
          <w:tcPr>
            <w:tcW w:w="2880" w:type="dxa"/>
            <w:shd w:val="clear" w:color="auto" w:fill="auto"/>
          </w:tcPr>
          <w:p w14:paraId="78C80FAD"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Thay kim tiêm bằng kim lấy thuốc.</w:t>
            </w:r>
          </w:p>
        </w:tc>
        <w:tc>
          <w:tcPr>
            <w:tcW w:w="5888" w:type="dxa"/>
            <w:shd w:val="clear" w:color="auto" w:fill="auto"/>
          </w:tcPr>
          <w:p w14:paraId="2E0E5C15"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Kim lấy thuốc phù hợp.</w:t>
            </w:r>
          </w:p>
          <w:p w14:paraId="77EF4B65"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Thực hiện đúng kỹ thuật, tay không chạm kim</w:t>
            </w:r>
          </w:p>
        </w:tc>
      </w:tr>
      <w:tr w:rsidR="0073468C" w:rsidRPr="00930E0F" w14:paraId="3825174A" w14:textId="77777777" w:rsidTr="00CE4089">
        <w:trPr>
          <w:jc w:val="center"/>
        </w:trPr>
        <w:tc>
          <w:tcPr>
            <w:tcW w:w="625" w:type="dxa"/>
            <w:shd w:val="clear" w:color="auto" w:fill="auto"/>
          </w:tcPr>
          <w:p w14:paraId="6BF67D09"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11.</w:t>
            </w:r>
          </w:p>
        </w:tc>
        <w:tc>
          <w:tcPr>
            <w:tcW w:w="2880" w:type="dxa"/>
            <w:shd w:val="clear" w:color="auto" w:fill="auto"/>
          </w:tcPr>
          <w:p w14:paraId="6A27BDE6"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Đưa kim vào ống/lọ thuốc</w:t>
            </w:r>
          </w:p>
        </w:tc>
        <w:tc>
          <w:tcPr>
            <w:tcW w:w="5888" w:type="dxa"/>
            <w:shd w:val="clear" w:color="auto" w:fill="auto"/>
          </w:tcPr>
          <w:p w14:paraId="11AD15AC"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Lấy thuốc đúng kỹ thuật: giữ ống thuốc dựng đứng hoặc đặt trên một mặt phẳng. Đưa kim qua cổ ống thuốc. Không để đầu kim hoặc thân kim chạm vào miệng của ống thuốc.</w:t>
            </w:r>
          </w:p>
        </w:tc>
      </w:tr>
      <w:tr w:rsidR="0073468C" w:rsidRPr="00930E0F" w14:paraId="08963CA2" w14:textId="77777777" w:rsidTr="00CE4089">
        <w:trPr>
          <w:trHeight w:val="1754"/>
          <w:jc w:val="center"/>
        </w:trPr>
        <w:tc>
          <w:tcPr>
            <w:tcW w:w="625" w:type="dxa"/>
            <w:shd w:val="clear" w:color="auto" w:fill="auto"/>
          </w:tcPr>
          <w:p w14:paraId="01FB4761"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12</w:t>
            </w:r>
          </w:p>
        </w:tc>
        <w:tc>
          <w:tcPr>
            <w:tcW w:w="2880" w:type="dxa"/>
            <w:shd w:val="clear" w:color="auto" w:fill="auto"/>
          </w:tcPr>
          <w:p w14:paraId="1FEE1162"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Lấy thuốc vào bơm tiêm đến hết lượng thuốc cần.</w:t>
            </w:r>
          </w:p>
        </w:tc>
        <w:tc>
          <w:tcPr>
            <w:tcW w:w="5888" w:type="dxa"/>
            <w:shd w:val="clear" w:color="auto" w:fill="auto"/>
          </w:tcPr>
          <w:p w14:paraId="0B1D987A"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Giữ đầu kim luôn ngập trong thuốc. Không được đuổi khí khi đang hút thuốc</w:t>
            </w:r>
          </w:p>
          <w:p w14:paraId="096F2976"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Hút đủ số lượng thuốc vào trong bơm tiêm bằng cách kéo nhẹ nhàng pittong.</w:t>
            </w:r>
          </w:p>
        </w:tc>
      </w:tr>
      <w:tr w:rsidR="0073468C" w:rsidRPr="00930E0F" w14:paraId="5FD1629A" w14:textId="77777777" w:rsidTr="00CE4089">
        <w:trPr>
          <w:jc w:val="center"/>
        </w:trPr>
        <w:tc>
          <w:tcPr>
            <w:tcW w:w="9393" w:type="dxa"/>
            <w:gridSpan w:val="3"/>
            <w:shd w:val="clear" w:color="auto" w:fill="auto"/>
          </w:tcPr>
          <w:p w14:paraId="06A0BF23" w14:textId="77777777" w:rsidR="0073468C" w:rsidRPr="00930E0F" w:rsidRDefault="0073468C" w:rsidP="00930E0F">
            <w:pPr>
              <w:tabs>
                <w:tab w:val="left" w:pos="627"/>
                <w:tab w:val="left" w:pos="684"/>
              </w:tabs>
              <w:spacing w:line="360" w:lineRule="auto"/>
              <w:jc w:val="both"/>
              <w:rPr>
                <w:i/>
                <w:sz w:val="26"/>
                <w:szCs w:val="26"/>
              </w:rPr>
            </w:pPr>
            <w:r w:rsidRPr="00930E0F">
              <w:rPr>
                <w:b/>
                <w:i/>
                <w:sz w:val="26"/>
                <w:szCs w:val="26"/>
              </w:rPr>
              <w:t>Chuẩn bị thuốc từ lọ thuốc bột</w:t>
            </w:r>
          </w:p>
        </w:tc>
      </w:tr>
      <w:tr w:rsidR="0073468C" w:rsidRPr="00930E0F" w14:paraId="0C9829C1" w14:textId="77777777" w:rsidTr="00CE4089">
        <w:trPr>
          <w:jc w:val="center"/>
        </w:trPr>
        <w:tc>
          <w:tcPr>
            <w:tcW w:w="625" w:type="dxa"/>
            <w:shd w:val="clear" w:color="auto" w:fill="auto"/>
          </w:tcPr>
          <w:p w14:paraId="7EC09352"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8.</w:t>
            </w:r>
          </w:p>
        </w:tc>
        <w:tc>
          <w:tcPr>
            <w:tcW w:w="2880" w:type="dxa"/>
            <w:shd w:val="clear" w:color="auto" w:fill="auto"/>
          </w:tcPr>
          <w:p w14:paraId="3CE0A7C7"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Sát khuẩn nắp lọ thuốc bột</w:t>
            </w:r>
          </w:p>
        </w:tc>
        <w:tc>
          <w:tcPr>
            <w:tcW w:w="5888" w:type="dxa"/>
            <w:shd w:val="clear" w:color="auto" w:fill="auto"/>
          </w:tcPr>
          <w:p w14:paraId="119141DB"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Mở nắp lọ thuốc để lộ phần cao su, sát khuẩn nắp cao su bằng bông cồn và để khô tự nhiên.</w:t>
            </w:r>
          </w:p>
        </w:tc>
      </w:tr>
      <w:tr w:rsidR="0073468C" w:rsidRPr="00930E0F" w14:paraId="5C94D2F2" w14:textId="77777777" w:rsidTr="00CE4089">
        <w:trPr>
          <w:trHeight w:val="274"/>
          <w:jc w:val="center"/>
        </w:trPr>
        <w:tc>
          <w:tcPr>
            <w:tcW w:w="625" w:type="dxa"/>
            <w:shd w:val="clear" w:color="auto" w:fill="auto"/>
          </w:tcPr>
          <w:p w14:paraId="4486979F" w14:textId="77777777" w:rsidR="0073468C" w:rsidRPr="00930E0F" w:rsidRDefault="0073468C" w:rsidP="00930E0F">
            <w:pPr>
              <w:tabs>
                <w:tab w:val="left" w:pos="627"/>
                <w:tab w:val="left" w:pos="684"/>
              </w:tabs>
              <w:spacing w:line="360" w:lineRule="auto"/>
              <w:jc w:val="both"/>
              <w:rPr>
                <w:sz w:val="26"/>
                <w:szCs w:val="26"/>
              </w:rPr>
            </w:pPr>
          </w:p>
        </w:tc>
        <w:tc>
          <w:tcPr>
            <w:tcW w:w="8768" w:type="dxa"/>
            <w:gridSpan w:val="2"/>
            <w:shd w:val="clear" w:color="auto" w:fill="auto"/>
          </w:tcPr>
          <w:p w14:paraId="7A7385AD" w14:textId="77777777" w:rsidR="0073468C" w:rsidRPr="00930E0F" w:rsidRDefault="0073468C" w:rsidP="00930E0F">
            <w:pPr>
              <w:spacing w:line="360" w:lineRule="auto"/>
              <w:rPr>
                <w:sz w:val="26"/>
                <w:szCs w:val="26"/>
              </w:rPr>
            </w:pPr>
          </w:p>
          <w:tbl>
            <w:tblPr>
              <w:tblStyle w:val="94"/>
              <w:tblW w:w="8468"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9"/>
              <w:gridCol w:w="4179"/>
            </w:tblGrid>
            <w:tr w:rsidR="0073468C" w:rsidRPr="00930E0F" w14:paraId="0106A26E" w14:textId="77777777" w:rsidTr="00CE4089">
              <w:trPr>
                <w:trHeight w:val="3173"/>
              </w:trPr>
              <w:tc>
                <w:tcPr>
                  <w:tcW w:w="4289" w:type="dxa"/>
                </w:tcPr>
                <w:p w14:paraId="3CDC32A9" w14:textId="77777777" w:rsidR="0073468C" w:rsidRPr="00930E0F" w:rsidRDefault="0073468C" w:rsidP="00930E0F">
                  <w:pPr>
                    <w:spacing w:line="360" w:lineRule="auto"/>
                    <w:jc w:val="center"/>
                    <w:rPr>
                      <w:b/>
                      <w:sz w:val="26"/>
                      <w:szCs w:val="26"/>
                    </w:rPr>
                  </w:pPr>
                </w:p>
                <w:p w14:paraId="66905E20" w14:textId="77777777" w:rsidR="0073468C" w:rsidRPr="00930E0F" w:rsidRDefault="0073468C" w:rsidP="00930E0F">
                  <w:pPr>
                    <w:spacing w:line="360" w:lineRule="auto"/>
                    <w:ind w:left="200"/>
                    <w:jc w:val="center"/>
                    <w:rPr>
                      <w:sz w:val="26"/>
                      <w:szCs w:val="26"/>
                    </w:rPr>
                  </w:pPr>
                  <w:r w:rsidRPr="00930E0F">
                    <w:rPr>
                      <w:noProof/>
                      <w:sz w:val="26"/>
                      <w:szCs w:val="26"/>
                    </w:rPr>
                    <w:drawing>
                      <wp:inline distT="0" distB="0" distL="0" distR="0" wp14:anchorId="1C14DE78" wp14:editId="67A75CB6">
                        <wp:extent cx="2394613" cy="1498622"/>
                        <wp:effectExtent l="0" t="0" r="0" b="0"/>
                        <wp:docPr id="1391"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79"/>
                                <a:srcRect l="3462" t="1770" b="5565"/>
                                <a:stretch>
                                  <a:fillRect/>
                                </a:stretch>
                              </pic:blipFill>
                              <pic:spPr>
                                <a:xfrm>
                                  <a:off x="0" y="0"/>
                                  <a:ext cx="2394613" cy="1498622"/>
                                </a:xfrm>
                                <a:prstGeom prst="rect">
                                  <a:avLst/>
                                </a:prstGeom>
                                <a:ln/>
                              </pic:spPr>
                            </pic:pic>
                          </a:graphicData>
                        </a:graphic>
                      </wp:inline>
                    </w:drawing>
                  </w:r>
                </w:p>
              </w:tc>
              <w:tc>
                <w:tcPr>
                  <w:tcW w:w="4179" w:type="dxa"/>
                </w:tcPr>
                <w:p w14:paraId="4B77DE92" w14:textId="77777777" w:rsidR="0073468C" w:rsidRPr="00930E0F" w:rsidRDefault="0073468C" w:rsidP="00930E0F">
                  <w:pPr>
                    <w:spacing w:line="360" w:lineRule="auto"/>
                    <w:jc w:val="center"/>
                    <w:rPr>
                      <w:b/>
                      <w:sz w:val="26"/>
                      <w:szCs w:val="26"/>
                    </w:rPr>
                  </w:pPr>
                </w:p>
                <w:p w14:paraId="50A264EC" w14:textId="77777777" w:rsidR="0073468C" w:rsidRPr="00930E0F" w:rsidRDefault="0073468C" w:rsidP="00930E0F">
                  <w:pPr>
                    <w:spacing w:line="360" w:lineRule="auto"/>
                    <w:ind w:left="468"/>
                    <w:jc w:val="center"/>
                    <w:rPr>
                      <w:sz w:val="26"/>
                      <w:szCs w:val="26"/>
                    </w:rPr>
                  </w:pPr>
                  <w:r w:rsidRPr="00930E0F">
                    <w:rPr>
                      <w:noProof/>
                      <w:sz w:val="26"/>
                      <w:szCs w:val="26"/>
                    </w:rPr>
                    <w:drawing>
                      <wp:inline distT="0" distB="0" distL="0" distR="0" wp14:anchorId="1A9C9806" wp14:editId="0480D2DC">
                        <wp:extent cx="2329865" cy="1705694"/>
                        <wp:effectExtent l="0" t="0" r="0" b="0"/>
                        <wp:docPr id="139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80"/>
                                <a:srcRect/>
                                <a:stretch>
                                  <a:fillRect/>
                                </a:stretch>
                              </pic:blipFill>
                              <pic:spPr>
                                <a:xfrm>
                                  <a:off x="0" y="0"/>
                                  <a:ext cx="2329865" cy="1705694"/>
                                </a:xfrm>
                                <a:prstGeom prst="rect">
                                  <a:avLst/>
                                </a:prstGeom>
                                <a:ln/>
                              </pic:spPr>
                            </pic:pic>
                          </a:graphicData>
                        </a:graphic>
                      </wp:inline>
                    </w:drawing>
                  </w:r>
                </w:p>
              </w:tc>
            </w:tr>
          </w:tbl>
          <w:p w14:paraId="769210A0" w14:textId="206A8AF1" w:rsidR="0073468C" w:rsidRPr="00930E0F" w:rsidRDefault="008B7F4C" w:rsidP="00930E0F">
            <w:pPr>
              <w:spacing w:line="360" w:lineRule="auto"/>
              <w:jc w:val="center"/>
              <w:rPr>
                <w:sz w:val="26"/>
                <w:szCs w:val="26"/>
              </w:rPr>
            </w:pPr>
            <w:r w:rsidRPr="00930E0F">
              <w:rPr>
                <w:sz w:val="26"/>
                <w:szCs w:val="26"/>
              </w:rPr>
              <w:t>Hình 8.</w:t>
            </w:r>
            <w:r w:rsidR="0073468C" w:rsidRPr="00930E0F">
              <w:rPr>
                <w:sz w:val="26"/>
                <w:szCs w:val="26"/>
              </w:rPr>
              <w:t>6: Sát khuẩn lọ thuốc và lấy thuốc</w:t>
            </w:r>
          </w:p>
        </w:tc>
      </w:tr>
      <w:tr w:rsidR="0073468C" w:rsidRPr="00930E0F" w14:paraId="5DDE47EF" w14:textId="77777777" w:rsidTr="00CE4089">
        <w:trPr>
          <w:trHeight w:val="818"/>
          <w:jc w:val="center"/>
        </w:trPr>
        <w:tc>
          <w:tcPr>
            <w:tcW w:w="625" w:type="dxa"/>
            <w:shd w:val="clear" w:color="auto" w:fill="auto"/>
          </w:tcPr>
          <w:p w14:paraId="546D66DA"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9.</w:t>
            </w:r>
          </w:p>
        </w:tc>
        <w:tc>
          <w:tcPr>
            <w:tcW w:w="2880" w:type="dxa"/>
            <w:shd w:val="clear" w:color="auto" w:fill="auto"/>
          </w:tcPr>
          <w:p w14:paraId="040FAA57"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Rút thuốc hòa tan thuốc bột đủ liều lượng pha thuốc.</w:t>
            </w:r>
          </w:p>
        </w:tc>
        <w:tc>
          <w:tcPr>
            <w:tcW w:w="5888" w:type="dxa"/>
            <w:shd w:val="clear" w:color="auto" w:fill="auto"/>
          </w:tcPr>
          <w:p w14:paraId="680689B8"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Rút hết lượng dịch hòa tan vào bơm tiêm (thao tác như chuẩn bị thuốc từ ống thuốc).</w:t>
            </w:r>
          </w:p>
        </w:tc>
      </w:tr>
      <w:tr w:rsidR="0073468C" w:rsidRPr="00930E0F" w14:paraId="4EB22429" w14:textId="77777777" w:rsidTr="00CE4089">
        <w:trPr>
          <w:jc w:val="center"/>
        </w:trPr>
        <w:tc>
          <w:tcPr>
            <w:tcW w:w="625" w:type="dxa"/>
            <w:shd w:val="clear" w:color="auto" w:fill="auto"/>
          </w:tcPr>
          <w:p w14:paraId="337A91D6"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10.</w:t>
            </w:r>
          </w:p>
        </w:tc>
        <w:tc>
          <w:tcPr>
            <w:tcW w:w="2880" w:type="dxa"/>
            <w:shd w:val="clear" w:color="auto" w:fill="auto"/>
          </w:tcPr>
          <w:p w14:paraId="00399BCF"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Bơm dung môi vào lọ thuốc bột.</w:t>
            </w:r>
          </w:p>
        </w:tc>
        <w:tc>
          <w:tcPr>
            <w:tcW w:w="5888" w:type="dxa"/>
            <w:shd w:val="clear" w:color="auto" w:fill="auto"/>
          </w:tcPr>
          <w:p w14:paraId="3D1AF83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Đâm kim lấy thuốc qua trung tâm của nút cao su.. Chính giữa nắp cao su là nơi mỏng nhất nên dễ đâm kim. Đẩy dung môi vào lọ thuốc</w:t>
            </w:r>
          </w:p>
        </w:tc>
      </w:tr>
      <w:tr w:rsidR="0073468C" w:rsidRPr="00930E0F" w14:paraId="60861F0A" w14:textId="77777777" w:rsidTr="00CE4089">
        <w:trPr>
          <w:jc w:val="center"/>
        </w:trPr>
        <w:tc>
          <w:tcPr>
            <w:tcW w:w="625" w:type="dxa"/>
            <w:shd w:val="clear" w:color="auto" w:fill="auto"/>
          </w:tcPr>
          <w:p w14:paraId="2322259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11</w:t>
            </w:r>
          </w:p>
        </w:tc>
        <w:tc>
          <w:tcPr>
            <w:tcW w:w="2880" w:type="dxa"/>
            <w:shd w:val="clear" w:color="auto" w:fill="auto"/>
          </w:tcPr>
          <w:p w14:paraId="7009E760"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Hòa tan lượng thuốc bột.</w:t>
            </w:r>
          </w:p>
        </w:tc>
        <w:tc>
          <w:tcPr>
            <w:tcW w:w="5888" w:type="dxa"/>
            <w:shd w:val="clear" w:color="auto" w:fill="auto"/>
          </w:tcPr>
          <w:p w14:paraId="46FE4AE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Rút 1 lượng khí ra từ lọ thuốc, lấy kim ra, </w:t>
            </w:r>
          </w:p>
          <w:p w14:paraId="248D6C72"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Lắc lọ thuốc đều thuốc theo chiều ngang.để dung môi bắt đầu làm tan và trộn đều thuốc trong lọ.</w:t>
            </w:r>
          </w:p>
        </w:tc>
      </w:tr>
      <w:tr w:rsidR="0073468C" w:rsidRPr="00930E0F" w14:paraId="517BA49E" w14:textId="77777777" w:rsidTr="00CE4089">
        <w:trPr>
          <w:jc w:val="center"/>
        </w:trPr>
        <w:tc>
          <w:tcPr>
            <w:tcW w:w="625" w:type="dxa"/>
            <w:shd w:val="clear" w:color="auto" w:fill="auto"/>
          </w:tcPr>
          <w:p w14:paraId="1461A35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12.</w:t>
            </w:r>
          </w:p>
        </w:tc>
        <w:tc>
          <w:tcPr>
            <w:tcW w:w="2880" w:type="dxa"/>
            <w:shd w:val="clear" w:color="auto" w:fill="auto"/>
          </w:tcPr>
          <w:p w14:paraId="00C513BC"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Rút thuốc từ lọ thuốc đúng y lệnh.</w:t>
            </w:r>
          </w:p>
        </w:tc>
        <w:tc>
          <w:tcPr>
            <w:tcW w:w="5888" w:type="dxa"/>
            <w:shd w:val="clear" w:color="auto" w:fill="auto"/>
          </w:tcPr>
          <w:p w14:paraId="2392CAD2"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Bơm 1 lượng khí vào lọ thuốc bằng với lượng thuốc sẽ rút ra, đồng thời kéo lui pittong để lấy thuốc đã được hòa tan vào bơm tiêm. Xác định chính xác liều thuốc và đảm bảo vô khuẩn thuốc tiêm.</w:t>
            </w:r>
          </w:p>
        </w:tc>
      </w:tr>
      <w:tr w:rsidR="0073468C" w:rsidRPr="00930E0F" w14:paraId="2DC2CB54" w14:textId="77777777" w:rsidTr="00CE4089">
        <w:trPr>
          <w:jc w:val="center"/>
        </w:trPr>
        <w:tc>
          <w:tcPr>
            <w:tcW w:w="625" w:type="dxa"/>
            <w:shd w:val="clear" w:color="auto" w:fill="auto"/>
          </w:tcPr>
          <w:p w14:paraId="0F672DEF"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15.</w:t>
            </w:r>
          </w:p>
        </w:tc>
        <w:tc>
          <w:tcPr>
            <w:tcW w:w="2880" w:type="dxa"/>
            <w:shd w:val="clear" w:color="auto" w:fill="auto"/>
          </w:tcPr>
          <w:p w14:paraId="0459F49B"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 xml:space="preserve">Thay kim lấy thuốc bằng kim tiêm </w:t>
            </w:r>
          </w:p>
        </w:tc>
        <w:tc>
          <w:tcPr>
            <w:tcW w:w="5888" w:type="dxa"/>
            <w:shd w:val="clear" w:color="auto" w:fill="auto"/>
          </w:tcPr>
          <w:p w14:paraId="0A099C6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Thay kim lấy thuốc bằng kim tiêm cỡ thích hợp. Kim lấy thuốc không được sử dụng để tiêm.</w:t>
            </w:r>
          </w:p>
        </w:tc>
      </w:tr>
      <w:tr w:rsidR="0073468C" w:rsidRPr="00930E0F" w14:paraId="779EA4E0" w14:textId="77777777" w:rsidTr="00CE4089">
        <w:trPr>
          <w:jc w:val="center"/>
        </w:trPr>
        <w:tc>
          <w:tcPr>
            <w:tcW w:w="625" w:type="dxa"/>
            <w:shd w:val="clear" w:color="auto" w:fill="auto"/>
          </w:tcPr>
          <w:p w14:paraId="24FF252B"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16.</w:t>
            </w:r>
          </w:p>
        </w:tc>
        <w:tc>
          <w:tcPr>
            <w:tcW w:w="2880" w:type="dxa"/>
            <w:shd w:val="clear" w:color="auto" w:fill="auto"/>
          </w:tcPr>
          <w:p w14:paraId="6B419951"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Đuổi khí trong bơm tiêm</w:t>
            </w:r>
          </w:p>
        </w:tc>
        <w:tc>
          <w:tcPr>
            <w:tcW w:w="5888" w:type="dxa"/>
            <w:shd w:val="clear" w:color="auto" w:fill="auto"/>
          </w:tcPr>
          <w:p w14:paraId="4EA3A931"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Không khí không còn trong bơm tiêm.</w:t>
            </w:r>
          </w:p>
        </w:tc>
      </w:tr>
      <w:tr w:rsidR="0073468C" w:rsidRPr="00930E0F" w14:paraId="552B830E" w14:textId="77777777" w:rsidTr="00CE4089">
        <w:trPr>
          <w:jc w:val="center"/>
        </w:trPr>
        <w:tc>
          <w:tcPr>
            <w:tcW w:w="625" w:type="dxa"/>
            <w:shd w:val="clear" w:color="auto" w:fill="auto"/>
          </w:tcPr>
          <w:p w14:paraId="1C280AA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17.</w:t>
            </w:r>
          </w:p>
        </w:tc>
        <w:tc>
          <w:tcPr>
            <w:tcW w:w="2880" w:type="dxa"/>
            <w:shd w:val="clear" w:color="auto" w:fill="auto"/>
          </w:tcPr>
          <w:p w14:paraId="472E7EDE"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Thu dọn dụng cụ, vệ sinh tay.</w:t>
            </w:r>
          </w:p>
        </w:tc>
        <w:tc>
          <w:tcPr>
            <w:tcW w:w="5888" w:type="dxa"/>
            <w:shd w:val="clear" w:color="auto" w:fill="auto"/>
          </w:tcPr>
          <w:p w14:paraId="5DC5D354" w14:textId="77777777" w:rsidR="0073468C" w:rsidRPr="00930E0F" w:rsidRDefault="0073468C" w:rsidP="00930E0F">
            <w:pPr>
              <w:spacing w:line="360" w:lineRule="auto"/>
              <w:jc w:val="both"/>
              <w:rPr>
                <w:sz w:val="26"/>
                <w:szCs w:val="26"/>
              </w:rPr>
            </w:pPr>
            <w:r w:rsidRPr="00930E0F">
              <w:rPr>
                <w:sz w:val="26"/>
                <w:szCs w:val="26"/>
              </w:rPr>
              <w:t>- Thu gom, phân loại chất thải đúng quy định.</w:t>
            </w:r>
          </w:p>
          <w:p w14:paraId="09491EB4" w14:textId="77777777" w:rsidR="0073468C" w:rsidRPr="00930E0F" w:rsidRDefault="0073468C" w:rsidP="00930E0F">
            <w:pPr>
              <w:spacing w:line="360" w:lineRule="auto"/>
              <w:jc w:val="both"/>
              <w:rPr>
                <w:sz w:val="26"/>
                <w:szCs w:val="26"/>
              </w:rPr>
            </w:pPr>
            <w:r w:rsidRPr="00930E0F">
              <w:rPr>
                <w:sz w:val="26"/>
                <w:szCs w:val="26"/>
              </w:rPr>
              <w:t>- Vệ sinh tay theo đúng qui trình.</w:t>
            </w:r>
          </w:p>
        </w:tc>
      </w:tr>
      <w:tr w:rsidR="0073468C" w:rsidRPr="00930E0F" w14:paraId="66117C3F" w14:textId="77777777" w:rsidTr="00CE4089">
        <w:trPr>
          <w:jc w:val="center"/>
        </w:trPr>
        <w:tc>
          <w:tcPr>
            <w:tcW w:w="9393" w:type="dxa"/>
            <w:gridSpan w:val="3"/>
            <w:shd w:val="clear" w:color="auto" w:fill="auto"/>
          </w:tcPr>
          <w:p w14:paraId="014F9B9D" w14:textId="77777777" w:rsidR="0073468C" w:rsidRPr="00930E0F" w:rsidRDefault="0073468C" w:rsidP="00930E0F">
            <w:pPr>
              <w:tabs>
                <w:tab w:val="left" w:pos="627"/>
                <w:tab w:val="left" w:pos="684"/>
              </w:tabs>
              <w:spacing w:line="360" w:lineRule="auto"/>
              <w:jc w:val="both"/>
              <w:rPr>
                <w:sz w:val="26"/>
                <w:szCs w:val="26"/>
              </w:rPr>
            </w:pPr>
            <w:r w:rsidRPr="00930E0F">
              <w:rPr>
                <w:b/>
                <w:sz w:val="26"/>
                <w:szCs w:val="26"/>
              </w:rPr>
              <w:t>Lượng giá</w:t>
            </w:r>
          </w:p>
        </w:tc>
      </w:tr>
      <w:tr w:rsidR="0073468C" w:rsidRPr="00930E0F" w14:paraId="3CE09B7C" w14:textId="77777777" w:rsidTr="00CE4089">
        <w:trPr>
          <w:jc w:val="center"/>
        </w:trPr>
        <w:tc>
          <w:tcPr>
            <w:tcW w:w="625" w:type="dxa"/>
            <w:shd w:val="clear" w:color="auto" w:fill="auto"/>
          </w:tcPr>
          <w:p w14:paraId="47D86F27"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lastRenderedPageBreak/>
              <w:t>18.</w:t>
            </w:r>
          </w:p>
        </w:tc>
        <w:tc>
          <w:tcPr>
            <w:tcW w:w="8768" w:type="dxa"/>
            <w:gridSpan w:val="2"/>
            <w:shd w:val="clear" w:color="auto" w:fill="auto"/>
          </w:tcPr>
          <w:p w14:paraId="552D108C" w14:textId="77777777" w:rsidR="0073468C" w:rsidRPr="00930E0F" w:rsidRDefault="0073468C" w:rsidP="00930E0F">
            <w:pPr>
              <w:tabs>
                <w:tab w:val="left" w:pos="627"/>
                <w:tab w:val="left" w:pos="684"/>
              </w:tabs>
              <w:spacing w:line="360" w:lineRule="auto"/>
              <w:jc w:val="both"/>
              <w:rPr>
                <w:sz w:val="26"/>
                <w:szCs w:val="26"/>
              </w:rPr>
            </w:pPr>
            <w:r w:rsidRPr="00930E0F">
              <w:rPr>
                <w:sz w:val="26"/>
                <w:szCs w:val="26"/>
              </w:rPr>
              <w:t>Sinh viên lượng giá đúng kết quả về số lượng, chất lượng thuốc đã lấy vào bơm tiêm.</w:t>
            </w:r>
          </w:p>
        </w:tc>
      </w:tr>
    </w:tbl>
    <w:p w14:paraId="594FBC5A" w14:textId="77777777" w:rsidR="0073468C" w:rsidRPr="00930E0F" w:rsidRDefault="0073468C" w:rsidP="00930E0F">
      <w:pPr>
        <w:spacing w:line="360" w:lineRule="auto"/>
        <w:rPr>
          <w:rFonts w:eastAsia="Calibri"/>
          <w:bCs/>
          <w:sz w:val="26"/>
          <w:szCs w:val="26"/>
          <w:lang w:val="en-US"/>
        </w:rPr>
      </w:pPr>
    </w:p>
    <w:p w14:paraId="0C26AC44" w14:textId="2C9DB47C" w:rsidR="00C81D58" w:rsidRPr="00930E0F" w:rsidRDefault="00C81D58" w:rsidP="00930E0F">
      <w:pPr>
        <w:spacing w:line="360" w:lineRule="auto"/>
        <w:rPr>
          <w:rFonts w:eastAsia="Calibri"/>
          <w:b/>
          <w:bCs/>
          <w:sz w:val="26"/>
          <w:szCs w:val="26"/>
          <w:lang w:val="en-US"/>
        </w:rPr>
      </w:pPr>
      <w:r w:rsidRPr="00930E0F">
        <w:rPr>
          <w:rFonts w:eastAsia="Calibri"/>
          <w:bCs/>
          <w:sz w:val="26"/>
          <w:szCs w:val="26"/>
          <w:lang w:val="en-US"/>
        </w:rPr>
        <w:t xml:space="preserve">4. </w:t>
      </w:r>
      <w:proofErr w:type="spellStart"/>
      <w:r w:rsidRPr="00930E0F">
        <w:rPr>
          <w:rFonts w:eastAsia="Calibri"/>
          <w:b/>
          <w:bCs/>
          <w:sz w:val="26"/>
          <w:szCs w:val="26"/>
          <w:lang w:val="en-US"/>
        </w:rPr>
        <w:t>Kỹ</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năng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tiêm</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dưới</w:t>
      </w:r>
      <w:proofErr w:type="spellEnd"/>
      <w:r w:rsidRPr="00930E0F">
        <w:rPr>
          <w:rFonts w:eastAsia="Calibri"/>
          <w:b/>
          <w:bCs/>
          <w:sz w:val="26"/>
          <w:szCs w:val="26"/>
          <w:lang w:val="en-US"/>
        </w:rPr>
        <w:t xml:space="preserve"> da</w:t>
      </w:r>
    </w:p>
    <w:p w14:paraId="42AB5EAE" w14:textId="77777777" w:rsidR="00C81D58" w:rsidRPr="00930E0F" w:rsidRDefault="00C81D58" w:rsidP="00930E0F">
      <w:pPr>
        <w:tabs>
          <w:tab w:val="left" w:pos="627"/>
          <w:tab w:val="left" w:pos="684"/>
        </w:tabs>
        <w:spacing w:line="360" w:lineRule="auto"/>
        <w:jc w:val="both"/>
        <w:rPr>
          <w:bCs/>
          <w:sz w:val="26"/>
          <w:szCs w:val="26"/>
        </w:rPr>
      </w:pPr>
      <w:r w:rsidRPr="00930E0F">
        <w:rPr>
          <w:bCs/>
          <w:sz w:val="26"/>
          <w:szCs w:val="26"/>
          <w:lang w:val="en-US"/>
        </w:rPr>
        <w:t>4</w:t>
      </w:r>
      <w:r w:rsidRPr="00930E0F">
        <w:rPr>
          <w:bCs/>
          <w:sz w:val="26"/>
          <w:szCs w:val="26"/>
        </w:rPr>
        <w:t>.1 Định nghĩa</w:t>
      </w:r>
    </w:p>
    <w:p w14:paraId="0BB9E7DF"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Tiêm dưới da là đưa một lượng thuốc vào mô liên kết lỏng lẻo dưới da (lớp mỡ). </w:t>
      </w:r>
    </w:p>
    <w:p w14:paraId="435C18F8" w14:textId="77777777" w:rsidR="00C81D58" w:rsidRPr="00930E0F" w:rsidRDefault="00C81D58" w:rsidP="00930E0F">
      <w:pPr>
        <w:tabs>
          <w:tab w:val="left" w:pos="627"/>
          <w:tab w:val="left" w:pos="684"/>
        </w:tabs>
        <w:spacing w:line="360" w:lineRule="auto"/>
        <w:jc w:val="both"/>
        <w:rPr>
          <w:bCs/>
          <w:sz w:val="26"/>
          <w:szCs w:val="26"/>
        </w:rPr>
      </w:pPr>
      <w:r w:rsidRPr="00930E0F">
        <w:rPr>
          <w:bCs/>
          <w:sz w:val="26"/>
          <w:szCs w:val="26"/>
        </w:rPr>
        <w:t>4.2. Áp dụng</w:t>
      </w:r>
    </w:p>
    <w:p w14:paraId="3C32A22B" w14:textId="77777777" w:rsidR="006D4A31" w:rsidRPr="00930E0F" w:rsidRDefault="006D4A31" w:rsidP="00930E0F">
      <w:pPr>
        <w:spacing w:line="360" w:lineRule="auto"/>
        <w:rPr>
          <w:sz w:val="26"/>
          <w:szCs w:val="26"/>
        </w:rPr>
      </w:pPr>
      <w:r w:rsidRPr="00930E0F">
        <w:rPr>
          <w:sz w:val="26"/>
          <w:szCs w:val="26"/>
        </w:rPr>
        <w:t xml:space="preserve">Áp dụng chủ yếu là cho một số thuốc mà ta muốn thấm dần vào cơ thể, thuốc hấp thu chậm và duy trì thời gian tác dụng. </w:t>
      </w:r>
    </w:p>
    <w:p w14:paraId="7D842AED" w14:textId="77777777" w:rsidR="006D4A31" w:rsidRPr="00930E0F" w:rsidRDefault="006D4A31" w:rsidP="00930E0F">
      <w:pPr>
        <w:spacing w:line="360" w:lineRule="auto"/>
        <w:ind w:left="720"/>
        <w:rPr>
          <w:sz w:val="26"/>
          <w:szCs w:val="26"/>
        </w:rPr>
      </w:pPr>
      <w:r w:rsidRPr="00930E0F">
        <w:rPr>
          <w:sz w:val="26"/>
          <w:szCs w:val="26"/>
        </w:rPr>
        <w:t>- Tiêm Insulin trong điều trị bệnh tiểu đường.</w:t>
      </w:r>
    </w:p>
    <w:p w14:paraId="526FC819" w14:textId="77777777" w:rsidR="006D4A31" w:rsidRPr="00930E0F" w:rsidRDefault="006D4A31" w:rsidP="00930E0F">
      <w:pPr>
        <w:spacing w:line="360" w:lineRule="auto"/>
        <w:ind w:left="720"/>
        <w:rPr>
          <w:sz w:val="26"/>
          <w:szCs w:val="26"/>
        </w:rPr>
      </w:pPr>
      <w:r w:rsidRPr="00930E0F">
        <w:rPr>
          <w:sz w:val="26"/>
          <w:szCs w:val="26"/>
        </w:rPr>
        <w:t>- Tiêm Atropin trong điều trị giảm đau.</w:t>
      </w:r>
    </w:p>
    <w:p w14:paraId="255C469E" w14:textId="77777777" w:rsidR="006D4A31" w:rsidRPr="00930E0F" w:rsidRDefault="006D4A31" w:rsidP="00930E0F">
      <w:pPr>
        <w:spacing w:line="360" w:lineRule="auto"/>
        <w:ind w:left="720"/>
        <w:rPr>
          <w:sz w:val="26"/>
          <w:szCs w:val="26"/>
        </w:rPr>
      </w:pPr>
      <w:r w:rsidRPr="00930E0F">
        <w:rPr>
          <w:sz w:val="26"/>
          <w:szCs w:val="26"/>
        </w:rPr>
        <w:t>- Tiêm một số vacxin phòng bệnh: bệnh dại, sởi, quai bị,…</w:t>
      </w:r>
    </w:p>
    <w:p w14:paraId="3F36C12E" w14:textId="77777777" w:rsidR="00C81D58" w:rsidRPr="00930E0F" w:rsidRDefault="00C81D58" w:rsidP="00930E0F">
      <w:pPr>
        <w:tabs>
          <w:tab w:val="left" w:pos="627"/>
          <w:tab w:val="left" w:pos="684"/>
        </w:tabs>
        <w:spacing w:line="360" w:lineRule="auto"/>
        <w:rPr>
          <w:sz w:val="26"/>
          <w:szCs w:val="26"/>
        </w:rPr>
      </w:pPr>
      <w:r w:rsidRPr="00930E0F">
        <w:rPr>
          <w:sz w:val="26"/>
          <w:szCs w:val="26"/>
          <w:lang w:val="en-US"/>
        </w:rPr>
        <w:t>4</w:t>
      </w:r>
      <w:r w:rsidRPr="00930E0F">
        <w:rPr>
          <w:sz w:val="26"/>
          <w:szCs w:val="26"/>
        </w:rPr>
        <w:t>.3. Không áp dụng</w:t>
      </w:r>
    </w:p>
    <w:p w14:paraId="5D7D8F5C"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ab/>
        <w:t>- Những thuốc gây hoại tử mô và tổ chức (canxi clorid).</w:t>
      </w:r>
    </w:p>
    <w:p w14:paraId="34F19B82"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ab/>
        <w:t>- Những thuốc dầu khó tan</w:t>
      </w:r>
    </w:p>
    <w:p w14:paraId="329DC872" w14:textId="77777777" w:rsidR="00C81D58" w:rsidRPr="00930E0F" w:rsidRDefault="00C81D58" w:rsidP="00930E0F">
      <w:pPr>
        <w:tabs>
          <w:tab w:val="left" w:pos="627"/>
          <w:tab w:val="left" w:pos="684"/>
        </w:tabs>
        <w:spacing w:line="360" w:lineRule="auto"/>
        <w:jc w:val="both"/>
        <w:rPr>
          <w:bCs/>
          <w:sz w:val="26"/>
          <w:szCs w:val="26"/>
        </w:rPr>
      </w:pPr>
      <w:r w:rsidRPr="00930E0F">
        <w:rPr>
          <w:bCs/>
          <w:sz w:val="26"/>
          <w:szCs w:val="26"/>
        </w:rPr>
        <w:t>4.4. Vị trí tiêm</w:t>
      </w:r>
    </w:p>
    <w:p w14:paraId="2682059E"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ab/>
        <w:t>- Những thuốc gây hoại tử mô và tổ chức (canxi clorid).</w:t>
      </w:r>
    </w:p>
    <w:p w14:paraId="651E3D43"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ab/>
        <w:t>- Những thuốc dầu khó tan</w:t>
      </w:r>
    </w:p>
    <w:p w14:paraId="6A1F82DF" w14:textId="77777777" w:rsidR="00C81D58" w:rsidRPr="00930E0F" w:rsidRDefault="00C81D58" w:rsidP="00930E0F">
      <w:pPr>
        <w:pStyle w:val="BodyText"/>
        <w:tabs>
          <w:tab w:val="left" w:pos="627"/>
          <w:tab w:val="left" w:pos="684"/>
        </w:tabs>
        <w:spacing w:line="360" w:lineRule="auto"/>
        <w:rPr>
          <w:bCs/>
          <w:sz w:val="26"/>
          <w:szCs w:val="26"/>
        </w:rPr>
      </w:pPr>
      <w:r w:rsidRPr="00930E0F">
        <w:rPr>
          <w:bCs/>
          <w:sz w:val="26"/>
          <w:szCs w:val="26"/>
        </w:rPr>
        <w:t xml:space="preserve">4.5. </w:t>
      </w:r>
      <w:r w:rsidRPr="00930E0F">
        <w:rPr>
          <w:sz w:val="26"/>
          <w:szCs w:val="26"/>
        </w:rPr>
        <w:t xml:space="preserve">Nguy cơ tai biến, cách đề phòng và xử trí </w:t>
      </w:r>
    </w:p>
    <w:p w14:paraId="65E854BC" w14:textId="01683A9D" w:rsidR="006D4A31" w:rsidRPr="00930E0F" w:rsidRDefault="006D4A31" w:rsidP="00930E0F">
      <w:pPr>
        <w:tabs>
          <w:tab w:val="left" w:pos="627"/>
          <w:tab w:val="left" w:pos="684"/>
        </w:tabs>
        <w:spacing w:line="360" w:lineRule="auto"/>
        <w:jc w:val="both"/>
        <w:rPr>
          <w:b/>
          <w:i/>
          <w:sz w:val="26"/>
          <w:szCs w:val="26"/>
        </w:rPr>
      </w:pPr>
      <w:r w:rsidRPr="00930E0F">
        <w:rPr>
          <w:b/>
          <w:i/>
          <w:sz w:val="26"/>
          <w:szCs w:val="26"/>
          <w:lang w:val="en-US"/>
        </w:rPr>
        <w:t>4</w:t>
      </w:r>
      <w:r w:rsidRPr="00930E0F">
        <w:rPr>
          <w:b/>
          <w:i/>
          <w:sz w:val="26"/>
          <w:szCs w:val="26"/>
        </w:rPr>
        <w:t>.5.1. Phản vệ</w:t>
      </w:r>
    </w:p>
    <w:p w14:paraId="1D079CCC"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 Nguyên nhân: do phản ứng quá mẫn của cơ thể với thuốc.</w:t>
      </w:r>
    </w:p>
    <w:p w14:paraId="4816F22F" w14:textId="77777777" w:rsidR="006D4A31" w:rsidRPr="00930E0F" w:rsidRDefault="006D4A31" w:rsidP="00930E0F">
      <w:pPr>
        <w:tabs>
          <w:tab w:val="left" w:pos="627"/>
          <w:tab w:val="left" w:pos="684"/>
          <w:tab w:val="left" w:pos="3081"/>
        </w:tabs>
        <w:spacing w:line="360" w:lineRule="auto"/>
        <w:jc w:val="both"/>
        <w:rPr>
          <w:sz w:val="26"/>
          <w:szCs w:val="26"/>
        </w:rPr>
      </w:pPr>
      <w:r w:rsidRPr="00930E0F">
        <w:rPr>
          <w:sz w:val="26"/>
          <w:szCs w:val="26"/>
        </w:rPr>
        <w:t xml:space="preserve"> - Đề phòng:</w:t>
      </w:r>
      <w:r w:rsidRPr="00930E0F">
        <w:rPr>
          <w:sz w:val="26"/>
          <w:szCs w:val="26"/>
        </w:rPr>
        <w:tab/>
      </w:r>
    </w:p>
    <w:p w14:paraId="3355D821"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t>+ Khai thác tiền sử dị ứng.</w:t>
      </w:r>
    </w:p>
    <w:p w14:paraId="7F5148C5"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ab/>
      </w:r>
      <w:r w:rsidRPr="00930E0F">
        <w:rPr>
          <w:sz w:val="26"/>
          <w:szCs w:val="26"/>
        </w:rPr>
        <w:tab/>
      </w:r>
      <w:r w:rsidRPr="00930E0F">
        <w:rPr>
          <w:sz w:val="26"/>
          <w:szCs w:val="26"/>
        </w:rPr>
        <w:tab/>
        <w:t>+ Thực hiện 5 đúng.</w:t>
      </w:r>
    </w:p>
    <w:p w14:paraId="6C61A526"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t>+ Bơm thuốc chậm đồng thời theo dõi sắc mặt người bệnh.</w:t>
      </w:r>
    </w:p>
    <w:p w14:paraId="79099F1C" w14:textId="77777777" w:rsidR="006D4A31" w:rsidRPr="00930E0F" w:rsidRDefault="006D4A31" w:rsidP="00930E0F">
      <w:pPr>
        <w:tabs>
          <w:tab w:val="left" w:pos="627"/>
          <w:tab w:val="left" w:pos="684"/>
          <w:tab w:val="left" w:pos="969"/>
        </w:tabs>
        <w:spacing w:line="360" w:lineRule="auto"/>
        <w:jc w:val="both"/>
        <w:rPr>
          <w:sz w:val="26"/>
          <w:szCs w:val="26"/>
        </w:rPr>
      </w:pPr>
      <w:r w:rsidRPr="00930E0F">
        <w:rPr>
          <w:sz w:val="26"/>
          <w:szCs w:val="26"/>
        </w:rPr>
        <w:t xml:space="preserve"> - Xử trí theo Thông tư số 51/2017/TT-BYT ngày 29 tháng 12 năm 2017 của Bộ trưởng Bộ Y tế về hướng dẫn phòng, chẩn đoán và xử trí phản vệ.</w:t>
      </w:r>
    </w:p>
    <w:p w14:paraId="0129DC34" w14:textId="28C70F35" w:rsidR="006D4A31" w:rsidRPr="00930E0F" w:rsidRDefault="006D4A31" w:rsidP="00930E0F">
      <w:pPr>
        <w:tabs>
          <w:tab w:val="left" w:pos="627"/>
          <w:tab w:val="left" w:pos="684"/>
        </w:tabs>
        <w:spacing w:line="360" w:lineRule="auto"/>
        <w:jc w:val="both"/>
        <w:rPr>
          <w:b/>
          <w:i/>
          <w:sz w:val="26"/>
          <w:szCs w:val="26"/>
        </w:rPr>
      </w:pPr>
      <w:r w:rsidRPr="00930E0F">
        <w:rPr>
          <w:b/>
          <w:i/>
          <w:sz w:val="26"/>
          <w:szCs w:val="26"/>
          <w:lang w:val="en-US"/>
        </w:rPr>
        <w:t>4</w:t>
      </w:r>
      <w:r w:rsidRPr="00930E0F">
        <w:rPr>
          <w:b/>
          <w:i/>
          <w:sz w:val="26"/>
          <w:szCs w:val="26"/>
        </w:rPr>
        <w:t>.5.2. Quằn kim, gẫy kim</w:t>
      </w:r>
    </w:p>
    <w:p w14:paraId="3DF16113"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lastRenderedPageBreak/>
        <w:t>-  Nguyên nhân: người bệnh giẫy dụa mạnh hoặc do tiêm không đúng kỹ thuật.</w:t>
      </w:r>
    </w:p>
    <w:p w14:paraId="7025F9DB"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Đề phòng:</w:t>
      </w:r>
      <w:r w:rsidRPr="00930E0F">
        <w:rPr>
          <w:sz w:val="26"/>
          <w:szCs w:val="26"/>
        </w:rPr>
        <w:tab/>
        <w:t xml:space="preserve"> </w:t>
      </w:r>
    </w:p>
    <w:p w14:paraId="7BEF37B2" w14:textId="77777777" w:rsidR="006D4A31" w:rsidRPr="00930E0F" w:rsidRDefault="006D4A31" w:rsidP="00930E0F">
      <w:pPr>
        <w:tabs>
          <w:tab w:val="left" w:pos="540"/>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r>
      <w:r w:rsidRPr="00930E0F">
        <w:rPr>
          <w:sz w:val="26"/>
          <w:szCs w:val="26"/>
        </w:rPr>
        <w:tab/>
      </w:r>
      <w:r w:rsidRPr="00930E0F">
        <w:rPr>
          <w:sz w:val="26"/>
          <w:szCs w:val="26"/>
        </w:rPr>
        <w:tab/>
        <w:t xml:space="preserve">+ Giải thích động viên người bệnh trước khi tiêm. </w:t>
      </w:r>
    </w:p>
    <w:p w14:paraId="2338B2A8" w14:textId="77777777" w:rsidR="006D4A31" w:rsidRPr="00930E0F" w:rsidRDefault="006D4A31" w:rsidP="00930E0F">
      <w:pPr>
        <w:tabs>
          <w:tab w:val="left" w:pos="540"/>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r>
      <w:r w:rsidRPr="00930E0F">
        <w:rPr>
          <w:sz w:val="26"/>
          <w:szCs w:val="26"/>
        </w:rPr>
        <w:tab/>
      </w:r>
      <w:r w:rsidRPr="00930E0F">
        <w:rPr>
          <w:sz w:val="26"/>
          <w:szCs w:val="26"/>
        </w:rPr>
        <w:tab/>
        <w:t>+ Tiêm đúng kỹ thuật (không bao giờ tiêm ngập kim).</w:t>
      </w:r>
    </w:p>
    <w:p w14:paraId="512AAEC6"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Xử trí: dùng panh rút phần kim bị gãy, động viên giải thích cho người bệnh. Báo bác sỹ thực hiện y lệnh.</w:t>
      </w:r>
    </w:p>
    <w:p w14:paraId="6D7FB04D" w14:textId="3216EC3A" w:rsidR="006D4A31" w:rsidRPr="00930E0F" w:rsidRDefault="006D4A31" w:rsidP="00930E0F">
      <w:pPr>
        <w:tabs>
          <w:tab w:val="left" w:pos="627"/>
          <w:tab w:val="left" w:pos="684"/>
        </w:tabs>
        <w:spacing w:line="360" w:lineRule="auto"/>
        <w:jc w:val="both"/>
        <w:rPr>
          <w:b/>
          <w:i/>
          <w:sz w:val="26"/>
          <w:szCs w:val="26"/>
        </w:rPr>
      </w:pPr>
      <w:r w:rsidRPr="00930E0F">
        <w:rPr>
          <w:b/>
          <w:i/>
          <w:sz w:val="26"/>
          <w:szCs w:val="26"/>
          <w:lang w:val="en-US"/>
        </w:rPr>
        <w:t>4</w:t>
      </w:r>
      <w:r w:rsidRPr="00930E0F">
        <w:rPr>
          <w:b/>
          <w:i/>
          <w:sz w:val="26"/>
          <w:szCs w:val="26"/>
        </w:rPr>
        <w:t>.5.3. Áp xe tại chỗ:</w:t>
      </w:r>
    </w:p>
    <w:p w14:paraId="569B7A06" w14:textId="77777777" w:rsidR="006D4A31" w:rsidRPr="00930E0F" w:rsidRDefault="006D4A31" w:rsidP="00930E0F">
      <w:pPr>
        <w:tabs>
          <w:tab w:val="left" w:pos="627"/>
          <w:tab w:val="left" w:pos="684"/>
        </w:tabs>
        <w:spacing w:line="360" w:lineRule="auto"/>
        <w:jc w:val="both"/>
        <w:rPr>
          <w:sz w:val="26"/>
          <w:szCs w:val="26"/>
        </w:rPr>
      </w:pPr>
      <w:r w:rsidRPr="00930E0F">
        <w:rPr>
          <w:i/>
          <w:sz w:val="26"/>
          <w:szCs w:val="26"/>
        </w:rPr>
        <w:t xml:space="preserve">* Áp xe vô khuẩn: </w:t>
      </w:r>
      <w:r w:rsidRPr="00930E0F">
        <w:rPr>
          <w:sz w:val="26"/>
          <w:szCs w:val="26"/>
        </w:rPr>
        <w:t>đau, chỗ tiêm sưng, cứng</w:t>
      </w:r>
    </w:p>
    <w:p w14:paraId="25A5225B"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Nguyên nhân: do thuốc tiêm vào không tan đi được hoặc tan chậm. </w:t>
      </w:r>
    </w:p>
    <w:p w14:paraId="4B23BF4B"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Xử trí: chườm nóng, báo bác sỹ, thực hiện y lệnh.</w:t>
      </w:r>
    </w:p>
    <w:p w14:paraId="356E8FF7"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w:t>
      </w:r>
      <w:r w:rsidRPr="00930E0F">
        <w:rPr>
          <w:i/>
          <w:sz w:val="26"/>
          <w:szCs w:val="26"/>
        </w:rPr>
        <w:t>* Áp xe nhiễm khuẩn:</w:t>
      </w:r>
      <w:r w:rsidRPr="00930E0F">
        <w:rPr>
          <w:sz w:val="26"/>
          <w:szCs w:val="26"/>
        </w:rPr>
        <w:t xml:space="preserve"> Chỗ tiêm tấy đỏ, sưng nóng, có thể sốt.</w:t>
      </w:r>
    </w:p>
    <w:p w14:paraId="6D95C9E6"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 Nguyên nhân: Không đảm bảo nguyên tắc vô khuẩn.</w:t>
      </w:r>
    </w:p>
    <w:p w14:paraId="266F6E39"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 Đề phòng: đảm bảo nguyên tắc vô khuẩn trước, trong và sau khi tiêm.</w:t>
      </w:r>
    </w:p>
    <w:p w14:paraId="1BE44951"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 Xử trí: chườm nóng,  báo bác sỹ, thực hiện y lệnh.</w:t>
      </w:r>
    </w:p>
    <w:p w14:paraId="1FDD5C47" w14:textId="74D1D752" w:rsidR="006D4A31" w:rsidRPr="00930E0F" w:rsidRDefault="006D4A31" w:rsidP="00930E0F">
      <w:pPr>
        <w:tabs>
          <w:tab w:val="left" w:pos="627"/>
          <w:tab w:val="left" w:pos="684"/>
        </w:tabs>
        <w:spacing w:line="360" w:lineRule="auto"/>
        <w:jc w:val="both"/>
        <w:rPr>
          <w:sz w:val="26"/>
          <w:szCs w:val="26"/>
        </w:rPr>
      </w:pPr>
      <w:r w:rsidRPr="00930E0F">
        <w:rPr>
          <w:b/>
          <w:i/>
          <w:sz w:val="26"/>
          <w:szCs w:val="26"/>
          <w:lang w:val="en-US"/>
        </w:rPr>
        <w:t>4</w:t>
      </w:r>
      <w:r w:rsidRPr="00930E0F">
        <w:rPr>
          <w:b/>
          <w:i/>
          <w:sz w:val="26"/>
          <w:szCs w:val="26"/>
        </w:rPr>
        <w:t>.5.4. Lây bệnh truyền nhiễm như:</w:t>
      </w:r>
      <w:r w:rsidRPr="00930E0F">
        <w:rPr>
          <w:sz w:val="26"/>
          <w:szCs w:val="26"/>
        </w:rPr>
        <w:t xml:space="preserve"> viêm gan B,C, nhiễm HIV…</w:t>
      </w:r>
    </w:p>
    <w:p w14:paraId="0A29DDF2" w14:textId="77777777" w:rsidR="006D4A31" w:rsidRPr="00930E0F" w:rsidRDefault="006D4A31" w:rsidP="00930E0F">
      <w:pPr>
        <w:spacing w:line="360" w:lineRule="auto"/>
        <w:jc w:val="both"/>
        <w:rPr>
          <w:bCs/>
          <w:sz w:val="26"/>
          <w:szCs w:val="26"/>
          <w:lang w:val="pt-BR"/>
        </w:rPr>
      </w:pPr>
      <w:r w:rsidRPr="00930E0F">
        <w:rPr>
          <w:bCs/>
          <w:sz w:val="26"/>
          <w:szCs w:val="26"/>
          <w:lang w:val="pt-BR"/>
        </w:rPr>
        <w:t xml:space="preserve">- Nguyên nhân: </w:t>
      </w:r>
    </w:p>
    <w:p w14:paraId="033451B4" w14:textId="77777777" w:rsidR="006D4A31" w:rsidRPr="00930E0F" w:rsidRDefault="006D4A31" w:rsidP="00930E0F">
      <w:pPr>
        <w:widowControl/>
        <w:numPr>
          <w:ilvl w:val="0"/>
          <w:numId w:val="120"/>
        </w:numPr>
        <w:autoSpaceDE/>
        <w:autoSpaceDN/>
        <w:spacing w:line="360" w:lineRule="auto"/>
        <w:jc w:val="both"/>
        <w:rPr>
          <w:bCs/>
          <w:sz w:val="26"/>
          <w:szCs w:val="26"/>
        </w:rPr>
      </w:pPr>
      <w:r w:rsidRPr="00930E0F">
        <w:rPr>
          <w:bCs/>
          <w:sz w:val="26"/>
          <w:szCs w:val="26"/>
        </w:rPr>
        <w:t xml:space="preserve">Không đảm bảo nguyên tắc vô khuẩn </w:t>
      </w:r>
    </w:p>
    <w:p w14:paraId="092F1021" w14:textId="77777777" w:rsidR="006D4A31" w:rsidRPr="00930E0F" w:rsidRDefault="006D4A31" w:rsidP="00930E0F">
      <w:pPr>
        <w:widowControl/>
        <w:numPr>
          <w:ilvl w:val="0"/>
          <w:numId w:val="120"/>
        </w:numPr>
        <w:autoSpaceDE/>
        <w:autoSpaceDN/>
        <w:spacing w:line="360" w:lineRule="auto"/>
        <w:jc w:val="both"/>
        <w:rPr>
          <w:bCs/>
          <w:sz w:val="26"/>
          <w:szCs w:val="26"/>
        </w:rPr>
      </w:pPr>
      <w:r w:rsidRPr="00930E0F">
        <w:rPr>
          <w:bCs/>
          <w:sz w:val="26"/>
          <w:szCs w:val="26"/>
        </w:rPr>
        <w:t>Sử dụng chung kim bơm tiêm, kim tiêm của người mắc viêm gan B, C, giang mai, nhiễm HIV…</w:t>
      </w:r>
    </w:p>
    <w:p w14:paraId="6D8A7C22" w14:textId="77777777" w:rsidR="006D4A31" w:rsidRPr="00930E0F" w:rsidRDefault="006D4A31" w:rsidP="00930E0F">
      <w:pPr>
        <w:widowControl/>
        <w:numPr>
          <w:ilvl w:val="0"/>
          <w:numId w:val="120"/>
        </w:numPr>
        <w:autoSpaceDE/>
        <w:autoSpaceDN/>
        <w:spacing w:line="360" w:lineRule="auto"/>
        <w:jc w:val="both"/>
        <w:rPr>
          <w:bCs/>
          <w:sz w:val="26"/>
          <w:szCs w:val="26"/>
        </w:rPr>
      </w:pPr>
      <w:r w:rsidRPr="00930E0F">
        <w:rPr>
          <w:bCs/>
          <w:sz w:val="26"/>
          <w:szCs w:val="26"/>
        </w:rPr>
        <w:t>Xử lý vật sắc nhọn không an toàn</w:t>
      </w:r>
    </w:p>
    <w:p w14:paraId="74C91362" w14:textId="77777777" w:rsidR="006D4A31" w:rsidRPr="00930E0F" w:rsidRDefault="006D4A31" w:rsidP="00930E0F">
      <w:pPr>
        <w:widowControl/>
        <w:numPr>
          <w:ilvl w:val="0"/>
          <w:numId w:val="118"/>
        </w:numPr>
        <w:autoSpaceDE/>
        <w:autoSpaceDN/>
        <w:spacing w:line="360" w:lineRule="auto"/>
        <w:jc w:val="both"/>
        <w:rPr>
          <w:bCs/>
          <w:sz w:val="26"/>
          <w:szCs w:val="26"/>
        </w:rPr>
      </w:pPr>
      <w:r w:rsidRPr="00930E0F">
        <w:rPr>
          <w:bCs/>
          <w:sz w:val="26"/>
          <w:szCs w:val="26"/>
        </w:rPr>
        <w:t>Đề phòng:</w:t>
      </w:r>
    </w:p>
    <w:p w14:paraId="60F98F02" w14:textId="77777777" w:rsidR="006D4A31" w:rsidRPr="00930E0F" w:rsidRDefault="006D4A31" w:rsidP="00930E0F">
      <w:pPr>
        <w:spacing w:line="360" w:lineRule="auto"/>
        <w:ind w:firstLine="360"/>
        <w:jc w:val="both"/>
        <w:rPr>
          <w:bCs/>
          <w:sz w:val="26"/>
          <w:szCs w:val="26"/>
        </w:rPr>
      </w:pPr>
      <w:r w:rsidRPr="00930E0F">
        <w:rPr>
          <w:bCs/>
          <w:sz w:val="26"/>
          <w:szCs w:val="26"/>
        </w:rPr>
        <w:t>+ Xử lý vật sắc nhọn đúng quy định và ngay sau khi sử dụng</w:t>
      </w:r>
    </w:p>
    <w:p w14:paraId="60F03C08" w14:textId="77777777" w:rsidR="006D4A31" w:rsidRPr="00930E0F" w:rsidRDefault="006D4A31" w:rsidP="00930E0F">
      <w:pPr>
        <w:spacing w:line="360" w:lineRule="auto"/>
        <w:jc w:val="both"/>
        <w:rPr>
          <w:bCs/>
          <w:sz w:val="26"/>
          <w:szCs w:val="26"/>
        </w:rPr>
      </w:pPr>
      <w:r w:rsidRPr="00930E0F">
        <w:rPr>
          <w:bCs/>
          <w:sz w:val="26"/>
          <w:szCs w:val="26"/>
        </w:rPr>
        <w:t xml:space="preserve">     + Tiêm phòng vaccin với đối tượng có nguy cơ cao (tiêm phòng viêm gan B cho Điều dưỡng…)</w:t>
      </w:r>
    </w:p>
    <w:p w14:paraId="7B3BE5DB" w14:textId="77777777" w:rsidR="006D4A31" w:rsidRPr="00930E0F" w:rsidRDefault="006D4A31" w:rsidP="00930E0F">
      <w:pPr>
        <w:spacing w:line="360" w:lineRule="auto"/>
        <w:jc w:val="both"/>
        <w:rPr>
          <w:bCs/>
          <w:sz w:val="26"/>
          <w:szCs w:val="26"/>
          <w:lang w:val="pt-BR"/>
        </w:rPr>
      </w:pPr>
      <w:r w:rsidRPr="00930E0F">
        <w:rPr>
          <w:bCs/>
          <w:sz w:val="26"/>
          <w:szCs w:val="26"/>
          <w:lang w:val="pt-BR"/>
        </w:rPr>
        <w:t xml:space="preserve">      + Thực hiện đúng nguyên tắc vô khuẩn, </w:t>
      </w:r>
      <w:r w:rsidRPr="00930E0F">
        <w:rPr>
          <w:bCs/>
          <w:sz w:val="26"/>
          <w:szCs w:val="26"/>
          <w:lang w:val="vi-VN"/>
        </w:rPr>
        <w:t>dùng bơm tiêm 1 lần cho mỗi người bệnh</w:t>
      </w:r>
      <w:r w:rsidRPr="00930E0F">
        <w:rPr>
          <w:bCs/>
          <w:sz w:val="26"/>
          <w:szCs w:val="26"/>
          <w:lang w:val="pt-BR"/>
        </w:rPr>
        <w:t>.</w:t>
      </w:r>
    </w:p>
    <w:p w14:paraId="43EDF26D" w14:textId="77777777" w:rsidR="006D4A31" w:rsidRPr="00930E0F" w:rsidRDefault="006D4A31" w:rsidP="00930E0F">
      <w:pPr>
        <w:spacing w:line="360" w:lineRule="auto"/>
        <w:jc w:val="both"/>
        <w:rPr>
          <w:bCs/>
          <w:sz w:val="26"/>
          <w:szCs w:val="26"/>
          <w:lang w:val="pt-BR"/>
        </w:rPr>
      </w:pPr>
      <w:r w:rsidRPr="00930E0F">
        <w:rPr>
          <w:bCs/>
          <w:sz w:val="26"/>
          <w:szCs w:val="26"/>
          <w:lang w:val="pt-BR"/>
        </w:rPr>
        <w:t xml:space="preserve">      </w:t>
      </w:r>
      <w:r w:rsidRPr="00930E0F">
        <w:rPr>
          <w:bCs/>
          <w:sz w:val="26"/>
          <w:szCs w:val="26"/>
        </w:rPr>
        <w:t>+ Theo dõi chặt chẽ người bệnh trong và sau quá trình tiêm</w:t>
      </w:r>
      <w:r w:rsidRPr="00930E0F">
        <w:rPr>
          <w:bCs/>
          <w:sz w:val="26"/>
          <w:szCs w:val="26"/>
          <w:lang w:val="pt-BR"/>
        </w:rPr>
        <w:t xml:space="preserve"> </w:t>
      </w:r>
    </w:p>
    <w:p w14:paraId="1A7A20C8" w14:textId="77777777" w:rsidR="006D4A31" w:rsidRPr="00930E0F" w:rsidRDefault="006D4A31" w:rsidP="00930E0F">
      <w:pPr>
        <w:widowControl/>
        <w:numPr>
          <w:ilvl w:val="0"/>
          <w:numId w:val="119"/>
        </w:numPr>
        <w:autoSpaceDE/>
        <w:autoSpaceDN/>
        <w:spacing w:line="360" w:lineRule="auto"/>
        <w:jc w:val="both"/>
        <w:rPr>
          <w:b/>
          <w:bCs/>
          <w:sz w:val="26"/>
          <w:szCs w:val="26"/>
        </w:rPr>
      </w:pPr>
      <w:r w:rsidRPr="00930E0F">
        <w:rPr>
          <w:bCs/>
          <w:sz w:val="26"/>
          <w:szCs w:val="26"/>
          <w:lang w:val="pt-BR"/>
        </w:rPr>
        <w:t xml:space="preserve">Xử trí : </w:t>
      </w:r>
    </w:p>
    <w:p w14:paraId="5A4862AF" w14:textId="77777777" w:rsidR="006D4A31" w:rsidRPr="00930E0F" w:rsidRDefault="006D4A31" w:rsidP="00930E0F">
      <w:pPr>
        <w:spacing w:line="360" w:lineRule="auto"/>
        <w:ind w:left="360"/>
        <w:jc w:val="both"/>
        <w:rPr>
          <w:bCs/>
          <w:sz w:val="26"/>
          <w:szCs w:val="26"/>
        </w:rPr>
      </w:pPr>
      <w:r w:rsidRPr="00930E0F">
        <w:rPr>
          <w:bCs/>
          <w:sz w:val="26"/>
          <w:szCs w:val="26"/>
        </w:rPr>
        <w:t xml:space="preserve">+ Ngay sau khi có phơi nhiễm cần xử lý tại chỗ, theo dõi và làm các xét nghiệm cần thiết, </w:t>
      </w:r>
      <w:r w:rsidRPr="00930E0F">
        <w:rPr>
          <w:bCs/>
          <w:sz w:val="26"/>
          <w:szCs w:val="26"/>
        </w:rPr>
        <w:lastRenderedPageBreak/>
        <w:t>điều trị dự phòng (nếu cần).</w:t>
      </w:r>
    </w:p>
    <w:p w14:paraId="25FEBF19" w14:textId="77777777" w:rsidR="006D4A31" w:rsidRPr="00930E0F" w:rsidRDefault="006D4A31" w:rsidP="00930E0F">
      <w:pPr>
        <w:spacing w:line="360" w:lineRule="auto"/>
        <w:ind w:left="360"/>
        <w:jc w:val="both"/>
        <w:rPr>
          <w:bCs/>
          <w:sz w:val="26"/>
          <w:szCs w:val="26"/>
        </w:rPr>
      </w:pPr>
      <w:r w:rsidRPr="00930E0F">
        <w:rPr>
          <w:bCs/>
          <w:sz w:val="26"/>
          <w:szCs w:val="26"/>
        </w:rPr>
        <w:t>+ Báo bác sĩ, thực hiện y lệnh nhanh chóng và chính xác.</w:t>
      </w:r>
    </w:p>
    <w:p w14:paraId="38F5EEA9" w14:textId="77777777" w:rsidR="006D4A31" w:rsidRPr="00930E0F" w:rsidRDefault="006D4A31" w:rsidP="00930E0F">
      <w:pPr>
        <w:spacing w:line="360" w:lineRule="auto"/>
        <w:ind w:left="360"/>
        <w:jc w:val="both"/>
        <w:rPr>
          <w:bCs/>
          <w:sz w:val="26"/>
          <w:szCs w:val="26"/>
        </w:rPr>
      </w:pPr>
      <w:r w:rsidRPr="00930E0F">
        <w:rPr>
          <w:bCs/>
          <w:sz w:val="26"/>
          <w:szCs w:val="26"/>
        </w:rPr>
        <w:t>+ Báo cáo sự việc đến các cấp có thẩm quyền</w:t>
      </w:r>
    </w:p>
    <w:p w14:paraId="55EC8D76" w14:textId="77777777" w:rsidR="00C81D58" w:rsidRPr="00930E0F" w:rsidRDefault="00C81D58" w:rsidP="00930E0F">
      <w:pPr>
        <w:tabs>
          <w:tab w:val="left" w:pos="627"/>
          <w:tab w:val="left" w:pos="684"/>
        </w:tabs>
        <w:spacing w:line="360" w:lineRule="auto"/>
        <w:jc w:val="both"/>
        <w:rPr>
          <w:sz w:val="26"/>
          <w:szCs w:val="26"/>
        </w:rPr>
      </w:pPr>
      <w:r w:rsidRPr="00930E0F">
        <w:rPr>
          <w:sz w:val="26"/>
          <w:szCs w:val="26"/>
        </w:rPr>
        <w:t>4.6. Quy trình kỹ thuật</w:t>
      </w:r>
    </w:p>
    <w:p w14:paraId="2872D639" w14:textId="77777777" w:rsidR="006D4A31" w:rsidRPr="00930E0F" w:rsidRDefault="006D4A31" w:rsidP="00930E0F">
      <w:pPr>
        <w:tabs>
          <w:tab w:val="left" w:pos="627"/>
          <w:tab w:val="left" w:pos="684"/>
        </w:tabs>
        <w:spacing w:line="360" w:lineRule="auto"/>
        <w:jc w:val="both"/>
        <w:rPr>
          <w:sz w:val="26"/>
          <w:szCs w:val="26"/>
        </w:rPr>
      </w:pPr>
      <w:r w:rsidRPr="00930E0F">
        <w:rPr>
          <w:b/>
          <w:i/>
          <w:sz w:val="26"/>
          <w:szCs w:val="26"/>
        </w:rPr>
        <w:t xml:space="preserve">* Chuẩn bị dụng cụ: </w:t>
      </w:r>
      <w:r w:rsidRPr="00930E0F">
        <w:rPr>
          <w:sz w:val="26"/>
          <w:szCs w:val="26"/>
        </w:rPr>
        <w:t>Dụng cụ giống trong phần lấy thuốc vào bơm tiêm</w:t>
      </w:r>
    </w:p>
    <w:tbl>
      <w:tblPr>
        <w:tblStyle w:val="86"/>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3239"/>
        <w:gridCol w:w="5529"/>
      </w:tblGrid>
      <w:tr w:rsidR="006D4A31" w:rsidRPr="00930E0F" w14:paraId="699A671E" w14:textId="77777777" w:rsidTr="00CE4089">
        <w:trPr>
          <w:trHeight w:val="146"/>
          <w:jc w:val="center"/>
        </w:trPr>
        <w:tc>
          <w:tcPr>
            <w:tcW w:w="625" w:type="dxa"/>
          </w:tcPr>
          <w:p w14:paraId="58912218" w14:textId="77777777" w:rsidR="006D4A31" w:rsidRPr="00930E0F" w:rsidRDefault="006D4A31" w:rsidP="00930E0F">
            <w:pPr>
              <w:spacing w:line="360" w:lineRule="auto"/>
              <w:rPr>
                <w:b/>
                <w:sz w:val="26"/>
                <w:szCs w:val="26"/>
              </w:rPr>
            </w:pPr>
            <w:r w:rsidRPr="00930E0F">
              <w:rPr>
                <w:b/>
                <w:sz w:val="26"/>
                <w:szCs w:val="26"/>
              </w:rPr>
              <w:t>TT</w:t>
            </w:r>
          </w:p>
        </w:tc>
        <w:tc>
          <w:tcPr>
            <w:tcW w:w="3239" w:type="dxa"/>
          </w:tcPr>
          <w:p w14:paraId="52D5E74E" w14:textId="77777777" w:rsidR="006D4A31" w:rsidRPr="00930E0F" w:rsidRDefault="006D4A31" w:rsidP="00930E0F">
            <w:pPr>
              <w:spacing w:line="360" w:lineRule="auto"/>
              <w:jc w:val="center"/>
              <w:rPr>
                <w:b/>
                <w:sz w:val="26"/>
                <w:szCs w:val="26"/>
              </w:rPr>
            </w:pPr>
            <w:r w:rsidRPr="00930E0F">
              <w:rPr>
                <w:b/>
                <w:sz w:val="26"/>
                <w:szCs w:val="26"/>
              </w:rPr>
              <w:t>Các bước tiến hành</w:t>
            </w:r>
          </w:p>
        </w:tc>
        <w:tc>
          <w:tcPr>
            <w:tcW w:w="5529" w:type="dxa"/>
          </w:tcPr>
          <w:p w14:paraId="73178D73" w14:textId="77777777" w:rsidR="006D4A31" w:rsidRPr="00930E0F" w:rsidRDefault="006D4A31" w:rsidP="00930E0F">
            <w:pPr>
              <w:spacing w:line="360" w:lineRule="auto"/>
              <w:jc w:val="center"/>
              <w:rPr>
                <w:b/>
                <w:sz w:val="26"/>
                <w:szCs w:val="26"/>
              </w:rPr>
            </w:pPr>
            <w:r w:rsidRPr="00930E0F">
              <w:rPr>
                <w:b/>
                <w:sz w:val="26"/>
                <w:szCs w:val="26"/>
              </w:rPr>
              <w:t>Tiêu chuẩn phải đạt</w:t>
            </w:r>
          </w:p>
        </w:tc>
      </w:tr>
      <w:tr w:rsidR="006D4A31" w:rsidRPr="00930E0F" w14:paraId="45DFEEEB" w14:textId="77777777" w:rsidTr="00CE4089">
        <w:trPr>
          <w:trHeight w:val="146"/>
          <w:jc w:val="center"/>
        </w:trPr>
        <w:tc>
          <w:tcPr>
            <w:tcW w:w="9393" w:type="dxa"/>
            <w:gridSpan w:val="3"/>
          </w:tcPr>
          <w:p w14:paraId="6372CAEE" w14:textId="77777777" w:rsidR="006D4A31" w:rsidRPr="00930E0F" w:rsidRDefault="006D4A31" w:rsidP="00930E0F">
            <w:pPr>
              <w:spacing w:line="360" w:lineRule="auto"/>
              <w:jc w:val="both"/>
              <w:rPr>
                <w:b/>
                <w:sz w:val="26"/>
                <w:szCs w:val="26"/>
              </w:rPr>
            </w:pPr>
            <w:r w:rsidRPr="00930E0F">
              <w:rPr>
                <w:b/>
                <w:sz w:val="26"/>
                <w:szCs w:val="26"/>
              </w:rPr>
              <w:t>Nhận định</w:t>
            </w:r>
          </w:p>
        </w:tc>
      </w:tr>
      <w:tr w:rsidR="006D4A31" w:rsidRPr="00930E0F" w14:paraId="64290DFE" w14:textId="77777777" w:rsidTr="00CE4089">
        <w:trPr>
          <w:trHeight w:val="652"/>
          <w:jc w:val="center"/>
        </w:trPr>
        <w:tc>
          <w:tcPr>
            <w:tcW w:w="625" w:type="dxa"/>
            <w:vAlign w:val="center"/>
          </w:tcPr>
          <w:p w14:paraId="3ADD7AC6" w14:textId="77777777" w:rsidR="006D4A31" w:rsidRPr="00930E0F" w:rsidRDefault="006D4A31" w:rsidP="00930E0F">
            <w:pPr>
              <w:spacing w:line="360" w:lineRule="auto"/>
              <w:ind w:left="270" w:hanging="180"/>
              <w:jc w:val="center"/>
              <w:rPr>
                <w:sz w:val="26"/>
                <w:szCs w:val="26"/>
              </w:rPr>
            </w:pPr>
            <w:r w:rsidRPr="00930E0F">
              <w:rPr>
                <w:sz w:val="26"/>
                <w:szCs w:val="26"/>
              </w:rPr>
              <w:t>1.</w:t>
            </w:r>
          </w:p>
        </w:tc>
        <w:tc>
          <w:tcPr>
            <w:tcW w:w="3239" w:type="dxa"/>
          </w:tcPr>
          <w:p w14:paraId="5DBBC9C1" w14:textId="77777777" w:rsidR="006D4A31" w:rsidRPr="00930E0F" w:rsidRDefault="006D4A31" w:rsidP="00930E0F">
            <w:pPr>
              <w:spacing w:line="360" w:lineRule="auto"/>
              <w:jc w:val="both"/>
              <w:rPr>
                <w:sz w:val="26"/>
                <w:szCs w:val="26"/>
              </w:rPr>
            </w:pPr>
            <w:r w:rsidRPr="00930E0F">
              <w:rPr>
                <w:sz w:val="26"/>
                <w:szCs w:val="26"/>
              </w:rPr>
              <w:t>Xác định đúng người bệnh</w:t>
            </w:r>
          </w:p>
        </w:tc>
        <w:tc>
          <w:tcPr>
            <w:tcW w:w="5529" w:type="dxa"/>
          </w:tcPr>
          <w:p w14:paraId="0837EA6D" w14:textId="77777777" w:rsidR="006D4A31" w:rsidRPr="00930E0F" w:rsidRDefault="006D4A31" w:rsidP="00930E0F">
            <w:pPr>
              <w:spacing w:line="360" w:lineRule="auto"/>
              <w:jc w:val="both"/>
              <w:rPr>
                <w:sz w:val="26"/>
                <w:szCs w:val="26"/>
              </w:rPr>
            </w:pPr>
            <w:r w:rsidRPr="00930E0F">
              <w:rPr>
                <w:sz w:val="26"/>
                <w:szCs w:val="26"/>
              </w:rPr>
              <w:t>Hỏi họ tên, ngày tháng năm sinh, địa chỉ và đối chiếu với vòng định danh (nếu có) với hồ sơ bệnh án.</w:t>
            </w:r>
          </w:p>
        </w:tc>
      </w:tr>
      <w:tr w:rsidR="006D4A31" w:rsidRPr="00930E0F" w14:paraId="1CFB5AF3" w14:textId="77777777" w:rsidTr="00CE4089">
        <w:trPr>
          <w:trHeight w:val="375"/>
          <w:jc w:val="center"/>
        </w:trPr>
        <w:tc>
          <w:tcPr>
            <w:tcW w:w="625" w:type="dxa"/>
            <w:vAlign w:val="center"/>
          </w:tcPr>
          <w:p w14:paraId="160AC489" w14:textId="77777777" w:rsidR="006D4A31" w:rsidRPr="00930E0F" w:rsidRDefault="006D4A31" w:rsidP="00930E0F">
            <w:pPr>
              <w:spacing w:line="360" w:lineRule="auto"/>
              <w:ind w:left="270" w:hanging="180"/>
              <w:jc w:val="center"/>
              <w:rPr>
                <w:sz w:val="26"/>
                <w:szCs w:val="26"/>
              </w:rPr>
            </w:pPr>
            <w:r w:rsidRPr="00930E0F">
              <w:rPr>
                <w:sz w:val="26"/>
                <w:szCs w:val="26"/>
              </w:rPr>
              <w:t>2.</w:t>
            </w:r>
          </w:p>
        </w:tc>
        <w:tc>
          <w:tcPr>
            <w:tcW w:w="3239" w:type="dxa"/>
          </w:tcPr>
          <w:p w14:paraId="36226787" w14:textId="77777777" w:rsidR="006D4A31" w:rsidRPr="00930E0F" w:rsidRDefault="006D4A31" w:rsidP="00930E0F">
            <w:pPr>
              <w:spacing w:line="360" w:lineRule="auto"/>
              <w:jc w:val="both"/>
              <w:rPr>
                <w:sz w:val="26"/>
                <w:szCs w:val="26"/>
              </w:rPr>
            </w:pPr>
            <w:r w:rsidRPr="00930E0F">
              <w:rPr>
                <w:sz w:val="26"/>
                <w:szCs w:val="26"/>
              </w:rPr>
              <w:t>Nhận định toàn trạng người bệnh</w:t>
            </w:r>
          </w:p>
        </w:tc>
        <w:tc>
          <w:tcPr>
            <w:tcW w:w="5529" w:type="dxa"/>
          </w:tcPr>
          <w:p w14:paraId="60EA82E1" w14:textId="77777777" w:rsidR="006D4A31" w:rsidRPr="00930E0F" w:rsidRDefault="006D4A31" w:rsidP="00930E0F">
            <w:pPr>
              <w:spacing w:line="360" w:lineRule="auto"/>
              <w:jc w:val="both"/>
              <w:rPr>
                <w:sz w:val="26"/>
                <w:szCs w:val="26"/>
              </w:rPr>
            </w:pPr>
            <w:r w:rsidRPr="00930E0F">
              <w:rPr>
                <w:sz w:val="26"/>
                <w:szCs w:val="26"/>
              </w:rPr>
              <w:t>- Tỉnh/hôn mê</w:t>
            </w:r>
          </w:p>
          <w:p w14:paraId="1FABCD9A" w14:textId="77777777" w:rsidR="006D4A31" w:rsidRPr="00930E0F" w:rsidRDefault="006D4A31" w:rsidP="00930E0F">
            <w:pPr>
              <w:spacing w:line="360" w:lineRule="auto"/>
              <w:jc w:val="both"/>
              <w:rPr>
                <w:sz w:val="26"/>
                <w:szCs w:val="26"/>
              </w:rPr>
            </w:pPr>
            <w:r w:rsidRPr="00930E0F">
              <w:rPr>
                <w:sz w:val="26"/>
                <w:szCs w:val="26"/>
              </w:rPr>
              <w:t>- Kết quả đo DHST: mạch, nhiệt độ, nhịp thở, huyết áp.</w:t>
            </w:r>
          </w:p>
        </w:tc>
      </w:tr>
      <w:tr w:rsidR="006D4A31" w:rsidRPr="00930E0F" w14:paraId="6E4C0B5D" w14:textId="77777777" w:rsidTr="00CE4089">
        <w:trPr>
          <w:trHeight w:val="375"/>
          <w:jc w:val="center"/>
        </w:trPr>
        <w:tc>
          <w:tcPr>
            <w:tcW w:w="625" w:type="dxa"/>
            <w:vAlign w:val="center"/>
          </w:tcPr>
          <w:p w14:paraId="71DCD31F" w14:textId="77777777" w:rsidR="006D4A31" w:rsidRPr="00930E0F" w:rsidRDefault="006D4A31" w:rsidP="00930E0F">
            <w:pPr>
              <w:spacing w:line="360" w:lineRule="auto"/>
              <w:ind w:left="270" w:hanging="180"/>
              <w:jc w:val="center"/>
              <w:rPr>
                <w:sz w:val="26"/>
                <w:szCs w:val="26"/>
              </w:rPr>
            </w:pPr>
            <w:r w:rsidRPr="00930E0F">
              <w:rPr>
                <w:sz w:val="26"/>
                <w:szCs w:val="26"/>
              </w:rPr>
              <w:t>3.</w:t>
            </w:r>
          </w:p>
        </w:tc>
        <w:tc>
          <w:tcPr>
            <w:tcW w:w="3239" w:type="dxa"/>
          </w:tcPr>
          <w:p w14:paraId="3F9C4AF7" w14:textId="77777777" w:rsidR="006D4A31" w:rsidRPr="00930E0F" w:rsidRDefault="006D4A31" w:rsidP="00930E0F">
            <w:pPr>
              <w:spacing w:line="360" w:lineRule="auto"/>
              <w:jc w:val="both"/>
              <w:rPr>
                <w:sz w:val="26"/>
                <w:szCs w:val="26"/>
              </w:rPr>
            </w:pPr>
            <w:r w:rsidRPr="00930E0F">
              <w:rPr>
                <w:sz w:val="26"/>
                <w:szCs w:val="26"/>
              </w:rPr>
              <w:t xml:space="preserve">Khai thác tiền sử dị ứng của người bệnh </w:t>
            </w:r>
          </w:p>
        </w:tc>
        <w:tc>
          <w:tcPr>
            <w:tcW w:w="5529" w:type="dxa"/>
          </w:tcPr>
          <w:p w14:paraId="69F4C590" w14:textId="77777777" w:rsidR="006D4A31" w:rsidRPr="00930E0F" w:rsidRDefault="006D4A31" w:rsidP="00930E0F">
            <w:pPr>
              <w:spacing w:line="360" w:lineRule="auto"/>
              <w:jc w:val="both"/>
              <w:rPr>
                <w:sz w:val="26"/>
                <w:szCs w:val="26"/>
              </w:rPr>
            </w:pPr>
            <w:r w:rsidRPr="00930E0F">
              <w:rPr>
                <w:sz w:val="26"/>
                <w:szCs w:val="26"/>
              </w:rPr>
              <w:t>Sử dụng 6 câu hỏi khai thác tiền sử dị ứng</w:t>
            </w:r>
          </w:p>
        </w:tc>
      </w:tr>
      <w:tr w:rsidR="006D4A31" w:rsidRPr="00930E0F" w14:paraId="071AB973" w14:textId="77777777" w:rsidTr="00CE4089">
        <w:trPr>
          <w:trHeight w:val="375"/>
          <w:jc w:val="center"/>
        </w:trPr>
        <w:tc>
          <w:tcPr>
            <w:tcW w:w="625" w:type="dxa"/>
            <w:vAlign w:val="center"/>
          </w:tcPr>
          <w:p w14:paraId="765CD7C2" w14:textId="77777777" w:rsidR="006D4A31" w:rsidRPr="00930E0F" w:rsidRDefault="006D4A31" w:rsidP="00930E0F">
            <w:pPr>
              <w:spacing w:line="360" w:lineRule="auto"/>
              <w:ind w:left="270" w:hanging="180"/>
              <w:jc w:val="center"/>
              <w:rPr>
                <w:sz w:val="26"/>
                <w:szCs w:val="26"/>
              </w:rPr>
            </w:pPr>
            <w:r w:rsidRPr="00930E0F">
              <w:rPr>
                <w:sz w:val="26"/>
                <w:szCs w:val="26"/>
              </w:rPr>
              <w:t>4.</w:t>
            </w:r>
          </w:p>
        </w:tc>
        <w:tc>
          <w:tcPr>
            <w:tcW w:w="3239" w:type="dxa"/>
          </w:tcPr>
          <w:p w14:paraId="62CE19BF" w14:textId="77777777" w:rsidR="006D4A31" w:rsidRPr="00930E0F" w:rsidRDefault="006D4A31" w:rsidP="00930E0F">
            <w:pPr>
              <w:spacing w:line="360" w:lineRule="auto"/>
              <w:jc w:val="both"/>
              <w:rPr>
                <w:sz w:val="26"/>
                <w:szCs w:val="26"/>
              </w:rPr>
            </w:pPr>
            <w:r w:rsidRPr="00930E0F">
              <w:rPr>
                <w:sz w:val="26"/>
                <w:szCs w:val="26"/>
              </w:rPr>
              <w:t>Nhận định vị trí tiêm dưới da</w:t>
            </w:r>
          </w:p>
        </w:tc>
        <w:tc>
          <w:tcPr>
            <w:tcW w:w="5529" w:type="dxa"/>
          </w:tcPr>
          <w:p w14:paraId="17BEA05C" w14:textId="77777777" w:rsidR="006D4A31" w:rsidRPr="00930E0F" w:rsidRDefault="006D4A31" w:rsidP="00930E0F">
            <w:pPr>
              <w:spacing w:line="360" w:lineRule="auto"/>
              <w:jc w:val="both"/>
              <w:rPr>
                <w:sz w:val="26"/>
                <w:szCs w:val="26"/>
              </w:rPr>
            </w:pPr>
            <w:r w:rsidRPr="00930E0F">
              <w:rPr>
                <w:sz w:val="26"/>
                <w:szCs w:val="26"/>
              </w:rPr>
              <w:t>Thâm tím, sẹo, sưng nề, viêm da …</w:t>
            </w:r>
          </w:p>
        </w:tc>
      </w:tr>
      <w:tr w:rsidR="006D4A31" w:rsidRPr="00930E0F" w14:paraId="46BDB14A" w14:textId="77777777" w:rsidTr="00CE4089">
        <w:trPr>
          <w:trHeight w:val="375"/>
          <w:jc w:val="center"/>
        </w:trPr>
        <w:tc>
          <w:tcPr>
            <w:tcW w:w="625" w:type="dxa"/>
            <w:vAlign w:val="center"/>
          </w:tcPr>
          <w:p w14:paraId="274923F5" w14:textId="77777777" w:rsidR="006D4A31" w:rsidRPr="00930E0F" w:rsidRDefault="006D4A31" w:rsidP="00930E0F">
            <w:pPr>
              <w:spacing w:line="360" w:lineRule="auto"/>
              <w:ind w:left="270" w:hanging="180"/>
              <w:jc w:val="center"/>
              <w:rPr>
                <w:sz w:val="26"/>
                <w:szCs w:val="26"/>
              </w:rPr>
            </w:pPr>
            <w:r w:rsidRPr="00930E0F">
              <w:rPr>
                <w:sz w:val="26"/>
                <w:szCs w:val="26"/>
              </w:rPr>
              <w:t>5.</w:t>
            </w:r>
          </w:p>
        </w:tc>
        <w:tc>
          <w:tcPr>
            <w:tcW w:w="3239" w:type="dxa"/>
          </w:tcPr>
          <w:p w14:paraId="3BF523CE" w14:textId="77777777" w:rsidR="006D4A31" w:rsidRPr="00930E0F" w:rsidRDefault="006D4A31" w:rsidP="00930E0F">
            <w:pPr>
              <w:spacing w:line="360" w:lineRule="auto"/>
              <w:jc w:val="both"/>
              <w:rPr>
                <w:sz w:val="26"/>
                <w:szCs w:val="26"/>
              </w:rPr>
            </w:pPr>
            <w:r w:rsidRPr="00930E0F">
              <w:rPr>
                <w:sz w:val="26"/>
                <w:szCs w:val="26"/>
              </w:rPr>
              <w:t>Nhận định sự hợp tác của người bệnh và người nhà người bệnh đối với việc dùng thuốc</w:t>
            </w:r>
          </w:p>
        </w:tc>
        <w:tc>
          <w:tcPr>
            <w:tcW w:w="5529" w:type="dxa"/>
          </w:tcPr>
          <w:p w14:paraId="466B5959" w14:textId="77777777" w:rsidR="006D4A31" w:rsidRPr="00930E0F" w:rsidRDefault="006D4A31" w:rsidP="00930E0F">
            <w:pPr>
              <w:spacing w:line="360" w:lineRule="auto"/>
              <w:jc w:val="both"/>
              <w:rPr>
                <w:sz w:val="26"/>
                <w:szCs w:val="26"/>
              </w:rPr>
            </w:pPr>
            <w:r w:rsidRPr="00930E0F">
              <w:rPr>
                <w:sz w:val="26"/>
                <w:szCs w:val="26"/>
              </w:rPr>
              <w:t>- Hỏi kiến thức, thái độ của người bệnh và người nhà người bệnh về loại thuốc sử dụng</w:t>
            </w:r>
          </w:p>
          <w:p w14:paraId="1F4F7810" w14:textId="77777777" w:rsidR="006D4A31" w:rsidRPr="00930E0F" w:rsidRDefault="006D4A31" w:rsidP="00930E0F">
            <w:pPr>
              <w:spacing w:line="360" w:lineRule="auto"/>
              <w:jc w:val="both"/>
              <w:rPr>
                <w:sz w:val="26"/>
                <w:szCs w:val="26"/>
              </w:rPr>
            </w:pPr>
            <w:bookmarkStart w:id="31" w:name="_heading=h.3jtnz0s" w:colFirst="0" w:colLast="0"/>
            <w:bookmarkEnd w:id="31"/>
            <w:r w:rsidRPr="00930E0F">
              <w:rPr>
                <w:sz w:val="26"/>
                <w:szCs w:val="26"/>
              </w:rPr>
              <w:t>- Cung cấp thông tin giáo dục sức khỏe (nếu cần)</w:t>
            </w:r>
          </w:p>
        </w:tc>
      </w:tr>
      <w:tr w:rsidR="006D4A31" w:rsidRPr="00930E0F" w14:paraId="24DE61FA" w14:textId="77777777" w:rsidTr="00CE4089">
        <w:trPr>
          <w:trHeight w:val="375"/>
          <w:jc w:val="center"/>
        </w:trPr>
        <w:tc>
          <w:tcPr>
            <w:tcW w:w="9393" w:type="dxa"/>
            <w:gridSpan w:val="3"/>
            <w:vAlign w:val="center"/>
          </w:tcPr>
          <w:p w14:paraId="7647358D" w14:textId="77777777" w:rsidR="006D4A31" w:rsidRPr="00930E0F" w:rsidRDefault="006D4A31" w:rsidP="00930E0F">
            <w:pPr>
              <w:spacing w:line="360" w:lineRule="auto"/>
              <w:jc w:val="both"/>
              <w:rPr>
                <w:b/>
                <w:sz w:val="26"/>
                <w:szCs w:val="26"/>
              </w:rPr>
            </w:pPr>
            <w:r w:rsidRPr="00930E0F">
              <w:rPr>
                <w:b/>
                <w:sz w:val="26"/>
                <w:szCs w:val="26"/>
              </w:rPr>
              <w:t>Lập Kế hoạch</w:t>
            </w:r>
          </w:p>
        </w:tc>
      </w:tr>
      <w:tr w:rsidR="006D4A31" w:rsidRPr="00930E0F" w14:paraId="61BDD867" w14:textId="77777777" w:rsidTr="00CE4089">
        <w:trPr>
          <w:trHeight w:val="375"/>
          <w:jc w:val="center"/>
        </w:trPr>
        <w:tc>
          <w:tcPr>
            <w:tcW w:w="625" w:type="dxa"/>
            <w:vAlign w:val="center"/>
          </w:tcPr>
          <w:p w14:paraId="02618220" w14:textId="77777777" w:rsidR="006D4A31" w:rsidRPr="00930E0F" w:rsidRDefault="006D4A31" w:rsidP="00930E0F">
            <w:pPr>
              <w:spacing w:line="360" w:lineRule="auto"/>
              <w:ind w:left="270" w:hanging="180"/>
              <w:jc w:val="center"/>
              <w:rPr>
                <w:sz w:val="26"/>
                <w:szCs w:val="26"/>
              </w:rPr>
            </w:pPr>
            <w:r w:rsidRPr="00930E0F">
              <w:rPr>
                <w:sz w:val="26"/>
                <w:szCs w:val="26"/>
              </w:rPr>
              <w:t>6.</w:t>
            </w:r>
          </w:p>
        </w:tc>
        <w:tc>
          <w:tcPr>
            <w:tcW w:w="8768" w:type="dxa"/>
            <w:gridSpan w:val="2"/>
            <w:vAlign w:val="center"/>
          </w:tcPr>
          <w:p w14:paraId="71C9B1FB" w14:textId="77777777" w:rsidR="006D4A31" w:rsidRPr="00930E0F" w:rsidRDefault="006D4A31" w:rsidP="00930E0F">
            <w:pPr>
              <w:spacing w:line="360" w:lineRule="auto"/>
              <w:jc w:val="both"/>
              <w:rPr>
                <w:sz w:val="26"/>
                <w:szCs w:val="26"/>
              </w:rPr>
            </w:pPr>
            <w:r w:rsidRPr="00930E0F">
              <w:rPr>
                <w:sz w:val="26"/>
                <w:szCs w:val="26"/>
              </w:rPr>
              <w:t>Đưa ra những yêu cầu phù hợp với tình trạng người bệnh để tiến hành quy trình kỹ thuật tiêm dưới da an toàn và hiệu quả</w:t>
            </w:r>
          </w:p>
        </w:tc>
      </w:tr>
      <w:tr w:rsidR="006D4A31" w:rsidRPr="00930E0F" w14:paraId="3A48DE25" w14:textId="77777777" w:rsidTr="00CE4089">
        <w:trPr>
          <w:trHeight w:val="146"/>
          <w:jc w:val="center"/>
        </w:trPr>
        <w:tc>
          <w:tcPr>
            <w:tcW w:w="9393" w:type="dxa"/>
            <w:gridSpan w:val="3"/>
            <w:vAlign w:val="center"/>
          </w:tcPr>
          <w:p w14:paraId="4B23DFAD" w14:textId="77777777" w:rsidR="006D4A31" w:rsidRPr="00930E0F" w:rsidRDefault="006D4A31" w:rsidP="00930E0F">
            <w:pPr>
              <w:spacing w:line="360" w:lineRule="auto"/>
              <w:jc w:val="both"/>
              <w:rPr>
                <w:b/>
                <w:sz w:val="26"/>
                <w:szCs w:val="26"/>
              </w:rPr>
            </w:pPr>
            <w:r w:rsidRPr="00930E0F">
              <w:rPr>
                <w:b/>
                <w:sz w:val="26"/>
                <w:szCs w:val="26"/>
              </w:rPr>
              <w:t>Thực hiện</w:t>
            </w:r>
          </w:p>
        </w:tc>
      </w:tr>
      <w:tr w:rsidR="006D4A31" w:rsidRPr="00930E0F" w14:paraId="1E6C7320" w14:textId="77777777" w:rsidTr="00CE4089">
        <w:trPr>
          <w:trHeight w:val="146"/>
          <w:jc w:val="center"/>
        </w:trPr>
        <w:tc>
          <w:tcPr>
            <w:tcW w:w="625" w:type="dxa"/>
            <w:vAlign w:val="center"/>
          </w:tcPr>
          <w:p w14:paraId="187EF34E" w14:textId="77777777" w:rsidR="006D4A31" w:rsidRPr="00930E0F" w:rsidRDefault="006D4A31" w:rsidP="00930E0F">
            <w:pPr>
              <w:spacing w:line="360" w:lineRule="auto"/>
              <w:ind w:left="270" w:hanging="180"/>
              <w:jc w:val="center"/>
              <w:rPr>
                <w:sz w:val="26"/>
                <w:szCs w:val="26"/>
              </w:rPr>
            </w:pPr>
            <w:r w:rsidRPr="00930E0F">
              <w:rPr>
                <w:sz w:val="26"/>
                <w:szCs w:val="26"/>
              </w:rPr>
              <w:t>7.</w:t>
            </w:r>
          </w:p>
        </w:tc>
        <w:tc>
          <w:tcPr>
            <w:tcW w:w="3239" w:type="dxa"/>
          </w:tcPr>
          <w:p w14:paraId="5948C436" w14:textId="77777777" w:rsidR="006D4A31" w:rsidRPr="00930E0F" w:rsidRDefault="006D4A31" w:rsidP="00930E0F">
            <w:pPr>
              <w:spacing w:line="360" w:lineRule="auto"/>
              <w:jc w:val="both"/>
              <w:rPr>
                <w:sz w:val="26"/>
                <w:szCs w:val="26"/>
              </w:rPr>
            </w:pPr>
            <w:r w:rsidRPr="00930E0F">
              <w:rPr>
                <w:sz w:val="26"/>
                <w:szCs w:val="26"/>
              </w:rPr>
              <w:t>Vệ sinh tay thường quy</w:t>
            </w:r>
          </w:p>
        </w:tc>
        <w:tc>
          <w:tcPr>
            <w:tcW w:w="5529" w:type="dxa"/>
          </w:tcPr>
          <w:p w14:paraId="579C3364" w14:textId="77777777" w:rsidR="006D4A31" w:rsidRPr="00930E0F" w:rsidRDefault="006D4A31" w:rsidP="00930E0F">
            <w:pPr>
              <w:spacing w:line="360" w:lineRule="auto"/>
              <w:jc w:val="both"/>
              <w:rPr>
                <w:sz w:val="26"/>
                <w:szCs w:val="26"/>
              </w:rPr>
            </w:pPr>
            <w:r w:rsidRPr="00930E0F">
              <w:rPr>
                <w:sz w:val="26"/>
                <w:szCs w:val="26"/>
              </w:rPr>
              <w:t>Theo đúng qui trình 6 bước</w:t>
            </w:r>
          </w:p>
        </w:tc>
      </w:tr>
      <w:tr w:rsidR="006D4A31" w:rsidRPr="00930E0F" w14:paraId="375E5D67" w14:textId="77777777" w:rsidTr="00CE4089">
        <w:trPr>
          <w:trHeight w:val="146"/>
          <w:jc w:val="center"/>
        </w:trPr>
        <w:tc>
          <w:tcPr>
            <w:tcW w:w="625" w:type="dxa"/>
            <w:vAlign w:val="center"/>
          </w:tcPr>
          <w:p w14:paraId="41894667" w14:textId="77777777" w:rsidR="006D4A31" w:rsidRPr="00930E0F" w:rsidRDefault="006D4A31" w:rsidP="00930E0F">
            <w:pPr>
              <w:spacing w:line="360" w:lineRule="auto"/>
              <w:ind w:left="270" w:hanging="180"/>
              <w:jc w:val="center"/>
              <w:rPr>
                <w:sz w:val="26"/>
                <w:szCs w:val="26"/>
              </w:rPr>
            </w:pPr>
            <w:r w:rsidRPr="00930E0F">
              <w:rPr>
                <w:sz w:val="26"/>
                <w:szCs w:val="26"/>
              </w:rPr>
              <w:t>8.</w:t>
            </w:r>
          </w:p>
        </w:tc>
        <w:tc>
          <w:tcPr>
            <w:tcW w:w="3239" w:type="dxa"/>
          </w:tcPr>
          <w:p w14:paraId="4A5EA499" w14:textId="77777777" w:rsidR="006D4A31" w:rsidRPr="00930E0F" w:rsidRDefault="006D4A31" w:rsidP="00930E0F">
            <w:pPr>
              <w:spacing w:line="360" w:lineRule="auto"/>
              <w:jc w:val="both"/>
              <w:rPr>
                <w:sz w:val="26"/>
                <w:szCs w:val="26"/>
              </w:rPr>
            </w:pPr>
            <w:r w:rsidRPr="00930E0F">
              <w:rPr>
                <w:sz w:val="26"/>
                <w:szCs w:val="26"/>
              </w:rPr>
              <w:t xml:space="preserve">Chuẩn bị dụng cụ </w:t>
            </w:r>
          </w:p>
        </w:tc>
        <w:tc>
          <w:tcPr>
            <w:tcW w:w="5529" w:type="dxa"/>
          </w:tcPr>
          <w:p w14:paraId="2BDD70DA" w14:textId="77777777" w:rsidR="006D4A31" w:rsidRPr="00930E0F" w:rsidRDefault="006D4A31" w:rsidP="00930E0F">
            <w:pPr>
              <w:spacing w:line="360" w:lineRule="auto"/>
              <w:jc w:val="both"/>
              <w:rPr>
                <w:sz w:val="26"/>
                <w:szCs w:val="26"/>
              </w:rPr>
            </w:pPr>
            <w:r w:rsidRPr="00930E0F">
              <w:rPr>
                <w:sz w:val="26"/>
                <w:szCs w:val="26"/>
              </w:rPr>
              <w:t>- Dụng cụ chuẩn bị đúng, đủ, thuận tiện trong các thao tác</w:t>
            </w:r>
          </w:p>
          <w:p w14:paraId="693F2AEB" w14:textId="77777777" w:rsidR="006D4A31" w:rsidRPr="00930E0F" w:rsidRDefault="006D4A31" w:rsidP="00930E0F">
            <w:pPr>
              <w:spacing w:line="360" w:lineRule="auto"/>
              <w:jc w:val="both"/>
              <w:rPr>
                <w:sz w:val="26"/>
                <w:szCs w:val="26"/>
              </w:rPr>
            </w:pPr>
            <w:bookmarkStart w:id="32" w:name="_heading=h.1yyy98l" w:colFirst="0" w:colLast="0"/>
            <w:bookmarkEnd w:id="32"/>
            <w:r w:rsidRPr="00930E0F">
              <w:rPr>
                <w:sz w:val="26"/>
                <w:szCs w:val="26"/>
              </w:rPr>
              <w:lastRenderedPageBreak/>
              <w:t>- Chuẩn bị thuốc đúng theo y lệnh</w:t>
            </w:r>
          </w:p>
        </w:tc>
      </w:tr>
      <w:tr w:rsidR="006D4A31" w:rsidRPr="00930E0F" w14:paraId="4DCC7E11" w14:textId="77777777" w:rsidTr="00CE4089">
        <w:trPr>
          <w:trHeight w:val="146"/>
          <w:jc w:val="center"/>
        </w:trPr>
        <w:tc>
          <w:tcPr>
            <w:tcW w:w="625" w:type="dxa"/>
            <w:vAlign w:val="center"/>
          </w:tcPr>
          <w:p w14:paraId="3A31FEB4" w14:textId="77777777" w:rsidR="006D4A31" w:rsidRPr="00930E0F" w:rsidRDefault="006D4A31" w:rsidP="00930E0F">
            <w:pPr>
              <w:spacing w:line="360" w:lineRule="auto"/>
              <w:ind w:left="270" w:hanging="180"/>
              <w:jc w:val="center"/>
              <w:rPr>
                <w:sz w:val="26"/>
                <w:szCs w:val="26"/>
              </w:rPr>
            </w:pPr>
            <w:r w:rsidRPr="00930E0F">
              <w:rPr>
                <w:sz w:val="26"/>
                <w:szCs w:val="26"/>
              </w:rPr>
              <w:t>9.</w:t>
            </w:r>
          </w:p>
        </w:tc>
        <w:tc>
          <w:tcPr>
            <w:tcW w:w="3239" w:type="dxa"/>
          </w:tcPr>
          <w:p w14:paraId="2B050167" w14:textId="77777777" w:rsidR="006D4A31" w:rsidRPr="00930E0F" w:rsidRDefault="006D4A31" w:rsidP="00930E0F">
            <w:pPr>
              <w:spacing w:line="360" w:lineRule="auto"/>
              <w:jc w:val="both"/>
              <w:rPr>
                <w:sz w:val="26"/>
                <w:szCs w:val="26"/>
              </w:rPr>
            </w:pPr>
            <w:r w:rsidRPr="00930E0F">
              <w:rPr>
                <w:sz w:val="26"/>
                <w:szCs w:val="26"/>
              </w:rPr>
              <w:t>Thực hiện 5 đúng</w:t>
            </w:r>
          </w:p>
        </w:tc>
        <w:tc>
          <w:tcPr>
            <w:tcW w:w="5529" w:type="dxa"/>
          </w:tcPr>
          <w:p w14:paraId="7A13A73A" w14:textId="77777777" w:rsidR="006D4A31" w:rsidRPr="00930E0F" w:rsidRDefault="006D4A31" w:rsidP="00930E0F">
            <w:pPr>
              <w:spacing w:line="360" w:lineRule="auto"/>
              <w:jc w:val="both"/>
              <w:rPr>
                <w:sz w:val="26"/>
                <w:szCs w:val="26"/>
              </w:rPr>
            </w:pPr>
            <w:r w:rsidRPr="00930E0F">
              <w:rPr>
                <w:sz w:val="26"/>
                <w:szCs w:val="26"/>
              </w:rPr>
              <w:t>Đối chiếu thuốc và y lệnh:</w:t>
            </w:r>
          </w:p>
          <w:p w14:paraId="5F0361F7" w14:textId="77777777" w:rsidR="006D4A31" w:rsidRPr="00930E0F" w:rsidRDefault="006D4A31" w:rsidP="00930E0F">
            <w:pPr>
              <w:spacing w:line="360" w:lineRule="auto"/>
              <w:jc w:val="both"/>
              <w:rPr>
                <w:sz w:val="26"/>
                <w:szCs w:val="26"/>
              </w:rPr>
            </w:pPr>
            <w:r w:rsidRPr="00930E0F">
              <w:rPr>
                <w:sz w:val="26"/>
                <w:szCs w:val="26"/>
              </w:rPr>
              <w:t>- Đúng người bệnh</w:t>
            </w:r>
          </w:p>
          <w:p w14:paraId="1FD2315A" w14:textId="77777777" w:rsidR="006D4A31" w:rsidRPr="00930E0F" w:rsidRDefault="006D4A31" w:rsidP="00930E0F">
            <w:pPr>
              <w:spacing w:line="360" w:lineRule="auto"/>
              <w:jc w:val="both"/>
              <w:rPr>
                <w:sz w:val="26"/>
                <w:szCs w:val="26"/>
              </w:rPr>
            </w:pPr>
            <w:r w:rsidRPr="00930E0F">
              <w:rPr>
                <w:sz w:val="26"/>
                <w:szCs w:val="26"/>
              </w:rPr>
              <w:t xml:space="preserve">- Đúng thuốc: nhãn thuốc, hạn sử dụng  </w:t>
            </w:r>
          </w:p>
          <w:p w14:paraId="5DBBFD65" w14:textId="77777777" w:rsidR="006D4A31" w:rsidRPr="00930E0F" w:rsidRDefault="006D4A31" w:rsidP="00930E0F">
            <w:pPr>
              <w:spacing w:line="360" w:lineRule="auto"/>
              <w:jc w:val="both"/>
              <w:rPr>
                <w:sz w:val="26"/>
                <w:szCs w:val="26"/>
              </w:rPr>
            </w:pPr>
            <w:r w:rsidRPr="00930E0F">
              <w:rPr>
                <w:sz w:val="26"/>
                <w:szCs w:val="26"/>
              </w:rPr>
              <w:t>- Đúng liều dùng</w:t>
            </w:r>
          </w:p>
          <w:p w14:paraId="0FF4F246" w14:textId="77777777" w:rsidR="006D4A31" w:rsidRPr="00930E0F" w:rsidRDefault="006D4A31" w:rsidP="00930E0F">
            <w:pPr>
              <w:spacing w:line="360" w:lineRule="auto"/>
              <w:jc w:val="both"/>
              <w:rPr>
                <w:sz w:val="26"/>
                <w:szCs w:val="26"/>
              </w:rPr>
            </w:pPr>
            <w:r w:rsidRPr="00930E0F">
              <w:rPr>
                <w:sz w:val="26"/>
                <w:szCs w:val="26"/>
              </w:rPr>
              <w:t>- Đúng đường dùng</w:t>
            </w:r>
          </w:p>
          <w:p w14:paraId="42FF0E18" w14:textId="77777777" w:rsidR="006D4A31" w:rsidRPr="00930E0F" w:rsidRDefault="006D4A31" w:rsidP="00930E0F">
            <w:pPr>
              <w:spacing w:line="360" w:lineRule="auto"/>
              <w:jc w:val="both"/>
              <w:rPr>
                <w:sz w:val="26"/>
                <w:szCs w:val="26"/>
              </w:rPr>
            </w:pPr>
            <w:r w:rsidRPr="00930E0F">
              <w:rPr>
                <w:sz w:val="26"/>
                <w:szCs w:val="26"/>
              </w:rPr>
              <w:t>- Đúng thời gian</w:t>
            </w:r>
          </w:p>
        </w:tc>
      </w:tr>
      <w:tr w:rsidR="006D4A31" w:rsidRPr="00930E0F" w14:paraId="0AB27897" w14:textId="77777777" w:rsidTr="00CE4089">
        <w:trPr>
          <w:trHeight w:val="146"/>
          <w:jc w:val="center"/>
        </w:trPr>
        <w:tc>
          <w:tcPr>
            <w:tcW w:w="625" w:type="dxa"/>
            <w:vAlign w:val="center"/>
          </w:tcPr>
          <w:p w14:paraId="390D39BA" w14:textId="77777777" w:rsidR="006D4A31" w:rsidRPr="00930E0F" w:rsidRDefault="006D4A31" w:rsidP="00930E0F">
            <w:pPr>
              <w:spacing w:line="360" w:lineRule="auto"/>
              <w:ind w:left="270" w:hanging="180"/>
              <w:jc w:val="center"/>
              <w:rPr>
                <w:sz w:val="26"/>
                <w:szCs w:val="26"/>
              </w:rPr>
            </w:pPr>
            <w:r w:rsidRPr="00930E0F">
              <w:rPr>
                <w:sz w:val="26"/>
                <w:szCs w:val="26"/>
              </w:rPr>
              <w:t>10</w:t>
            </w:r>
          </w:p>
        </w:tc>
        <w:tc>
          <w:tcPr>
            <w:tcW w:w="3239" w:type="dxa"/>
          </w:tcPr>
          <w:p w14:paraId="4B6C6F75" w14:textId="77777777" w:rsidR="006D4A31" w:rsidRPr="00930E0F" w:rsidRDefault="006D4A31" w:rsidP="00930E0F">
            <w:pPr>
              <w:spacing w:line="360" w:lineRule="auto"/>
              <w:jc w:val="both"/>
              <w:rPr>
                <w:sz w:val="26"/>
                <w:szCs w:val="26"/>
              </w:rPr>
            </w:pPr>
            <w:r w:rsidRPr="00930E0F">
              <w:rPr>
                <w:sz w:val="26"/>
                <w:szCs w:val="26"/>
              </w:rPr>
              <w:t>Chuẩn bị người bệnh</w:t>
            </w:r>
          </w:p>
          <w:p w14:paraId="19FCC202" w14:textId="77777777" w:rsidR="006D4A31" w:rsidRPr="00930E0F" w:rsidRDefault="006D4A31" w:rsidP="00930E0F">
            <w:pPr>
              <w:spacing w:line="360" w:lineRule="auto"/>
              <w:jc w:val="both"/>
              <w:rPr>
                <w:sz w:val="26"/>
                <w:szCs w:val="26"/>
              </w:rPr>
            </w:pPr>
          </w:p>
        </w:tc>
        <w:tc>
          <w:tcPr>
            <w:tcW w:w="5529" w:type="dxa"/>
          </w:tcPr>
          <w:p w14:paraId="10AB8CCA" w14:textId="77777777" w:rsidR="006D4A31" w:rsidRPr="00930E0F" w:rsidRDefault="006D4A31" w:rsidP="00930E0F">
            <w:pPr>
              <w:spacing w:line="360" w:lineRule="auto"/>
              <w:jc w:val="both"/>
              <w:rPr>
                <w:sz w:val="26"/>
                <w:szCs w:val="26"/>
              </w:rPr>
            </w:pPr>
            <w:r w:rsidRPr="00930E0F">
              <w:rPr>
                <w:sz w:val="26"/>
                <w:szCs w:val="26"/>
              </w:rPr>
              <w:t>- Giải thích, động viên cho người bệnh/ người nhà người bệnh.</w:t>
            </w:r>
          </w:p>
          <w:p w14:paraId="2044CE7E" w14:textId="77777777" w:rsidR="006D4A31" w:rsidRPr="00930E0F" w:rsidRDefault="006D4A31" w:rsidP="00930E0F">
            <w:pPr>
              <w:spacing w:line="360" w:lineRule="auto"/>
              <w:jc w:val="both"/>
              <w:rPr>
                <w:sz w:val="26"/>
                <w:szCs w:val="26"/>
              </w:rPr>
            </w:pPr>
            <w:r w:rsidRPr="00930E0F">
              <w:rPr>
                <w:sz w:val="26"/>
                <w:szCs w:val="26"/>
              </w:rPr>
              <w:t>- Giúp người bệnh ở tư thế thích hợp.</w:t>
            </w:r>
          </w:p>
        </w:tc>
      </w:tr>
      <w:tr w:rsidR="006D4A31" w:rsidRPr="00930E0F" w14:paraId="7E5D6D30" w14:textId="77777777" w:rsidTr="00CE4089">
        <w:trPr>
          <w:trHeight w:val="146"/>
          <w:jc w:val="center"/>
        </w:trPr>
        <w:tc>
          <w:tcPr>
            <w:tcW w:w="625" w:type="dxa"/>
            <w:vAlign w:val="center"/>
          </w:tcPr>
          <w:p w14:paraId="7BC8F0E6" w14:textId="77777777" w:rsidR="006D4A31" w:rsidRPr="00930E0F" w:rsidRDefault="006D4A31" w:rsidP="00930E0F">
            <w:pPr>
              <w:spacing w:line="360" w:lineRule="auto"/>
              <w:ind w:left="270" w:hanging="180"/>
              <w:jc w:val="center"/>
              <w:rPr>
                <w:sz w:val="26"/>
                <w:szCs w:val="26"/>
              </w:rPr>
            </w:pPr>
            <w:r w:rsidRPr="00930E0F">
              <w:rPr>
                <w:sz w:val="26"/>
                <w:szCs w:val="26"/>
              </w:rPr>
              <w:t>11</w:t>
            </w:r>
          </w:p>
        </w:tc>
        <w:tc>
          <w:tcPr>
            <w:tcW w:w="3239" w:type="dxa"/>
          </w:tcPr>
          <w:p w14:paraId="66CEA2A9" w14:textId="77777777" w:rsidR="006D4A31" w:rsidRPr="00930E0F" w:rsidRDefault="006D4A31" w:rsidP="00930E0F">
            <w:pPr>
              <w:spacing w:line="360" w:lineRule="auto"/>
              <w:jc w:val="both"/>
              <w:rPr>
                <w:sz w:val="26"/>
                <w:szCs w:val="26"/>
              </w:rPr>
            </w:pPr>
            <w:r w:rsidRPr="00930E0F">
              <w:rPr>
                <w:sz w:val="26"/>
                <w:szCs w:val="26"/>
              </w:rPr>
              <w:t>Lấy thuốc vào bơm tiêm</w:t>
            </w:r>
          </w:p>
          <w:p w14:paraId="20431805" w14:textId="77777777" w:rsidR="006D4A31" w:rsidRPr="00930E0F" w:rsidRDefault="006D4A31" w:rsidP="00930E0F">
            <w:pPr>
              <w:spacing w:line="360" w:lineRule="auto"/>
              <w:jc w:val="both"/>
              <w:rPr>
                <w:sz w:val="26"/>
                <w:szCs w:val="26"/>
              </w:rPr>
            </w:pPr>
          </w:p>
        </w:tc>
        <w:tc>
          <w:tcPr>
            <w:tcW w:w="5529" w:type="dxa"/>
          </w:tcPr>
          <w:p w14:paraId="48FD3D80" w14:textId="77777777" w:rsidR="006D4A31" w:rsidRPr="00930E0F" w:rsidRDefault="006D4A31" w:rsidP="00930E0F">
            <w:pPr>
              <w:spacing w:line="360" w:lineRule="auto"/>
              <w:jc w:val="both"/>
              <w:rPr>
                <w:sz w:val="26"/>
                <w:szCs w:val="26"/>
              </w:rPr>
            </w:pPr>
            <w:r w:rsidRPr="00930E0F">
              <w:rPr>
                <w:sz w:val="26"/>
                <w:szCs w:val="26"/>
              </w:rPr>
              <w:t>- Sát khuẩn nắp lọ thuốc hoặc đầu/cổ ống thuốc, dùng gạc bẻ ống thuốc.</w:t>
            </w:r>
          </w:p>
          <w:p w14:paraId="362D2E7E" w14:textId="77777777" w:rsidR="006D4A31" w:rsidRPr="00930E0F" w:rsidRDefault="006D4A31" w:rsidP="00930E0F">
            <w:pPr>
              <w:spacing w:line="360" w:lineRule="auto"/>
              <w:jc w:val="both"/>
              <w:rPr>
                <w:sz w:val="26"/>
                <w:szCs w:val="26"/>
              </w:rPr>
            </w:pPr>
            <w:r w:rsidRPr="00930E0F">
              <w:rPr>
                <w:sz w:val="26"/>
                <w:szCs w:val="26"/>
              </w:rPr>
              <w:t>- Lấy thuốc vào bơm tiêm, thay kim, kiểm tra kim.</w:t>
            </w:r>
          </w:p>
        </w:tc>
      </w:tr>
      <w:tr w:rsidR="006D4A31" w:rsidRPr="00930E0F" w14:paraId="1739129E" w14:textId="77777777" w:rsidTr="00CE4089">
        <w:trPr>
          <w:trHeight w:val="146"/>
          <w:jc w:val="center"/>
        </w:trPr>
        <w:tc>
          <w:tcPr>
            <w:tcW w:w="625" w:type="dxa"/>
            <w:vAlign w:val="center"/>
          </w:tcPr>
          <w:p w14:paraId="6132CD56" w14:textId="77777777" w:rsidR="006D4A31" w:rsidRPr="00930E0F" w:rsidRDefault="006D4A31" w:rsidP="00930E0F">
            <w:pPr>
              <w:spacing w:line="360" w:lineRule="auto"/>
              <w:ind w:left="270" w:hanging="180"/>
              <w:jc w:val="center"/>
              <w:rPr>
                <w:sz w:val="26"/>
                <w:szCs w:val="26"/>
              </w:rPr>
            </w:pPr>
            <w:r w:rsidRPr="00930E0F">
              <w:rPr>
                <w:sz w:val="26"/>
                <w:szCs w:val="26"/>
              </w:rPr>
              <w:t>12</w:t>
            </w:r>
          </w:p>
        </w:tc>
        <w:tc>
          <w:tcPr>
            <w:tcW w:w="3239" w:type="dxa"/>
          </w:tcPr>
          <w:p w14:paraId="74FC42AB" w14:textId="77777777" w:rsidR="006D4A31" w:rsidRPr="00930E0F" w:rsidRDefault="006D4A31" w:rsidP="00930E0F">
            <w:pPr>
              <w:spacing w:line="360" w:lineRule="auto"/>
              <w:jc w:val="both"/>
              <w:rPr>
                <w:sz w:val="26"/>
                <w:szCs w:val="26"/>
              </w:rPr>
            </w:pPr>
            <w:r w:rsidRPr="00930E0F">
              <w:rPr>
                <w:sz w:val="26"/>
                <w:szCs w:val="26"/>
              </w:rPr>
              <w:t>Xác định và bộ lộ vị trí tiêm dưới da</w:t>
            </w:r>
          </w:p>
        </w:tc>
        <w:tc>
          <w:tcPr>
            <w:tcW w:w="5529" w:type="dxa"/>
          </w:tcPr>
          <w:p w14:paraId="0C967F94" w14:textId="77777777" w:rsidR="006D4A31" w:rsidRPr="00930E0F" w:rsidRDefault="006D4A31" w:rsidP="00930E0F">
            <w:pPr>
              <w:spacing w:line="360" w:lineRule="auto"/>
              <w:jc w:val="both"/>
              <w:rPr>
                <w:sz w:val="26"/>
                <w:szCs w:val="26"/>
              </w:rPr>
            </w:pPr>
            <w:r w:rsidRPr="00930E0F">
              <w:rPr>
                <w:sz w:val="26"/>
                <w:szCs w:val="26"/>
              </w:rPr>
              <w:t>- Tay: 1/3 giữa mặt trước ngoài cánh tay.</w:t>
            </w:r>
          </w:p>
          <w:p w14:paraId="04A90226" w14:textId="77777777" w:rsidR="006D4A31" w:rsidRPr="00930E0F" w:rsidRDefault="006D4A31" w:rsidP="00930E0F">
            <w:pPr>
              <w:spacing w:line="360" w:lineRule="auto"/>
              <w:jc w:val="both"/>
              <w:rPr>
                <w:sz w:val="26"/>
                <w:szCs w:val="26"/>
              </w:rPr>
            </w:pPr>
            <w:r w:rsidRPr="00930E0F">
              <w:rPr>
                <w:sz w:val="26"/>
                <w:szCs w:val="26"/>
              </w:rPr>
              <w:t>- Đùi: 1/3 giữa mặt trước ngoài đùi.</w:t>
            </w:r>
          </w:p>
          <w:p w14:paraId="62C413D1" w14:textId="77777777" w:rsidR="006D4A31" w:rsidRPr="00930E0F" w:rsidRDefault="006D4A31" w:rsidP="00930E0F">
            <w:pPr>
              <w:spacing w:line="360" w:lineRule="auto"/>
              <w:jc w:val="both"/>
              <w:rPr>
                <w:sz w:val="26"/>
                <w:szCs w:val="26"/>
              </w:rPr>
            </w:pPr>
            <w:r w:rsidRPr="00930E0F">
              <w:rPr>
                <w:sz w:val="26"/>
                <w:szCs w:val="26"/>
              </w:rPr>
              <w:t>- Dưới da bụng cách rốn 5cm.</w:t>
            </w:r>
          </w:p>
        </w:tc>
      </w:tr>
      <w:tr w:rsidR="006D4A31" w:rsidRPr="00930E0F" w14:paraId="19B7CDFA" w14:textId="77777777" w:rsidTr="00CE4089">
        <w:trPr>
          <w:trHeight w:val="146"/>
          <w:jc w:val="center"/>
        </w:trPr>
        <w:tc>
          <w:tcPr>
            <w:tcW w:w="625" w:type="dxa"/>
            <w:vAlign w:val="center"/>
          </w:tcPr>
          <w:p w14:paraId="038BFB23" w14:textId="77777777" w:rsidR="006D4A31" w:rsidRPr="00930E0F" w:rsidRDefault="006D4A31" w:rsidP="00930E0F">
            <w:pPr>
              <w:spacing w:line="360" w:lineRule="auto"/>
              <w:ind w:left="270" w:hanging="180"/>
              <w:jc w:val="center"/>
              <w:rPr>
                <w:sz w:val="26"/>
                <w:szCs w:val="26"/>
              </w:rPr>
            </w:pPr>
            <w:r w:rsidRPr="00930E0F">
              <w:rPr>
                <w:sz w:val="26"/>
                <w:szCs w:val="26"/>
              </w:rPr>
              <w:t>13</w:t>
            </w:r>
          </w:p>
        </w:tc>
        <w:tc>
          <w:tcPr>
            <w:tcW w:w="3239" w:type="dxa"/>
          </w:tcPr>
          <w:p w14:paraId="2C2E28FC" w14:textId="77777777" w:rsidR="006D4A31" w:rsidRPr="00930E0F" w:rsidRDefault="006D4A31" w:rsidP="00930E0F">
            <w:pPr>
              <w:spacing w:line="360" w:lineRule="auto"/>
              <w:jc w:val="both"/>
              <w:rPr>
                <w:sz w:val="26"/>
                <w:szCs w:val="26"/>
              </w:rPr>
            </w:pPr>
            <w:r w:rsidRPr="00930E0F">
              <w:rPr>
                <w:sz w:val="26"/>
                <w:szCs w:val="26"/>
              </w:rPr>
              <w:t>Sát khuẩn vị trí tiêm</w:t>
            </w:r>
          </w:p>
        </w:tc>
        <w:tc>
          <w:tcPr>
            <w:tcW w:w="5529" w:type="dxa"/>
          </w:tcPr>
          <w:p w14:paraId="01E71907" w14:textId="77777777" w:rsidR="006D4A31" w:rsidRPr="00930E0F" w:rsidRDefault="006D4A31" w:rsidP="00930E0F">
            <w:pPr>
              <w:spacing w:line="360" w:lineRule="auto"/>
              <w:jc w:val="both"/>
              <w:rPr>
                <w:sz w:val="26"/>
                <w:szCs w:val="26"/>
              </w:rPr>
            </w:pPr>
            <w:r w:rsidRPr="00930E0F">
              <w:rPr>
                <w:sz w:val="26"/>
                <w:szCs w:val="26"/>
              </w:rPr>
              <w:t>Từ trong ra ngoài theo hình xoáy chôn ốc đường kính trên 10 cm cho đến khi da sạch (tối thiểu 2 lần).</w:t>
            </w:r>
          </w:p>
        </w:tc>
      </w:tr>
      <w:tr w:rsidR="006D4A31" w:rsidRPr="00930E0F" w14:paraId="00A02288" w14:textId="77777777" w:rsidTr="00CE4089">
        <w:trPr>
          <w:trHeight w:val="146"/>
          <w:jc w:val="center"/>
        </w:trPr>
        <w:tc>
          <w:tcPr>
            <w:tcW w:w="625" w:type="dxa"/>
            <w:vAlign w:val="center"/>
          </w:tcPr>
          <w:p w14:paraId="3B65BEA6" w14:textId="77777777" w:rsidR="006D4A31" w:rsidRPr="00930E0F" w:rsidRDefault="006D4A31" w:rsidP="00930E0F">
            <w:pPr>
              <w:spacing w:line="360" w:lineRule="auto"/>
              <w:ind w:left="270" w:hanging="180"/>
              <w:jc w:val="center"/>
              <w:rPr>
                <w:sz w:val="26"/>
                <w:szCs w:val="26"/>
              </w:rPr>
            </w:pPr>
            <w:r w:rsidRPr="00930E0F">
              <w:rPr>
                <w:sz w:val="26"/>
                <w:szCs w:val="26"/>
              </w:rPr>
              <w:t>14</w:t>
            </w:r>
          </w:p>
        </w:tc>
        <w:tc>
          <w:tcPr>
            <w:tcW w:w="3239" w:type="dxa"/>
          </w:tcPr>
          <w:p w14:paraId="494FB414" w14:textId="77777777" w:rsidR="006D4A31" w:rsidRPr="00930E0F" w:rsidRDefault="006D4A31" w:rsidP="00930E0F">
            <w:pPr>
              <w:spacing w:line="360" w:lineRule="auto"/>
              <w:jc w:val="both"/>
              <w:rPr>
                <w:sz w:val="26"/>
                <w:szCs w:val="26"/>
              </w:rPr>
            </w:pPr>
            <w:r w:rsidRPr="00930E0F">
              <w:rPr>
                <w:sz w:val="26"/>
                <w:szCs w:val="26"/>
              </w:rPr>
              <w:t>Vệ sinh tay thường quy</w:t>
            </w:r>
          </w:p>
        </w:tc>
        <w:tc>
          <w:tcPr>
            <w:tcW w:w="5529" w:type="dxa"/>
          </w:tcPr>
          <w:p w14:paraId="11BC51F0" w14:textId="77777777" w:rsidR="006D4A31" w:rsidRPr="00930E0F" w:rsidRDefault="006D4A31" w:rsidP="00930E0F">
            <w:pPr>
              <w:spacing w:line="360" w:lineRule="auto"/>
              <w:jc w:val="both"/>
              <w:rPr>
                <w:sz w:val="26"/>
                <w:szCs w:val="26"/>
              </w:rPr>
            </w:pPr>
            <w:r w:rsidRPr="00930E0F">
              <w:rPr>
                <w:sz w:val="26"/>
                <w:szCs w:val="26"/>
              </w:rPr>
              <w:t>Theo đúng qui trình 6 bước</w:t>
            </w:r>
          </w:p>
        </w:tc>
      </w:tr>
      <w:tr w:rsidR="006D4A31" w:rsidRPr="00930E0F" w14:paraId="09A03F41" w14:textId="77777777" w:rsidTr="00CE4089">
        <w:trPr>
          <w:trHeight w:val="146"/>
          <w:jc w:val="center"/>
        </w:trPr>
        <w:tc>
          <w:tcPr>
            <w:tcW w:w="625" w:type="dxa"/>
            <w:vAlign w:val="center"/>
          </w:tcPr>
          <w:p w14:paraId="1A5973AE" w14:textId="77777777" w:rsidR="006D4A31" w:rsidRPr="00930E0F" w:rsidRDefault="006D4A31" w:rsidP="00930E0F">
            <w:pPr>
              <w:spacing w:line="360" w:lineRule="auto"/>
              <w:ind w:left="270" w:hanging="180"/>
              <w:jc w:val="center"/>
              <w:rPr>
                <w:sz w:val="26"/>
                <w:szCs w:val="26"/>
              </w:rPr>
            </w:pPr>
            <w:r w:rsidRPr="00930E0F">
              <w:rPr>
                <w:sz w:val="26"/>
                <w:szCs w:val="26"/>
              </w:rPr>
              <w:t>15</w:t>
            </w:r>
          </w:p>
        </w:tc>
        <w:tc>
          <w:tcPr>
            <w:tcW w:w="3239" w:type="dxa"/>
          </w:tcPr>
          <w:p w14:paraId="74B79D7F" w14:textId="77777777" w:rsidR="006D4A31" w:rsidRPr="00930E0F" w:rsidRDefault="006D4A31" w:rsidP="00930E0F">
            <w:pPr>
              <w:spacing w:line="360" w:lineRule="auto"/>
              <w:jc w:val="both"/>
              <w:rPr>
                <w:sz w:val="26"/>
                <w:szCs w:val="26"/>
              </w:rPr>
            </w:pPr>
            <w:r w:rsidRPr="00930E0F">
              <w:rPr>
                <w:sz w:val="26"/>
                <w:szCs w:val="26"/>
              </w:rPr>
              <w:t>Đuổi khí</w:t>
            </w:r>
          </w:p>
        </w:tc>
        <w:tc>
          <w:tcPr>
            <w:tcW w:w="5529" w:type="dxa"/>
          </w:tcPr>
          <w:p w14:paraId="4321FAD3" w14:textId="77777777" w:rsidR="006D4A31" w:rsidRPr="00930E0F" w:rsidRDefault="006D4A31" w:rsidP="00930E0F">
            <w:pPr>
              <w:spacing w:line="360" w:lineRule="auto"/>
              <w:jc w:val="both"/>
              <w:rPr>
                <w:sz w:val="26"/>
                <w:szCs w:val="26"/>
              </w:rPr>
            </w:pPr>
            <w:r w:rsidRPr="00930E0F">
              <w:rPr>
                <w:sz w:val="26"/>
                <w:szCs w:val="26"/>
              </w:rPr>
              <w:t>Để bơm tiêm thẳng đứng, chỉnh mũi vát kim cùng chiều với mặt số của bơm tiêm, đẩy nhẹ pittong loại bỏ hết khí trong bơm tiêm.</w:t>
            </w:r>
          </w:p>
        </w:tc>
      </w:tr>
      <w:tr w:rsidR="006D4A31" w:rsidRPr="00930E0F" w14:paraId="76ABA036" w14:textId="77777777" w:rsidTr="00CE4089">
        <w:trPr>
          <w:trHeight w:val="146"/>
          <w:jc w:val="center"/>
        </w:trPr>
        <w:tc>
          <w:tcPr>
            <w:tcW w:w="625" w:type="dxa"/>
            <w:vAlign w:val="center"/>
          </w:tcPr>
          <w:p w14:paraId="63A768D8" w14:textId="77777777" w:rsidR="006D4A31" w:rsidRPr="00930E0F" w:rsidRDefault="006D4A31" w:rsidP="00930E0F">
            <w:pPr>
              <w:spacing w:line="360" w:lineRule="auto"/>
              <w:ind w:left="270" w:hanging="180"/>
              <w:jc w:val="center"/>
              <w:rPr>
                <w:sz w:val="26"/>
                <w:szCs w:val="26"/>
              </w:rPr>
            </w:pPr>
            <w:r w:rsidRPr="00930E0F">
              <w:rPr>
                <w:sz w:val="26"/>
                <w:szCs w:val="26"/>
              </w:rPr>
              <w:t>16</w:t>
            </w:r>
          </w:p>
        </w:tc>
        <w:tc>
          <w:tcPr>
            <w:tcW w:w="3239" w:type="dxa"/>
            <w:vAlign w:val="center"/>
          </w:tcPr>
          <w:p w14:paraId="286E0435" w14:textId="77777777" w:rsidR="006D4A31" w:rsidRPr="00930E0F" w:rsidRDefault="006D4A31" w:rsidP="00930E0F">
            <w:pPr>
              <w:spacing w:line="360" w:lineRule="auto"/>
              <w:jc w:val="both"/>
              <w:rPr>
                <w:sz w:val="26"/>
                <w:szCs w:val="26"/>
              </w:rPr>
            </w:pPr>
            <w:r w:rsidRPr="00930E0F">
              <w:rPr>
                <w:sz w:val="26"/>
                <w:szCs w:val="26"/>
              </w:rPr>
              <w:t>Đâm kim qua da góc độ 30- 45</w:t>
            </w:r>
            <w:r w:rsidRPr="00930E0F">
              <w:rPr>
                <w:sz w:val="26"/>
                <w:szCs w:val="26"/>
                <w:vertAlign w:val="superscript"/>
              </w:rPr>
              <w:t>0</w:t>
            </w:r>
            <w:r w:rsidRPr="00930E0F">
              <w:rPr>
                <w:sz w:val="26"/>
                <w:szCs w:val="26"/>
              </w:rPr>
              <w:t xml:space="preserve"> so với mặt da</w:t>
            </w:r>
          </w:p>
        </w:tc>
        <w:tc>
          <w:tcPr>
            <w:tcW w:w="5529" w:type="dxa"/>
          </w:tcPr>
          <w:p w14:paraId="1FA421A6" w14:textId="77777777" w:rsidR="006D4A31" w:rsidRPr="00930E0F" w:rsidRDefault="006D4A31" w:rsidP="00930E0F">
            <w:pPr>
              <w:spacing w:line="360" w:lineRule="auto"/>
              <w:jc w:val="both"/>
              <w:rPr>
                <w:sz w:val="26"/>
                <w:szCs w:val="26"/>
              </w:rPr>
            </w:pPr>
            <w:r w:rsidRPr="00930E0F">
              <w:rPr>
                <w:sz w:val="26"/>
                <w:szCs w:val="26"/>
              </w:rPr>
              <w:t>Căng da, tay cầm bơm tiêm ngửa mũi vát lên trên đưa kim nhanh chếch 30 - 45</w:t>
            </w:r>
            <w:r w:rsidRPr="00930E0F">
              <w:rPr>
                <w:sz w:val="26"/>
                <w:szCs w:val="26"/>
                <w:vertAlign w:val="superscript"/>
              </w:rPr>
              <w:t>0</w:t>
            </w:r>
            <w:r w:rsidRPr="00930E0F">
              <w:rPr>
                <w:sz w:val="26"/>
                <w:szCs w:val="26"/>
              </w:rPr>
              <w:t xml:space="preserve"> so với mặt da (hoặc phương pháp véo da, đưa kim nhanh vuông góc với mặt da véo lên/ đáy da véo, buông tay vùng da véo) </w:t>
            </w:r>
            <w:r w:rsidRPr="00930E0F">
              <w:rPr>
                <w:sz w:val="26"/>
                <w:szCs w:val="26"/>
              </w:rPr>
              <w:lastRenderedPageBreak/>
              <w:t>ngập 2/3 thân kim.</w:t>
            </w:r>
          </w:p>
        </w:tc>
      </w:tr>
      <w:tr w:rsidR="006D4A31" w:rsidRPr="00930E0F" w14:paraId="1C1347FF" w14:textId="77777777" w:rsidTr="00CE4089">
        <w:trPr>
          <w:trHeight w:val="146"/>
          <w:jc w:val="center"/>
        </w:trPr>
        <w:tc>
          <w:tcPr>
            <w:tcW w:w="625" w:type="dxa"/>
            <w:vAlign w:val="center"/>
          </w:tcPr>
          <w:p w14:paraId="312E3FB0" w14:textId="77777777" w:rsidR="006D4A31" w:rsidRPr="00930E0F" w:rsidRDefault="006D4A31" w:rsidP="00930E0F">
            <w:pPr>
              <w:spacing w:line="360" w:lineRule="auto"/>
              <w:ind w:left="270" w:hanging="180"/>
              <w:jc w:val="center"/>
              <w:rPr>
                <w:sz w:val="26"/>
                <w:szCs w:val="26"/>
              </w:rPr>
            </w:pPr>
            <w:r w:rsidRPr="00930E0F">
              <w:rPr>
                <w:sz w:val="26"/>
                <w:szCs w:val="26"/>
              </w:rPr>
              <w:t>17</w:t>
            </w:r>
          </w:p>
        </w:tc>
        <w:tc>
          <w:tcPr>
            <w:tcW w:w="3239" w:type="dxa"/>
            <w:vAlign w:val="center"/>
          </w:tcPr>
          <w:p w14:paraId="564E1761" w14:textId="77777777" w:rsidR="006D4A31" w:rsidRPr="00930E0F" w:rsidRDefault="006D4A31" w:rsidP="00930E0F">
            <w:pPr>
              <w:spacing w:line="360" w:lineRule="auto"/>
              <w:jc w:val="both"/>
              <w:rPr>
                <w:sz w:val="26"/>
                <w:szCs w:val="26"/>
              </w:rPr>
            </w:pPr>
            <w:r w:rsidRPr="00930E0F">
              <w:rPr>
                <w:sz w:val="26"/>
                <w:szCs w:val="26"/>
              </w:rPr>
              <w:t>Kiểm tra kim tiêm vào mạch máu</w:t>
            </w:r>
          </w:p>
        </w:tc>
        <w:tc>
          <w:tcPr>
            <w:tcW w:w="5529" w:type="dxa"/>
          </w:tcPr>
          <w:p w14:paraId="0CE3D948" w14:textId="77777777" w:rsidR="006D4A31" w:rsidRPr="00930E0F" w:rsidRDefault="006D4A31" w:rsidP="00930E0F">
            <w:pPr>
              <w:spacing w:line="360" w:lineRule="auto"/>
              <w:jc w:val="both"/>
              <w:rPr>
                <w:sz w:val="26"/>
                <w:szCs w:val="26"/>
              </w:rPr>
            </w:pPr>
            <w:r w:rsidRPr="00930E0F">
              <w:rPr>
                <w:sz w:val="26"/>
                <w:szCs w:val="26"/>
              </w:rPr>
              <w:t>Rút nhẹ pittong xem có máu trào vào bơm tiêm không</w:t>
            </w:r>
          </w:p>
        </w:tc>
      </w:tr>
      <w:tr w:rsidR="006D4A31" w:rsidRPr="00930E0F" w14:paraId="2F515045" w14:textId="77777777" w:rsidTr="00CE4089">
        <w:trPr>
          <w:trHeight w:val="146"/>
          <w:jc w:val="center"/>
        </w:trPr>
        <w:tc>
          <w:tcPr>
            <w:tcW w:w="625" w:type="dxa"/>
            <w:vAlign w:val="center"/>
          </w:tcPr>
          <w:p w14:paraId="2ABDB4E4" w14:textId="77777777" w:rsidR="006D4A31" w:rsidRPr="00930E0F" w:rsidRDefault="006D4A31" w:rsidP="00930E0F">
            <w:pPr>
              <w:spacing w:line="360" w:lineRule="auto"/>
              <w:ind w:left="270" w:hanging="180"/>
              <w:jc w:val="center"/>
              <w:rPr>
                <w:sz w:val="26"/>
                <w:szCs w:val="26"/>
              </w:rPr>
            </w:pPr>
            <w:r w:rsidRPr="00930E0F">
              <w:rPr>
                <w:sz w:val="26"/>
                <w:szCs w:val="26"/>
              </w:rPr>
              <w:t>18</w:t>
            </w:r>
          </w:p>
        </w:tc>
        <w:tc>
          <w:tcPr>
            <w:tcW w:w="3239" w:type="dxa"/>
            <w:vAlign w:val="center"/>
          </w:tcPr>
          <w:p w14:paraId="4AD14B98" w14:textId="77777777" w:rsidR="006D4A31" w:rsidRPr="00930E0F" w:rsidRDefault="006D4A31" w:rsidP="00930E0F">
            <w:pPr>
              <w:spacing w:line="360" w:lineRule="auto"/>
              <w:jc w:val="both"/>
              <w:rPr>
                <w:sz w:val="26"/>
                <w:szCs w:val="26"/>
              </w:rPr>
            </w:pPr>
            <w:r w:rsidRPr="00930E0F">
              <w:rPr>
                <w:sz w:val="26"/>
                <w:szCs w:val="26"/>
              </w:rPr>
              <w:t>Bơm thuốc từ từ, theo dõi sắc mặt người bệnh</w:t>
            </w:r>
          </w:p>
        </w:tc>
        <w:tc>
          <w:tcPr>
            <w:tcW w:w="5529" w:type="dxa"/>
          </w:tcPr>
          <w:p w14:paraId="5A4DEBF8" w14:textId="77777777" w:rsidR="006D4A31" w:rsidRPr="00930E0F" w:rsidRDefault="006D4A31" w:rsidP="00930E0F">
            <w:pPr>
              <w:spacing w:line="360" w:lineRule="auto"/>
              <w:jc w:val="both"/>
              <w:rPr>
                <w:sz w:val="26"/>
                <w:szCs w:val="26"/>
              </w:rPr>
            </w:pPr>
            <w:r w:rsidRPr="00930E0F">
              <w:rPr>
                <w:sz w:val="26"/>
                <w:szCs w:val="26"/>
              </w:rPr>
              <w:t>- Bơm thuốc từ từ với tốc độ 1ml/10 giây</w:t>
            </w:r>
          </w:p>
          <w:p w14:paraId="7A627C8E" w14:textId="77777777" w:rsidR="006D4A31" w:rsidRPr="00930E0F" w:rsidRDefault="006D4A31" w:rsidP="00930E0F">
            <w:pPr>
              <w:spacing w:line="360" w:lineRule="auto"/>
              <w:jc w:val="both"/>
              <w:rPr>
                <w:sz w:val="26"/>
                <w:szCs w:val="26"/>
              </w:rPr>
            </w:pPr>
            <w:r w:rsidRPr="00930E0F">
              <w:rPr>
                <w:sz w:val="26"/>
                <w:szCs w:val="26"/>
              </w:rPr>
              <w:t>- Nhìn sắc mặt người bệnh trong suốt quá trình tiêm.</w:t>
            </w:r>
          </w:p>
        </w:tc>
      </w:tr>
      <w:tr w:rsidR="006D4A31" w:rsidRPr="00930E0F" w14:paraId="11287246" w14:textId="77777777" w:rsidTr="00CE4089">
        <w:trPr>
          <w:trHeight w:val="146"/>
          <w:jc w:val="center"/>
        </w:trPr>
        <w:tc>
          <w:tcPr>
            <w:tcW w:w="625" w:type="dxa"/>
            <w:vAlign w:val="center"/>
          </w:tcPr>
          <w:p w14:paraId="5D812422" w14:textId="77777777" w:rsidR="006D4A31" w:rsidRPr="00930E0F" w:rsidRDefault="006D4A31" w:rsidP="00930E0F">
            <w:pPr>
              <w:spacing w:line="360" w:lineRule="auto"/>
              <w:ind w:left="270" w:hanging="180"/>
              <w:jc w:val="center"/>
              <w:rPr>
                <w:sz w:val="26"/>
                <w:szCs w:val="26"/>
              </w:rPr>
            </w:pPr>
            <w:r w:rsidRPr="00930E0F">
              <w:rPr>
                <w:sz w:val="26"/>
                <w:szCs w:val="26"/>
              </w:rPr>
              <w:t>19</w:t>
            </w:r>
          </w:p>
        </w:tc>
        <w:tc>
          <w:tcPr>
            <w:tcW w:w="3239" w:type="dxa"/>
            <w:vAlign w:val="center"/>
          </w:tcPr>
          <w:p w14:paraId="3E54079D" w14:textId="77777777" w:rsidR="006D4A31" w:rsidRPr="00930E0F" w:rsidRDefault="006D4A31" w:rsidP="00930E0F">
            <w:pPr>
              <w:spacing w:line="360" w:lineRule="auto"/>
              <w:jc w:val="both"/>
              <w:rPr>
                <w:sz w:val="26"/>
                <w:szCs w:val="26"/>
              </w:rPr>
            </w:pPr>
            <w:r w:rsidRPr="00930E0F">
              <w:rPr>
                <w:sz w:val="26"/>
                <w:szCs w:val="26"/>
              </w:rPr>
              <w:t>Rút kim</w:t>
            </w:r>
          </w:p>
        </w:tc>
        <w:tc>
          <w:tcPr>
            <w:tcW w:w="5529" w:type="dxa"/>
          </w:tcPr>
          <w:p w14:paraId="38B4F504" w14:textId="77777777" w:rsidR="006D4A31" w:rsidRPr="00930E0F" w:rsidRDefault="006D4A31" w:rsidP="00930E0F">
            <w:pPr>
              <w:spacing w:line="360" w:lineRule="auto"/>
              <w:jc w:val="both"/>
              <w:rPr>
                <w:sz w:val="26"/>
                <w:szCs w:val="26"/>
              </w:rPr>
            </w:pPr>
            <w:r w:rsidRPr="00930E0F">
              <w:rPr>
                <w:sz w:val="26"/>
                <w:szCs w:val="26"/>
              </w:rPr>
              <w:t>Khi bơm hết thuốc, rút kim nhanh, căng da, cô lập bơm kim tiêm vào hộp kháng thủng.</w:t>
            </w:r>
          </w:p>
        </w:tc>
      </w:tr>
      <w:tr w:rsidR="006D4A31" w:rsidRPr="00930E0F" w14:paraId="6D0EB5F7" w14:textId="77777777" w:rsidTr="00CE4089">
        <w:trPr>
          <w:trHeight w:val="146"/>
          <w:jc w:val="center"/>
        </w:trPr>
        <w:tc>
          <w:tcPr>
            <w:tcW w:w="625" w:type="dxa"/>
            <w:vAlign w:val="center"/>
          </w:tcPr>
          <w:p w14:paraId="57B49669" w14:textId="77777777" w:rsidR="006D4A31" w:rsidRPr="00930E0F" w:rsidRDefault="006D4A31" w:rsidP="00930E0F">
            <w:pPr>
              <w:spacing w:line="360" w:lineRule="auto"/>
              <w:ind w:left="270" w:hanging="180"/>
              <w:jc w:val="center"/>
              <w:rPr>
                <w:sz w:val="26"/>
                <w:szCs w:val="26"/>
              </w:rPr>
            </w:pPr>
            <w:r w:rsidRPr="00930E0F">
              <w:rPr>
                <w:sz w:val="26"/>
                <w:szCs w:val="26"/>
              </w:rPr>
              <w:t>20</w:t>
            </w:r>
          </w:p>
        </w:tc>
        <w:tc>
          <w:tcPr>
            <w:tcW w:w="3239" w:type="dxa"/>
            <w:vAlign w:val="center"/>
          </w:tcPr>
          <w:p w14:paraId="45FB0FB6" w14:textId="77777777" w:rsidR="006D4A31" w:rsidRPr="00930E0F" w:rsidRDefault="006D4A31" w:rsidP="00930E0F">
            <w:pPr>
              <w:spacing w:line="360" w:lineRule="auto"/>
              <w:jc w:val="both"/>
              <w:rPr>
                <w:sz w:val="26"/>
                <w:szCs w:val="26"/>
              </w:rPr>
            </w:pPr>
            <w:r w:rsidRPr="00930E0F">
              <w:rPr>
                <w:sz w:val="26"/>
                <w:szCs w:val="26"/>
              </w:rPr>
              <w:t>Đặt bông khô lên vị trí tiêm</w:t>
            </w:r>
          </w:p>
        </w:tc>
        <w:tc>
          <w:tcPr>
            <w:tcW w:w="5529" w:type="dxa"/>
          </w:tcPr>
          <w:p w14:paraId="4B96A397" w14:textId="77777777" w:rsidR="006D4A31" w:rsidRPr="00930E0F" w:rsidRDefault="006D4A31" w:rsidP="00930E0F">
            <w:pPr>
              <w:spacing w:line="360" w:lineRule="auto"/>
              <w:jc w:val="both"/>
              <w:rPr>
                <w:sz w:val="26"/>
                <w:szCs w:val="26"/>
              </w:rPr>
            </w:pPr>
            <w:r w:rsidRPr="00930E0F">
              <w:rPr>
                <w:sz w:val="26"/>
                <w:szCs w:val="26"/>
              </w:rPr>
              <w:t>Dùng bông khô đặt lên vị trí vừa tiêm trong vòng khoảng 30 giây để phòng chảy máu, đồng thời thả tay căng da.</w:t>
            </w:r>
          </w:p>
        </w:tc>
      </w:tr>
      <w:tr w:rsidR="006D4A31" w:rsidRPr="00930E0F" w14:paraId="3A285D18" w14:textId="77777777" w:rsidTr="00CE4089">
        <w:trPr>
          <w:trHeight w:val="146"/>
          <w:jc w:val="center"/>
        </w:trPr>
        <w:tc>
          <w:tcPr>
            <w:tcW w:w="625" w:type="dxa"/>
            <w:vAlign w:val="center"/>
          </w:tcPr>
          <w:p w14:paraId="6867A3F6" w14:textId="77777777" w:rsidR="006D4A31" w:rsidRPr="00930E0F" w:rsidRDefault="006D4A31" w:rsidP="00930E0F">
            <w:pPr>
              <w:spacing w:line="360" w:lineRule="auto"/>
              <w:ind w:left="270" w:hanging="180"/>
              <w:jc w:val="center"/>
              <w:rPr>
                <w:sz w:val="26"/>
                <w:szCs w:val="26"/>
              </w:rPr>
            </w:pPr>
            <w:r w:rsidRPr="00930E0F">
              <w:rPr>
                <w:sz w:val="26"/>
                <w:szCs w:val="26"/>
              </w:rPr>
              <w:t>21</w:t>
            </w:r>
          </w:p>
        </w:tc>
        <w:tc>
          <w:tcPr>
            <w:tcW w:w="3239" w:type="dxa"/>
            <w:vAlign w:val="center"/>
          </w:tcPr>
          <w:p w14:paraId="6B0A0F79" w14:textId="77777777" w:rsidR="006D4A31" w:rsidRPr="00930E0F" w:rsidRDefault="006D4A31" w:rsidP="00930E0F">
            <w:pPr>
              <w:spacing w:line="360" w:lineRule="auto"/>
              <w:jc w:val="both"/>
              <w:rPr>
                <w:sz w:val="26"/>
                <w:szCs w:val="26"/>
              </w:rPr>
            </w:pPr>
            <w:r w:rsidRPr="00930E0F">
              <w:rPr>
                <w:sz w:val="26"/>
                <w:szCs w:val="26"/>
              </w:rPr>
              <w:t>Dặn dò người bệnh</w:t>
            </w:r>
          </w:p>
        </w:tc>
        <w:tc>
          <w:tcPr>
            <w:tcW w:w="5529" w:type="dxa"/>
          </w:tcPr>
          <w:p w14:paraId="7C007F80" w14:textId="77777777" w:rsidR="006D4A31" w:rsidRPr="00930E0F" w:rsidRDefault="006D4A31" w:rsidP="00930E0F">
            <w:pPr>
              <w:spacing w:line="360" w:lineRule="auto"/>
              <w:jc w:val="both"/>
              <w:rPr>
                <w:sz w:val="26"/>
                <w:szCs w:val="26"/>
              </w:rPr>
            </w:pPr>
            <w:r w:rsidRPr="00930E0F">
              <w:rPr>
                <w:sz w:val="26"/>
                <w:szCs w:val="26"/>
              </w:rPr>
              <w:t>Khi thấy một trong những triệu chứng sau: mày đay, mẩn ngứa; khó thở, thở nhanh, thở rít; đau bụng, nôn…thì báo với nhân viên y tế để xử trí kịp thời.</w:t>
            </w:r>
          </w:p>
        </w:tc>
      </w:tr>
      <w:tr w:rsidR="006D4A31" w:rsidRPr="00930E0F" w14:paraId="106059CC" w14:textId="77777777" w:rsidTr="00CE4089">
        <w:trPr>
          <w:trHeight w:val="146"/>
          <w:jc w:val="center"/>
        </w:trPr>
        <w:tc>
          <w:tcPr>
            <w:tcW w:w="625" w:type="dxa"/>
            <w:vAlign w:val="center"/>
          </w:tcPr>
          <w:p w14:paraId="3988247B" w14:textId="77777777" w:rsidR="006D4A31" w:rsidRPr="00930E0F" w:rsidRDefault="006D4A31" w:rsidP="00930E0F">
            <w:pPr>
              <w:spacing w:line="360" w:lineRule="auto"/>
              <w:ind w:left="270" w:hanging="180"/>
              <w:jc w:val="center"/>
              <w:rPr>
                <w:sz w:val="26"/>
                <w:szCs w:val="26"/>
              </w:rPr>
            </w:pPr>
            <w:r w:rsidRPr="00930E0F">
              <w:rPr>
                <w:sz w:val="26"/>
                <w:szCs w:val="26"/>
              </w:rPr>
              <w:t>22</w:t>
            </w:r>
          </w:p>
        </w:tc>
        <w:tc>
          <w:tcPr>
            <w:tcW w:w="3239" w:type="dxa"/>
          </w:tcPr>
          <w:p w14:paraId="36EC5674" w14:textId="77777777" w:rsidR="006D4A31" w:rsidRPr="00930E0F" w:rsidRDefault="006D4A31" w:rsidP="00930E0F">
            <w:pPr>
              <w:spacing w:line="360" w:lineRule="auto"/>
              <w:jc w:val="both"/>
              <w:rPr>
                <w:sz w:val="26"/>
                <w:szCs w:val="26"/>
              </w:rPr>
            </w:pPr>
            <w:r w:rsidRPr="00930E0F">
              <w:rPr>
                <w:sz w:val="26"/>
                <w:szCs w:val="26"/>
              </w:rPr>
              <w:t>Giúp người bệnh về tư thế thoải mái, cảm ơn</w:t>
            </w:r>
          </w:p>
        </w:tc>
        <w:tc>
          <w:tcPr>
            <w:tcW w:w="5529" w:type="dxa"/>
          </w:tcPr>
          <w:p w14:paraId="23BD7CD4" w14:textId="77777777" w:rsidR="006D4A31" w:rsidRPr="00930E0F" w:rsidRDefault="006D4A31" w:rsidP="00930E0F">
            <w:pPr>
              <w:spacing w:line="360" w:lineRule="auto"/>
              <w:jc w:val="both"/>
              <w:rPr>
                <w:sz w:val="26"/>
                <w:szCs w:val="26"/>
              </w:rPr>
            </w:pPr>
            <w:r w:rsidRPr="00930E0F">
              <w:rPr>
                <w:sz w:val="26"/>
                <w:szCs w:val="26"/>
              </w:rPr>
              <w:t>- Giúp người bệnh về tư thế thoải mái</w:t>
            </w:r>
          </w:p>
          <w:p w14:paraId="376A9EF1" w14:textId="77777777" w:rsidR="006D4A31" w:rsidRPr="00930E0F" w:rsidRDefault="006D4A31" w:rsidP="00930E0F">
            <w:pPr>
              <w:spacing w:line="360" w:lineRule="auto"/>
              <w:jc w:val="both"/>
              <w:rPr>
                <w:sz w:val="26"/>
                <w:szCs w:val="26"/>
              </w:rPr>
            </w:pPr>
            <w:r w:rsidRPr="00930E0F">
              <w:rPr>
                <w:sz w:val="26"/>
                <w:szCs w:val="26"/>
              </w:rPr>
              <w:t>- Cảm ơn người bệnh</w:t>
            </w:r>
          </w:p>
        </w:tc>
      </w:tr>
      <w:tr w:rsidR="006D4A31" w:rsidRPr="00930E0F" w14:paraId="44EB67A0" w14:textId="77777777" w:rsidTr="00CE4089">
        <w:trPr>
          <w:trHeight w:val="146"/>
          <w:jc w:val="center"/>
        </w:trPr>
        <w:tc>
          <w:tcPr>
            <w:tcW w:w="625" w:type="dxa"/>
            <w:vAlign w:val="center"/>
          </w:tcPr>
          <w:p w14:paraId="5B619D35" w14:textId="77777777" w:rsidR="006D4A31" w:rsidRPr="00930E0F" w:rsidRDefault="006D4A31" w:rsidP="00930E0F">
            <w:pPr>
              <w:spacing w:line="360" w:lineRule="auto"/>
              <w:ind w:left="270" w:hanging="180"/>
              <w:jc w:val="center"/>
              <w:rPr>
                <w:sz w:val="26"/>
                <w:szCs w:val="26"/>
              </w:rPr>
            </w:pPr>
            <w:r w:rsidRPr="00930E0F">
              <w:rPr>
                <w:sz w:val="26"/>
                <w:szCs w:val="26"/>
              </w:rPr>
              <w:t>23</w:t>
            </w:r>
          </w:p>
        </w:tc>
        <w:tc>
          <w:tcPr>
            <w:tcW w:w="3239" w:type="dxa"/>
          </w:tcPr>
          <w:p w14:paraId="4AD8D9A3" w14:textId="77777777" w:rsidR="006D4A31" w:rsidRPr="00930E0F" w:rsidRDefault="006D4A31" w:rsidP="00930E0F">
            <w:pPr>
              <w:spacing w:line="360" w:lineRule="auto"/>
              <w:jc w:val="both"/>
              <w:rPr>
                <w:sz w:val="26"/>
                <w:szCs w:val="26"/>
              </w:rPr>
            </w:pPr>
            <w:r w:rsidRPr="00930E0F">
              <w:rPr>
                <w:sz w:val="26"/>
                <w:szCs w:val="26"/>
              </w:rPr>
              <w:t>Thu dọn dụng cụ</w:t>
            </w:r>
          </w:p>
        </w:tc>
        <w:tc>
          <w:tcPr>
            <w:tcW w:w="5529" w:type="dxa"/>
          </w:tcPr>
          <w:p w14:paraId="7C2224D1" w14:textId="77777777" w:rsidR="006D4A31" w:rsidRPr="00930E0F" w:rsidRDefault="006D4A31" w:rsidP="00930E0F">
            <w:pPr>
              <w:spacing w:line="360" w:lineRule="auto"/>
              <w:jc w:val="both"/>
              <w:rPr>
                <w:sz w:val="26"/>
                <w:szCs w:val="26"/>
              </w:rPr>
            </w:pPr>
            <w:r w:rsidRPr="00930E0F">
              <w:rPr>
                <w:sz w:val="26"/>
                <w:szCs w:val="26"/>
              </w:rPr>
              <w:t>Thu gom, phân loại chất thải đúng quy định.</w:t>
            </w:r>
          </w:p>
        </w:tc>
      </w:tr>
      <w:tr w:rsidR="006D4A31" w:rsidRPr="00930E0F" w14:paraId="0F171A3A" w14:textId="77777777" w:rsidTr="00CE4089">
        <w:trPr>
          <w:trHeight w:val="146"/>
          <w:jc w:val="center"/>
        </w:trPr>
        <w:tc>
          <w:tcPr>
            <w:tcW w:w="625" w:type="dxa"/>
            <w:vAlign w:val="center"/>
          </w:tcPr>
          <w:p w14:paraId="15F34F27" w14:textId="77777777" w:rsidR="006D4A31" w:rsidRPr="00930E0F" w:rsidRDefault="006D4A31" w:rsidP="00930E0F">
            <w:pPr>
              <w:spacing w:line="360" w:lineRule="auto"/>
              <w:ind w:left="270" w:hanging="180"/>
              <w:jc w:val="center"/>
              <w:rPr>
                <w:sz w:val="26"/>
                <w:szCs w:val="26"/>
              </w:rPr>
            </w:pPr>
            <w:r w:rsidRPr="00930E0F">
              <w:rPr>
                <w:sz w:val="26"/>
                <w:szCs w:val="26"/>
              </w:rPr>
              <w:t>24</w:t>
            </w:r>
          </w:p>
        </w:tc>
        <w:tc>
          <w:tcPr>
            <w:tcW w:w="3239" w:type="dxa"/>
          </w:tcPr>
          <w:p w14:paraId="32303F78" w14:textId="77777777" w:rsidR="006D4A31" w:rsidRPr="00930E0F" w:rsidRDefault="006D4A31" w:rsidP="00930E0F">
            <w:pPr>
              <w:spacing w:line="360" w:lineRule="auto"/>
              <w:jc w:val="both"/>
              <w:rPr>
                <w:sz w:val="26"/>
                <w:szCs w:val="26"/>
              </w:rPr>
            </w:pPr>
            <w:r w:rsidRPr="00930E0F">
              <w:rPr>
                <w:sz w:val="26"/>
                <w:szCs w:val="26"/>
              </w:rPr>
              <w:t>Vệ sinh tay thường quy</w:t>
            </w:r>
          </w:p>
        </w:tc>
        <w:tc>
          <w:tcPr>
            <w:tcW w:w="5529" w:type="dxa"/>
          </w:tcPr>
          <w:p w14:paraId="7FFFB030" w14:textId="77777777" w:rsidR="006D4A31" w:rsidRPr="00930E0F" w:rsidRDefault="006D4A31" w:rsidP="00930E0F">
            <w:pPr>
              <w:spacing w:line="360" w:lineRule="auto"/>
              <w:jc w:val="both"/>
              <w:rPr>
                <w:sz w:val="26"/>
                <w:szCs w:val="26"/>
              </w:rPr>
            </w:pPr>
            <w:r w:rsidRPr="00930E0F">
              <w:rPr>
                <w:sz w:val="26"/>
                <w:szCs w:val="26"/>
              </w:rPr>
              <w:t>Theo đúng qui trình 6 bước</w:t>
            </w:r>
          </w:p>
        </w:tc>
      </w:tr>
      <w:tr w:rsidR="006D4A31" w:rsidRPr="00930E0F" w14:paraId="170C7823" w14:textId="77777777" w:rsidTr="00CE4089">
        <w:trPr>
          <w:trHeight w:val="146"/>
          <w:jc w:val="center"/>
        </w:trPr>
        <w:tc>
          <w:tcPr>
            <w:tcW w:w="625" w:type="dxa"/>
            <w:vAlign w:val="center"/>
          </w:tcPr>
          <w:p w14:paraId="0455CF0F" w14:textId="77777777" w:rsidR="006D4A31" w:rsidRPr="00930E0F" w:rsidRDefault="006D4A31" w:rsidP="00930E0F">
            <w:pPr>
              <w:spacing w:line="360" w:lineRule="auto"/>
              <w:ind w:left="270" w:hanging="180"/>
              <w:jc w:val="center"/>
              <w:rPr>
                <w:sz w:val="26"/>
                <w:szCs w:val="26"/>
              </w:rPr>
            </w:pPr>
            <w:r w:rsidRPr="00930E0F">
              <w:rPr>
                <w:sz w:val="26"/>
                <w:szCs w:val="26"/>
              </w:rPr>
              <w:t>25</w:t>
            </w:r>
          </w:p>
        </w:tc>
        <w:tc>
          <w:tcPr>
            <w:tcW w:w="3239" w:type="dxa"/>
            <w:vAlign w:val="center"/>
          </w:tcPr>
          <w:p w14:paraId="6AF51776" w14:textId="77777777" w:rsidR="006D4A31" w:rsidRPr="00930E0F" w:rsidRDefault="006D4A31" w:rsidP="00930E0F">
            <w:pPr>
              <w:spacing w:line="360" w:lineRule="auto"/>
              <w:jc w:val="both"/>
              <w:rPr>
                <w:sz w:val="26"/>
                <w:szCs w:val="26"/>
              </w:rPr>
            </w:pPr>
            <w:r w:rsidRPr="00930E0F">
              <w:rPr>
                <w:sz w:val="26"/>
                <w:szCs w:val="26"/>
              </w:rPr>
              <w:t>Ghi hồ sơ chăm sóc</w:t>
            </w:r>
          </w:p>
        </w:tc>
        <w:tc>
          <w:tcPr>
            <w:tcW w:w="5529" w:type="dxa"/>
          </w:tcPr>
          <w:p w14:paraId="5791FFBA" w14:textId="77777777" w:rsidR="006D4A31" w:rsidRPr="00930E0F" w:rsidRDefault="006D4A31" w:rsidP="00930E0F">
            <w:pPr>
              <w:spacing w:line="360" w:lineRule="auto"/>
              <w:jc w:val="both"/>
              <w:rPr>
                <w:sz w:val="26"/>
                <w:szCs w:val="26"/>
              </w:rPr>
            </w:pPr>
            <w:r w:rsidRPr="00930E0F">
              <w:rPr>
                <w:sz w:val="26"/>
                <w:szCs w:val="26"/>
              </w:rPr>
              <w:t>Ghi đúng và đủ nội dung của phiếu: tên thuốc, liều lượng, đường dùng, thời gian, các tai biến nếu có.</w:t>
            </w:r>
          </w:p>
        </w:tc>
      </w:tr>
      <w:tr w:rsidR="006D4A31" w:rsidRPr="00930E0F" w14:paraId="6FDEABDC" w14:textId="77777777" w:rsidTr="00CE4089">
        <w:trPr>
          <w:trHeight w:val="146"/>
          <w:jc w:val="center"/>
        </w:trPr>
        <w:tc>
          <w:tcPr>
            <w:tcW w:w="9393" w:type="dxa"/>
            <w:gridSpan w:val="3"/>
            <w:vAlign w:val="center"/>
          </w:tcPr>
          <w:p w14:paraId="546989F7" w14:textId="77777777" w:rsidR="006D4A31" w:rsidRPr="00930E0F" w:rsidRDefault="006D4A31" w:rsidP="00930E0F">
            <w:pPr>
              <w:spacing w:line="360" w:lineRule="auto"/>
              <w:jc w:val="both"/>
              <w:rPr>
                <w:b/>
                <w:sz w:val="26"/>
                <w:szCs w:val="26"/>
              </w:rPr>
            </w:pPr>
            <w:r w:rsidRPr="00930E0F">
              <w:rPr>
                <w:b/>
                <w:sz w:val="26"/>
                <w:szCs w:val="26"/>
              </w:rPr>
              <w:t>Lượng giá</w:t>
            </w:r>
          </w:p>
        </w:tc>
      </w:tr>
      <w:tr w:rsidR="006D4A31" w:rsidRPr="00930E0F" w14:paraId="63DB1156" w14:textId="77777777" w:rsidTr="00CE4089">
        <w:trPr>
          <w:trHeight w:val="440"/>
          <w:jc w:val="center"/>
        </w:trPr>
        <w:tc>
          <w:tcPr>
            <w:tcW w:w="625" w:type="dxa"/>
            <w:vAlign w:val="center"/>
          </w:tcPr>
          <w:p w14:paraId="4C73FCAD" w14:textId="77777777" w:rsidR="006D4A31" w:rsidRPr="00930E0F" w:rsidRDefault="006D4A31" w:rsidP="00930E0F">
            <w:pPr>
              <w:spacing w:line="360" w:lineRule="auto"/>
              <w:ind w:left="270" w:hanging="180"/>
              <w:jc w:val="center"/>
              <w:rPr>
                <w:sz w:val="26"/>
                <w:szCs w:val="26"/>
              </w:rPr>
            </w:pPr>
            <w:r w:rsidRPr="00930E0F">
              <w:rPr>
                <w:sz w:val="26"/>
                <w:szCs w:val="26"/>
              </w:rPr>
              <w:t>26</w:t>
            </w:r>
          </w:p>
        </w:tc>
        <w:tc>
          <w:tcPr>
            <w:tcW w:w="8768" w:type="dxa"/>
            <w:gridSpan w:val="2"/>
          </w:tcPr>
          <w:p w14:paraId="18B1461A" w14:textId="77777777" w:rsidR="006D4A31" w:rsidRPr="00930E0F" w:rsidRDefault="006D4A31" w:rsidP="00930E0F">
            <w:pPr>
              <w:spacing w:line="360" w:lineRule="auto"/>
              <w:jc w:val="both"/>
              <w:rPr>
                <w:sz w:val="26"/>
                <w:szCs w:val="26"/>
              </w:rPr>
            </w:pPr>
            <w:r w:rsidRPr="00930E0F">
              <w:rPr>
                <w:sz w:val="26"/>
                <w:szCs w:val="26"/>
              </w:rPr>
              <w:t>Sinh viên lượng giá đúng kết quả đã thực hiện trên người bệnh</w:t>
            </w:r>
          </w:p>
        </w:tc>
      </w:tr>
    </w:tbl>
    <w:p w14:paraId="6EFBC9A5" w14:textId="77777777" w:rsidR="00C81D58" w:rsidRPr="00930E0F" w:rsidRDefault="00C81D58" w:rsidP="00930E0F">
      <w:pPr>
        <w:spacing w:line="360" w:lineRule="auto"/>
        <w:rPr>
          <w:rFonts w:eastAsia="Calibri"/>
          <w:b/>
          <w:bCs/>
          <w:sz w:val="26"/>
          <w:szCs w:val="26"/>
          <w:lang w:val="en-US"/>
        </w:rPr>
      </w:pPr>
      <w:r w:rsidRPr="00930E0F">
        <w:rPr>
          <w:rFonts w:eastAsia="Calibri"/>
          <w:b/>
          <w:bCs/>
          <w:sz w:val="26"/>
          <w:szCs w:val="26"/>
          <w:lang w:val="en-US"/>
        </w:rPr>
        <w:t xml:space="preserve">5. </w:t>
      </w:r>
      <w:proofErr w:type="spellStart"/>
      <w:r w:rsidRPr="00930E0F">
        <w:rPr>
          <w:rFonts w:eastAsia="Calibri"/>
          <w:b/>
          <w:bCs/>
          <w:sz w:val="26"/>
          <w:szCs w:val="26"/>
          <w:lang w:val="en-US"/>
        </w:rPr>
        <w:t>Kỹ</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năng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tiêm</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bắp</w:t>
      </w:r>
      <w:proofErr w:type="spellEnd"/>
    </w:p>
    <w:p w14:paraId="4C73C0B7" w14:textId="77777777" w:rsidR="00C81D58" w:rsidRPr="00930E0F" w:rsidRDefault="00C81D58" w:rsidP="00930E0F">
      <w:pPr>
        <w:tabs>
          <w:tab w:val="left" w:pos="627"/>
          <w:tab w:val="left" w:pos="684"/>
        </w:tabs>
        <w:spacing w:line="360" w:lineRule="auto"/>
        <w:jc w:val="both"/>
        <w:rPr>
          <w:bCs/>
          <w:sz w:val="26"/>
          <w:szCs w:val="26"/>
        </w:rPr>
      </w:pPr>
      <w:r w:rsidRPr="00930E0F">
        <w:rPr>
          <w:bCs/>
          <w:sz w:val="26"/>
          <w:szCs w:val="26"/>
          <w:lang w:val="en-US"/>
        </w:rPr>
        <w:t>5</w:t>
      </w:r>
      <w:r w:rsidRPr="00930E0F">
        <w:rPr>
          <w:bCs/>
          <w:sz w:val="26"/>
          <w:szCs w:val="26"/>
        </w:rPr>
        <w:t>.1 Định nghĩa</w:t>
      </w:r>
    </w:p>
    <w:p w14:paraId="55B318D8"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Định nghĩa: Tiêm bắp là hình thức đưa một lượng thuốc vào trong bắp thịt (cơ) </w:t>
      </w:r>
    </w:p>
    <w:p w14:paraId="52CCF793"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Cơ bắp có nhiều mạch máu đến nuôi dưỡng giúp cho thuốc thấm nhanh, tác dụng nhanh hơn là tiêm dưới da. </w:t>
      </w:r>
    </w:p>
    <w:p w14:paraId="0FB51D67" w14:textId="77777777" w:rsidR="00C81D58" w:rsidRPr="00930E0F" w:rsidRDefault="00C81D58" w:rsidP="00930E0F">
      <w:pPr>
        <w:tabs>
          <w:tab w:val="left" w:pos="627"/>
          <w:tab w:val="left" w:pos="684"/>
        </w:tabs>
        <w:spacing w:line="360" w:lineRule="auto"/>
        <w:jc w:val="both"/>
        <w:rPr>
          <w:bCs/>
          <w:sz w:val="26"/>
          <w:szCs w:val="26"/>
        </w:rPr>
      </w:pPr>
      <w:r w:rsidRPr="00930E0F">
        <w:rPr>
          <w:bCs/>
          <w:sz w:val="26"/>
          <w:szCs w:val="26"/>
        </w:rPr>
        <w:lastRenderedPageBreak/>
        <w:t>5.2. Áp dụng</w:t>
      </w:r>
    </w:p>
    <w:p w14:paraId="640B311E" w14:textId="77777777" w:rsidR="006D4A31" w:rsidRPr="00930E0F" w:rsidRDefault="006D4A31" w:rsidP="00930E0F">
      <w:pPr>
        <w:spacing w:line="360" w:lineRule="auto"/>
        <w:rPr>
          <w:sz w:val="26"/>
          <w:szCs w:val="26"/>
        </w:rPr>
      </w:pPr>
      <w:r w:rsidRPr="00930E0F">
        <w:rPr>
          <w:sz w:val="26"/>
          <w:szCs w:val="26"/>
        </w:rPr>
        <w:t>Có thể tiêm bắp nhiều loại thuốc, dung dịch đẳng trương như:</w:t>
      </w:r>
    </w:p>
    <w:p w14:paraId="1C6829F0" w14:textId="77777777" w:rsidR="006D4A31" w:rsidRPr="00930E0F" w:rsidRDefault="006D4A31" w:rsidP="00930E0F">
      <w:pPr>
        <w:widowControl/>
        <w:numPr>
          <w:ilvl w:val="0"/>
          <w:numId w:val="112"/>
        </w:numPr>
        <w:autoSpaceDE/>
        <w:autoSpaceDN/>
        <w:spacing w:line="360" w:lineRule="auto"/>
        <w:ind w:left="180" w:hanging="180"/>
        <w:rPr>
          <w:sz w:val="26"/>
          <w:szCs w:val="26"/>
        </w:rPr>
      </w:pPr>
      <w:r w:rsidRPr="00930E0F">
        <w:rPr>
          <w:sz w:val="26"/>
          <w:szCs w:val="26"/>
        </w:rPr>
        <w:t>Thuốc dầu: lâu tan, dễ gây đau.</w:t>
      </w:r>
    </w:p>
    <w:p w14:paraId="631D8E17" w14:textId="77777777" w:rsidR="006D4A31" w:rsidRPr="00930E0F" w:rsidRDefault="006D4A31" w:rsidP="00930E0F">
      <w:pPr>
        <w:widowControl/>
        <w:numPr>
          <w:ilvl w:val="0"/>
          <w:numId w:val="112"/>
        </w:numPr>
        <w:autoSpaceDE/>
        <w:autoSpaceDN/>
        <w:spacing w:line="360" w:lineRule="auto"/>
        <w:ind w:left="180" w:hanging="180"/>
        <w:rPr>
          <w:sz w:val="26"/>
          <w:szCs w:val="26"/>
        </w:rPr>
      </w:pPr>
      <w:r w:rsidRPr="00930E0F">
        <w:rPr>
          <w:sz w:val="26"/>
          <w:szCs w:val="26"/>
        </w:rPr>
        <w:t>Thuốc chậm tan: Kháng sinh, dung dịch keo, hormon…</w:t>
      </w:r>
    </w:p>
    <w:p w14:paraId="7FE0E124" w14:textId="77777777" w:rsidR="006D4A31" w:rsidRPr="00930E0F" w:rsidRDefault="006D4A31" w:rsidP="00930E0F">
      <w:pPr>
        <w:widowControl/>
        <w:numPr>
          <w:ilvl w:val="0"/>
          <w:numId w:val="112"/>
        </w:numPr>
        <w:autoSpaceDE/>
        <w:autoSpaceDN/>
        <w:spacing w:line="360" w:lineRule="auto"/>
        <w:ind w:left="180" w:hanging="180"/>
        <w:rPr>
          <w:sz w:val="26"/>
          <w:szCs w:val="26"/>
        </w:rPr>
      </w:pPr>
      <w:r w:rsidRPr="00930E0F">
        <w:rPr>
          <w:sz w:val="26"/>
          <w:szCs w:val="26"/>
        </w:rPr>
        <w:t>Tiêm một số loại vacxin: bạch hầu- ho gà; uốn ván; cúm; ...</w:t>
      </w:r>
    </w:p>
    <w:p w14:paraId="712A2BA5" w14:textId="77777777" w:rsidR="006D4A31" w:rsidRPr="00930E0F" w:rsidRDefault="006D4A31" w:rsidP="00930E0F">
      <w:pPr>
        <w:widowControl/>
        <w:numPr>
          <w:ilvl w:val="0"/>
          <w:numId w:val="112"/>
        </w:numPr>
        <w:autoSpaceDE/>
        <w:autoSpaceDN/>
        <w:spacing w:line="360" w:lineRule="auto"/>
        <w:ind w:left="180" w:hanging="180"/>
        <w:rPr>
          <w:sz w:val="26"/>
          <w:szCs w:val="26"/>
        </w:rPr>
      </w:pPr>
      <w:r w:rsidRPr="00930E0F">
        <w:rPr>
          <w:sz w:val="26"/>
          <w:szCs w:val="26"/>
          <w:highlight w:val="white"/>
        </w:rPr>
        <w:t>Cho tất cả các loại thuốc tiêm được vào mô liên kết dưới da đều có thể tiêm bắp thịt được trừ cafein.</w:t>
      </w:r>
    </w:p>
    <w:p w14:paraId="79D945A9" w14:textId="77777777" w:rsidR="006D4A31" w:rsidRPr="00930E0F" w:rsidRDefault="006D4A31" w:rsidP="00930E0F">
      <w:pPr>
        <w:widowControl/>
        <w:numPr>
          <w:ilvl w:val="0"/>
          <w:numId w:val="112"/>
        </w:numPr>
        <w:autoSpaceDE/>
        <w:autoSpaceDN/>
        <w:spacing w:line="360" w:lineRule="auto"/>
        <w:ind w:left="180" w:hanging="180"/>
        <w:rPr>
          <w:sz w:val="26"/>
          <w:szCs w:val="26"/>
        </w:rPr>
      </w:pPr>
      <w:r w:rsidRPr="00930E0F">
        <w:rPr>
          <w:sz w:val="26"/>
          <w:szCs w:val="26"/>
        </w:rPr>
        <w:t>Các thuốc không được tiêm tĩnh mạch nhưng muốn có tác dụng nhanh hơn tiêm dưới da.</w:t>
      </w:r>
    </w:p>
    <w:p w14:paraId="1F5253D1" w14:textId="77777777" w:rsidR="006D4A31" w:rsidRPr="00930E0F" w:rsidRDefault="006D4A31" w:rsidP="00930E0F">
      <w:pPr>
        <w:widowControl/>
        <w:numPr>
          <w:ilvl w:val="0"/>
          <w:numId w:val="112"/>
        </w:numPr>
        <w:autoSpaceDE/>
        <w:autoSpaceDN/>
        <w:spacing w:line="360" w:lineRule="auto"/>
        <w:ind w:left="180" w:hanging="180"/>
        <w:rPr>
          <w:sz w:val="26"/>
          <w:szCs w:val="26"/>
        </w:rPr>
      </w:pPr>
      <w:r w:rsidRPr="00930E0F">
        <w:rPr>
          <w:sz w:val="26"/>
          <w:szCs w:val="26"/>
        </w:rPr>
        <w:t>Các loại thuốc dễ kích thích mạnh khi tiêm dưới da: penicillin, streptomycin, quinine...</w:t>
      </w:r>
    </w:p>
    <w:p w14:paraId="3235A1A1" w14:textId="77777777" w:rsidR="00C81D58" w:rsidRPr="00930E0F" w:rsidRDefault="00C81D58" w:rsidP="00930E0F">
      <w:pPr>
        <w:tabs>
          <w:tab w:val="left" w:pos="627"/>
          <w:tab w:val="left" w:pos="684"/>
        </w:tabs>
        <w:spacing w:line="360" w:lineRule="auto"/>
        <w:rPr>
          <w:sz w:val="26"/>
          <w:szCs w:val="26"/>
        </w:rPr>
      </w:pPr>
      <w:r w:rsidRPr="00930E0F">
        <w:rPr>
          <w:sz w:val="26"/>
          <w:szCs w:val="26"/>
          <w:lang w:val="en-US"/>
        </w:rPr>
        <w:t>5</w:t>
      </w:r>
      <w:r w:rsidRPr="00930E0F">
        <w:rPr>
          <w:sz w:val="26"/>
          <w:szCs w:val="26"/>
        </w:rPr>
        <w:t>.3. Không áp dụng</w:t>
      </w:r>
    </w:p>
    <w:p w14:paraId="4FD6FEFF" w14:textId="77777777" w:rsidR="006D4A31" w:rsidRPr="00930E0F" w:rsidRDefault="006D4A31" w:rsidP="00930E0F">
      <w:pPr>
        <w:tabs>
          <w:tab w:val="left" w:pos="627"/>
          <w:tab w:val="left" w:pos="684"/>
        </w:tabs>
        <w:spacing w:line="360" w:lineRule="auto"/>
        <w:jc w:val="both"/>
        <w:rPr>
          <w:sz w:val="26"/>
          <w:szCs w:val="26"/>
        </w:rPr>
      </w:pPr>
      <w:r w:rsidRPr="00930E0F">
        <w:rPr>
          <w:sz w:val="26"/>
          <w:szCs w:val="26"/>
        </w:rPr>
        <w:t xml:space="preserve">- Thuốc gây hoại tử tổ chức: Canxiclorid, </w:t>
      </w:r>
      <w:r w:rsidRPr="00930E0F">
        <w:rPr>
          <w:bCs/>
          <w:sz w:val="26"/>
          <w:szCs w:val="26"/>
          <w:lang w:val="pt-BR"/>
        </w:rPr>
        <w:t>, dung dịch Glucose 30%…</w:t>
      </w:r>
    </w:p>
    <w:p w14:paraId="4E867395" w14:textId="77777777" w:rsidR="00C81D58" w:rsidRPr="00930E0F" w:rsidRDefault="00C81D58" w:rsidP="00930E0F">
      <w:pPr>
        <w:tabs>
          <w:tab w:val="left" w:pos="627"/>
          <w:tab w:val="left" w:pos="684"/>
        </w:tabs>
        <w:spacing w:line="360" w:lineRule="auto"/>
        <w:jc w:val="both"/>
        <w:rPr>
          <w:bCs/>
          <w:sz w:val="26"/>
          <w:szCs w:val="26"/>
        </w:rPr>
      </w:pPr>
      <w:r w:rsidRPr="00930E0F">
        <w:rPr>
          <w:bCs/>
          <w:sz w:val="26"/>
          <w:szCs w:val="26"/>
        </w:rPr>
        <w:t>5.4. Vị trí tiêm</w:t>
      </w:r>
    </w:p>
    <w:tbl>
      <w:tblPr>
        <w:tblStyle w:val="84"/>
        <w:tblW w:w="9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8"/>
        <w:gridCol w:w="4445"/>
      </w:tblGrid>
      <w:tr w:rsidR="00A25A92" w:rsidRPr="00930E0F" w14:paraId="7C0B5C14" w14:textId="77777777" w:rsidTr="00CE4089">
        <w:trPr>
          <w:trHeight w:val="5041"/>
        </w:trPr>
        <w:tc>
          <w:tcPr>
            <w:tcW w:w="4958" w:type="dxa"/>
            <w:shd w:val="clear" w:color="auto" w:fill="auto"/>
          </w:tcPr>
          <w:p w14:paraId="6B935D41"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Cánh tay: cơ Delta 1/3 trên mặt trước ngoài cánh tay, đường nối từ mỏm cùng vai đến lồi cầu ngoài (hạn chế tiêm ở trẻ em).</w:t>
            </w:r>
          </w:p>
          <w:p w14:paraId="0F6D7D4E"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Vùng đùi: cơ tứ đầu đùi, 1/3 giữa mặt trước ngoài đùi (điểm nối từ gai chậu trước trên đến bờ ngoài xương bánh chè).</w:t>
            </w:r>
          </w:p>
        </w:tc>
        <w:tc>
          <w:tcPr>
            <w:tcW w:w="4445" w:type="dxa"/>
            <w:shd w:val="clear" w:color="auto" w:fill="auto"/>
          </w:tcPr>
          <w:p w14:paraId="766CC205" w14:textId="77777777" w:rsidR="00A25A92" w:rsidRPr="00930E0F" w:rsidRDefault="00A25A92" w:rsidP="00930E0F">
            <w:pPr>
              <w:tabs>
                <w:tab w:val="left" w:pos="627"/>
                <w:tab w:val="left" w:pos="684"/>
              </w:tabs>
              <w:spacing w:line="360" w:lineRule="auto"/>
              <w:jc w:val="both"/>
              <w:rPr>
                <w:sz w:val="26"/>
                <w:szCs w:val="26"/>
              </w:rPr>
            </w:pPr>
            <w:r w:rsidRPr="00930E0F">
              <w:rPr>
                <w:noProof/>
                <w:sz w:val="26"/>
                <w:szCs w:val="26"/>
              </w:rPr>
              <w:drawing>
                <wp:inline distT="0" distB="0" distL="0" distR="0" wp14:anchorId="1B2DF72C" wp14:editId="4D701286">
                  <wp:extent cx="2672080" cy="2719705"/>
                  <wp:effectExtent l="0" t="0" r="0" b="0"/>
                  <wp:docPr id="1386"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81"/>
                          <a:srcRect/>
                          <a:stretch>
                            <a:fillRect/>
                          </a:stretch>
                        </pic:blipFill>
                        <pic:spPr>
                          <a:xfrm>
                            <a:off x="0" y="0"/>
                            <a:ext cx="2672080" cy="2719705"/>
                          </a:xfrm>
                          <a:prstGeom prst="rect">
                            <a:avLst/>
                          </a:prstGeom>
                          <a:ln/>
                        </pic:spPr>
                      </pic:pic>
                    </a:graphicData>
                  </a:graphic>
                </wp:inline>
              </w:drawing>
            </w:r>
          </w:p>
          <w:p w14:paraId="455C2BDB" w14:textId="31D9FFBC" w:rsidR="00A25A92" w:rsidRPr="00930E0F" w:rsidRDefault="008B7F4C" w:rsidP="00930E0F">
            <w:pPr>
              <w:tabs>
                <w:tab w:val="left" w:pos="627"/>
                <w:tab w:val="left" w:pos="684"/>
              </w:tabs>
              <w:spacing w:line="360" w:lineRule="auto"/>
              <w:ind w:left="288"/>
              <w:jc w:val="center"/>
              <w:rPr>
                <w:sz w:val="26"/>
                <w:szCs w:val="26"/>
              </w:rPr>
            </w:pPr>
            <w:r w:rsidRPr="00930E0F">
              <w:rPr>
                <w:sz w:val="26"/>
                <w:szCs w:val="26"/>
              </w:rPr>
              <w:t>Hình 8.</w:t>
            </w:r>
            <w:r w:rsidRPr="00930E0F">
              <w:rPr>
                <w:sz w:val="26"/>
                <w:szCs w:val="26"/>
                <w:lang w:val="en-US"/>
              </w:rPr>
              <w:t>7</w:t>
            </w:r>
            <w:r w:rsidR="00A25A92" w:rsidRPr="00930E0F">
              <w:rPr>
                <w:sz w:val="26"/>
                <w:szCs w:val="26"/>
              </w:rPr>
              <w:t>: Vị trí tiêm bắp vùng cánh tay, đùi</w:t>
            </w:r>
          </w:p>
        </w:tc>
      </w:tr>
      <w:tr w:rsidR="00A25A92" w:rsidRPr="00930E0F" w14:paraId="4F12B170" w14:textId="77777777" w:rsidTr="00CE4089">
        <w:trPr>
          <w:trHeight w:val="3801"/>
        </w:trPr>
        <w:tc>
          <w:tcPr>
            <w:tcW w:w="4958" w:type="dxa"/>
            <w:shd w:val="clear" w:color="auto" w:fill="auto"/>
          </w:tcPr>
          <w:p w14:paraId="5AD85E34"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lastRenderedPageBreak/>
              <w:t>- Vùng mông. Có 2 cách xác định vị trí tiêm mông:</w:t>
            </w:r>
          </w:p>
          <w:p w14:paraId="39A2E34F"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Kẻ đường thẳng nối từ gai chậu trước trên đến mỏm xương cụt, chia làm ba phần bằng nhau, tiêm vào 1/3 ngoài (điểm 1/3 là điểm tiêm tốt nhất).</w:t>
            </w:r>
          </w:p>
          <w:p w14:paraId="38F70F30"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Hoặc chia 1 bên mông thành 4 phần bằng nhau, tiêm 1/4 trên ngoài.</w:t>
            </w:r>
          </w:p>
        </w:tc>
        <w:tc>
          <w:tcPr>
            <w:tcW w:w="4445" w:type="dxa"/>
            <w:shd w:val="clear" w:color="auto" w:fill="auto"/>
          </w:tcPr>
          <w:p w14:paraId="790E74D5" w14:textId="77777777" w:rsidR="00A25A92" w:rsidRPr="00930E0F" w:rsidRDefault="00A25A92" w:rsidP="00930E0F">
            <w:pPr>
              <w:tabs>
                <w:tab w:val="left" w:pos="627"/>
                <w:tab w:val="left" w:pos="684"/>
              </w:tabs>
              <w:spacing w:line="360" w:lineRule="auto"/>
              <w:jc w:val="both"/>
              <w:rPr>
                <w:sz w:val="26"/>
                <w:szCs w:val="26"/>
              </w:rPr>
            </w:pPr>
            <w:r w:rsidRPr="00930E0F">
              <w:rPr>
                <w:noProof/>
                <w:sz w:val="26"/>
                <w:szCs w:val="26"/>
              </w:rPr>
              <w:drawing>
                <wp:inline distT="0" distB="0" distL="0" distR="0" wp14:anchorId="5F8379B7" wp14:editId="51E155EB">
                  <wp:extent cx="2101850" cy="1864360"/>
                  <wp:effectExtent l="0" t="0" r="0" b="0"/>
                  <wp:docPr id="1389"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82"/>
                          <a:srcRect/>
                          <a:stretch>
                            <a:fillRect/>
                          </a:stretch>
                        </pic:blipFill>
                        <pic:spPr>
                          <a:xfrm>
                            <a:off x="0" y="0"/>
                            <a:ext cx="2101850" cy="1864360"/>
                          </a:xfrm>
                          <a:prstGeom prst="rect">
                            <a:avLst/>
                          </a:prstGeom>
                          <a:ln/>
                        </pic:spPr>
                      </pic:pic>
                    </a:graphicData>
                  </a:graphic>
                </wp:inline>
              </w:drawing>
            </w:r>
          </w:p>
          <w:p w14:paraId="3AA50BC3" w14:textId="64AE67E1" w:rsidR="00A25A92" w:rsidRPr="00930E0F" w:rsidRDefault="008B7F4C" w:rsidP="00930E0F">
            <w:pPr>
              <w:tabs>
                <w:tab w:val="left" w:pos="627"/>
                <w:tab w:val="left" w:pos="684"/>
              </w:tabs>
              <w:spacing w:line="360" w:lineRule="auto"/>
              <w:jc w:val="both"/>
              <w:rPr>
                <w:sz w:val="26"/>
                <w:szCs w:val="26"/>
              </w:rPr>
            </w:pPr>
            <w:r w:rsidRPr="00930E0F">
              <w:rPr>
                <w:sz w:val="26"/>
                <w:szCs w:val="26"/>
              </w:rPr>
              <w:t>Hình 8.</w:t>
            </w:r>
            <w:r w:rsidRPr="00930E0F">
              <w:rPr>
                <w:sz w:val="26"/>
                <w:szCs w:val="26"/>
                <w:lang w:val="en-US"/>
              </w:rPr>
              <w:t>8</w:t>
            </w:r>
            <w:r w:rsidR="00A25A92" w:rsidRPr="00930E0F">
              <w:rPr>
                <w:sz w:val="26"/>
                <w:szCs w:val="26"/>
              </w:rPr>
              <w:t>: Vị trí tiêm bắp vùng mông</w:t>
            </w:r>
          </w:p>
          <w:p w14:paraId="68C0FF65" w14:textId="77777777" w:rsidR="00A25A92" w:rsidRPr="00930E0F" w:rsidRDefault="00A25A92" w:rsidP="00930E0F">
            <w:pPr>
              <w:tabs>
                <w:tab w:val="left" w:pos="627"/>
                <w:tab w:val="left" w:pos="684"/>
              </w:tabs>
              <w:spacing w:line="360" w:lineRule="auto"/>
              <w:jc w:val="both"/>
              <w:rPr>
                <w:b/>
                <w:sz w:val="26"/>
                <w:szCs w:val="26"/>
              </w:rPr>
            </w:pPr>
          </w:p>
        </w:tc>
      </w:tr>
    </w:tbl>
    <w:p w14:paraId="170CE9A8" w14:textId="77777777" w:rsidR="00C81D58" w:rsidRPr="00930E0F" w:rsidRDefault="00C81D58" w:rsidP="00930E0F">
      <w:pPr>
        <w:pStyle w:val="BodyText"/>
        <w:tabs>
          <w:tab w:val="left" w:pos="627"/>
          <w:tab w:val="left" w:pos="684"/>
        </w:tabs>
        <w:spacing w:line="360" w:lineRule="auto"/>
        <w:rPr>
          <w:b/>
          <w:sz w:val="26"/>
          <w:szCs w:val="26"/>
        </w:rPr>
      </w:pPr>
      <w:r w:rsidRPr="00930E0F">
        <w:rPr>
          <w:b/>
          <w:sz w:val="26"/>
          <w:szCs w:val="26"/>
        </w:rPr>
        <w:t xml:space="preserve">5.5. Nguy cơ tai biến, cách đề phòng và xử trí </w:t>
      </w:r>
    </w:p>
    <w:p w14:paraId="0455E473" w14:textId="67F849A2" w:rsidR="00A25A92" w:rsidRPr="00930E0F" w:rsidRDefault="00A25A92" w:rsidP="00930E0F">
      <w:pPr>
        <w:tabs>
          <w:tab w:val="left" w:pos="627"/>
          <w:tab w:val="left" w:pos="684"/>
        </w:tabs>
        <w:spacing w:line="360" w:lineRule="auto"/>
        <w:jc w:val="both"/>
        <w:rPr>
          <w:b/>
          <w:i/>
          <w:sz w:val="26"/>
          <w:szCs w:val="26"/>
        </w:rPr>
      </w:pPr>
      <w:r w:rsidRPr="00930E0F">
        <w:rPr>
          <w:b/>
          <w:i/>
          <w:sz w:val="26"/>
          <w:szCs w:val="26"/>
          <w:lang w:val="en-US"/>
        </w:rPr>
        <w:t>5</w:t>
      </w:r>
      <w:r w:rsidRPr="00930E0F">
        <w:rPr>
          <w:b/>
          <w:i/>
          <w:sz w:val="26"/>
          <w:szCs w:val="26"/>
        </w:rPr>
        <w:t>.5.1. Phản vệ</w:t>
      </w:r>
    </w:p>
    <w:p w14:paraId="6E29B9A9"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Nguyên nhân: do phản ứng quá mẫn của cơ thể với thuốc.</w:t>
      </w:r>
    </w:p>
    <w:p w14:paraId="51C476D7" w14:textId="77777777" w:rsidR="00A25A92" w:rsidRPr="00930E0F" w:rsidRDefault="00A25A92" w:rsidP="00930E0F">
      <w:pPr>
        <w:tabs>
          <w:tab w:val="left" w:pos="627"/>
          <w:tab w:val="left" w:pos="684"/>
          <w:tab w:val="left" w:pos="3081"/>
        </w:tabs>
        <w:spacing w:line="360" w:lineRule="auto"/>
        <w:jc w:val="both"/>
        <w:rPr>
          <w:sz w:val="26"/>
          <w:szCs w:val="26"/>
        </w:rPr>
      </w:pPr>
      <w:r w:rsidRPr="00930E0F">
        <w:rPr>
          <w:sz w:val="26"/>
          <w:szCs w:val="26"/>
        </w:rPr>
        <w:t xml:space="preserve"> - Đề phòng:</w:t>
      </w:r>
      <w:r w:rsidRPr="00930E0F">
        <w:rPr>
          <w:sz w:val="26"/>
          <w:szCs w:val="26"/>
        </w:rPr>
        <w:tab/>
      </w:r>
    </w:p>
    <w:p w14:paraId="790FE60D"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t>+ Khai thác tiền sử dị ứng.</w:t>
      </w:r>
    </w:p>
    <w:p w14:paraId="71F979A7"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ab/>
      </w:r>
      <w:r w:rsidRPr="00930E0F">
        <w:rPr>
          <w:sz w:val="26"/>
          <w:szCs w:val="26"/>
        </w:rPr>
        <w:tab/>
      </w:r>
      <w:r w:rsidRPr="00930E0F">
        <w:rPr>
          <w:sz w:val="26"/>
          <w:szCs w:val="26"/>
        </w:rPr>
        <w:tab/>
        <w:t>+ Thực hiện 5 đúng.</w:t>
      </w:r>
    </w:p>
    <w:p w14:paraId="0ABD0278"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t>+ Bơm thuốc chậm đồng thời theo dõi sắc mặt người bệnh.</w:t>
      </w:r>
    </w:p>
    <w:p w14:paraId="10146062" w14:textId="77777777" w:rsidR="00A25A92" w:rsidRPr="00930E0F" w:rsidRDefault="00A25A92" w:rsidP="00930E0F">
      <w:pPr>
        <w:tabs>
          <w:tab w:val="left" w:pos="627"/>
          <w:tab w:val="left" w:pos="684"/>
          <w:tab w:val="left" w:pos="969"/>
        </w:tabs>
        <w:spacing w:line="360" w:lineRule="auto"/>
        <w:jc w:val="both"/>
        <w:rPr>
          <w:sz w:val="26"/>
          <w:szCs w:val="26"/>
        </w:rPr>
      </w:pPr>
      <w:r w:rsidRPr="00930E0F">
        <w:rPr>
          <w:sz w:val="26"/>
          <w:szCs w:val="26"/>
        </w:rPr>
        <w:t xml:space="preserve"> - Xử trí theo Thông tư số 51/2017/TT-BYT ngày 29 tháng 12 năm 2017 của Bộ trưởng Bộ Y tế về hướng dẫn phòng, chẩn đoán và xử trí phản vệ.</w:t>
      </w:r>
    </w:p>
    <w:p w14:paraId="78C23836" w14:textId="61BE8306" w:rsidR="00A25A92" w:rsidRPr="00930E0F" w:rsidRDefault="00A25A92" w:rsidP="00930E0F">
      <w:pPr>
        <w:tabs>
          <w:tab w:val="left" w:pos="627"/>
          <w:tab w:val="left" w:pos="684"/>
        </w:tabs>
        <w:spacing w:line="360" w:lineRule="auto"/>
        <w:jc w:val="both"/>
        <w:rPr>
          <w:b/>
          <w:i/>
          <w:sz w:val="26"/>
          <w:szCs w:val="26"/>
        </w:rPr>
      </w:pPr>
      <w:r w:rsidRPr="00930E0F">
        <w:rPr>
          <w:b/>
          <w:i/>
          <w:sz w:val="26"/>
          <w:szCs w:val="26"/>
          <w:lang w:val="en-US"/>
        </w:rPr>
        <w:t>5</w:t>
      </w:r>
      <w:r w:rsidRPr="00930E0F">
        <w:rPr>
          <w:b/>
          <w:i/>
          <w:sz w:val="26"/>
          <w:szCs w:val="26"/>
        </w:rPr>
        <w:t xml:space="preserve">.5.2. Gãy kim </w:t>
      </w:r>
    </w:p>
    <w:p w14:paraId="4DF35AB0"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do người bệnh giãy giụa.</w:t>
      </w:r>
    </w:p>
    <w:p w14:paraId="0BEB0182"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Đề phòng: giữ người bệnh tốt, động viên giải thích, không tiêm ngập hết thân kim.</w:t>
      </w:r>
    </w:p>
    <w:p w14:paraId="51A59D76"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Xử trí: dùng panh rút phần kim bị gãy, động viên giải thích cho người bệnh. Báo cáo bác sỹ, thực hiện y lệnh.</w:t>
      </w:r>
    </w:p>
    <w:p w14:paraId="59968B69" w14:textId="1EB7D513" w:rsidR="00A25A92"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5</w:t>
      </w:r>
      <w:r w:rsidR="00A25A92" w:rsidRPr="00930E0F">
        <w:rPr>
          <w:b/>
          <w:i/>
          <w:sz w:val="26"/>
          <w:szCs w:val="26"/>
        </w:rPr>
        <w:t>.5.3. Đâm vào dây thần kinh hông to (thần kinh toạ)</w:t>
      </w:r>
    </w:p>
    <w:p w14:paraId="7F6F2949"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w:t>
      </w:r>
    </w:p>
    <w:p w14:paraId="668FD62B" w14:textId="77777777" w:rsidR="00A25A92" w:rsidRPr="00930E0F" w:rsidRDefault="00A25A92" w:rsidP="00930E0F">
      <w:pPr>
        <w:tabs>
          <w:tab w:val="left" w:pos="627"/>
          <w:tab w:val="left" w:pos="684"/>
          <w:tab w:val="left" w:pos="900"/>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r>
      <w:r w:rsidRPr="00930E0F">
        <w:rPr>
          <w:sz w:val="26"/>
          <w:szCs w:val="26"/>
        </w:rPr>
        <w:tab/>
        <w:t>+ Xác định vị trí tiêm sai.</w:t>
      </w:r>
    </w:p>
    <w:p w14:paraId="37182B2E" w14:textId="77777777" w:rsidR="00A25A92" w:rsidRPr="00930E0F" w:rsidRDefault="00A25A92" w:rsidP="00930E0F">
      <w:pPr>
        <w:tabs>
          <w:tab w:val="left" w:pos="627"/>
          <w:tab w:val="left" w:pos="684"/>
          <w:tab w:val="left" w:pos="900"/>
        </w:tabs>
        <w:spacing w:line="360" w:lineRule="auto"/>
        <w:jc w:val="both"/>
        <w:rPr>
          <w:sz w:val="26"/>
          <w:szCs w:val="26"/>
        </w:rPr>
      </w:pPr>
      <w:r w:rsidRPr="00930E0F">
        <w:rPr>
          <w:sz w:val="26"/>
          <w:szCs w:val="26"/>
        </w:rPr>
        <w:tab/>
      </w:r>
      <w:r w:rsidRPr="00930E0F">
        <w:rPr>
          <w:sz w:val="26"/>
          <w:szCs w:val="26"/>
        </w:rPr>
        <w:tab/>
      </w:r>
      <w:r w:rsidRPr="00930E0F">
        <w:rPr>
          <w:sz w:val="26"/>
          <w:szCs w:val="26"/>
        </w:rPr>
        <w:tab/>
        <w:t>+ Đâm kim không đúng kỹ thuật.</w:t>
      </w:r>
    </w:p>
    <w:p w14:paraId="353D4B58" w14:textId="77777777" w:rsidR="00A25A92" w:rsidRPr="00930E0F" w:rsidRDefault="00A25A92" w:rsidP="00930E0F">
      <w:pPr>
        <w:tabs>
          <w:tab w:val="left" w:pos="627"/>
          <w:tab w:val="left" w:pos="684"/>
          <w:tab w:val="left" w:pos="900"/>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r>
      <w:r w:rsidRPr="00930E0F">
        <w:rPr>
          <w:sz w:val="26"/>
          <w:szCs w:val="26"/>
        </w:rPr>
        <w:tab/>
        <w:t>+ Người bệnh nằm ngồi không đúng tư thế.</w:t>
      </w:r>
    </w:p>
    <w:p w14:paraId="0B803B53"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lastRenderedPageBreak/>
        <w:t>Đề phòng: xác định chính xác vị trí tiêm, góc độ tiêm đúng.</w:t>
      </w:r>
    </w:p>
    <w:p w14:paraId="51709626"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 xml:space="preserve">Xử trí: ngừng tiêm, động viên người bệnh, báo bác sỹ thực hiện y lệnh. </w:t>
      </w:r>
    </w:p>
    <w:p w14:paraId="673D1614" w14:textId="016B050B" w:rsidR="00A25A92"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5</w:t>
      </w:r>
      <w:r w:rsidR="00A25A92" w:rsidRPr="00930E0F">
        <w:rPr>
          <w:b/>
          <w:i/>
          <w:sz w:val="26"/>
          <w:szCs w:val="26"/>
        </w:rPr>
        <w:t>.5.4. Tắc mạch:</w:t>
      </w:r>
    </w:p>
    <w:p w14:paraId="2D84FB26"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do tiêm thuốc dầu hoặc thuốc sữa vào mạch máu.</w:t>
      </w:r>
    </w:p>
    <w:p w14:paraId="61A39A46"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Đề phòng: khi tiêm phải rút thử nòng bơm tiêm xem có máu không? Không có máu mới được bơm thuốc.</w:t>
      </w:r>
    </w:p>
    <w:p w14:paraId="5C62557B"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Xử trí: báo cáo bác sỹ, thực hiện y lệnh.</w:t>
      </w:r>
    </w:p>
    <w:p w14:paraId="437638A9" w14:textId="6929ADD0" w:rsidR="00A25A92"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5</w:t>
      </w:r>
      <w:r w:rsidR="00A25A92" w:rsidRPr="00930E0F">
        <w:rPr>
          <w:b/>
          <w:i/>
          <w:sz w:val="26"/>
          <w:szCs w:val="26"/>
        </w:rPr>
        <w:t>.5.5. Áp xe vô khuẩn, nhiễm khuẩn</w:t>
      </w:r>
    </w:p>
    <w:p w14:paraId="2968713B"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gây áp xe vô khuẩn: do thuốc không tan hoặc thuốc dầu khó tan như tiêm quinin…</w:t>
      </w:r>
    </w:p>
    <w:p w14:paraId="26CCA300"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gây áp xe nhiễm khuẩn: không đảm bảo nguyên tắc vô khuẩn,</w:t>
      </w:r>
    </w:p>
    <w:p w14:paraId="1396042E"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Đề phòng: thực hiện đúng nguyên tắc vô khuẩn.</w:t>
      </w:r>
    </w:p>
    <w:p w14:paraId="7D2B0FA1"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Xử trí: chườm nóng, chích áp xe nếu cần thiết.</w:t>
      </w:r>
    </w:p>
    <w:p w14:paraId="78039928" w14:textId="6E73273A" w:rsidR="00A25A92"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5</w:t>
      </w:r>
      <w:r w:rsidR="00A25A92" w:rsidRPr="00930E0F">
        <w:rPr>
          <w:b/>
          <w:i/>
          <w:sz w:val="26"/>
          <w:szCs w:val="26"/>
        </w:rPr>
        <w:t>.5.6. Hoại tử mô/ mảng mục</w:t>
      </w:r>
    </w:p>
    <w:p w14:paraId="3D179588"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 xml:space="preserve">Nguyên nhân: do tiêm những chất gây hoại tử mô. </w:t>
      </w:r>
    </w:p>
    <w:p w14:paraId="4CD061F0"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Xử trí:</w:t>
      </w:r>
    </w:p>
    <w:p w14:paraId="714A24BA" w14:textId="77777777" w:rsidR="00A25A92" w:rsidRPr="00930E0F" w:rsidRDefault="00A25A92" w:rsidP="00930E0F">
      <w:pPr>
        <w:spacing w:line="360" w:lineRule="auto"/>
        <w:jc w:val="both"/>
        <w:rPr>
          <w:sz w:val="26"/>
          <w:szCs w:val="26"/>
        </w:rPr>
      </w:pPr>
      <w:r w:rsidRPr="00930E0F">
        <w:rPr>
          <w:sz w:val="26"/>
          <w:szCs w:val="26"/>
        </w:rPr>
        <w:tab/>
        <w:t>+ Phát hiện sớm tiêm phong bế Novocain.</w:t>
      </w:r>
    </w:p>
    <w:p w14:paraId="446FED07" w14:textId="77777777" w:rsidR="00A25A92" w:rsidRPr="00930E0F" w:rsidRDefault="00A25A92" w:rsidP="00930E0F">
      <w:pPr>
        <w:spacing w:line="360" w:lineRule="auto"/>
        <w:jc w:val="both"/>
        <w:rPr>
          <w:sz w:val="26"/>
          <w:szCs w:val="26"/>
        </w:rPr>
      </w:pPr>
      <w:r w:rsidRPr="00930E0F">
        <w:rPr>
          <w:sz w:val="26"/>
          <w:szCs w:val="26"/>
        </w:rPr>
        <w:tab/>
        <w:t>+ Lúc đầu chườm nóng.</w:t>
      </w:r>
    </w:p>
    <w:p w14:paraId="14E51052" w14:textId="77777777" w:rsidR="00A25A92" w:rsidRPr="00930E0F" w:rsidRDefault="00A25A92" w:rsidP="00930E0F">
      <w:pPr>
        <w:spacing w:line="360" w:lineRule="auto"/>
        <w:jc w:val="both"/>
        <w:rPr>
          <w:sz w:val="26"/>
          <w:szCs w:val="26"/>
        </w:rPr>
      </w:pPr>
      <w:r w:rsidRPr="00930E0F">
        <w:rPr>
          <w:sz w:val="26"/>
          <w:szCs w:val="26"/>
        </w:rPr>
        <w:tab/>
        <w:t>+ Lúc hoại tử: có thể phải chích nếu ổ hoại tử lớn.</w:t>
      </w:r>
    </w:p>
    <w:p w14:paraId="32AFC70C" w14:textId="7D6252F8" w:rsidR="00A25A92"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5</w:t>
      </w:r>
      <w:r w:rsidR="00A25A92" w:rsidRPr="00930E0F">
        <w:rPr>
          <w:b/>
          <w:i/>
          <w:sz w:val="26"/>
          <w:szCs w:val="26"/>
        </w:rPr>
        <w:t>.5.7. Trường hợp tiêm bắp ở cơ delta cho trẻ em có thể gây xơ hoá cơ delta.</w:t>
      </w:r>
    </w:p>
    <w:p w14:paraId="1C73E61D" w14:textId="77777777" w:rsidR="00A25A92" w:rsidRPr="00930E0F" w:rsidRDefault="00A25A92" w:rsidP="00930E0F">
      <w:pPr>
        <w:widowControl/>
        <w:numPr>
          <w:ilvl w:val="0"/>
          <w:numId w:val="90"/>
        </w:numPr>
        <w:autoSpaceDE/>
        <w:autoSpaceDN/>
        <w:spacing w:line="360" w:lineRule="auto"/>
        <w:ind w:left="288" w:hanging="288"/>
        <w:jc w:val="both"/>
        <w:rPr>
          <w:sz w:val="26"/>
          <w:szCs w:val="26"/>
        </w:rPr>
      </w:pPr>
      <w:r w:rsidRPr="00930E0F">
        <w:rPr>
          <w:sz w:val="26"/>
          <w:szCs w:val="26"/>
        </w:rPr>
        <w:t xml:space="preserve">Nguyên nhân: </w:t>
      </w:r>
    </w:p>
    <w:p w14:paraId="254F9657"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ab/>
      </w:r>
      <w:r w:rsidRPr="00930E0F">
        <w:rPr>
          <w:sz w:val="26"/>
          <w:szCs w:val="26"/>
        </w:rPr>
        <w:tab/>
        <w:t xml:space="preserve">  + Do tiêm không đúng kỹ thuật.</w:t>
      </w:r>
    </w:p>
    <w:p w14:paraId="79475D18" w14:textId="77777777" w:rsidR="00A25A92" w:rsidRPr="00930E0F" w:rsidRDefault="00A25A92" w:rsidP="00930E0F">
      <w:pPr>
        <w:tabs>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r>
      <w:r w:rsidRPr="00930E0F">
        <w:rPr>
          <w:sz w:val="26"/>
          <w:szCs w:val="26"/>
        </w:rPr>
        <w:tab/>
        <w:t xml:space="preserve">  + Do thuốc.</w:t>
      </w:r>
    </w:p>
    <w:p w14:paraId="41CB6B96" w14:textId="77777777" w:rsidR="00A25A92" w:rsidRPr="00930E0F" w:rsidRDefault="00A25A92" w:rsidP="00930E0F">
      <w:pPr>
        <w:tabs>
          <w:tab w:val="left" w:pos="627"/>
          <w:tab w:val="left" w:pos="684"/>
        </w:tabs>
        <w:spacing w:line="360" w:lineRule="auto"/>
        <w:jc w:val="both"/>
        <w:rPr>
          <w:b/>
          <w:i/>
          <w:sz w:val="26"/>
          <w:szCs w:val="26"/>
        </w:rPr>
      </w:pPr>
      <w:r w:rsidRPr="00930E0F">
        <w:rPr>
          <w:sz w:val="26"/>
          <w:szCs w:val="26"/>
        </w:rPr>
        <w:t>Đề phòng: tiêm đúng kỹ thuật, hạn chế tiêm bắp ở trẻ em.</w:t>
      </w:r>
      <w:r w:rsidRPr="00930E0F">
        <w:rPr>
          <w:b/>
          <w:i/>
          <w:sz w:val="26"/>
          <w:szCs w:val="26"/>
        </w:rPr>
        <w:t xml:space="preserve"> </w:t>
      </w:r>
    </w:p>
    <w:p w14:paraId="33EB3BB9" w14:textId="24EAFDB3" w:rsidR="00A25A92" w:rsidRPr="00930E0F" w:rsidRDefault="00CC660D" w:rsidP="00930E0F">
      <w:pPr>
        <w:tabs>
          <w:tab w:val="left" w:pos="627"/>
          <w:tab w:val="left" w:pos="684"/>
        </w:tabs>
        <w:spacing w:line="360" w:lineRule="auto"/>
        <w:jc w:val="both"/>
        <w:rPr>
          <w:sz w:val="26"/>
          <w:szCs w:val="26"/>
        </w:rPr>
      </w:pPr>
      <w:r w:rsidRPr="00930E0F">
        <w:rPr>
          <w:b/>
          <w:i/>
          <w:sz w:val="26"/>
          <w:szCs w:val="26"/>
          <w:lang w:val="en-US"/>
        </w:rPr>
        <w:t>5</w:t>
      </w:r>
      <w:r w:rsidR="00A25A92" w:rsidRPr="00930E0F">
        <w:rPr>
          <w:b/>
          <w:i/>
          <w:sz w:val="26"/>
          <w:szCs w:val="26"/>
        </w:rPr>
        <w:t>.5.8. Lây bệnh truyền nhiễm như:</w:t>
      </w:r>
      <w:r w:rsidR="00A25A92" w:rsidRPr="00930E0F">
        <w:rPr>
          <w:sz w:val="26"/>
          <w:szCs w:val="26"/>
        </w:rPr>
        <w:t xml:space="preserve"> viêm gan B,C, nhiễm HIV… (bài Kỹ thuật Tiêm dưới da)</w:t>
      </w:r>
    </w:p>
    <w:p w14:paraId="656C934B" w14:textId="77777777" w:rsidR="00C81D58" w:rsidRPr="00930E0F" w:rsidRDefault="00C81D58" w:rsidP="00930E0F">
      <w:pPr>
        <w:tabs>
          <w:tab w:val="left" w:pos="627"/>
          <w:tab w:val="left" w:pos="684"/>
        </w:tabs>
        <w:spacing w:line="360" w:lineRule="auto"/>
        <w:jc w:val="both"/>
        <w:rPr>
          <w:b/>
          <w:bCs/>
          <w:sz w:val="26"/>
          <w:szCs w:val="26"/>
        </w:rPr>
      </w:pPr>
      <w:r w:rsidRPr="00930E0F">
        <w:rPr>
          <w:b/>
          <w:bCs/>
          <w:sz w:val="26"/>
          <w:szCs w:val="26"/>
        </w:rPr>
        <w:t>5.6. Quy trình kỹ thuật</w:t>
      </w:r>
    </w:p>
    <w:p w14:paraId="4D1A0FDA" w14:textId="77777777" w:rsidR="00CC660D" w:rsidRPr="00930E0F" w:rsidRDefault="00CC660D" w:rsidP="00930E0F">
      <w:pPr>
        <w:tabs>
          <w:tab w:val="left" w:pos="627"/>
          <w:tab w:val="left" w:pos="684"/>
        </w:tabs>
        <w:spacing w:line="360" w:lineRule="auto"/>
        <w:jc w:val="both"/>
        <w:rPr>
          <w:sz w:val="26"/>
          <w:szCs w:val="26"/>
        </w:rPr>
      </w:pPr>
      <w:r w:rsidRPr="00930E0F">
        <w:rPr>
          <w:b/>
          <w:i/>
          <w:sz w:val="26"/>
          <w:szCs w:val="26"/>
        </w:rPr>
        <w:t xml:space="preserve">* Chuẩn bị dụng cụ: </w:t>
      </w:r>
      <w:r w:rsidRPr="00930E0F">
        <w:rPr>
          <w:sz w:val="26"/>
          <w:szCs w:val="26"/>
        </w:rPr>
        <w:t>Dụng cụ giống trong phần lấy thuốc vào bơm tiêm</w:t>
      </w:r>
    </w:p>
    <w:tbl>
      <w:tblPr>
        <w:tblStyle w:val="83"/>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3184"/>
        <w:gridCol w:w="5629"/>
      </w:tblGrid>
      <w:tr w:rsidR="00CC660D" w:rsidRPr="00930E0F" w14:paraId="3070D1C9" w14:textId="77777777" w:rsidTr="00CE4089">
        <w:trPr>
          <w:trHeight w:val="144"/>
          <w:jc w:val="center"/>
        </w:trPr>
        <w:tc>
          <w:tcPr>
            <w:tcW w:w="591" w:type="dxa"/>
            <w:shd w:val="clear" w:color="auto" w:fill="auto"/>
          </w:tcPr>
          <w:p w14:paraId="7BDEF46F" w14:textId="77777777" w:rsidR="00CC660D" w:rsidRPr="00930E0F" w:rsidRDefault="00CC660D" w:rsidP="00930E0F">
            <w:pPr>
              <w:spacing w:line="360" w:lineRule="auto"/>
              <w:rPr>
                <w:b/>
                <w:sz w:val="26"/>
                <w:szCs w:val="26"/>
              </w:rPr>
            </w:pPr>
            <w:r w:rsidRPr="00930E0F">
              <w:rPr>
                <w:b/>
                <w:sz w:val="26"/>
                <w:szCs w:val="26"/>
              </w:rPr>
              <w:t>TT</w:t>
            </w:r>
          </w:p>
        </w:tc>
        <w:tc>
          <w:tcPr>
            <w:tcW w:w="3184" w:type="dxa"/>
            <w:shd w:val="clear" w:color="auto" w:fill="auto"/>
          </w:tcPr>
          <w:p w14:paraId="33544926" w14:textId="77777777" w:rsidR="00CC660D" w:rsidRPr="00930E0F" w:rsidRDefault="00CC660D" w:rsidP="00930E0F">
            <w:pPr>
              <w:spacing w:line="360" w:lineRule="auto"/>
              <w:jc w:val="center"/>
              <w:rPr>
                <w:b/>
                <w:sz w:val="26"/>
                <w:szCs w:val="26"/>
              </w:rPr>
            </w:pPr>
            <w:r w:rsidRPr="00930E0F">
              <w:rPr>
                <w:b/>
                <w:sz w:val="26"/>
                <w:szCs w:val="26"/>
              </w:rPr>
              <w:t>Các bước tiến hành</w:t>
            </w:r>
          </w:p>
        </w:tc>
        <w:tc>
          <w:tcPr>
            <w:tcW w:w="5629" w:type="dxa"/>
            <w:shd w:val="clear" w:color="auto" w:fill="auto"/>
          </w:tcPr>
          <w:p w14:paraId="43871657" w14:textId="77777777" w:rsidR="00CC660D" w:rsidRPr="00930E0F" w:rsidRDefault="00CC660D" w:rsidP="00930E0F">
            <w:pPr>
              <w:spacing w:line="360" w:lineRule="auto"/>
              <w:jc w:val="center"/>
              <w:rPr>
                <w:b/>
                <w:sz w:val="26"/>
                <w:szCs w:val="26"/>
              </w:rPr>
            </w:pPr>
            <w:r w:rsidRPr="00930E0F">
              <w:rPr>
                <w:b/>
                <w:sz w:val="26"/>
                <w:szCs w:val="26"/>
              </w:rPr>
              <w:t>Tiêu chuẩn phải đạt</w:t>
            </w:r>
          </w:p>
        </w:tc>
      </w:tr>
      <w:tr w:rsidR="00CC660D" w:rsidRPr="00930E0F" w14:paraId="1B78463C" w14:textId="77777777" w:rsidTr="00CE4089">
        <w:trPr>
          <w:trHeight w:val="144"/>
          <w:jc w:val="center"/>
        </w:trPr>
        <w:tc>
          <w:tcPr>
            <w:tcW w:w="9404" w:type="dxa"/>
            <w:gridSpan w:val="3"/>
            <w:shd w:val="clear" w:color="auto" w:fill="auto"/>
          </w:tcPr>
          <w:p w14:paraId="732CDF1D" w14:textId="77777777" w:rsidR="00CC660D" w:rsidRPr="00930E0F" w:rsidRDefault="00CC660D" w:rsidP="00930E0F">
            <w:pPr>
              <w:spacing w:line="360" w:lineRule="auto"/>
              <w:jc w:val="both"/>
              <w:rPr>
                <w:sz w:val="26"/>
                <w:szCs w:val="26"/>
              </w:rPr>
            </w:pPr>
            <w:r w:rsidRPr="00930E0F">
              <w:rPr>
                <w:b/>
                <w:sz w:val="26"/>
                <w:szCs w:val="26"/>
              </w:rPr>
              <w:lastRenderedPageBreak/>
              <w:t>Nhận định</w:t>
            </w:r>
          </w:p>
        </w:tc>
      </w:tr>
      <w:tr w:rsidR="00CC660D" w:rsidRPr="00930E0F" w14:paraId="74A3C1C7" w14:textId="77777777" w:rsidTr="00CE4089">
        <w:trPr>
          <w:trHeight w:val="697"/>
          <w:jc w:val="center"/>
        </w:trPr>
        <w:tc>
          <w:tcPr>
            <w:tcW w:w="591" w:type="dxa"/>
            <w:shd w:val="clear" w:color="auto" w:fill="auto"/>
            <w:vAlign w:val="center"/>
          </w:tcPr>
          <w:p w14:paraId="702B3872" w14:textId="77777777" w:rsidR="00CC660D" w:rsidRPr="00930E0F" w:rsidRDefault="00CC660D" w:rsidP="00930E0F">
            <w:pPr>
              <w:spacing w:line="360" w:lineRule="auto"/>
              <w:ind w:left="360" w:hanging="311"/>
              <w:jc w:val="center"/>
              <w:rPr>
                <w:sz w:val="26"/>
                <w:szCs w:val="26"/>
              </w:rPr>
            </w:pPr>
            <w:r w:rsidRPr="00930E0F">
              <w:rPr>
                <w:sz w:val="26"/>
                <w:szCs w:val="26"/>
              </w:rPr>
              <w:t>1.</w:t>
            </w:r>
          </w:p>
        </w:tc>
        <w:tc>
          <w:tcPr>
            <w:tcW w:w="3184" w:type="dxa"/>
            <w:shd w:val="clear" w:color="auto" w:fill="auto"/>
          </w:tcPr>
          <w:p w14:paraId="452166A6" w14:textId="77777777" w:rsidR="00CC660D" w:rsidRPr="00930E0F" w:rsidRDefault="00CC660D" w:rsidP="00930E0F">
            <w:pPr>
              <w:spacing w:line="360" w:lineRule="auto"/>
              <w:jc w:val="both"/>
              <w:rPr>
                <w:sz w:val="26"/>
                <w:szCs w:val="26"/>
              </w:rPr>
            </w:pPr>
            <w:r w:rsidRPr="00930E0F">
              <w:rPr>
                <w:sz w:val="26"/>
                <w:szCs w:val="26"/>
              </w:rPr>
              <w:t xml:space="preserve">Chào hỏi người bệnh </w:t>
            </w:r>
          </w:p>
          <w:p w14:paraId="2D6BC440" w14:textId="77777777" w:rsidR="00CC660D" w:rsidRPr="00930E0F" w:rsidRDefault="00CC660D" w:rsidP="00930E0F">
            <w:pPr>
              <w:spacing w:line="360" w:lineRule="auto"/>
              <w:jc w:val="both"/>
              <w:rPr>
                <w:b/>
                <w:sz w:val="26"/>
                <w:szCs w:val="26"/>
              </w:rPr>
            </w:pPr>
            <w:r w:rsidRPr="00930E0F">
              <w:rPr>
                <w:sz w:val="26"/>
                <w:szCs w:val="26"/>
              </w:rPr>
              <w:t>Xác định đúng người bệnh</w:t>
            </w:r>
          </w:p>
        </w:tc>
        <w:tc>
          <w:tcPr>
            <w:tcW w:w="5629" w:type="dxa"/>
            <w:shd w:val="clear" w:color="auto" w:fill="auto"/>
          </w:tcPr>
          <w:p w14:paraId="1A548BD7" w14:textId="77777777" w:rsidR="00CC660D" w:rsidRPr="00930E0F" w:rsidRDefault="00CC660D" w:rsidP="00930E0F">
            <w:pPr>
              <w:spacing w:line="360" w:lineRule="auto"/>
              <w:jc w:val="both"/>
              <w:rPr>
                <w:sz w:val="26"/>
                <w:szCs w:val="26"/>
              </w:rPr>
            </w:pPr>
            <w:r w:rsidRPr="00930E0F">
              <w:rPr>
                <w:sz w:val="26"/>
                <w:szCs w:val="26"/>
              </w:rPr>
              <w:t>Giới thiệu bản thân điều dưỡng</w:t>
            </w:r>
          </w:p>
          <w:p w14:paraId="3885809C" w14:textId="77777777" w:rsidR="00CC660D" w:rsidRPr="00930E0F" w:rsidRDefault="00CC660D" w:rsidP="00930E0F">
            <w:pPr>
              <w:spacing w:line="360" w:lineRule="auto"/>
              <w:jc w:val="both"/>
              <w:rPr>
                <w:b/>
                <w:sz w:val="26"/>
                <w:szCs w:val="26"/>
              </w:rPr>
            </w:pPr>
            <w:r w:rsidRPr="00930E0F">
              <w:rPr>
                <w:sz w:val="26"/>
                <w:szCs w:val="26"/>
              </w:rPr>
              <w:t>Hỏi họ tên, ngày tháng năm sinh, địa chỉ và đối chiếu với vòng định danh (nếu có) với hồ sơ bệnh án.</w:t>
            </w:r>
          </w:p>
        </w:tc>
      </w:tr>
      <w:tr w:rsidR="00CC660D" w:rsidRPr="00930E0F" w14:paraId="0FFD7E6A" w14:textId="77777777" w:rsidTr="00CE4089">
        <w:trPr>
          <w:trHeight w:val="377"/>
          <w:jc w:val="center"/>
        </w:trPr>
        <w:tc>
          <w:tcPr>
            <w:tcW w:w="591" w:type="dxa"/>
            <w:shd w:val="clear" w:color="auto" w:fill="auto"/>
            <w:vAlign w:val="center"/>
          </w:tcPr>
          <w:p w14:paraId="494DD8B8" w14:textId="77777777" w:rsidR="00CC660D" w:rsidRPr="00930E0F" w:rsidRDefault="00CC660D" w:rsidP="00930E0F">
            <w:pPr>
              <w:spacing w:line="360" w:lineRule="auto"/>
              <w:ind w:left="360" w:hanging="311"/>
              <w:jc w:val="center"/>
              <w:rPr>
                <w:sz w:val="26"/>
                <w:szCs w:val="26"/>
              </w:rPr>
            </w:pPr>
            <w:r w:rsidRPr="00930E0F">
              <w:rPr>
                <w:sz w:val="26"/>
                <w:szCs w:val="26"/>
              </w:rPr>
              <w:t>2.</w:t>
            </w:r>
          </w:p>
        </w:tc>
        <w:tc>
          <w:tcPr>
            <w:tcW w:w="3184" w:type="dxa"/>
            <w:shd w:val="clear" w:color="auto" w:fill="auto"/>
          </w:tcPr>
          <w:p w14:paraId="4A7FD433" w14:textId="77777777" w:rsidR="00CC660D" w:rsidRPr="00930E0F" w:rsidRDefault="00CC660D" w:rsidP="00930E0F">
            <w:pPr>
              <w:spacing w:line="360" w:lineRule="auto"/>
              <w:jc w:val="both"/>
              <w:rPr>
                <w:sz w:val="26"/>
                <w:szCs w:val="26"/>
              </w:rPr>
            </w:pPr>
            <w:r w:rsidRPr="00930E0F">
              <w:rPr>
                <w:sz w:val="26"/>
                <w:szCs w:val="26"/>
              </w:rPr>
              <w:t>Nhận định toàn trạng người bệnh</w:t>
            </w:r>
          </w:p>
        </w:tc>
        <w:tc>
          <w:tcPr>
            <w:tcW w:w="5629" w:type="dxa"/>
            <w:shd w:val="clear" w:color="auto" w:fill="auto"/>
          </w:tcPr>
          <w:p w14:paraId="24FC7BB3" w14:textId="77777777" w:rsidR="00CC660D" w:rsidRPr="00930E0F" w:rsidRDefault="00CC660D" w:rsidP="00930E0F">
            <w:pPr>
              <w:spacing w:line="360" w:lineRule="auto"/>
              <w:jc w:val="both"/>
              <w:rPr>
                <w:sz w:val="26"/>
                <w:szCs w:val="26"/>
              </w:rPr>
            </w:pPr>
            <w:r w:rsidRPr="00930E0F">
              <w:rPr>
                <w:sz w:val="26"/>
                <w:szCs w:val="26"/>
              </w:rPr>
              <w:t>- Tỉnh/hôn mê</w:t>
            </w:r>
          </w:p>
          <w:p w14:paraId="05224D56" w14:textId="77777777" w:rsidR="00CC660D" w:rsidRPr="00930E0F" w:rsidRDefault="00CC660D" w:rsidP="00930E0F">
            <w:pPr>
              <w:spacing w:line="360" w:lineRule="auto"/>
              <w:jc w:val="both"/>
              <w:rPr>
                <w:sz w:val="26"/>
                <w:szCs w:val="26"/>
              </w:rPr>
            </w:pPr>
            <w:r w:rsidRPr="00930E0F">
              <w:rPr>
                <w:sz w:val="26"/>
                <w:szCs w:val="26"/>
              </w:rPr>
              <w:t>- Kết quả đo DHST: mạch, nhiệt độ, nhịp thở, huyết áp.</w:t>
            </w:r>
          </w:p>
        </w:tc>
      </w:tr>
      <w:tr w:rsidR="00CC660D" w:rsidRPr="00930E0F" w14:paraId="4B0755AE" w14:textId="77777777" w:rsidTr="00CE4089">
        <w:trPr>
          <w:trHeight w:val="377"/>
          <w:jc w:val="center"/>
        </w:trPr>
        <w:tc>
          <w:tcPr>
            <w:tcW w:w="591" w:type="dxa"/>
            <w:shd w:val="clear" w:color="auto" w:fill="auto"/>
            <w:vAlign w:val="center"/>
          </w:tcPr>
          <w:p w14:paraId="0AE75565" w14:textId="77777777" w:rsidR="00CC660D" w:rsidRPr="00930E0F" w:rsidRDefault="00CC660D" w:rsidP="00930E0F">
            <w:pPr>
              <w:spacing w:line="360" w:lineRule="auto"/>
              <w:ind w:left="360" w:hanging="311"/>
              <w:jc w:val="center"/>
              <w:rPr>
                <w:sz w:val="26"/>
                <w:szCs w:val="26"/>
              </w:rPr>
            </w:pPr>
            <w:r w:rsidRPr="00930E0F">
              <w:rPr>
                <w:sz w:val="26"/>
                <w:szCs w:val="26"/>
              </w:rPr>
              <w:t>3.</w:t>
            </w:r>
          </w:p>
        </w:tc>
        <w:tc>
          <w:tcPr>
            <w:tcW w:w="3184" w:type="dxa"/>
            <w:shd w:val="clear" w:color="auto" w:fill="auto"/>
          </w:tcPr>
          <w:p w14:paraId="67C3AF99" w14:textId="77777777" w:rsidR="00CC660D" w:rsidRPr="00930E0F" w:rsidRDefault="00CC660D" w:rsidP="00930E0F">
            <w:pPr>
              <w:spacing w:line="360" w:lineRule="auto"/>
              <w:jc w:val="both"/>
              <w:rPr>
                <w:sz w:val="26"/>
                <w:szCs w:val="26"/>
              </w:rPr>
            </w:pPr>
            <w:r w:rsidRPr="00930E0F">
              <w:rPr>
                <w:sz w:val="26"/>
                <w:szCs w:val="26"/>
              </w:rPr>
              <w:t xml:space="preserve">Khai thác tiền sử dị ứng của người bệnh </w:t>
            </w:r>
          </w:p>
        </w:tc>
        <w:tc>
          <w:tcPr>
            <w:tcW w:w="5629" w:type="dxa"/>
            <w:shd w:val="clear" w:color="auto" w:fill="auto"/>
          </w:tcPr>
          <w:p w14:paraId="59346B5B" w14:textId="77777777" w:rsidR="00CC660D" w:rsidRPr="00930E0F" w:rsidRDefault="00CC660D" w:rsidP="00930E0F">
            <w:pPr>
              <w:spacing w:line="360" w:lineRule="auto"/>
              <w:jc w:val="both"/>
              <w:rPr>
                <w:sz w:val="26"/>
                <w:szCs w:val="26"/>
              </w:rPr>
            </w:pPr>
            <w:r w:rsidRPr="00930E0F">
              <w:rPr>
                <w:sz w:val="26"/>
                <w:szCs w:val="26"/>
              </w:rPr>
              <w:t>Sử dụng 6 câu hỏi khai thác tiền sử dị ứng</w:t>
            </w:r>
          </w:p>
        </w:tc>
      </w:tr>
      <w:tr w:rsidR="00CC660D" w:rsidRPr="00930E0F" w14:paraId="30EFCBAA" w14:textId="77777777" w:rsidTr="00CE4089">
        <w:trPr>
          <w:trHeight w:val="377"/>
          <w:jc w:val="center"/>
        </w:trPr>
        <w:tc>
          <w:tcPr>
            <w:tcW w:w="591" w:type="dxa"/>
            <w:shd w:val="clear" w:color="auto" w:fill="auto"/>
            <w:vAlign w:val="center"/>
          </w:tcPr>
          <w:p w14:paraId="736EC2F5" w14:textId="77777777" w:rsidR="00CC660D" w:rsidRPr="00930E0F" w:rsidRDefault="00CC660D" w:rsidP="00930E0F">
            <w:pPr>
              <w:spacing w:line="360" w:lineRule="auto"/>
              <w:ind w:left="360" w:hanging="311"/>
              <w:jc w:val="center"/>
              <w:rPr>
                <w:sz w:val="26"/>
                <w:szCs w:val="26"/>
              </w:rPr>
            </w:pPr>
            <w:r w:rsidRPr="00930E0F">
              <w:rPr>
                <w:sz w:val="26"/>
                <w:szCs w:val="26"/>
              </w:rPr>
              <w:t>4.</w:t>
            </w:r>
          </w:p>
        </w:tc>
        <w:tc>
          <w:tcPr>
            <w:tcW w:w="3184" w:type="dxa"/>
            <w:shd w:val="clear" w:color="auto" w:fill="auto"/>
          </w:tcPr>
          <w:p w14:paraId="7B3A2D88" w14:textId="77777777" w:rsidR="00CC660D" w:rsidRPr="00930E0F" w:rsidRDefault="00CC660D" w:rsidP="00930E0F">
            <w:pPr>
              <w:spacing w:line="360" w:lineRule="auto"/>
              <w:jc w:val="both"/>
              <w:rPr>
                <w:sz w:val="26"/>
                <w:szCs w:val="26"/>
              </w:rPr>
            </w:pPr>
            <w:r w:rsidRPr="00930E0F">
              <w:rPr>
                <w:sz w:val="26"/>
                <w:szCs w:val="26"/>
              </w:rPr>
              <w:t>Nhận định vị trí tiêm bắp</w:t>
            </w:r>
          </w:p>
        </w:tc>
        <w:tc>
          <w:tcPr>
            <w:tcW w:w="5629" w:type="dxa"/>
            <w:shd w:val="clear" w:color="auto" w:fill="auto"/>
          </w:tcPr>
          <w:p w14:paraId="01F1B66B" w14:textId="77777777" w:rsidR="00CC660D" w:rsidRPr="00930E0F" w:rsidRDefault="00CC660D" w:rsidP="00930E0F">
            <w:pPr>
              <w:spacing w:line="360" w:lineRule="auto"/>
              <w:jc w:val="both"/>
              <w:rPr>
                <w:b/>
                <w:sz w:val="26"/>
                <w:szCs w:val="26"/>
              </w:rPr>
            </w:pPr>
            <w:r w:rsidRPr="00930E0F">
              <w:rPr>
                <w:sz w:val="26"/>
                <w:szCs w:val="26"/>
              </w:rPr>
              <w:t>Thâm tím, sẹo, sưng nề, viêm da …</w:t>
            </w:r>
          </w:p>
        </w:tc>
      </w:tr>
      <w:tr w:rsidR="00CC660D" w:rsidRPr="00930E0F" w14:paraId="577969FC" w14:textId="77777777" w:rsidTr="00CE4089">
        <w:trPr>
          <w:trHeight w:val="377"/>
          <w:jc w:val="center"/>
        </w:trPr>
        <w:tc>
          <w:tcPr>
            <w:tcW w:w="591" w:type="dxa"/>
            <w:shd w:val="clear" w:color="auto" w:fill="auto"/>
            <w:vAlign w:val="center"/>
          </w:tcPr>
          <w:p w14:paraId="7A64F35A" w14:textId="77777777" w:rsidR="00CC660D" w:rsidRPr="00930E0F" w:rsidRDefault="00CC660D" w:rsidP="00930E0F">
            <w:pPr>
              <w:spacing w:line="360" w:lineRule="auto"/>
              <w:ind w:left="360" w:hanging="311"/>
              <w:jc w:val="center"/>
              <w:rPr>
                <w:sz w:val="26"/>
                <w:szCs w:val="26"/>
              </w:rPr>
            </w:pPr>
            <w:r w:rsidRPr="00930E0F">
              <w:rPr>
                <w:sz w:val="26"/>
                <w:szCs w:val="26"/>
              </w:rPr>
              <w:t>5.</w:t>
            </w:r>
          </w:p>
        </w:tc>
        <w:tc>
          <w:tcPr>
            <w:tcW w:w="3184" w:type="dxa"/>
            <w:shd w:val="clear" w:color="auto" w:fill="auto"/>
          </w:tcPr>
          <w:p w14:paraId="0DD8B630" w14:textId="77777777" w:rsidR="00CC660D" w:rsidRPr="00930E0F" w:rsidRDefault="00CC660D" w:rsidP="00930E0F">
            <w:pPr>
              <w:spacing w:line="360" w:lineRule="auto"/>
              <w:jc w:val="both"/>
              <w:rPr>
                <w:sz w:val="26"/>
                <w:szCs w:val="26"/>
              </w:rPr>
            </w:pPr>
            <w:r w:rsidRPr="00930E0F">
              <w:rPr>
                <w:sz w:val="26"/>
                <w:szCs w:val="26"/>
              </w:rPr>
              <w:t>Nhận định sự hợp tác của người bệnh và người nhà người bệnh đối với việc dùng thuốc</w:t>
            </w:r>
          </w:p>
        </w:tc>
        <w:tc>
          <w:tcPr>
            <w:tcW w:w="5629" w:type="dxa"/>
            <w:shd w:val="clear" w:color="auto" w:fill="auto"/>
          </w:tcPr>
          <w:p w14:paraId="4DD217E5" w14:textId="77777777" w:rsidR="00CC660D" w:rsidRPr="00930E0F" w:rsidRDefault="00CC660D" w:rsidP="00930E0F">
            <w:pPr>
              <w:spacing w:line="360" w:lineRule="auto"/>
              <w:jc w:val="both"/>
              <w:rPr>
                <w:sz w:val="26"/>
                <w:szCs w:val="26"/>
              </w:rPr>
            </w:pPr>
            <w:r w:rsidRPr="00930E0F">
              <w:rPr>
                <w:sz w:val="26"/>
                <w:szCs w:val="26"/>
              </w:rPr>
              <w:t>- Hỏi kiến thức, thái độ của người bệnh và người nhà người bệnh về loại thuốc sử dụng</w:t>
            </w:r>
          </w:p>
          <w:p w14:paraId="0FEB7879" w14:textId="77777777" w:rsidR="00CC660D" w:rsidRPr="00930E0F" w:rsidRDefault="00CC660D" w:rsidP="00930E0F">
            <w:pPr>
              <w:spacing w:line="360" w:lineRule="auto"/>
              <w:jc w:val="both"/>
              <w:rPr>
                <w:sz w:val="26"/>
                <w:szCs w:val="26"/>
              </w:rPr>
            </w:pPr>
            <w:bookmarkStart w:id="33" w:name="_heading=h.1d96cc0" w:colFirst="0" w:colLast="0"/>
            <w:bookmarkEnd w:id="33"/>
            <w:r w:rsidRPr="00930E0F">
              <w:rPr>
                <w:sz w:val="26"/>
                <w:szCs w:val="26"/>
              </w:rPr>
              <w:t>- Cung cấp thông tin giáo dục sức khỏe (nếu cần)</w:t>
            </w:r>
          </w:p>
        </w:tc>
      </w:tr>
      <w:tr w:rsidR="00CC660D" w:rsidRPr="00930E0F" w14:paraId="2A20650F" w14:textId="77777777" w:rsidTr="00CE4089">
        <w:trPr>
          <w:trHeight w:val="377"/>
          <w:jc w:val="center"/>
        </w:trPr>
        <w:tc>
          <w:tcPr>
            <w:tcW w:w="9404" w:type="dxa"/>
            <w:gridSpan w:val="3"/>
            <w:shd w:val="clear" w:color="auto" w:fill="auto"/>
            <w:vAlign w:val="center"/>
          </w:tcPr>
          <w:p w14:paraId="67E3D2F1" w14:textId="77777777" w:rsidR="00CC660D" w:rsidRPr="00930E0F" w:rsidRDefault="00CC660D" w:rsidP="00930E0F">
            <w:pPr>
              <w:spacing w:line="360" w:lineRule="auto"/>
              <w:jc w:val="both"/>
              <w:rPr>
                <w:sz w:val="26"/>
                <w:szCs w:val="26"/>
              </w:rPr>
            </w:pPr>
            <w:r w:rsidRPr="00930E0F">
              <w:rPr>
                <w:b/>
                <w:sz w:val="26"/>
                <w:szCs w:val="26"/>
              </w:rPr>
              <w:t>Lập kế hoạch</w:t>
            </w:r>
          </w:p>
        </w:tc>
      </w:tr>
      <w:tr w:rsidR="00CC660D" w:rsidRPr="00930E0F" w14:paraId="1335C313" w14:textId="77777777" w:rsidTr="00CE4089">
        <w:trPr>
          <w:trHeight w:val="377"/>
          <w:jc w:val="center"/>
        </w:trPr>
        <w:tc>
          <w:tcPr>
            <w:tcW w:w="591" w:type="dxa"/>
            <w:shd w:val="clear" w:color="auto" w:fill="auto"/>
            <w:vAlign w:val="center"/>
          </w:tcPr>
          <w:p w14:paraId="37D1AD71" w14:textId="77777777" w:rsidR="00CC660D" w:rsidRPr="00930E0F" w:rsidRDefault="00CC660D" w:rsidP="00930E0F">
            <w:pPr>
              <w:spacing w:line="360" w:lineRule="auto"/>
              <w:ind w:left="360" w:hanging="311"/>
              <w:jc w:val="center"/>
              <w:rPr>
                <w:sz w:val="26"/>
                <w:szCs w:val="26"/>
              </w:rPr>
            </w:pPr>
            <w:r w:rsidRPr="00930E0F">
              <w:rPr>
                <w:sz w:val="26"/>
                <w:szCs w:val="26"/>
              </w:rPr>
              <w:t>6.</w:t>
            </w:r>
          </w:p>
        </w:tc>
        <w:tc>
          <w:tcPr>
            <w:tcW w:w="8813" w:type="dxa"/>
            <w:gridSpan w:val="2"/>
            <w:shd w:val="clear" w:color="auto" w:fill="auto"/>
            <w:vAlign w:val="center"/>
          </w:tcPr>
          <w:p w14:paraId="01F79C59" w14:textId="77777777" w:rsidR="00CC660D" w:rsidRPr="00930E0F" w:rsidRDefault="00CC660D" w:rsidP="00930E0F">
            <w:pPr>
              <w:spacing w:line="360" w:lineRule="auto"/>
              <w:jc w:val="both"/>
              <w:rPr>
                <w:sz w:val="26"/>
                <w:szCs w:val="26"/>
              </w:rPr>
            </w:pPr>
            <w:r w:rsidRPr="00930E0F">
              <w:rPr>
                <w:sz w:val="26"/>
                <w:szCs w:val="26"/>
              </w:rPr>
              <w:t>Đưa ra những yêu cầu phù hợp với tình trạng người bệnh để tiến hành quy trình tiêm bắp đạt an toàn và hiệu quả</w:t>
            </w:r>
          </w:p>
        </w:tc>
      </w:tr>
      <w:tr w:rsidR="00CC660D" w:rsidRPr="00930E0F" w14:paraId="015A6D0E" w14:textId="77777777" w:rsidTr="00CE4089">
        <w:trPr>
          <w:trHeight w:val="289"/>
          <w:jc w:val="center"/>
        </w:trPr>
        <w:tc>
          <w:tcPr>
            <w:tcW w:w="9404" w:type="dxa"/>
            <w:gridSpan w:val="3"/>
            <w:shd w:val="clear" w:color="auto" w:fill="auto"/>
            <w:vAlign w:val="center"/>
          </w:tcPr>
          <w:p w14:paraId="108960FC" w14:textId="77777777" w:rsidR="00CC660D" w:rsidRPr="00930E0F" w:rsidRDefault="00CC660D" w:rsidP="00930E0F">
            <w:pPr>
              <w:spacing w:line="360" w:lineRule="auto"/>
              <w:ind w:left="360" w:hanging="311"/>
              <w:jc w:val="both"/>
              <w:rPr>
                <w:sz w:val="26"/>
                <w:szCs w:val="26"/>
              </w:rPr>
            </w:pPr>
            <w:r w:rsidRPr="00930E0F">
              <w:rPr>
                <w:b/>
                <w:sz w:val="26"/>
                <w:szCs w:val="26"/>
              </w:rPr>
              <w:t>Thực hiện</w:t>
            </w:r>
          </w:p>
        </w:tc>
      </w:tr>
      <w:tr w:rsidR="00CC660D" w:rsidRPr="00930E0F" w14:paraId="26492943" w14:textId="77777777" w:rsidTr="00CE4089">
        <w:trPr>
          <w:trHeight w:val="308"/>
          <w:jc w:val="center"/>
        </w:trPr>
        <w:tc>
          <w:tcPr>
            <w:tcW w:w="591" w:type="dxa"/>
            <w:shd w:val="clear" w:color="auto" w:fill="auto"/>
          </w:tcPr>
          <w:p w14:paraId="05166CD5" w14:textId="77777777" w:rsidR="00CC660D" w:rsidRPr="00930E0F" w:rsidRDefault="00CC660D" w:rsidP="00930E0F">
            <w:pPr>
              <w:spacing w:line="360" w:lineRule="auto"/>
              <w:ind w:left="360" w:hanging="311"/>
              <w:jc w:val="center"/>
              <w:rPr>
                <w:sz w:val="26"/>
                <w:szCs w:val="26"/>
              </w:rPr>
            </w:pPr>
            <w:r w:rsidRPr="00930E0F">
              <w:rPr>
                <w:sz w:val="26"/>
                <w:szCs w:val="26"/>
              </w:rPr>
              <w:t>7.</w:t>
            </w:r>
          </w:p>
        </w:tc>
        <w:tc>
          <w:tcPr>
            <w:tcW w:w="3184" w:type="dxa"/>
            <w:shd w:val="clear" w:color="auto" w:fill="auto"/>
          </w:tcPr>
          <w:p w14:paraId="4859EA71" w14:textId="77777777" w:rsidR="00CC660D" w:rsidRPr="00930E0F" w:rsidRDefault="00CC660D" w:rsidP="00930E0F">
            <w:pPr>
              <w:spacing w:line="360" w:lineRule="auto"/>
              <w:jc w:val="both"/>
              <w:rPr>
                <w:sz w:val="26"/>
                <w:szCs w:val="26"/>
              </w:rPr>
            </w:pPr>
            <w:r w:rsidRPr="00930E0F">
              <w:rPr>
                <w:sz w:val="26"/>
                <w:szCs w:val="26"/>
              </w:rPr>
              <w:t>Vệ sinh tay thường quy</w:t>
            </w:r>
          </w:p>
        </w:tc>
        <w:tc>
          <w:tcPr>
            <w:tcW w:w="5629" w:type="dxa"/>
            <w:shd w:val="clear" w:color="auto" w:fill="auto"/>
          </w:tcPr>
          <w:p w14:paraId="3C83C5D4" w14:textId="77777777" w:rsidR="00CC660D" w:rsidRPr="00930E0F" w:rsidRDefault="00CC660D" w:rsidP="00930E0F">
            <w:pPr>
              <w:spacing w:line="360" w:lineRule="auto"/>
              <w:jc w:val="both"/>
              <w:rPr>
                <w:sz w:val="26"/>
                <w:szCs w:val="26"/>
              </w:rPr>
            </w:pPr>
            <w:r w:rsidRPr="00930E0F">
              <w:rPr>
                <w:sz w:val="26"/>
                <w:szCs w:val="26"/>
              </w:rPr>
              <w:t>Theo đúng qui trình 6 bước</w:t>
            </w:r>
          </w:p>
        </w:tc>
      </w:tr>
      <w:tr w:rsidR="00CC660D" w:rsidRPr="00930E0F" w14:paraId="4CF52273" w14:textId="77777777" w:rsidTr="00CE4089">
        <w:trPr>
          <w:trHeight w:val="289"/>
          <w:jc w:val="center"/>
        </w:trPr>
        <w:tc>
          <w:tcPr>
            <w:tcW w:w="591" w:type="dxa"/>
            <w:shd w:val="clear" w:color="auto" w:fill="auto"/>
          </w:tcPr>
          <w:p w14:paraId="5FC0C19C" w14:textId="77777777" w:rsidR="00CC660D" w:rsidRPr="00930E0F" w:rsidRDefault="00CC660D" w:rsidP="00930E0F">
            <w:pPr>
              <w:spacing w:line="360" w:lineRule="auto"/>
              <w:ind w:left="360" w:hanging="311"/>
              <w:jc w:val="center"/>
              <w:rPr>
                <w:sz w:val="26"/>
                <w:szCs w:val="26"/>
              </w:rPr>
            </w:pPr>
            <w:r w:rsidRPr="00930E0F">
              <w:rPr>
                <w:sz w:val="26"/>
                <w:szCs w:val="26"/>
              </w:rPr>
              <w:t>8.</w:t>
            </w:r>
          </w:p>
        </w:tc>
        <w:tc>
          <w:tcPr>
            <w:tcW w:w="3184" w:type="dxa"/>
            <w:shd w:val="clear" w:color="auto" w:fill="auto"/>
          </w:tcPr>
          <w:p w14:paraId="00D06873" w14:textId="77777777" w:rsidR="00CC660D" w:rsidRPr="00930E0F" w:rsidRDefault="00CC660D" w:rsidP="00930E0F">
            <w:pPr>
              <w:spacing w:line="360" w:lineRule="auto"/>
              <w:jc w:val="both"/>
              <w:rPr>
                <w:sz w:val="26"/>
                <w:szCs w:val="26"/>
              </w:rPr>
            </w:pPr>
            <w:r w:rsidRPr="00930E0F">
              <w:rPr>
                <w:sz w:val="26"/>
                <w:szCs w:val="26"/>
              </w:rPr>
              <w:t xml:space="preserve">Chuẩn bị dụng cụ </w:t>
            </w:r>
          </w:p>
        </w:tc>
        <w:tc>
          <w:tcPr>
            <w:tcW w:w="5629" w:type="dxa"/>
            <w:shd w:val="clear" w:color="auto" w:fill="auto"/>
          </w:tcPr>
          <w:p w14:paraId="5643B108" w14:textId="77777777" w:rsidR="00CC660D" w:rsidRPr="00930E0F" w:rsidRDefault="00CC660D" w:rsidP="00930E0F">
            <w:pPr>
              <w:spacing w:line="360" w:lineRule="auto"/>
              <w:jc w:val="both"/>
              <w:rPr>
                <w:sz w:val="26"/>
                <w:szCs w:val="26"/>
              </w:rPr>
            </w:pPr>
            <w:r w:rsidRPr="00930E0F">
              <w:rPr>
                <w:sz w:val="26"/>
                <w:szCs w:val="26"/>
              </w:rPr>
              <w:t>- Dụng cụ chuẩn bị đúng, đủ, thuận tiện trong các thao tác</w:t>
            </w:r>
          </w:p>
          <w:p w14:paraId="7DEB7504" w14:textId="77777777" w:rsidR="00CC660D" w:rsidRPr="00930E0F" w:rsidRDefault="00CC660D" w:rsidP="00930E0F">
            <w:pPr>
              <w:spacing w:line="360" w:lineRule="auto"/>
              <w:jc w:val="both"/>
              <w:rPr>
                <w:sz w:val="26"/>
                <w:szCs w:val="26"/>
              </w:rPr>
            </w:pPr>
            <w:bookmarkStart w:id="34" w:name="_heading=h.3x8tuzt" w:colFirst="0" w:colLast="0"/>
            <w:bookmarkEnd w:id="34"/>
            <w:r w:rsidRPr="00930E0F">
              <w:rPr>
                <w:sz w:val="26"/>
                <w:szCs w:val="26"/>
              </w:rPr>
              <w:t>- Chuẩn bị thuốc đúng theo y lệnh</w:t>
            </w:r>
          </w:p>
        </w:tc>
      </w:tr>
      <w:tr w:rsidR="00CC660D" w:rsidRPr="00930E0F" w14:paraId="01EB3F00" w14:textId="77777777" w:rsidTr="00CE4089">
        <w:trPr>
          <w:trHeight w:val="289"/>
          <w:jc w:val="center"/>
        </w:trPr>
        <w:tc>
          <w:tcPr>
            <w:tcW w:w="591" w:type="dxa"/>
            <w:shd w:val="clear" w:color="auto" w:fill="auto"/>
          </w:tcPr>
          <w:p w14:paraId="73376353" w14:textId="77777777" w:rsidR="00CC660D" w:rsidRPr="00930E0F" w:rsidRDefault="00CC660D" w:rsidP="00930E0F">
            <w:pPr>
              <w:spacing w:line="360" w:lineRule="auto"/>
              <w:ind w:left="360" w:hanging="311"/>
              <w:jc w:val="center"/>
              <w:rPr>
                <w:sz w:val="26"/>
                <w:szCs w:val="26"/>
              </w:rPr>
            </w:pPr>
            <w:r w:rsidRPr="00930E0F">
              <w:rPr>
                <w:sz w:val="26"/>
                <w:szCs w:val="26"/>
              </w:rPr>
              <w:t>9.</w:t>
            </w:r>
          </w:p>
        </w:tc>
        <w:tc>
          <w:tcPr>
            <w:tcW w:w="3184" w:type="dxa"/>
            <w:shd w:val="clear" w:color="auto" w:fill="auto"/>
          </w:tcPr>
          <w:p w14:paraId="2EEA6748" w14:textId="77777777" w:rsidR="00CC660D" w:rsidRPr="00930E0F" w:rsidRDefault="00CC660D" w:rsidP="00930E0F">
            <w:pPr>
              <w:spacing w:line="360" w:lineRule="auto"/>
              <w:jc w:val="both"/>
              <w:rPr>
                <w:sz w:val="26"/>
                <w:szCs w:val="26"/>
              </w:rPr>
            </w:pPr>
            <w:r w:rsidRPr="00930E0F">
              <w:rPr>
                <w:sz w:val="26"/>
                <w:szCs w:val="26"/>
              </w:rPr>
              <w:t>Thực hiện 5 đúng</w:t>
            </w:r>
          </w:p>
        </w:tc>
        <w:tc>
          <w:tcPr>
            <w:tcW w:w="5629" w:type="dxa"/>
            <w:shd w:val="clear" w:color="auto" w:fill="auto"/>
          </w:tcPr>
          <w:p w14:paraId="71890002" w14:textId="77777777" w:rsidR="00CC660D" w:rsidRPr="00930E0F" w:rsidRDefault="00CC660D" w:rsidP="00930E0F">
            <w:pPr>
              <w:spacing w:line="360" w:lineRule="auto"/>
              <w:jc w:val="both"/>
              <w:rPr>
                <w:sz w:val="26"/>
                <w:szCs w:val="26"/>
              </w:rPr>
            </w:pPr>
            <w:r w:rsidRPr="00930E0F">
              <w:rPr>
                <w:sz w:val="26"/>
                <w:szCs w:val="26"/>
              </w:rPr>
              <w:t>Đối chiếu thuốc và y lệnh:</w:t>
            </w:r>
          </w:p>
          <w:p w14:paraId="2FD2382D" w14:textId="77777777" w:rsidR="00CC660D" w:rsidRPr="00930E0F" w:rsidRDefault="00CC660D" w:rsidP="00930E0F">
            <w:pPr>
              <w:spacing w:line="360" w:lineRule="auto"/>
              <w:jc w:val="both"/>
              <w:rPr>
                <w:sz w:val="26"/>
                <w:szCs w:val="26"/>
              </w:rPr>
            </w:pPr>
            <w:r w:rsidRPr="00930E0F">
              <w:rPr>
                <w:sz w:val="26"/>
                <w:szCs w:val="26"/>
              </w:rPr>
              <w:t>- Đúng người bệnh</w:t>
            </w:r>
          </w:p>
          <w:p w14:paraId="2EC1DC1B" w14:textId="77777777" w:rsidR="00CC660D" w:rsidRPr="00930E0F" w:rsidRDefault="00CC660D" w:rsidP="00930E0F">
            <w:pPr>
              <w:spacing w:line="360" w:lineRule="auto"/>
              <w:jc w:val="both"/>
              <w:rPr>
                <w:sz w:val="26"/>
                <w:szCs w:val="26"/>
              </w:rPr>
            </w:pPr>
            <w:r w:rsidRPr="00930E0F">
              <w:rPr>
                <w:sz w:val="26"/>
                <w:szCs w:val="26"/>
              </w:rPr>
              <w:t xml:space="preserve">- Đúng thuốc: nhãn thuốc, hạn sử dụng  </w:t>
            </w:r>
          </w:p>
          <w:p w14:paraId="5E25D5C4" w14:textId="77777777" w:rsidR="00CC660D" w:rsidRPr="00930E0F" w:rsidRDefault="00CC660D" w:rsidP="00930E0F">
            <w:pPr>
              <w:spacing w:line="360" w:lineRule="auto"/>
              <w:jc w:val="both"/>
              <w:rPr>
                <w:sz w:val="26"/>
                <w:szCs w:val="26"/>
              </w:rPr>
            </w:pPr>
            <w:r w:rsidRPr="00930E0F">
              <w:rPr>
                <w:sz w:val="26"/>
                <w:szCs w:val="26"/>
              </w:rPr>
              <w:t>- Đúng liều dùng</w:t>
            </w:r>
          </w:p>
          <w:p w14:paraId="6C86B7DC" w14:textId="77777777" w:rsidR="00CC660D" w:rsidRPr="00930E0F" w:rsidRDefault="00CC660D" w:rsidP="00930E0F">
            <w:pPr>
              <w:spacing w:line="360" w:lineRule="auto"/>
              <w:jc w:val="both"/>
              <w:rPr>
                <w:sz w:val="26"/>
                <w:szCs w:val="26"/>
              </w:rPr>
            </w:pPr>
            <w:r w:rsidRPr="00930E0F">
              <w:rPr>
                <w:sz w:val="26"/>
                <w:szCs w:val="26"/>
              </w:rPr>
              <w:t>- Đúng đường dùng</w:t>
            </w:r>
          </w:p>
          <w:p w14:paraId="07487633" w14:textId="77777777" w:rsidR="00CC660D" w:rsidRPr="00930E0F" w:rsidRDefault="00CC660D" w:rsidP="00930E0F">
            <w:pPr>
              <w:spacing w:line="360" w:lineRule="auto"/>
              <w:jc w:val="both"/>
              <w:rPr>
                <w:sz w:val="26"/>
                <w:szCs w:val="26"/>
              </w:rPr>
            </w:pPr>
            <w:r w:rsidRPr="00930E0F">
              <w:rPr>
                <w:sz w:val="26"/>
                <w:szCs w:val="26"/>
              </w:rPr>
              <w:lastRenderedPageBreak/>
              <w:t>- Đúng thời gian</w:t>
            </w:r>
          </w:p>
        </w:tc>
      </w:tr>
      <w:tr w:rsidR="00CC660D" w:rsidRPr="00930E0F" w14:paraId="66B5C904" w14:textId="77777777" w:rsidTr="00CE4089">
        <w:trPr>
          <w:trHeight w:val="413"/>
          <w:jc w:val="center"/>
        </w:trPr>
        <w:tc>
          <w:tcPr>
            <w:tcW w:w="591" w:type="dxa"/>
            <w:shd w:val="clear" w:color="auto" w:fill="auto"/>
          </w:tcPr>
          <w:p w14:paraId="38DC8684" w14:textId="77777777" w:rsidR="00CC660D" w:rsidRPr="00930E0F" w:rsidRDefault="00CC660D" w:rsidP="00930E0F">
            <w:pPr>
              <w:spacing w:line="360" w:lineRule="auto"/>
              <w:ind w:left="360" w:hanging="311"/>
              <w:jc w:val="center"/>
              <w:rPr>
                <w:sz w:val="26"/>
                <w:szCs w:val="26"/>
              </w:rPr>
            </w:pPr>
            <w:r w:rsidRPr="00930E0F">
              <w:rPr>
                <w:sz w:val="26"/>
                <w:szCs w:val="26"/>
              </w:rPr>
              <w:t>10</w:t>
            </w:r>
          </w:p>
        </w:tc>
        <w:tc>
          <w:tcPr>
            <w:tcW w:w="3184" w:type="dxa"/>
            <w:shd w:val="clear" w:color="auto" w:fill="auto"/>
          </w:tcPr>
          <w:p w14:paraId="7F21538A" w14:textId="77777777" w:rsidR="00CC660D" w:rsidRPr="00930E0F" w:rsidRDefault="00CC660D" w:rsidP="00930E0F">
            <w:pPr>
              <w:spacing w:line="360" w:lineRule="auto"/>
              <w:jc w:val="both"/>
              <w:rPr>
                <w:sz w:val="26"/>
                <w:szCs w:val="26"/>
              </w:rPr>
            </w:pPr>
            <w:r w:rsidRPr="00930E0F">
              <w:rPr>
                <w:sz w:val="26"/>
                <w:szCs w:val="26"/>
              </w:rPr>
              <w:t>Chuẩn bị người bệnh</w:t>
            </w:r>
          </w:p>
          <w:p w14:paraId="3C8EC0F5" w14:textId="77777777" w:rsidR="00CC660D" w:rsidRPr="00930E0F" w:rsidRDefault="00CC660D" w:rsidP="00930E0F">
            <w:pPr>
              <w:spacing w:line="360" w:lineRule="auto"/>
              <w:jc w:val="both"/>
              <w:rPr>
                <w:sz w:val="26"/>
                <w:szCs w:val="26"/>
              </w:rPr>
            </w:pPr>
          </w:p>
        </w:tc>
        <w:tc>
          <w:tcPr>
            <w:tcW w:w="5629" w:type="dxa"/>
            <w:shd w:val="clear" w:color="auto" w:fill="auto"/>
          </w:tcPr>
          <w:p w14:paraId="4B8D392A" w14:textId="77777777" w:rsidR="00CC660D" w:rsidRPr="00930E0F" w:rsidRDefault="00CC660D" w:rsidP="00930E0F">
            <w:pPr>
              <w:spacing w:line="360" w:lineRule="auto"/>
              <w:jc w:val="both"/>
              <w:rPr>
                <w:sz w:val="26"/>
                <w:szCs w:val="26"/>
              </w:rPr>
            </w:pPr>
            <w:r w:rsidRPr="00930E0F">
              <w:rPr>
                <w:sz w:val="26"/>
                <w:szCs w:val="26"/>
              </w:rPr>
              <w:t>- Giải thích, động viên cho người bệnh/ người nhà người bệnh.</w:t>
            </w:r>
          </w:p>
          <w:p w14:paraId="03D6E903" w14:textId="77777777" w:rsidR="00CC660D" w:rsidRPr="00930E0F" w:rsidRDefault="00CC660D" w:rsidP="00930E0F">
            <w:pPr>
              <w:spacing w:line="360" w:lineRule="auto"/>
              <w:jc w:val="both"/>
              <w:rPr>
                <w:b/>
                <w:sz w:val="26"/>
                <w:szCs w:val="26"/>
              </w:rPr>
            </w:pPr>
            <w:r w:rsidRPr="00930E0F">
              <w:rPr>
                <w:sz w:val="26"/>
                <w:szCs w:val="26"/>
              </w:rPr>
              <w:t>- Giúp người bệnh ở tư thế thích hợp.</w:t>
            </w:r>
          </w:p>
        </w:tc>
      </w:tr>
      <w:tr w:rsidR="00CC660D" w:rsidRPr="00930E0F" w14:paraId="5E8D4B28" w14:textId="77777777" w:rsidTr="00CE4089">
        <w:trPr>
          <w:trHeight w:val="596"/>
          <w:jc w:val="center"/>
        </w:trPr>
        <w:tc>
          <w:tcPr>
            <w:tcW w:w="591" w:type="dxa"/>
            <w:shd w:val="clear" w:color="auto" w:fill="auto"/>
          </w:tcPr>
          <w:p w14:paraId="66ED8FBE" w14:textId="77777777" w:rsidR="00CC660D" w:rsidRPr="00930E0F" w:rsidRDefault="00CC660D" w:rsidP="00930E0F">
            <w:pPr>
              <w:spacing w:line="360" w:lineRule="auto"/>
              <w:ind w:left="360" w:hanging="311"/>
              <w:jc w:val="center"/>
              <w:rPr>
                <w:sz w:val="26"/>
                <w:szCs w:val="26"/>
              </w:rPr>
            </w:pPr>
            <w:r w:rsidRPr="00930E0F">
              <w:rPr>
                <w:sz w:val="26"/>
                <w:szCs w:val="26"/>
              </w:rPr>
              <w:t>11</w:t>
            </w:r>
          </w:p>
        </w:tc>
        <w:tc>
          <w:tcPr>
            <w:tcW w:w="3184" w:type="dxa"/>
            <w:shd w:val="clear" w:color="auto" w:fill="auto"/>
          </w:tcPr>
          <w:p w14:paraId="42B05E70" w14:textId="77777777" w:rsidR="00CC660D" w:rsidRPr="00930E0F" w:rsidRDefault="00CC660D" w:rsidP="00930E0F">
            <w:pPr>
              <w:spacing w:line="360" w:lineRule="auto"/>
              <w:jc w:val="both"/>
              <w:rPr>
                <w:sz w:val="26"/>
                <w:szCs w:val="26"/>
              </w:rPr>
            </w:pPr>
            <w:r w:rsidRPr="00930E0F">
              <w:rPr>
                <w:sz w:val="26"/>
                <w:szCs w:val="26"/>
              </w:rPr>
              <w:t>Lấy thuốc vào bơm tiêm</w:t>
            </w:r>
          </w:p>
          <w:p w14:paraId="0323D68B" w14:textId="77777777" w:rsidR="00CC660D" w:rsidRPr="00930E0F" w:rsidRDefault="00CC660D" w:rsidP="00930E0F">
            <w:pPr>
              <w:spacing w:line="360" w:lineRule="auto"/>
              <w:jc w:val="both"/>
              <w:rPr>
                <w:sz w:val="26"/>
                <w:szCs w:val="26"/>
              </w:rPr>
            </w:pPr>
          </w:p>
        </w:tc>
        <w:tc>
          <w:tcPr>
            <w:tcW w:w="5629" w:type="dxa"/>
            <w:shd w:val="clear" w:color="auto" w:fill="auto"/>
          </w:tcPr>
          <w:p w14:paraId="10EA3C89" w14:textId="77777777" w:rsidR="00CC660D" w:rsidRPr="00930E0F" w:rsidRDefault="00CC660D" w:rsidP="00930E0F">
            <w:pPr>
              <w:spacing w:line="360" w:lineRule="auto"/>
              <w:jc w:val="both"/>
              <w:rPr>
                <w:sz w:val="26"/>
                <w:szCs w:val="26"/>
              </w:rPr>
            </w:pPr>
            <w:r w:rsidRPr="00930E0F">
              <w:rPr>
                <w:sz w:val="26"/>
                <w:szCs w:val="26"/>
              </w:rPr>
              <w:t>- Sát khuẩn nắp lọ thuốc hoặc đầu/cổ ống thuốc, dùng gạc bẻ ống thuốc.</w:t>
            </w:r>
          </w:p>
          <w:p w14:paraId="0521036E" w14:textId="77777777" w:rsidR="00CC660D" w:rsidRPr="00930E0F" w:rsidRDefault="00CC660D" w:rsidP="00930E0F">
            <w:pPr>
              <w:spacing w:line="360" w:lineRule="auto"/>
              <w:jc w:val="both"/>
              <w:rPr>
                <w:sz w:val="26"/>
                <w:szCs w:val="26"/>
              </w:rPr>
            </w:pPr>
            <w:r w:rsidRPr="00930E0F">
              <w:rPr>
                <w:sz w:val="26"/>
                <w:szCs w:val="26"/>
              </w:rPr>
              <w:t>- Lấy thuốc vào bơm tiêm, thay kim, kiểm tra kim.</w:t>
            </w:r>
          </w:p>
        </w:tc>
      </w:tr>
      <w:tr w:rsidR="00CC660D" w:rsidRPr="00930E0F" w14:paraId="551F12BF" w14:textId="77777777" w:rsidTr="00CE4089">
        <w:trPr>
          <w:trHeight w:val="1481"/>
          <w:jc w:val="center"/>
        </w:trPr>
        <w:tc>
          <w:tcPr>
            <w:tcW w:w="591" w:type="dxa"/>
            <w:shd w:val="clear" w:color="auto" w:fill="auto"/>
            <w:vAlign w:val="center"/>
          </w:tcPr>
          <w:p w14:paraId="6D892036" w14:textId="77777777" w:rsidR="00CC660D" w:rsidRPr="00930E0F" w:rsidRDefault="00CC660D" w:rsidP="00930E0F">
            <w:pPr>
              <w:spacing w:line="360" w:lineRule="auto"/>
              <w:ind w:left="360" w:hanging="311"/>
              <w:jc w:val="center"/>
              <w:rPr>
                <w:sz w:val="26"/>
                <w:szCs w:val="26"/>
              </w:rPr>
            </w:pPr>
            <w:r w:rsidRPr="00930E0F">
              <w:rPr>
                <w:sz w:val="26"/>
                <w:szCs w:val="26"/>
              </w:rPr>
              <w:t>12</w:t>
            </w:r>
          </w:p>
        </w:tc>
        <w:tc>
          <w:tcPr>
            <w:tcW w:w="3184" w:type="dxa"/>
            <w:shd w:val="clear" w:color="auto" w:fill="auto"/>
            <w:vAlign w:val="center"/>
          </w:tcPr>
          <w:p w14:paraId="40A599EC" w14:textId="77777777" w:rsidR="00CC660D" w:rsidRPr="00930E0F" w:rsidRDefault="00CC660D" w:rsidP="00930E0F">
            <w:pPr>
              <w:spacing w:line="360" w:lineRule="auto"/>
              <w:jc w:val="both"/>
              <w:rPr>
                <w:sz w:val="26"/>
                <w:szCs w:val="26"/>
              </w:rPr>
            </w:pPr>
            <w:r w:rsidRPr="00930E0F">
              <w:rPr>
                <w:sz w:val="26"/>
                <w:szCs w:val="26"/>
              </w:rPr>
              <w:t>Xác định và bộ lộ vị trí tiêm bắp</w:t>
            </w:r>
          </w:p>
          <w:p w14:paraId="2C0ED890" w14:textId="77777777" w:rsidR="00CC660D" w:rsidRPr="00930E0F" w:rsidRDefault="00CC660D" w:rsidP="00930E0F">
            <w:pPr>
              <w:spacing w:line="360" w:lineRule="auto"/>
              <w:jc w:val="both"/>
              <w:rPr>
                <w:sz w:val="26"/>
                <w:szCs w:val="26"/>
              </w:rPr>
            </w:pPr>
          </w:p>
        </w:tc>
        <w:tc>
          <w:tcPr>
            <w:tcW w:w="5629" w:type="dxa"/>
            <w:shd w:val="clear" w:color="auto" w:fill="auto"/>
          </w:tcPr>
          <w:p w14:paraId="5096E062" w14:textId="77777777" w:rsidR="00CC660D" w:rsidRPr="00930E0F" w:rsidRDefault="00CC660D" w:rsidP="00930E0F">
            <w:pPr>
              <w:spacing w:line="360" w:lineRule="auto"/>
              <w:jc w:val="both"/>
              <w:rPr>
                <w:sz w:val="26"/>
                <w:szCs w:val="26"/>
              </w:rPr>
            </w:pPr>
            <w:r w:rsidRPr="00930E0F">
              <w:rPr>
                <w:sz w:val="26"/>
                <w:szCs w:val="26"/>
              </w:rPr>
              <w:t>- Tay: 1/3 trên mặt trước ngoài cánh tay (cơ Delta).</w:t>
            </w:r>
          </w:p>
          <w:p w14:paraId="472AE1CC" w14:textId="77777777" w:rsidR="00CC660D" w:rsidRPr="00930E0F" w:rsidRDefault="00CC660D" w:rsidP="00930E0F">
            <w:pPr>
              <w:spacing w:line="360" w:lineRule="auto"/>
              <w:jc w:val="both"/>
              <w:rPr>
                <w:sz w:val="26"/>
                <w:szCs w:val="26"/>
              </w:rPr>
            </w:pPr>
            <w:r w:rsidRPr="00930E0F">
              <w:rPr>
                <w:sz w:val="26"/>
                <w:szCs w:val="26"/>
              </w:rPr>
              <w:t>- Đùi: 1/3 giữa mặt trước ngoài đùi (cơ tứ đầu đùi).</w:t>
            </w:r>
          </w:p>
          <w:p w14:paraId="532532EA" w14:textId="77777777" w:rsidR="00CC660D" w:rsidRPr="00930E0F" w:rsidRDefault="00CC660D" w:rsidP="00930E0F">
            <w:pPr>
              <w:spacing w:line="360" w:lineRule="auto"/>
              <w:jc w:val="both"/>
              <w:rPr>
                <w:sz w:val="26"/>
                <w:szCs w:val="26"/>
              </w:rPr>
            </w:pPr>
            <w:r w:rsidRPr="00930E0F">
              <w:rPr>
                <w:sz w:val="26"/>
                <w:szCs w:val="26"/>
              </w:rPr>
              <w:t>- Mông: 1/4 trên ngoài mông hoặc 1/3 trên đường nối từ gai chậu trước trên với mỏm xương cụt (cơ mông lớn).</w:t>
            </w:r>
          </w:p>
        </w:tc>
      </w:tr>
      <w:tr w:rsidR="00CC660D" w:rsidRPr="00930E0F" w14:paraId="46201487" w14:textId="77777777" w:rsidTr="00CE4089">
        <w:trPr>
          <w:trHeight w:val="904"/>
          <w:jc w:val="center"/>
        </w:trPr>
        <w:tc>
          <w:tcPr>
            <w:tcW w:w="591" w:type="dxa"/>
            <w:shd w:val="clear" w:color="auto" w:fill="auto"/>
            <w:vAlign w:val="center"/>
          </w:tcPr>
          <w:p w14:paraId="241F1E21" w14:textId="77777777" w:rsidR="00CC660D" w:rsidRPr="00930E0F" w:rsidRDefault="00CC660D" w:rsidP="00930E0F">
            <w:pPr>
              <w:spacing w:line="360" w:lineRule="auto"/>
              <w:ind w:left="360" w:hanging="311"/>
              <w:jc w:val="center"/>
              <w:rPr>
                <w:sz w:val="26"/>
                <w:szCs w:val="26"/>
              </w:rPr>
            </w:pPr>
            <w:r w:rsidRPr="00930E0F">
              <w:rPr>
                <w:sz w:val="26"/>
                <w:szCs w:val="26"/>
              </w:rPr>
              <w:t>13</w:t>
            </w:r>
          </w:p>
        </w:tc>
        <w:tc>
          <w:tcPr>
            <w:tcW w:w="3184" w:type="dxa"/>
            <w:shd w:val="clear" w:color="auto" w:fill="auto"/>
          </w:tcPr>
          <w:p w14:paraId="58D38B50" w14:textId="77777777" w:rsidR="00CC660D" w:rsidRPr="00930E0F" w:rsidRDefault="00CC660D" w:rsidP="00930E0F">
            <w:pPr>
              <w:spacing w:line="360" w:lineRule="auto"/>
              <w:jc w:val="both"/>
              <w:rPr>
                <w:sz w:val="26"/>
                <w:szCs w:val="26"/>
              </w:rPr>
            </w:pPr>
            <w:r w:rsidRPr="00930E0F">
              <w:rPr>
                <w:sz w:val="26"/>
                <w:szCs w:val="26"/>
              </w:rPr>
              <w:t>Sát khuẩn vị trí tiêm</w:t>
            </w:r>
          </w:p>
        </w:tc>
        <w:tc>
          <w:tcPr>
            <w:tcW w:w="5629" w:type="dxa"/>
            <w:shd w:val="clear" w:color="auto" w:fill="auto"/>
          </w:tcPr>
          <w:p w14:paraId="46946629" w14:textId="77777777" w:rsidR="00CC660D" w:rsidRPr="00930E0F" w:rsidRDefault="00CC660D" w:rsidP="00930E0F">
            <w:pPr>
              <w:spacing w:line="360" w:lineRule="auto"/>
              <w:jc w:val="both"/>
              <w:rPr>
                <w:sz w:val="26"/>
                <w:szCs w:val="26"/>
              </w:rPr>
            </w:pPr>
            <w:r w:rsidRPr="00930E0F">
              <w:rPr>
                <w:sz w:val="26"/>
                <w:szCs w:val="26"/>
              </w:rPr>
              <w:t>Từ trong ra ngoài theo hình xoáy chôn ốc đường kính trên 10 cm cho đến khi da sạch (tối thiểu 2 lần).</w:t>
            </w:r>
          </w:p>
        </w:tc>
      </w:tr>
      <w:tr w:rsidR="00CC660D" w:rsidRPr="00930E0F" w14:paraId="0C75D690" w14:textId="77777777" w:rsidTr="00CE4089">
        <w:trPr>
          <w:trHeight w:val="404"/>
          <w:jc w:val="center"/>
        </w:trPr>
        <w:tc>
          <w:tcPr>
            <w:tcW w:w="591" w:type="dxa"/>
            <w:shd w:val="clear" w:color="auto" w:fill="auto"/>
            <w:vAlign w:val="center"/>
          </w:tcPr>
          <w:p w14:paraId="57C04C85" w14:textId="77777777" w:rsidR="00CC660D" w:rsidRPr="00930E0F" w:rsidRDefault="00CC660D" w:rsidP="00930E0F">
            <w:pPr>
              <w:spacing w:line="360" w:lineRule="auto"/>
              <w:ind w:left="360" w:hanging="311"/>
              <w:jc w:val="center"/>
              <w:rPr>
                <w:sz w:val="26"/>
                <w:szCs w:val="26"/>
              </w:rPr>
            </w:pPr>
            <w:r w:rsidRPr="00930E0F">
              <w:rPr>
                <w:sz w:val="26"/>
                <w:szCs w:val="26"/>
              </w:rPr>
              <w:t>14</w:t>
            </w:r>
          </w:p>
        </w:tc>
        <w:tc>
          <w:tcPr>
            <w:tcW w:w="3184" w:type="dxa"/>
            <w:shd w:val="clear" w:color="auto" w:fill="auto"/>
          </w:tcPr>
          <w:p w14:paraId="07445D1E" w14:textId="77777777" w:rsidR="00CC660D" w:rsidRPr="00930E0F" w:rsidRDefault="00CC660D" w:rsidP="00930E0F">
            <w:pPr>
              <w:spacing w:line="360" w:lineRule="auto"/>
              <w:jc w:val="both"/>
              <w:rPr>
                <w:sz w:val="26"/>
                <w:szCs w:val="26"/>
              </w:rPr>
            </w:pPr>
            <w:r w:rsidRPr="00930E0F">
              <w:rPr>
                <w:sz w:val="26"/>
                <w:szCs w:val="26"/>
              </w:rPr>
              <w:t>Vệ sinh tay thường quy</w:t>
            </w:r>
          </w:p>
        </w:tc>
        <w:tc>
          <w:tcPr>
            <w:tcW w:w="5629" w:type="dxa"/>
            <w:shd w:val="clear" w:color="auto" w:fill="auto"/>
          </w:tcPr>
          <w:p w14:paraId="64B4F05C" w14:textId="77777777" w:rsidR="00CC660D" w:rsidRPr="00930E0F" w:rsidRDefault="00CC660D" w:rsidP="00930E0F">
            <w:pPr>
              <w:spacing w:line="360" w:lineRule="auto"/>
              <w:jc w:val="both"/>
              <w:rPr>
                <w:sz w:val="26"/>
                <w:szCs w:val="26"/>
              </w:rPr>
            </w:pPr>
            <w:r w:rsidRPr="00930E0F">
              <w:rPr>
                <w:sz w:val="26"/>
                <w:szCs w:val="26"/>
              </w:rPr>
              <w:t>Theo đúng qui trình 6 bước</w:t>
            </w:r>
          </w:p>
        </w:tc>
      </w:tr>
      <w:tr w:rsidR="00CC660D" w:rsidRPr="00930E0F" w14:paraId="2A0AC1A2" w14:textId="77777777" w:rsidTr="00CE4089">
        <w:trPr>
          <w:trHeight w:val="530"/>
          <w:jc w:val="center"/>
        </w:trPr>
        <w:tc>
          <w:tcPr>
            <w:tcW w:w="591" w:type="dxa"/>
            <w:shd w:val="clear" w:color="auto" w:fill="auto"/>
            <w:vAlign w:val="center"/>
          </w:tcPr>
          <w:p w14:paraId="1FB4FD53" w14:textId="77777777" w:rsidR="00CC660D" w:rsidRPr="00930E0F" w:rsidRDefault="00CC660D" w:rsidP="00930E0F">
            <w:pPr>
              <w:spacing w:line="360" w:lineRule="auto"/>
              <w:ind w:left="360" w:hanging="311"/>
              <w:jc w:val="center"/>
              <w:rPr>
                <w:sz w:val="26"/>
                <w:szCs w:val="26"/>
              </w:rPr>
            </w:pPr>
            <w:r w:rsidRPr="00930E0F">
              <w:rPr>
                <w:sz w:val="26"/>
                <w:szCs w:val="26"/>
              </w:rPr>
              <w:t>15</w:t>
            </w:r>
          </w:p>
        </w:tc>
        <w:tc>
          <w:tcPr>
            <w:tcW w:w="3184" w:type="dxa"/>
            <w:shd w:val="clear" w:color="auto" w:fill="auto"/>
          </w:tcPr>
          <w:p w14:paraId="7D6716AA" w14:textId="77777777" w:rsidR="00CC660D" w:rsidRPr="00930E0F" w:rsidRDefault="00CC660D" w:rsidP="00930E0F">
            <w:pPr>
              <w:spacing w:line="360" w:lineRule="auto"/>
              <w:jc w:val="both"/>
              <w:rPr>
                <w:sz w:val="26"/>
                <w:szCs w:val="26"/>
              </w:rPr>
            </w:pPr>
            <w:r w:rsidRPr="00930E0F">
              <w:rPr>
                <w:sz w:val="26"/>
                <w:szCs w:val="26"/>
              </w:rPr>
              <w:t>Đuổi khí</w:t>
            </w:r>
          </w:p>
        </w:tc>
        <w:tc>
          <w:tcPr>
            <w:tcW w:w="5629" w:type="dxa"/>
            <w:shd w:val="clear" w:color="auto" w:fill="auto"/>
          </w:tcPr>
          <w:p w14:paraId="76DD7CD4" w14:textId="77777777" w:rsidR="00CC660D" w:rsidRPr="00930E0F" w:rsidRDefault="00CC660D" w:rsidP="00930E0F">
            <w:pPr>
              <w:spacing w:line="360" w:lineRule="auto"/>
              <w:jc w:val="both"/>
              <w:rPr>
                <w:sz w:val="26"/>
                <w:szCs w:val="26"/>
              </w:rPr>
            </w:pPr>
            <w:r w:rsidRPr="00930E0F">
              <w:rPr>
                <w:sz w:val="26"/>
                <w:szCs w:val="26"/>
              </w:rPr>
              <w:t>Để bơm tiêm thẳng đứng, chỉnh mũi vát kim cùng chiều với mặt số của bơm tiêm, đẩy nhẹ pittong loại bỏ hết khí trong bơm tiêm.</w:t>
            </w:r>
          </w:p>
        </w:tc>
      </w:tr>
      <w:tr w:rsidR="00CC660D" w:rsidRPr="00930E0F" w14:paraId="1F6303BD" w14:textId="77777777" w:rsidTr="00CE4089">
        <w:trPr>
          <w:trHeight w:val="885"/>
          <w:jc w:val="center"/>
        </w:trPr>
        <w:tc>
          <w:tcPr>
            <w:tcW w:w="591" w:type="dxa"/>
            <w:shd w:val="clear" w:color="auto" w:fill="auto"/>
            <w:vAlign w:val="center"/>
          </w:tcPr>
          <w:p w14:paraId="79B33DFD" w14:textId="77777777" w:rsidR="00CC660D" w:rsidRPr="00930E0F" w:rsidRDefault="00CC660D" w:rsidP="00930E0F">
            <w:pPr>
              <w:spacing w:line="360" w:lineRule="auto"/>
              <w:ind w:left="360" w:hanging="311"/>
              <w:jc w:val="center"/>
              <w:rPr>
                <w:sz w:val="26"/>
                <w:szCs w:val="26"/>
              </w:rPr>
            </w:pPr>
            <w:r w:rsidRPr="00930E0F">
              <w:rPr>
                <w:sz w:val="26"/>
                <w:szCs w:val="26"/>
              </w:rPr>
              <w:t>16</w:t>
            </w:r>
          </w:p>
        </w:tc>
        <w:tc>
          <w:tcPr>
            <w:tcW w:w="3184" w:type="dxa"/>
            <w:shd w:val="clear" w:color="auto" w:fill="auto"/>
            <w:vAlign w:val="center"/>
          </w:tcPr>
          <w:p w14:paraId="6C5E0074" w14:textId="77777777" w:rsidR="00CC660D" w:rsidRPr="00930E0F" w:rsidRDefault="00CC660D" w:rsidP="00930E0F">
            <w:pPr>
              <w:spacing w:line="360" w:lineRule="auto"/>
              <w:jc w:val="both"/>
              <w:rPr>
                <w:sz w:val="26"/>
                <w:szCs w:val="26"/>
              </w:rPr>
            </w:pPr>
            <w:r w:rsidRPr="00930E0F">
              <w:rPr>
                <w:sz w:val="26"/>
                <w:szCs w:val="26"/>
              </w:rPr>
              <w:t>Đâm kim qua da góc độ 60º- 90º</w:t>
            </w:r>
            <w:r w:rsidRPr="00930E0F">
              <w:rPr>
                <w:sz w:val="26"/>
                <w:szCs w:val="26"/>
                <w:vertAlign w:val="superscript"/>
              </w:rPr>
              <w:t xml:space="preserve"> </w:t>
            </w:r>
            <w:r w:rsidRPr="00930E0F">
              <w:rPr>
                <w:sz w:val="26"/>
                <w:szCs w:val="26"/>
              </w:rPr>
              <w:t>so với mặt da</w:t>
            </w:r>
          </w:p>
        </w:tc>
        <w:tc>
          <w:tcPr>
            <w:tcW w:w="5629" w:type="dxa"/>
            <w:shd w:val="clear" w:color="auto" w:fill="auto"/>
          </w:tcPr>
          <w:p w14:paraId="6D44518E" w14:textId="77777777" w:rsidR="00CC660D" w:rsidRPr="00930E0F" w:rsidRDefault="00CC660D" w:rsidP="00930E0F">
            <w:pPr>
              <w:spacing w:line="360" w:lineRule="auto"/>
              <w:jc w:val="both"/>
              <w:rPr>
                <w:sz w:val="26"/>
                <w:szCs w:val="26"/>
              </w:rPr>
            </w:pPr>
            <w:r w:rsidRPr="00930E0F">
              <w:rPr>
                <w:sz w:val="26"/>
                <w:szCs w:val="26"/>
              </w:rPr>
              <w:t>Căng da, tay cầm bơm tiêm đưa kim nhanh:</w:t>
            </w:r>
          </w:p>
          <w:p w14:paraId="70F9B8AF" w14:textId="77777777" w:rsidR="00CC660D" w:rsidRPr="00930E0F" w:rsidRDefault="00CC660D" w:rsidP="00930E0F">
            <w:pPr>
              <w:spacing w:line="360" w:lineRule="auto"/>
              <w:jc w:val="both"/>
              <w:rPr>
                <w:sz w:val="26"/>
                <w:szCs w:val="26"/>
              </w:rPr>
            </w:pPr>
            <w:r w:rsidRPr="00930E0F">
              <w:rPr>
                <w:sz w:val="26"/>
                <w:szCs w:val="26"/>
              </w:rPr>
              <w:t>- Tay và đùi: đưa kim chếch 60º - 90º</w:t>
            </w:r>
            <w:r w:rsidRPr="00930E0F">
              <w:rPr>
                <w:sz w:val="26"/>
                <w:szCs w:val="26"/>
                <w:vertAlign w:val="superscript"/>
              </w:rPr>
              <w:t xml:space="preserve"> </w:t>
            </w:r>
            <w:r w:rsidRPr="00930E0F">
              <w:rPr>
                <w:sz w:val="26"/>
                <w:szCs w:val="26"/>
              </w:rPr>
              <w:t xml:space="preserve">so với mặt da ngập 2/3 thân kim. </w:t>
            </w:r>
          </w:p>
          <w:p w14:paraId="372EF468" w14:textId="77777777" w:rsidR="00CC660D" w:rsidRPr="00930E0F" w:rsidRDefault="00CC660D" w:rsidP="00930E0F">
            <w:pPr>
              <w:spacing w:line="360" w:lineRule="auto"/>
              <w:jc w:val="both"/>
              <w:rPr>
                <w:sz w:val="26"/>
                <w:szCs w:val="26"/>
              </w:rPr>
            </w:pPr>
            <w:r w:rsidRPr="00930E0F">
              <w:rPr>
                <w:sz w:val="26"/>
                <w:szCs w:val="26"/>
              </w:rPr>
              <w:t>- Mông: đưa kim vuông góc với mặt da (90º so với mặt da), hướng dẫn người bệnh gập, duỗi chân bên tiem</w:t>
            </w:r>
          </w:p>
        </w:tc>
      </w:tr>
      <w:tr w:rsidR="00CC660D" w:rsidRPr="00930E0F" w14:paraId="4B49F247" w14:textId="77777777" w:rsidTr="00CE4089">
        <w:trPr>
          <w:trHeight w:val="96"/>
          <w:jc w:val="center"/>
        </w:trPr>
        <w:tc>
          <w:tcPr>
            <w:tcW w:w="591" w:type="dxa"/>
            <w:shd w:val="clear" w:color="auto" w:fill="auto"/>
            <w:vAlign w:val="center"/>
          </w:tcPr>
          <w:p w14:paraId="349327DA" w14:textId="77777777" w:rsidR="00CC660D" w:rsidRPr="00930E0F" w:rsidRDefault="00CC660D" w:rsidP="00930E0F">
            <w:pPr>
              <w:spacing w:line="360" w:lineRule="auto"/>
              <w:ind w:left="360" w:hanging="311"/>
              <w:jc w:val="center"/>
              <w:rPr>
                <w:sz w:val="26"/>
                <w:szCs w:val="26"/>
              </w:rPr>
            </w:pPr>
            <w:r w:rsidRPr="00930E0F">
              <w:rPr>
                <w:sz w:val="26"/>
                <w:szCs w:val="26"/>
              </w:rPr>
              <w:t>17</w:t>
            </w:r>
          </w:p>
        </w:tc>
        <w:tc>
          <w:tcPr>
            <w:tcW w:w="3184" w:type="dxa"/>
            <w:shd w:val="clear" w:color="auto" w:fill="auto"/>
            <w:vAlign w:val="center"/>
          </w:tcPr>
          <w:p w14:paraId="0C6CA6E6" w14:textId="77777777" w:rsidR="00CC660D" w:rsidRPr="00930E0F" w:rsidRDefault="00CC660D" w:rsidP="00930E0F">
            <w:pPr>
              <w:spacing w:line="360" w:lineRule="auto"/>
              <w:jc w:val="both"/>
              <w:rPr>
                <w:sz w:val="26"/>
                <w:szCs w:val="26"/>
              </w:rPr>
            </w:pPr>
            <w:r w:rsidRPr="00930E0F">
              <w:rPr>
                <w:sz w:val="26"/>
                <w:szCs w:val="26"/>
              </w:rPr>
              <w:t>Kiểm tra kim tiêm vào mạch máu</w:t>
            </w:r>
          </w:p>
        </w:tc>
        <w:tc>
          <w:tcPr>
            <w:tcW w:w="5629" w:type="dxa"/>
            <w:shd w:val="clear" w:color="auto" w:fill="auto"/>
          </w:tcPr>
          <w:p w14:paraId="3F4B6AB8" w14:textId="77777777" w:rsidR="00CC660D" w:rsidRPr="00930E0F" w:rsidRDefault="00CC660D" w:rsidP="00930E0F">
            <w:pPr>
              <w:spacing w:line="360" w:lineRule="auto"/>
              <w:jc w:val="both"/>
              <w:rPr>
                <w:sz w:val="26"/>
                <w:szCs w:val="26"/>
              </w:rPr>
            </w:pPr>
            <w:r w:rsidRPr="00930E0F">
              <w:rPr>
                <w:sz w:val="26"/>
                <w:szCs w:val="26"/>
              </w:rPr>
              <w:t>Rút nhẹ pittong xem có máu trào vào bơm tiêm không</w:t>
            </w:r>
          </w:p>
        </w:tc>
      </w:tr>
      <w:tr w:rsidR="00CC660D" w:rsidRPr="00930E0F" w14:paraId="077B666C" w14:textId="77777777" w:rsidTr="00CE4089">
        <w:trPr>
          <w:trHeight w:val="96"/>
          <w:jc w:val="center"/>
        </w:trPr>
        <w:tc>
          <w:tcPr>
            <w:tcW w:w="591" w:type="dxa"/>
            <w:shd w:val="clear" w:color="auto" w:fill="auto"/>
            <w:vAlign w:val="center"/>
          </w:tcPr>
          <w:p w14:paraId="6EE07B09" w14:textId="77777777" w:rsidR="00CC660D" w:rsidRPr="00930E0F" w:rsidRDefault="00CC660D" w:rsidP="00930E0F">
            <w:pPr>
              <w:spacing w:line="360" w:lineRule="auto"/>
              <w:ind w:left="360" w:hanging="311"/>
              <w:jc w:val="center"/>
              <w:rPr>
                <w:sz w:val="26"/>
                <w:szCs w:val="26"/>
              </w:rPr>
            </w:pPr>
            <w:r w:rsidRPr="00930E0F">
              <w:rPr>
                <w:sz w:val="26"/>
                <w:szCs w:val="26"/>
              </w:rPr>
              <w:t>18</w:t>
            </w:r>
            <w:r w:rsidRPr="00930E0F">
              <w:rPr>
                <w:sz w:val="26"/>
                <w:szCs w:val="26"/>
              </w:rPr>
              <w:lastRenderedPageBreak/>
              <w:t>.</w:t>
            </w:r>
          </w:p>
        </w:tc>
        <w:tc>
          <w:tcPr>
            <w:tcW w:w="3184" w:type="dxa"/>
            <w:shd w:val="clear" w:color="auto" w:fill="auto"/>
            <w:vAlign w:val="center"/>
          </w:tcPr>
          <w:p w14:paraId="34DD0207" w14:textId="77777777" w:rsidR="00CC660D" w:rsidRPr="00930E0F" w:rsidRDefault="00CC660D" w:rsidP="00930E0F">
            <w:pPr>
              <w:spacing w:line="360" w:lineRule="auto"/>
              <w:jc w:val="both"/>
              <w:rPr>
                <w:sz w:val="26"/>
                <w:szCs w:val="26"/>
              </w:rPr>
            </w:pPr>
            <w:r w:rsidRPr="00930E0F">
              <w:rPr>
                <w:sz w:val="26"/>
                <w:szCs w:val="26"/>
              </w:rPr>
              <w:lastRenderedPageBreak/>
              <w:t xml:space="preserve">Bơm thuốc từ từ, theo dõi </w:t>
            </w:r>
            <w:r w:rsidRPr="00930E0F">
              <w:rPr>
                <w:sz w:val="26"/>
                <w:szCs w:val="26"/>
              </w:rPr>
              <w:lastRenderedPageBreak/>
              <w:t>sắc mặt người bệnh</w:t>
            </w:r>
          </w:p>
        </w:tc>
        <w:tc>
          <w:tcPr>
            <w:tcW w:w="5629" w:type="dxa"/>
            <w:shd w:val="clear" w:color="auto" w:fill="auto"/>
          </w:tcPr>
          <w:p w14:paraId="1DA3A6D4" w14:textId="77777777" w:rsidR="00CC660D" w:rsidRPr="00930E0F" w:rsidRDefault="00CC660D" w:rsidP="00930E0F">
            <w:pPr>
              <w:spacing w:line="360" w:lineRule="auto"/>
              <w:jc w:val="both"/>
              <w:rPr>
                <w:sz w:val="26"/>
                <w:szCs w:val="26"/>
              </w:rPr>
            </w:pPr>
            <w:r w:rsidRPr="00930E0F">
              <w:rPr>
                <w:sz w:val="26"/>
                <w:szCs w:val="26"/>
              </w:rPr>
              <w:lastRenderedPageBreak/>
              <w:t>- Bơm thuốc từ từ với tốc độ 1ml/10 giây</w:t>
            </w:r>
          </w:p>
          <w:p w14:paraId="2A43D627" w14:textId="77777777" w:rsidR="00CC660D" w:rsidRPr="00930E0F" w:rsidRDefault="00CC660D" w:rsidP="00930E0F">
            <w:pPr>
              <w:spacing w:line="360" w:lineRule="auto"/>
              <w:jc w:val="both"/>
              <w:rPr>
                <w:sz w:val="26"/>
                <w:szCs w:val="26"/>
              </w:rPr>
            </w:pPr>
            <w:r w:rsidRPr="00930E0F">
              <w:rPr>
                <w:sz w:val="26"/>
                <w:szCs w:val="26"/>
              </w:rPr>
              <w:lastRenderedPageBreak/>
              <w:t>- Nhìn sắc mặt người bệnh trong suốt quá trình tiêm.</w:t>
            </w:r>
          </w:p>
        </w:tc>
      </w:tr>
      <w:tr w:rsidR="00CC660D" w:rsidRPr="00930E0F" w14:paraId="46FFDF19" w14:textId="77777777" w:rsidTr="00CE4089">
        <w:trPr>
          <w:trHeight w:val="287"/>
          <w:jc w:val="center"/>
        </w:trPr>
        <w:tc>
          <w:tcPr>
            <w:tcW w:w="591" w:type="dxa"/>
            <w:shd w:val="clear" w:color="auto" w:fill="auto"/>
            <w:vAlign w:val="center"/>
          </w:tcPr>
          <w:p w14:paraId="2414DEF4" w14:textId="77777777" w:rsidR="00CC660D" w:rsidRPr="00930E0F" w:rsidRDefault="00CC660D" w:rsidP="00930E0F">
            <w:pPr>
              <w:spacing w:line="360" w:lineRule="auto"/>
              <w:ind w:left="360" w:hanging="311"/>
              <w:jc w:val="center"/>
              <w:rPr>
                <w:sz w:val="26"/>
                <w:szCs w:val="26"/>
              </w:rPr>
            </w:pPr>
            <w:r w:rsidRPr="00930E0F">
              <w:rPr>
                <w:sz w:val="26"/>
                <w:szCs w:val="26"/>
              </w:rPr>
              <w:t>19</w:t>
            </w:r>
          </w:p>
        </w:tc>
        <w:tc>
          <w:tcPr>
            <w:tcW w:w="3184" w:type="dxa"/>
            <w:shd w:val="clear" w:color="auto" w:fill="auto"/>
            <w:vAlign w:val="center"/>
          </w:tcPr>
          <w:p w14:paraId="4FBA0670" w14:textId="77777777" w:rsidR="00CC660D" w:rsidRPr="00930E0F" w:rsidRDefault="00CC660D" w:rsidP="00930E0F">
            <w:pPr>
              <w:spacing w:line="360" w:lineRule="auto"/>
              <w:jc w:val="both"/>
              <w:rPr>
                <w:sz w:val="26"/>
                <w:szCs w:val="26"/>
              </w:rPr>
            </w:pPr>
            <w:r w:rsidRPr="00930E0F">
              <w:rPr>
                <w:sz w:val="26"/>
                <w:szCs w:val="26"/>
              </w:rPr>
              <w:t>Rút kim</w:t>
            </w:r>
          </w:p>
        </w:tc>
        <w:tc>
          <w:tcPr>
            <w:tcW w:w="5629" w:type="dxa"/>
            <w:shd w:val="clear" w:color="auto" w:fill="auto"/>
          </w:tcPr>
          <w:p w14:paraId="2E95E1B0" w14:textId="77777777" w:rsidR="00CC660D" w:rsidRPr="00930E0F" w:rsidRDefault="00CC660D" w:rsidP="00930E0F">
            <w:pPr>
              <w:spacing w:line="360" w:lineRule="auto"/>
              <w:jc w:val="both"/>
              <w:rPr>
                <w:sz w:val="26"/>
                <w:szCs w:val="26"/>
              </w:rPr>
            </w:pPr>
            <w:r w:rsidRPr="00930E0F">
              <w:rPr>
                <w:sz w:val="26"/>
                <w:szCs w:val="26"/>
              </w:rPr>
              <w:t>Khi bơm hết thuốc, rút kim nhanh, căng da, cô lập bơm kim tiêm vào hộp kháng thủng.</w:t>
            </w:r>
          </w:p>
        </w:tc>
      </w:tr>
      <w:tr w:rsidR="00CC660D" w:rsidRPr="00930E0F" w14:paraId="496CFF8F" w14:textId="77777777" w:rsidTr="00CE4089">
        <w:trPr>
          <w:trHeight w:val="289"/>
          <w:jc w:val="center"/>
        </w:trPr>
        <w:tc>
          <w:tcPr>
            <w:tcW w:w="591" w:type="dxa"/>
            <w:shd w:val="clear" w:color="auto" w:fill="auto"/>
            <w:vAlign w:val="center"/>
          </w:tcPr>
          <w:p w14:paraId="611EAAD5" w14:textId="77777777" w:rsidR="00CC660D" w:rsidRPr="00930E0F" w:rsidRDefault="00CC660D" w:rsidP="00930E0F">
            <w:pPr>
              <w:spacing w:line="360" w:lineRule="auto"/>
              <w:ind w:left="360" w:hanging="311"/>
              <w:jc w:val="center"/>
              <w:rPr>
                <w:sz w:val="26"/>
                <w:szCs w:val="26"/>
              </w:rPr>
            </w:pPr>
            <w:r w:rsidRPr="00930E0F">
              <w:rPr>
                <w:sz w:val="26"/>
                <w:szCs w:val="26"/>
              </w:rPr>
              <w:t>20</w:t>
            </w:r>
          </w:p>
        </w:tc>
        <w:tc>
          <w:tcPr>
            <w:tcW w:w="3184" w:type="dxa"/>
            <w:shd w:val="clear" w:color="auto" w:fill="auto"/>
            <w:vAlign w:val="center"/>
          </w:tcPr>
          <w:p w14:paraId="708C84AB" w14:textId="77777777" w:rsidR="00CC660D" w:rsidRPr="00930E0F" w:rsidRDefault="00CC660D" w:rsidP="00930E0F">
            <w:pPr>
              <w:spacing w:line="360" w:lineRule="auto"/>
              <w:jc w:val="both"/>
              <w:rPr>
                <w:sz w:val="26"/>
                <w:szCs w:val="26"/>
              </w:rPr>
            </w:pPr>
            <w:r w:rsidRPr="00930E0F">
              <w:rPr>
                <w:sz w:val="26"/>
                <w:szCs w:val="26"/>
              </w:rPr>
              <w:t>Đặt bông khô lên vị trí tiêm</w:t>
            </w:r>
          </w:p>
        </w:tc>
        <w:tc>
          <w:tcPr>
            <w:tcW w:w="5629" w:type="dxa"/>
            <w:shd w:val="clear" w:color="auto" w:fill="auto"/>
          </w:tcPr>
          <w:p w14:paraId="59CA8569" w14:textId="77777777" w:rsidR="00CC660D" w:rsidRPr="00930E0F" w:rsidRDefault="00CC660D" w:rsidP="00930E0F">
            <w:pPr>
              <w:spacing w:line="360" w:lineRule="auto"/>
              <w:jc w:val="both"/>
              <w:rPr>
                <w:sz w:val="26"/>
                <w:szCs w:val="26"/>
              </w:rPr>
            </w:pPr>
            <w:r w:rsidRPr="00930E0F">
              <w:rPr>
                <w:sz w:val="26"/>
                <w:szCs w:val="26"/>
              </w:rPr>
              <w:t>Dùng bông khô đặt lên vị trí vừa tiêm trong vòng khoảng 30 giây để phòng chảy máu, đồng thời thả tay căng da.</w:t>
            </w:r>
          </w:p>
        </w:tc>
      </w:tr>
      <w:tr w:rsidR="00CC660D" w:rsidRPr="00930E0F" w14:paraId="5EC31768" w14:textId="77777777" w:rsidTr="00CE4089">
        <w:trPr>
          <w:trHeight w:val="289"/>
          <w:jc w:val="center"/>
        </w:trPr>
        <w:tc>
          <w:tcPr>
            <w:tcW w:w="591" w:type="dxa"/>
            <w:shd w:val="clear" w:color="auto" w:fill="auto"/>
            <w:vAlign w:val="center"/>
          </w:tcPr>
          <w:p w14:paraId="7594F8CC" w14:textId="77777777" w:rsidR="00CC660D" w:rsidRPr="00930E0F" w:rsidRDefault="00CC660D" w:rsidP="00930E0F">
            <w:pPr>
              <w:spacing w:line="360" w:lineRule="auto"/>
              <w:ind w:left="360" w:hanging="311"/>
              <w:jc w:val="center"/>
              <w:rPr>
                <w:sz w:val="26"/>
                <w:szCs w:val="26"/>
              </w:rPr>
            </w:pPr>
            <w:r w:rsidRPr="00930E0F">
              <w:rPr>
                <w:sz w:val="26"/>
                <w:szCs w:val="26"/>
              </w:rPr>
              <w:t>21</w:t>
            </w:r>
          </w:p>
        </w:tc>
        <w:tc>
          <w:tcPr>
            <w:tcW w:w="3184" w:type="dxa"/>
            <w:shd w:val="clear" w:color="auto" w:fill="auto"/>
            <w:vAlign w:val="center"/>
          </w:tcPr>
          <w:p w14:paraId="6F19A0DE" w14:textId="77777777" w:rsidR="00CC660D" w:rsidRPr="00930E0F" w:rsidRDefault="00CC660D" w:rsidP="00930E0F">
            <w:pPr>
              <w:spacing w:line="360" w:lineRule="auto"/>
              <w:jc w:val="both"/>
              <w:rPr>
                <w:sz w:val="26"/>
                <w:szCs w:val="26"/>
              </w:rPr>
            </w:pPr>
            <w:r w:rsidRPr="00930E0F">
              <w:rPr>
                <w:sz w:val="26"/>
                <w:szCs w:val="26"/>
              </w:rPr>
              <w:t>Dặn dò người bệnh</w:t>
            </w:r>
          </w:p>
        </w:tc>
        <w:tc>
          <w:tcPr>
            <w:tcW w:w="5629" w:type="dxa"/>
            <w:shd w:val="clear" w:color="auto" w:fill="auto"/>
          </w:tcPr>
          <w:p w14:paraId="453D611B" w14:textId="77777777" w:rsidR="00CC660D" w:rsidRPr="00930E0F" w:rsidRDefault="00CC660D" w:rsidP="00930E0F">
            <w:pPr>
              <w:spacing w:line="360" w:lineRule="auto"/>
              <w:jc w:val="both"/>
              <w:rPr>
                <w:sz w:val="26"/>
                <w:szCs w:val="26"/>
              </w:rPr>
            </w:pPr>
            <w:r w:rsidRPr="00930E0F">
              <w:rPr>
                <w:sz w:val="26"/>
                <w:szCs w:val="26"/>
              </w:rPr>
              <w:t>Khi thấy một trong những triệu chứng sau: mày đay, mẩn ngứa; khó thở, thở nhanh, thở rít; đau bụng, nôn…thì báo với nhân viên y tế để xử trí kịp thời.</w:t>
            </w:r>
          </w:p>
        </w:tc>
      </w:tr>
      <w:tr w:rsidR="00CC660D" w:rsidRPr="00930E0F" w14:paraId="1AA4269D" w14:textId="77777777" w:rsidTr="00CE4089">
        <w:trPr>
          <w:trHeight w:val="144"/>
          <w:jc w:val="center"/>
        </w:trPr>
        <w:tc>
          <w:tcPr>
            <w:tcW w:w="591" w:type="dxa"/>
            <w:shd w:val="clear" w:color="auto" w:fill="auto"/>
            <w:vAlign w:val="center"/>
          </w:tcPr>
          <w:p w14:paraId="7D65DF5F" w14:textId="77777777" w:rsidR="00CC660D" w:rsidRPr="00930E0F" w:rsidRDefault="00CC660D" w:rsidP="00930E0F">
            <w:pPr>
              <w:spacing w:line="360" w:lineRule="auto"/>
              <w:ind w:left="360" w:hanging="311"/>
              <w:jc w:val="center"/>
              <w:rPr>
                <w:sz w:val="26"/>
                <w:szCs w:val="26"/>
              </w:rPr>
            </w:pPr>
            <w:r w:rsidRPr="00930E0F">
              <w:rPr>
                <w:sz w:val="26"/>
                <w:szCs w:val="26"/>
              </w:rPr>
              <w:t>22</w:t>
            </w:r>
          </w:p>
        </w:tc>
        <w:tc>
          <w:tcPr>
            <w:tcW w:w="3184" w:type="dxa"/>
            <w:shd w:val="clear" w:color="auto" w:fill="auto"/>
          </w:tcPr>
          <w:p w14:paraId="4837439C" w14:textId="77777777" w:rsidR="00CC660D" w:rsidRPr="00930E0F" w:rsidRDefault="00CC660D" w:rsidP="00930E0F">
            <w:pPr>
              <w:spacing w:line="360" w:lineRule="auto"/>
              <w:jc w:val="both"/>
              <w:rPr>
                <w:sz w:val="26"/>
                <w:szCs w:val="26"/>
              </w:rPr>
            </w:pPr>
            <w:r w:rsidRPr="00930E0F">
              <w:rPr>
                <w:sz w:val="26"/>
                <w:szCs w:val="26"/>
              </w:rPr>
              <w:t>Giúp người bệnh về tư thế thoải mái, cảm ơn</w:t>
            </w:r>
          </w:p>
        </w:tc>
        <w:tc>
          <w:tcPr>
            <w:tcW w:w="5629" w:type="dxa"/>
            <w:shd w:val="clear" w:color="auto" w:fill="auto"/>
          </w:tcPr>
          <w:p w14:paraId="0B299A81" w14:textId="77777777" w:rsidR="00CC660D" w:rsidRPr="00930E0F" w:rsidRDefault="00CC660D" w:rsidP="00930E0F">
            <w:pPr>
              <w:spacing w:line="360" w:lineRule="auto"/>
              <w:jc w:val="both"/>
              <w:rPr>
                <w:sz w:val="26"/>
                <w:szCs w:val="26"/>
              </w:rPr>
            </w:pPr>
            <w:r w:rsidRPr="00930E0F">
              <w:rPr>
                <w:sz w:val="26"/>
                <w:szCs w:val="26"/>
              </w:rPr>
              <w:t>- Giúp người bệnh về tư thế thoải mái</w:t>
            </w:r>
          </w:p>
          <w:p w14:paraId="561910BE" w14:textId="77777777" w:rsidR="00CC660D" w:rsidRPr="00930E0F" w:rsidRDefault="00CC660D" w:rsidP="00930E0F">
            <w:pPr>
              <w:spacing w:line="360" w:lineRule="auto"/>
              <w:jc w:val="both"/>
              <w:rPr>
                <w:b/>
                <w:sz w:val="26"/>
                <w:szCs w:val="26"/>
              </w:rPr>
            </w:pPr>
            <w:r w:rsidRPr="00930E0F">
              <w:rPr>
                <w:sz w:val="26"/>
                <w:szCs w:val="26"/>
              </w:rPr>
              <w:t>- Cảm ơn người bệnh</w:t>
            </w:r>
          </w:p>
        </w:tc>
      </w:tr>
      <w:tr w:rsidR="00CC660D" w:rsidRPr="00930E0F" w14:paraId="37E5C093" w14:textId="77777777" w:rsidTr="00CE4089">
        <w:trPr>
          <w:trHeight w:val="144"/>
          <w:jc w:val="center"/>
        </w:trPr>
        <w:tc>
          <w:tcPr>
            <w:tcW w:w="591" w:type="dxa"/>
            <w:shd w:val="clear" w:color="auto" w:fill="auto"/>
            <w:vAlign w:val="center"/>
          </w:tcPr>
          <w:p w14:paraId="266A037E" w14:textId="77777777" w:rsidR="00CC660D" w:rsidRPr="00930E0F" w:rsidRDefault="00CC660D" w:rsidP="00930E0F">
            <w:pPr>
              <w:spacing w:line="360" w:lineRule="auto"/>
              <w:ind w:left="360" w:hanging="311"/>
              <w:jc w:val="center"/>
              <w:rPr>
                <w:sz w:val="26"/>
                <w:szCs w:val="26"/>
              </w:rPr>
            </w:pPr>
            <w:r w:rsidRPr="00930E0F">
              <w:rPr>
                <w:sz w:val="26"/>
                <w:szCs w:val="26"/>
              </w:rPr>
              <w:t>23</w:t>
            </w:r>
          </w:p>
        </w:tc>
        <w:tc>
          <w:tcPr>
            <w:tcW w:w="3184" w:type="dxa"/>
            <w:shd w:val="clear" w:color="auto" w:fill="auto"/>
          </w:tcPr>
          <w:p w14:paraId="4C14C3ED" w14:textId="77777777" w:rsidR="00CC660D" w:rsidRPr="00930E0F" w:rsidRDefault="00CC660D" w:rsidP="00930E0F">
            <w:pPr>
              <w:spacing w:line="360" w:lineRule="auto"/>
              <w:jc w:val="both"/>
              <w:rPr>
                <w:sz w:val="26"/>
                <w:szCs w:val="26"/>
              </w:rPr>
            </w:pPr>
            <w:r w:rsidRPr="00930E0F">
              <w:rPr>
                <w:sz w:val="26"/>
                <w:szCs w:val="26"/>
              </w:rPr>
              <w:t>Thu dọn dụng cụ</w:t>
            </w:r>
          </w:p>
        </w:tc>
        <w:tc>
          <w:tcPr>
            <w:tcW w:w="5629" w:type="dxa"/>
            <w:shd w:val="clear" w:color="auto" w:fill="auto"/>
          </w:tcPr>
          <w:p w14:paraId="53AD3C0E" w14:textId="77777777" w:rsidR="00CC660D" w:rsidRPr="00930E0F" w:rsidRDefault="00CC660D" w:rsidP="00930E0F">
            <w:pPr>
              <w:spacing w:line="360" w:lineRule="auto"/>
              <w:jc w:val="both"/>
              <w:rPr>
                <w:sz w:val="26"/>
                <w:szCs w:val="26"/>
              </w:rPr>
            </w:pPr>
            <w:r w:rsidRPr="00930E0F">
              <w:rPr>
                <w:sz w:val="26"/>
                <w:szCs w:val="26"/>
              </w:rPr>
              <w:t>Thu gom, phân loại chất thải đúng quy định.</w:t>
            </w:r>
          </w:p>
        </w:tc>
      </w:tr>
      <w:tr w:rsidR="00CC660D" w:rsidRPr="00930E0F" w14:paraId="50A90B4E" w14:textId="77777777" w:rsidTr="00CE4089">
        <w:trPr>
          <w:trHeight w:val="144"/>
          <w:jc w:val="center"/>
        </w:trPr>
        <w:tc>
          <w:tcPr>
            <w:tcW w:w="591" w:type="dxa"/>
            <w:shd w:val="clear" w:color="auto" w:fill="auto"/>
            <w:vAlign w:val="center"/>
          </w:tcPr>
          <w:p w14:paraId="041998EE" w14:textId="77777777" w:rsidR="00CC660D" w:rsidRPr="00930E0F" w:rsidRDefault="00CC660D" w:rsidP="00930E0F">
            <w:pPr>
              <w:spacing w:line="360" w:lineRule="auto"/>
              <w:ind w:left="360" w:hanging="311"/>
              <w:jc w:val="center"/>
              <w:rPr>
                <w:sz w:val="26"/>
                <w:szCs w:val="26"/>
              </w:rPr>
            </w:pPr>
            <w:r w:rsidRPr="00930E0F">
              <w:rPr>
                <w:sz w:val="26"/>
                <w:szCs w:val="26"/>
              </w:rPr>
              <w:t>24</w:t>
            </w:r>
          </w:p>
        </w:tc>
        <w:tc>
          <w:tcPr>
            <w:tcW w:w="3184" w:type="dxa"/>
            <w:shd w:val="clear" w:color="auto" w:fill="auto"/>
          </w:tcPr>
          <w:p w14:paraId="650C878C" w14:textId="77777777" w:rsidR="00CC660D" w:rsidRPr="00930E0F" w:rsidRDefault="00CC660D" w:rsidP="00930E0F">
            <w:pPr>
              <w:spacing w:line="360" w:lineRule="auto"/>
              <w:jc w:val="both"/>
              <w:rPr>
                <w:sz w:val="26"/>
                <w:szCs w:val="26"/>
              </w:rPr>
            </w:pPr>
            <w:r w:rsidRPr="00930E0F">
              <w:rPr>
                <w:sz w:val="26"/>
                <w:szCs w:val="26"/>
              </w:rPr>
              <w:t>Vệ sinh tay thường quy</w:t>
            </w:r>
          </w:p>
        </w:tc>
        <w:tc>
          <w:tcPr>
            <w:tcW w:w="5629" w:type="dxa"/>
            <w:shd w:val="clear" w:color="auto" w:fill="auto"/>
          </w:tcPr>
          <w:p w14:paraId="2CB902B1" w14:textId="77777777" w:rsidR="00CC660D" w:rsidRPr="00930E0F" w:rsidRDefault="00CC660D" w:rsidP="00930E0F">
            <w:pPr>
              <w:spacing w:line="360" w:lineRule="auto"/>
              <w:jc w:val="both"/>
              <w:rPr>
                <w:sz w:val="26"/>
                <w:szCs w:val="26"/>
              </w:rPr>
            </w:pPr>
            <w:r w:rsidRPr="00930E0F">
              <w:rPr>
                <w:sz w:val="26"/>
                <w:szCs w:val="26"/>
              </w:rPr>
              <w:t>Theo đúng qui trình 6 bước</w:t>
            </w:r>
          </w:p>
        </w:tc>
      </w:tr>
      <w:tr w:rsidR="00CC660D" w:rsidRPr="00930E0F" w14:paraId="1A009D6B" w14:textId="77777777" w:rsidTr="00CE4089">
        <w:trPr>
          <w:trHeight w:val="144"/>
          <w:jc w:val="center"/>
        </w:trPr>
        <w:tc>
          <w:tcPr>
            <w:tcW w:w="591" w:type="dxa"/>
            <w:shd w:val="clear" w:color="auto" w:fill="auto"/>
            <w:vAlign w:val="center"/>
          </w:tcPr>
          <w:p w14:paraId="0023825C" w14:textId="77777777" w:rsidR="00CC660D" w:rsidRPr="00930E0F" w:rsidRDefault="00CC660D" w:rsidP="00930E0F">
            <w:pPr>
              <w:spacing w:line="360" w:lineRule="auto"/>
              <w:ind w:left="360" w:hanging="311"/>
              <w:jc w:val="center"/>
              <w:rPr>
                <w:sz w:val="26"/>
                <w:szCs w:val="26"/>
              </w:rPr>
            </w:pPr>
            <w:r w:rsidRPr="00930E0F">
              <w:rPr>
                <w:sz w:val="26"/>
                <w:szCs w:val="26"/>
              </w:rPr>
              <w:t>25</w:t>
            </w:r>
          </w:p>
        </w:tc>
        <w:tc>
          <w:tcPr>
            <w:tcW w:w="3184" w:type="dxa"/>
            <w:shd w:val="clear" w:color="auto" w:fill="auto"/>
            <w:vAlign w:val="center"/>
          </w:tcPr>
          <w:p w14:paraId="6D4CC0C9" w14:textId="77777777" w:rsidR="00CC660D" w:rsidRPr="00930E0F" w:rsidRDefault="00CC660D" w:rsidP="00930E0F">
            <w:pPr>
              <w:spacing w:line="360" w:lineRule="auto"/>
              <w:jc w:val="both"/>
              <w:rPr>
                <w:sz w:val="26"/>
                <w:szCs w:val="26"/>
              </w:rPr>
            </w:pPr>
            <w:r w:rsidRPr="00930E0F">
              <w:rPr>
                <w:sz w:val="26"/>
                <w:szCs w:val="26"/>
              </w:rPr>
              <w:t>Ghi hồ sơ chăm sóc</w:t>
            </w:r>
          </w:p>
        </w:tc>
        <w:tc>
          <w:tcPr>
            <w:tcW w:w="5629" w:type="dxa"/>
            <w:shd w:val="clear" w:color="auto" w:fill="auto"/>
          </w:tcPr>
          <w:p w14:paraId="348CD628" w14:textId="77777777" w:rsidR="00CC660D" w:rsidRPr="00930E0F" w:rsidRDefault="00CC660D" w:rsidP="00930E0F">
            <w:pPr>
              <w:spacing w:line="360" w:lineRule="auto"/>
              <w:jc w:val="both"/>
              <w:rPr>
                <w:sz w:val="26"/>
                <w:szCs w:val="26"/>
              </w:rPr>
            </w:pPr>
            <w:r w:rsidRPr="00930E0F">
              <w:rPr>
                <w:sz w:val="26"/>
                <w:szCs w:val="26"/>
              </w:rPr>
              <w:t>Ghi đúng và đủ nội dung của phiếu: tên thuốc, liều lượng, đường dùng, thời gian, các tai biến nếu có.</w:t>
            </w:r>
          </w:p>
        </w:tc>
      </w:tr>
      <w:tr w:rsidR="00CC660D" w:rsidRPr="00930E0F" w14:paraId="390AA230" w14:textId="77777777" w:rsidTr="00CE4089">
        <w:trPr>
          <w:trHeight w:val="144"/>
          <w:jc w:val="center"/>
        </w:trPr>
        <w:tc>
          <w:tcPr>
            <w:tcW w:w="9404" w:type="dxa"/>
            <w:gridSpan w:val="3"/>
            <w:shd w:val="clear" w:color="auto" w:fill="auto"/>
            <w:vAlign w:val="center"/>
          </w:tcPr>
          <w:p w14:paraId="24A3C007" w14:textId="77777777" w:rsidR="00CC660D" w:rsidRPr="00930E0F" w:rsidRDefault="00CC660D" w:rsidP="00930E0F">
            <w:pPr>
              <w:spacing w:line="360" w:lineRule="auto"/>
              <w:ind w:left="360" w:hanging="311"/>
              <w:jc w:val="both"/>
              <w:rPr>
                <w:sz w:val="26"/>
                <w:szCs w:val="26"/>
              </w:rPr>
            </w:pPr>
            <w:r w:rsidRPr="00930E0F">
              <w:rPr>
                <w:b/>
                <w:sz w:val="26"/>
                <w:szCs w:val="26"/>
              </w:rPr>
              <w:t>Lượng giá</w:t>
            </w:r>
          </w:p>
        </w:tc>
      </w:tr>
      <w:tr w:rsidR="00CC660D" w:rsidRPr="00930E0F" w14:paraId="47738029" w14:textId="77777777" w:rsidTr="00CE4089">
        <w:trPr>
          <w:trHeight w:val="233"/>
          <w:jc w:val="center"/>
        </w:trPr>
        <w:tc>
          <w:tcPr>
            <w:tcW w:w="591" w:type="dxa"/>
            <w:shd w:val="clear" w:color="auto" w:fill="auto"/>
            <w:vAlign w:val="center"/>
          </w:tcPr>
          <w:p w14:paraId="67FCD683" w14:textId="77777777" w:rsidR="00CC660D" w:rsidRPr="00930E0F" w:rsidRDefault="00CC660D" w:rsidP="00930E0F">
            <w:pPr>
              <w:spacing w:line="360" w:lineRule="auto"/>
              <w:ind w:left="360" w:hanging="311"/>
              <w:jc w:val="center"/>
              <w:rPr>
                <w:sz w:val="26"/>
                <w:szCs w:val="26"/>
              </w:rPr>
            </w:pPr>
            <w:r w:rsidRPr="00930E0F">
              <w:rPr>
                <w:sz w:val="26"/>
                <w:szCs w:val="26"/>
              </w:rPr>
              <w:t>26</w:t>
            </w:r>
          </w:p>
        </w:tc>
        <w:tc>
          <w:tcPr>
            <w:tcW w:w="8813" w:type="dxa"/>
            <w:gridSpan w:val="2"/>
            <w:shd w:val="clear" w:color="auto" w:fill="auto"/>
          </w:tcPr>
          <w:p w14:paraId="69BE5FF1" w14:textId="77777777" w:rsidR="00CC660D" w:rsidRPr="00930E0F" w:rsidRDefault="00CC660D" w:rsidP="00930E0F">
            <w:pPr>
              <w:spacing w:line="360" w:lineRule="auto"/>
              <w:jc w:val="both"/>
              <w:rPr>
                <w:sz w:val="26"/>
                <w:szCs w:val="26"/>
              </w:rPr>
            </w:pPr>
            <w:r w:rsidRPr="00930E0F">
              <w:rPr>
                <w:sz w:val="26"/>
                <w:szCs w:val="26"/>
              </w:rPr>
              <w:t xml:space="preserve">Sinh viên lượng giá đúng kết quả đã thực hiện trên người bệnh </w:t>
            </w:r>
          </w:p>
        </w:tc>
      </w:tr>
    </w:tbl>
    <w:p w14:paraId="115B861B" w14:textId="77777777" w:rsidR="00C81D58" w:rsidRPr="00930E0F" w:rsidRDefault="00C81D58" w:rsidP="00930E0F">
      <w:pPr>
        <w:spacing w:line="360" w:lineRule="auto"/>
        <w:rPr>
          <w:rFonts w:eastAsia="Calibri"/>
          <w:b/>
          <w:bCs/>
          <w:sz w:val="26"/>
          <w:szCs w:val="26"/>
          <w:lang w:val="en-US"/>
        </w:rPr>
      </w:pPr>
      <w:r w:rsidRPr="00930E0F">
        <w:rPr>
          <w:rFonts w:eastAsia="Calibri"/>
          <w:b/>
          <w:bCs/>
          <w:sz w:val="26"/>
          <w:szCs w:val="26"/>
          <w:lang w:val="en-US"/>
        </w:rPr>
        <w:t xml:space="preserve">6. </w:t>
      </w:r>
      <w:proofErr w:type="spellStart"/>
      <w:r w:rsidRPr="00930E0F">
        <w:rPr>
          <w:rFonts w:eastAsia="Calibri"/>
          <w:b/>
          <w:bCs/>
          <w:sz w:val="26"/>
          <w:szCs w:val="26"/>
          <w:lang w:val="en-US"/>
        </w:rPr>
        <w:t>Kỹ</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năng</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tiêm</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tĩnh</w:t>
      </w:r>
      <w:proofErr w:type="spellEnd"/>
      <w:r w:rsidRPr="00930E0F">
        <w:rPr>
          <w:rFonts w:eastAsia="Calibri"/>
          <w:b/>
          <w:bCs/>
          <w:sz w:val="26"/>
          <w:szCs w:val="26"/>
          <w:lang w:val="en-US"/>
        </w:rPr>
        <w:t xml:space="preserve"> </w:t>
      </w:r>
      <w:proofErr w:type="spellStart"/>
      <w:r w:rsidRPr="00930E0F">
        <w:rPr>
          <w:rFonts w:eastAsia="Calibri"/>
          <w:b/>
          <w:bCs/>
          <w:sz w:val="26"/>
          <w:szCs w:val="26"/>
          <w:lang w:val="en-US"/>
        </w:rPr>
        <w:t>mạch</w:t>
      </w:r>
      <w:proofErr w:type="spellEnd"/>
    </w:p>
    <w:p w14:paraId="7F3475D3" w14:textId="77777777" w:rsidR="00C81D58" w:rsidRPr="00930E0F" w:rsidRDefault="00C81D58" w:rsidP="00930E0F">
      <w:pPr>
        <w:spacing w:line="360" w:lineRule="auto"/>
        <w:rPr>
          <w:rFonts w:eastAsia="Calibri"/>
          <w:b/>
          <w:sz w:val="26"/>
          <w:szCs w:val="26"/>
          <w:lang w:val="en-US"/>
        </w:rPr>
      </w:pPr>
      <w:r w:rsidRPr="00930E0F">
        <w:rPr>
          <w:b/>
          <w:sz w:val="26"/>
          <w:szCs w:val="26"/>
          <w:lang w:val="en-US"/>
        </w:rPr>
        <w:t>6</w:t>
      </w:r>
      <w:r w:rsidRPr="00930E0F">
        <w:rPr>
          <w:b/>
          <w:sz w:val="26"/>
          <w:szCs w:val="26"/>
        </w:rPr>
        <w:t>.1 Định nghĩa</w:t>
      </w:r>
    </w:p>
    <w:tbl>
      <w:tblPr>
        <w:tblStyle w:val="81"/>
        <w:tblW w:w="9403" w:type="dxa"/>
        <w:tblLayout w:type="fixed"/>
        <w:tblLook w:val="0400" w:firstRow="0" w:lastRow="0" w:firstColumn="0" w:lastColumn="0" w:noHBand="0" w:noVBand="1"/>
      </w:tblPr>
      <w:tblGrid>
        <w:gridCol w:w="4935"/>
        <w:gridCol w:w="4468"/>
      </w:tblGrid>
      <w:tr w:rsidR="00CC660D" w:rsidRPr="00930E0F" w14:paraId="507329A4" w14:textId="77777777" w:rsidTr="00CC660D">
        <w:tc>
          <w:tcPr>
            <w:tcW w:w="4935" w:type="dxa"/>
            <w:shd w:val="clear" w:color="auto" w:fill="auto"/>
          </w:tcPr>
          <w:p w14:paraId="301DBB13" w14:textId="77777777" w:rsidR="00CC660D" w:rsidRPr="00930E0F" w:rsidRDefault="00CC660D" w:rsidP="00930E0F">
            <w:pPr>
              <w:tabs>
                <w:tab w:val="left" w:pos="627"/>
                <w:tab w:val="left" w:pos="684"/>
              </w:tabs>
              <w:spacing w:line="360" w:lineRule="auto"/>
              <w:jc w:val="both"/>
              <w:rPr>
                <w:sz w:val="26"/>
                <w:szCs w:val="26"/>
              </w:rPr>
            </w:pPr>
            <w:r w:rsidRPr="00930E0F">
              <w:rPr>
                <w:sz w:val="26"/>
                <w:szCs w:val="26"/>
              </w:rPr>
              <w:t>Định nghĩa: Tiêm tĩnh mạch là kỹ thuật đưa thuốc vào cơ thể theo đường tĩnh mạch ngoại biên.</w:t>
            </w:r>
          </w:p>
        </w:tc>
        <w:tc>
          <w:tcPr>
            <w:tcW w:w="4468" w:type="dxa"/>
            <w:shd w:val="clear" w:color="auto" w:fill="auto"/>
          </w:tcPr>
          <w:p w14:paraId="7F9EA170" w14:textId="77777777" w:rsidR="00CC660D" w:rsidRPr="00930E0F" w:rsidRDefault="00CC660D" w:rsidP="00930E0F">
            <w:pPr>
              <w:tabs>
                <w:tab w:val="left" w:pos="627"/>
                <w:tab w:val="left" w:pos="684"/>
              </w:tabs>
              <w:spacing w:line="360" w:lineRule="auto"/>
              <w:jc w:val="both"/>
              <w:rPr>
                <w:sz w:val="26"/>
                <w:szCs w:val="26"/>
              </w:rPr>
            </w:pPr>
            <w:r w:rsidRPr="00930E0F">
              <w:rPr>
                <w:noProof/>
                <w:sz w:val="26"/>
                <w:szCs w:val="26"/>
              </w:rPr>
              <w:drawing>
                <wp:inline distT="0" distB="0" distL="0" distR="0" wp14:anchorId="6D11533D" wp14:editId="4CB3431F">
                  <wp:extent cx="2396358" cy="1639612"/>
                  <wp:effectExtent l="0" t="0" r="4445" b="0"/>
                  <wp:docPr id="1388"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83"/>
                          <a:srcRect/>
                          <a:stretch>
                            <a:fillRect/>
                          </a:stretch>
                        </pic:blipFill>
                        <pic:spPr>
                          <a:xfrm>
                            <a:off x="0" y="0"/>
                            <a:ext cx="2406600" cy="1646620"/>
                          </a:xfrm>
                          <a:prstGeom prst="rect">
                            <a:avLst/>
                          </a:prstGeom>
                          <a:ln/>
                        </pic:spPr>
                      </pic:pic>
                    </a:graphicData>
                  </a:graphic>
                </wp:inline>
              </w:drawing>
            </w:r>
          </w:p>
          <w:p w14:paraId="03A44837" w14:textId="6C324245" w:rsidR="00CC660D" w:rsidRPr="00930E0F" w:rsidRDefault="00CC660D" w:rsidP="00930E0F">
            <w:pPr>
              <w:tabs>
                <w:tab w:val="left" w:pos="627"/>
                <w:tab w:val="left" w:pos="684"/>
              </w:tabs>
              <w:spacing w:line="360" w:lineRule="auto"/>
              <w:jc w:val="center"/>
              <w:rPr>
                <w:sz w:val="26"/>
                <w:szCs w:val="26"/>
              </w:rPr>
            </w:pPr>
            <w:r w:rsidRPr="00930E0F">
              <w:rPr>
                <w:sz w:val="26"/>
                <w:szCs w:val="26"/>
              </w:rPr>
              <w:t xml:space="preserve">Hình </w:t>
            </w:r>
            <w:r w:rsidR="008B7F4C" w:rsidRPr="00930E0F">
              <w:rPr>
                <w:sz w:val="26"/>
                <w:szCs w:val="26"/>
                <w:lang w:val="en-US"/>
              </w:rPr>
              <w:t>8.9</w:t>
            </w:r>
            <w:r w:rsidRPr="00930E0F">
              <w:rPr>
                <w:sz w:val="26"/>
                <w:szCs w:val="26"/>
              </w:rPr>
              <w:t>: kỹ thuật tiêm tĩnh mạch</w:t>
            </w:r>
          </w:p>
        </w:tc>
      </w:tr>
    </w:tbl>
    <w:p w14:paraId="1A990C73" w14:textId="77777777" w:rsidR="00C81D58" w:rsidRPr="00930E0F" w:rsidRDefault="00C81D58" w:rsidP="00930E0F">
      <w:pPr>
        <w:tabs>
          <w:tab w:val="left" w:pos="627"/>
          <w:tab w:val="left" w:pos="684"/>
        </w:tabs>
        <w:spacing w:line="360" w:lineRule="auto"/>
        <w:jc w:val="both"/>
        <w:rPr>
          <w:b/>
          <w:sz w:val="26"/>
          <w:szCs w:val="26"/>
        </w:rPr>
      </w:pPr>
      <w:r w:rsidRPr="00930E0F">
        <w:rPr>
          <w:b/>
          <w:sz w:val="26"/>
          <w:szCs w:val="26"/>
        </w:rPr>
        <w:t>6.2. Áp dụng</w:t>
      </w:r>
    </w:p>
    <w:p w14:paraId="576DFDD9" w14:textId="77777777" w:rsidR="00CC660D" w:rsidRPr="00930E0F" w:rsidRDefault="00CC660D" w:rsidP="00930E0F">
      <w:pPr>
        <w:widowControl/>
        <w:numPr>
          <w:ilvl w:val="0"/>
          <w:numId w:val="74"/>
        </w:numPr>
        <w:autoSpaceDE/>
        <w:autoSpaceDN/>
        <w:spacing w:line="360" w:lineRule="auto"/>
        <w:ind w:left="360"/>
        <w:jc w:val="both"/>
        <w:rPr>
          <w:sz w:val="26"/>
          <w:szCs w:val="26"/>
        </w:rPr>
      </w:pPr>
      <w:r w:rsidRPr="00930E0F">
        <w:rPr>
          <w:sz w:val="26"/>
          <w:szCs w:val="26"/>
        </w:rPr>
        <w:lastRenderedPageBreak/>
        <w:t>Những thuốc mong muốn có tác dụng nhanh khi đưa vào cơ thể như: thuốc gây mê, gây ngủ, chống xuất huyết, trụy mạch...</w:t>
      </w:r>
    </w:p>
    <w:p w14:paraId="31B06319" w14:textId="77777777" w:rsidR="00CC660D" w:rsidRPr="00930E0F" w:rsidRDefault="00CC660D" w:rsidP="00930E0F">
      <w:pPr>
        <w:widowControl/>
        <w:numPr>
          <w:ilvl w:val="0"/>
          <w:numId w:val="74"/>
        </w:numPr>
        <w:autoSpaceDE/>
        <w:autoSpaceDN/>
        <w:spacing w:line="360" w:lineRule="auto"/>
        <w:ind w:left="360"/>
        <w:jc w:val="both"/>
        <w:rPr>
          <w:sz w:val="26"/>
          <w:szCs w:val="26"/>
        </w:rPr>
      </w:pPr>
      <w:r w:rsidRPr="00930E0F">
        <w:rPr>
          <w:sz w:val="26"/>
          <w:szCs w:val="26"/>
        </w:rPr>
        <w:t>Những thuốc có tác dụng toàn thân.</w:t>
      </w:r>
    </w:p>
    <w:p w14:paraId="56D673D2" w14:textId="77777777" w:rsidR="00CC660D" w:rsidRPr="00930E0F" w:rsidRDefault="00CC660D" w:rsidP="00930E0F">
      <w:pPr>
        <w:widowControl/>
        <w:numPr>
          <w:ilvl w:val="0"/>
          <w:numId w:val="74"/>
        </w:numPr>
        <w:autoSpaceDE/>
        <w:autoSpaceDN/>
        <w:spacing w:line="360" w:lineRule="auto"/>
        <w:ind w:left="360"/>
        <w:jc w:val="both"/>
        <w:rPr>
          <w:sz w:val="26"/>
          <w:szCs w:val="26"/>
        </w:rPr>
      </w:pPr>
      <w:r w:rsidRPr="00930E0F">
        <w:rPr>
          <w:sz w:val="26"/>
          <w:szCs w:val="26"/>
        </w:rPr>
        <w:t>Những thuốc gây hoại tử các mô, gây đau, thậm chí gây mảng mục nếu tiêm dưới da hay bắp thịt như calciclorua, uabain…</w:t>
      </w:r>
    </w:p>
    <w:p w14:paraId="7C2632E6" w14:textId="77777777" w:rsidR="00CC660D" w:rsidRPr="00930E0F" w:rsidRDefault="00CC660D" w:rsidP="00930E0F">
      <w:pPr>
        <w:widowControl/>
        <w:numPr>
          <w:ilvl w:val="0"/>
          <w:numId w:val="74"/>
        </w:numPr>
        <w:autoSpaceDE/>
        <w:autoSpaceDN/>
        <w:spacing w:line="360" w:lineRule="auto"/>
        <w:ind w:left="360"/>
        <w:jc w:val="both"/>
        <w:rPr>
          <w:sz w:val="26"/>
          <w:szCs w:val="26"/>
        </w:rPr>
      </w:pPr>
      <w:r w:rsidRPr="00930E0F">
        <w:rPr>
          <w:sz w:val="26"/>
          <w:szCs w:val="26"/>
        </w:rPr>
        <w:t>Những thuốc không được tiêm bắp hoặc tiêm dưới da chỉ được tiêm tĩnh mạch.</w:t>
      </w:r>
    </w:p>
    <w:p w14:paraId="607BAC2C" w14:textId="77777777" w:rsidR="00CC660D" w:rsidRPr="00930E0F" w:rsidRDefault="00CC660D" w:rsidP="00930E0F">
      <w:pPr>
        <w:widowControl/>
        <w:numPr>
          <w:ilvl w:val="0"/>
          <w:numId w:val="74"/>
        </w:numPr>
        <w:autoSpaceDE/>
        <w:autoSpaceDN/>
        <w:spacing w:line="360" w:lineRule="auto"/>
        <w:ind w:left="360"/>
        <w:jc w:val="both"/>
        <w:rPr>
          <w:sz w:val="26"/>
          <w:szCs w:val="26"/>
        </w:rPr>
      </w:pPr>
      <w:r w:rsidRPr="00930E0F">
        <w:rPr>
          <w:sz w:val="26"/>
          <w:szCs w:val="26"/>
        </w:rPr>
        <w:t>Những dung dịch đẳng trương, ưu trương cần đưa vào cơ thể bệnh nhân với khối lượng thuốc khá lớn.</w:t>
      </w:r>
    </w:p>
    <w:p w14:paraId="0388EF53" w14:textId="77777777" w:rsidR="00CC660D" w:rsidRPr="00930E0F" w:rsidRDefault="00CC660D" w:rsidP="00930E0F">
      <w:pPr>
        <w:widowControl/>
        <w:numPr>
          <w:ilvl w:val="0"/>
          <w:numId w:val="74"/>
        </w:numPr>
        <w:autoSpaceDE/>
        <w:autoSpaceDN/>
        <w:spacing w:line="360" w:lineRule="auto"/>
        <w:ind w:left="360"/>
        <w:jc w:val="both"/>
        <w:rPr>
          <w:sz w:val="26"/>
          <w:szCs w:val="26"/>
        </w:rPr>
      </w:pPr>
      <w:r w:rsidRPr="00930E0F">
        <w:rPr>
          <w:sz w:val="26"/>
          <w:szCs w:val="26"/>
        </w:rPr>
        <w:t>Máu, huyết tương và các dung dịch keo: dextran, subtosan.</w:t>
      </w:r>
    </w:p>
    <w:p w14:paraId="375206BD" w14:textId="77777777" w:rsidR="00CC660D" w:rsidRPr="00930E0F" w:rsidRDefault="00CC660D" w:rsidP="00930E0F">
      <w:pPr>
        <w:widowControl/>
        <w:numPr>
          <w:ilvl w:val="0"/>
          <w:numId w:val="74"/>
        </w:numPr>
        <w:autoSpaceDE/>
        <w:autoSpaceDN/>
        <w:spacing w:line="360" w:lineRule="auto"/>
        <w:ind w:left="360"/>
        <w:jc w:val="both"/>
        <w:rPr>
          <w:sz w:val="26"/>
          <w:szCs w:val="26"/>
        </w:rPr>
      </w:pPr>
      <w:r w:rsidRPr="00930E0F">
        <w:rPr>
          <w:sz w:val="26"/>
          <w:szCs w:val="26"/>
        </w:rPr>
        <w:t>Các loại huyết thanh trị liệu.</w:t>
      </w:r>
    </w:p>
    <w:p w14:paraId="7C7F67B9" w14:textId="77777777" w:rsidR="00C81D58" w:rsidRPr="00930E0F" w:rsidRDefault="00C81D58" w:rsidP="00930E0F">
      <w:pPr>
        <w:tabs>
          <w:tab w:val="left" w:pos="627"/>
          <w:tab w:val="left" w:pos="684"/>
        </w:tabs>
        <w:spacing w:line="360" w:lineRule="auto"/>
        <w:rPr>
          <w:b/>
          <w:sz w:val="26"/>
          <w:szCs w:val="26"/>
        </w:rPr>
      </w:pPr>
      <w:r w:rsidRPr="00930E0F">
        <w:rPr>
          <w:b/>
          <w:sz w:val="26"/>
          <w:szCs w:val="26"/>
          <w:lang w:val="en-US"/>
        </w:rPr>
        <w:t>6</w:t>
      </w:r>
      <w:r w:rsidRPr="00930E0F">
        <w:rPr>
          <w:b/>
          <w:sz w:val="26"/>
          <w:szCs w:val="26"/>
        </w:rPr>
        <w:t>.3. Không áp dụng</w:t>
      </w:r>
    </w:p>
    <w:p w14:paraId="49E7217C"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Thuốc gây kích thích mạnh trên hệ tim mạch: Adrenalin (chỉ tiêm trong trường hợp cấp cứu dị ứng kháng sinh khi không bắt được mạch, huyết áp tụt…).</w:t>
      </w:r>
    </w:p>
    <w:p w14:paraId="42FC818A"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Thuốc dầu: Testosteron...</w:t>
      </w:r>
    </w:p>
    <w:p w14:paraId="3EBB1D24" w14:textId="77777777" w:rsidR="00C81D58" w:rsidRPr="00930E0F" w:rsidRDefault="00C81D58" w:rsidP="00930E0F">
      <w:pPr>
        <w:tabs>
          <w:tab w:val="left" w:pos="627"/>
          <w:tab w:val="left" w:pos="684"/>
        </w:tabs>
        <w:spacing w:line="360" w:lineRule="auto"/>
        <w:jc w:val="both"/>
        <w:rPr>
          <w:b/>
          <w:sz w:val="26"/>
          <w:szCs w:val="26"/>
        </w:rPr>
      </w:pPr>
      <w:r w:rsidRPr="00930E0F">
        <w:rPr>
          <w:b/>
          <w:sz w:val="26"/>
          <w:szCs w:val="26"/>
        </w:rPr>
        <w:t>6.4. Vị trí tiêm</w:t>
      </w:r>
    </w:p>
    <w:p w14:paraId="7728102A" w14:textId="77777777" w:rsidR="00CC660D" w:rsidRPr="00930E0F" w:rsidRDefault="00CC660D" w:rsidP="00930E0F">
      <w:pPr>
        <w:spacing w:line="360" w:lineRule="auto"/>
        <w:rPr>
          <w:sz w:val="26"/>
          <w:szCs w:val="26"/>
          <w:highlight w:val="white"/>
        </w:rPr>
      </w:pPr>
      <w:r w:rsidRPr="00930E0F">
        <w:rPr>
          <w:sz w:val="26"/>
          <w:szCs w:val="26"/>
          <w:highlight w:val="white"/>
        </w:rPr>
        <w:t>Tất cả các tĩnh mạch đều được áp dụng kỹ thuật tiêm; Các tĩnh mạch thường được sử dụng:</w:t>
      </w:r>
      <w:r w:rsidRPr="00930E0F">
        <w:rPr>
          <w:sz w:val="26"/>
          <w:szCs w:val="26"/>
        </w:rPr>
        <w:br/>
      </w:r>
      <w:r w:rsidRPr="00930E0F">
        <w:rPr>
          <w:sz w:val="26"/>
          <w:szCs w:val="26"/>
          <w:highlight w:val="white"/>
        </w:rPr>
        <w:t>– Hai tĩnh mạch to ở mặt trước khuỷu tay chụm lại thành hình chữ V trong hệ thống tĩnh mạch M. Tĩnh mạch này to, ít di động dễ tìm, dễ tiêm.</w:t>
      </w:r>
      <w:r w:rsidRPr="00930E0F">
        <w:rPr>
          <w:sz w:val="26"/>
          <w:szCs w:val="26"/>
        </w:rPr>
        <w:br/>
      </w:r>
      <w:r w:rsidRPr="00930E0F">
        <w:rPr>
          <w:sz w:val="26"/>
          <w:szCs w:val="26"/>
          <w:highlight w:val="white"/>
        </w:rPr>
        <w:t>– Có thể tiêm vào tĩnh mạch: Cẳng tay, mu bàn tay, mu bàn chân, tĩnh mạch mắt cá trong (tĩnh mạch hiển trong). Khi cần thiết có thể tiêm vào tĩnh mạch đùi ở bẹn hoặc tĩnh mạch cổ, tĩnh mạch dưới đòn.</w:t>
      </w:r>
      <w:r w:rsidRPr="00930E0F">
        <w:rPr>
          <w:sz w:val="26"/>
          <w:szCs w:val="26"/>
        </w:rPr>
        <w:br/>
      </w:r>
      <w:r w:rsidRPr="00930E0F">
        <w:rPr>
          <w:sz w:val="26"/>
          <w:szCs w:val="26"/>
          <w:highlight w:val="white"/>
        </w:rPr>
        <w:t>– Đối với trẻ em tiêm vào tĩnh mạch đầu, mu bàn tay, cổ tay, mắt cá trong.</w:t>
      </w:r>
    </w:p>
    <w:tbl>
      <w:tblPr>
        <w:tblStyle w:val="80"/>
        <w:tblW w:w="9393" w:type="dxa"/>
        <w:tblLayout w:type="fixed"/>
        <w:tblLook w:val="0400" w:firstRow="0" w:lastRow="0" w:firstColumn="0" w:lastColumn="0" w:noHBand="0" w:noVBand="1"/>
      </w:tblPr>
      <w:tblGrid>
        <w:gridCol w:w="9393"/>
      </w:tblGrid>
      <w:tr w:rsidR="00CC660D" w:rsidRPr="00930E0F" w14:paraId="36DAFC39" w14:textId="77777777" w:rsidTr="00CE4089">
        <w:tc>
          <w:tcPr>
            <w:tcW w:w="9393" w:type="dxa"/>
            <w:shd w:val="clear" w:color="auto" w:fill="auto"/>
          </w:tcPr>
          <w:p w14:paraId="57010189" w14:textId="77777777" w:rsidR="00CC660D" w:rsidRPr="00930E0F" w:rsidRDefault="00CC660D" w:rsidP="00930E0F">
            <w:pPr>
              <w:spacing w:line="360" w:lineRule="auto"/>
              <w:rPr>
                <w:sz w:val="26"/>
                <w:szCs w:val="26"/>
              </w:rPr>
            </w:pPr>
            <w:r w:rsidRPr="00930E0F">
              <w:rPr>
                <w:noProof/>
                <w:sz w:val="26"/>
                <w:szCs w:val="26"/>
              </w:rPr>
              <w:lastRenderedPageBreak/>
              <w:drawing>
                <wp:inline distT="0" distB="0" distL="0" distR="0" wp14:anchorId="4BE7243C" wp14:editId="7D65E0D8">
                  <wp:extent cx="3551780" cy="1702712"/>
                  <wp:effectExtent l="0" t="0" r="0" b="0"/>
                  <wp:docPr id="1385" name="image150.png" descr="Description: image (1)"/>
                  <wp:cNvGraphicFramePr/>
                  <a:graphic xmlns:a="http://schemas.openxmlformats.org/drawingml/2006/main">
                    <a:graphicData uri="http://schemas.openxmlformats.org/drawingml/2006/picture">
                      <pic:pic xmlns:pic="http://schemas.openxmlformats.org/drawingml/2006/picture">
                        <pic:nvPicPr>
                          <pic:cNvPr id="0" name="image150.png" descr="Description: image (1)"/>
                          <pic:cNvPicPr preferRelativeResize="0"/>
                        </pic:nvPicPr>
                        <pic:blipFill>
                          <a:blip r:embed="rId84"/>
                          <a:srcRect l="2885" r="7266" b="9491"/>
                          <a:stretch>
                            <a:fillRect/>
                          </a:stretch>
                        </pic:blipFill>
                        <pic:spPr>
                          <a:xfrm>
                            <a:off x="0" y="0"/>
                            <a:ext cx="3551780" cy="1702712"/>
                          </a:xfrm>
                          <a:prstGeom prst="rect">
                            <a:avLst/>
                          </a:prstGeom>
                          <a:ln/>
                        </pic:spPr>
                      </pic:pic>
                    </a:graphicData>
                  </a:graphic>
                </wp:inline>
              </w:drawing>
            </w:r>
            <w:r w:rsidRPr="00930E0F">
              <w:rPr>
                <w:sz w:val="26"/>
                <w:szCs w:val="26"/>
              </w:rPr>
              <w:t xml:space="preserve">                 </w:t>
            </w:r>
            <w:r w:rsidRPr="00930E0F">
              <w:rPr>
                <w:noProof/>
                <w:sz w:val="26"/>
                <w:szCs w:val="26"/>
              </w:rPr>
              <w:drawing>
                <wp:inline distT="0" distB="0" distL="0" distR="0" wp14:anchorId="486FB082" wp14:editId="7FD356BF">
                  <wp:extent cx="1330036" cy="1721922"/>
                  <wp:effectExtent l="0" t="0" r="3810" b="0"/>
                  <wp:docPr id="1410" name="image177.jpg" descr="https://slidetodoc.com/presentation_image_h/0d45444b93e9b21badd1decf9f1db54a/image-8.jpg"/>
                  <wp:cNvGraphicFramePr/>
                  <a:graphic xmlns:a="http://schemas.openxmlformats.org/drawingml/2006/main">
                    <a:graphicData uri="http://schemas.openxmlformats.org/drawingml/2006/picture">
                      <pic:pic xmlns:pic="http://schemas.openxmlformats.org/drawingml/2006/picture">
                        <pic:nvPicPr>
                          <pic:cNvPr id="0" name="image177.jpg" descr="https://slidetodoc.com/presentation_image_h/0d45444b93e9b21badd1decf9f1db54a/image-8.jpg"/>
                          <pic:cNvPicPr preferRelativeResize="0"/>
                        </pic:nvPicPr>
                        <pic:blipFill rotWithShape="1">
                          <a:blip r:embed="rId85"/>
                          <a:srcRect l="75555" t="38334" r="5027" b="28148"/>
                          <a:stretch/>
                        </pic:blipFill>
                        <pic:spPr bwMode="auto">
                          <a:xfrm>
                            <a:off x="0" y="0"/>
                            <a:ext cx="1331660" cy="1724025"/>
                          </a:xfrm>
                          <a:prstGeom prst="rect">
                            <a:avLst/>
                          </a:prstGeom>
                          <a:ln>
                            <a:noFill/>
                          </a:ln>
                          <a:extLst>
                            <a:ext uri="{53640926-AAD7-44D8-BBD7-CCE9431645EC}">
                              <a14:shadowObscured xmlns:a14="http://schemas.microsoft.com/office/drawing/2010/main"/>
                            </a:ext>
                          </a:extLst>
                        </pic:spPr>
                      </pic:pic>
                    </a:graphicData>
                  </a:graphic>
                </wp:inline>
              </w:drawing>
            </w:r>
          </w:p>
          <w:p w14:paraId="5CA4BC5C" w14:textId="77777777" w:rsidR="00CC660D" w:rsidRPr="00930E0F" w:rsidRDefault="00CC660D" w:rsidP="00930E0F">
            <w:pPr>
              <w:spacing w:line="360" w:lineRule="auto"/>
              <w:jc w:val="center"/>
              <w:rPr>
                <w:sz w:val="26"/>
                <w:szCs w:val="26"/>
              </w:rPr>
            </w:pPr>
          </w:p>
        </w:tc>
      </w:tr>
      <w:tr w:rsidR="00CC660D" w:rsidRPr="00930E0F" w14:paraId="062B72FE" w14:textId="77777777" w:rsidTr="00CE4089">
        <w:tc>
          <w:tcPr>
            <w:tcW w:w="9393" w:type="dxa"/>
            <w:shd w:val="clear" w:color="auto" w:fill="auto"/>
          </w:tcPr>
          <w:p w14:paraId="0A0AF8A4" w14:textId="77777777" w:rsidR="00CC660D" w:rsidRPr="00930E0F" w:rsidRDefault="00CC660D" w:rsidP="00930E0F">
            <w:pPr>
              <w:spacing w:line="360" w:lineRule="auto"/>
              <w:jc w:val="center"/>
              <w:rPr>
                <w:sz w:val="26"/>
                <w:szCs w:val="26"/>
              </w:rPr>
            </w:pPr>
            <w:r w:rsidRPr="00930E0F">
              <w:rPr>
                <w:noProof/>
                <w:sz w:val="26"/>
                <w:szCs w:val="26"/>
              </w:rPr>
              <w:drawing>
                <wp:inline distT="0" distB="0" distL="0" distR="0" wp14:anchorId="69B3D053" wp14:editId="5A1A0811">
                  <wp:extent cx="3708400" cy="1625600"/>
                  <wp:effectExtent l="0" t="0" r="6350" b="0"/>
                  <wp:docPr id="1409" name="image178.jpg" descr="https://slidetodoc.com/presentation_image_h/0d45444b93e9b21badd1decf9f1db54a/image-9.jpg"/>
                  <wp:cNvGraphicFramePr/>
                  <a:graphic xmlns:a="http://schemas.openxmlformats.org/drawingml/2006/main">
                    <a:graphicData uri="http://schemas.openxmlformats.org/drawingml/2006/picture">
                      <pic:pic xmlns:pic="http://schemas.openxmlformats.org/drawingml/2006/picture">
                        <pic:nvPicPr>
                          <pic:cNvPr id="0" name="image178.jpg" descr="https://slidetodoc.com/presentation_image_h/0d45444b93e9b21badd1decf9f1db54a/image-9.jpg"/>
                          <pic:cNvPicPr preferRelativeResize="0"/>
                        </pic:nvPicPr>
                        <pic:blipFill>
                          <a:blip r:embed="rId86"/>
                          <a:srcRect t="24812"/>
                          <a:stretch>
                            <a:fillRect/>
                          </a:stretch>
                        </pic:blipFill>
                        <pic:spPr>
                          <a:xfrm>
                            <a:off x="0" y="0"/>
                            <a:ext cx="3709027" cy="1625875"/>
                          </a:xfrm>
                          <a:prstGeom prst="rect">
                            <a:avLst/>
                          </a:prstGeom>
                          <a:ln/>
                        </pic:spPr>
                      </pic:pic>
                    </a:graphicData>
                  </a:graphic>
                </wp:inline>
              </w:drawing>
            </w:r>
          </w:p>
          <w:p w14:paraId="61F16E90" w14:textId="6C30CB10" w:rsidR="00CC660D" w:rsidRPr="00930E0F" w:rsidRDefault="00CC660D" w:rsidP="00930E0F">
            <w:pPr>
              <w:spacing w:line="360" w:lineRule="auto"/>
              <w:jc w:val="center"/>
              <w:rPr>
                <w:sz w:val="26"/>
                <w:szCs w:val="26"/>
              </w:rPr>
            </w:pPr>
            <w:r w:rsidRPr="00930E0F">
              <w:rPr>
                <w:sz w:val="26"/>
                <w:szCs w:val="26"/>
              </w:rPr>
              <w:t xml:space="preserve">Hình </w:t>
            </w:r>
            <w:r w:rsidR="008B7F4C" w:rsidRPr="00930E0F">
              <w:rPr>
                <w:sz w:val="26"/>
                <w:szCs w:val="26"/>
                <w:lang w:val="en-US"/>
              </w:rPr>
              <w:t>8.10</w:t>
            </w:r>
            <w:r w:rsidRPr="00930E0F">
              <w:rPr>
                <w:sz w:val="26"/>
                <w:szCs w:val="26"/>
              </w:rPr>
              <w:t>: Tĩnh mạch nông chi trên và chi dưới áp dụng trong kỹ thuật tiêm tĩnh mach</w:t>
            </w:r>
          </w:p>
        </w:tc>
      </w:tr>
    </w:tbl>
    <w:p w14:paraId="2B59CE83" w14:textId="77777777" w:rsidR="00C81D58" w:rsidRPr="00930E0F" w:rsidRDefault="00C81D58" w:rsidP="00930E0F">
      <w:pPr>
        <w:pStyle w:val="BodyText"/>
        <w:tabs>
          <w:tab w:val="left" w:pos="627"/>
          <w:tab w:val="left" w:pos="684"/>
        </w:tabs>
        <w:spacing w:line="360" w:lineRule="auto"/>
        <w:rPr>
          <w:b/>
          <w:sz w:val="26"/>
          <w:szCs w:val="26"/>
        </w:rPr>
      </w:pPr>
      <w:r w:rsidRPr="00930E0F">
        <w:rPr>
          <w:b/>
          <w:sz w:val="26"/>
          <w:szCs w:val="26"/>
        </w:rPr>
        <w:t xml:space="preserve">6.5. Nguy cơ tai biến, cách đề phòng và xử trí </w:t>
      </w:r>
    </w:p>
    <w:p w14:paraId="3C0B9079" w14:textId="6093F3A2" w:rsidR="00CC660D"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6</w:t>
      </w:r>
      <w:r w:rsidRPr="00930E0F">
        <w:rPr>
          <w:b/>
          <w:i/>
          <w:sz w:val="26"/>
          <w:szCs w:val="26"/>
        </w:rPr>
        <w:t>.5.1. Phản vệ</w:t>
      </w:r>
    </w:p>
    <w:p w14:paraId="22B24834" w14:textId="77777777" w:rsidR="00CC660D" w:rsidRPr="00930E0F" w:rsidRDefault="00CC660D" w:rsidP="00930E0F">
      <w:pPr>
        <w:tabs>
          <w:tab w:val="left" w:pos="627"/>
          <w:tab w:val="left" w:pos="684"/>
        </w:tabs>
        <w:spacing w:line="360" w:lineRule="auto"/>
        <w:jc w:val="both"/>
        <w:rPr>
          <w:sz w:val="26"/>
          <w:szCs w:val="26"/>
        </w:rPr>
      </w:pPr>
      <w:r w:rsidRPr="00930E0F">
        <w:rPr>
          <w:sz w:val="26"/>
          <w:szCs w:val="26"/>
        </w:rPr>
        <w:t>- Nguyên nhân: do phản ứng quá mẫn của cơ thể với thuốc.</w:t>
      </w:r>
    </w:p>
    <w:p w14:paraId="2C88A8FE" w14:textId="77777777" w:rsidR="00CC660D" w:rsidRPr="00930E0F" w:rsidRDefault="00CC660D" w:rsidP="00930E0F">
      <w:pPr>
        <w:tabs>
          <w:tab w:val="left" w:pos="627"/>
          <w:tab w:val="left" w:pos="684"/>
          <w:tab w:val="left" w:pos="3081"/>
        </w:tabs>
        <w:spacing w:line="360" w:lineRule="auto"/>
        <w:jc w:val="both"/>
        <w:rPr>
          <w:sz w:val="26"/>
          <w:szCs w:val="26"/>
        </w:rPr>
      </w:pPr>
      <w:r w:rsidRPr="00930E0F">
        <w:rPr>
          <w:sz w:val="26"/>
          <w:szCs w:val="26"/>
        </w:rPr>
        <w:t xml:space="preserve"> - Đề phòng:</w:t>
      </w:r>
      <w:r w:rsidRPr="00930E0F">
        <w:rPr>
          <w:sz w:val="26"/>
          <w:szCs w:val="26"/>
        </w:rPr>
        <w:tab/>
      </w:r>
    </w:p>
    <w:p w14:paraId="11C7D14C" w14:textId="77777777" w:rsidR="00CC660D" w:rsidRPr="00930E0F" w:rsidRDefault="00CC660D" w:rsidP="00930E0F">
      <w:pPr>
        <w:tabs>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t>+ Khai thác tiền sử dị ứng.</w:t>
      </w:r>
    </w:p>
    <w:p w14:paraId="39B50CDA" w14:textId="77777777" w:rsidR="00CC660D" w:rsidRPr="00930E0F" w:rsidRDefault="00CC660D" w:rsidP="00930E0F">
      <w:pPr>
        <w:tabs>
          <w:tab w:val="left" w:pos="627"/>
          <w:tab w:val="left" w:pos="684"/>
        </w:tabs>
        <w:spacing w:line="360" w:lineRule="auto"/>
        <w:jc w:val="both"/>
        <w:rPr>
          <w:sz w:val="26"/>
          <w:szCs w:val="26"/>
        </w:rPr>
      </w:pPr>
      <w:r w:rsidRPr="00930E0F">
        <w:rPr>
          <w:sz w:val="26"/>
          <w:szCs w:val="26"/>
        </w:rPr>
        <w:tab/>
      </w:r>
      <w:r w:rsidRPr="00930E0F">
        <w:rPr>
          <w:sz w:val="26"/>
          <w:szCs w:val="26"/>
        </w:rPr>
        <w:tab/>
      </w:r>
      <w:r w:rsidRPr="00930E0F">
        <w:rPr>
          <w:sz w:val="26"/>
          <w:szCs w:val="26"/>
        </w:rPr>
        <w:tab/>
        <w:t>+ Thực hiện 5 đúng.</w:t>
      </w:r>
    </w:p>
    <w:p w14:paraId="71BAE288" w14:textId="77777777" w:rsidR="00CC660D" w:rsidRPr="00930E0F" w:rsidRDefault="00CC660D" w:rsidP="00930E0F">
      <w:pPr>
        <w:tabs>
          <w:tab w:val="left" w:pos="627"/>
          <w:tab w:val="left" w:pos="684"/>
        </w:tabs>
        <w:spacing w:line="360" w:lineRule="auto"/>
        <w:jc w:val="both"/>
        <w:rPr>
          <w:sz w:val="26"/>
          <w:szCs w:val="26"/>
        </w:rPr>
      </w:pPr>
      <w:r w:rsidRPr="00930E0F">
        <w:rPr>
          <w:sz w:val="26"/>
          <w:szCs w:val="26"/>
        </w:rPr>
        <w:t xml:space="preserve"> </w:t>
      </w:r>
      <w:r w:rsidRPr="00930E0F">
        <w:rPr>
          <w:sz w:val="26"/>
          <w:szCs w:val="26"/>
        </w:rPr>
        <w:tab/>
      </w:r>
      <w:r w:rsidRPr="00930E0F">
        <w:rPr>
          <w:sz w:val="26"/>
          <w:szCs w:val="26"/>
        </w:rPr>
        <w:tab/>
        <w:t>+ Bơm thuốc chậm đồng thời theo dõi sắc mặt người bệnh.</w:t>
      </w:r>
    </w:p>
    <w:p w14:paraId="2991655B" w14:textId="77777777" w:rsidR="00CC660D" w:rsidRPr="00930E0F" w:rsidRDefault="00CC660D" w:rsidP="00930E0F">
      <w:pPr>
        <w:tabs>
          <w:tab w:val="left" w:pos="627"/>
          <w:tab w:val="left" w:pos="684"/>
          <w:tab w:val="left" w:pos="969"/>
        </w:tabs>
        <w:spacing w:line="360" w:lineRule="auto"/>
        <w:jc w:val="both"/>
        <w:rPr>
          <w:sz w:val="26"/>
          <w:szCs w:val="26"/>
        </w:rPr>
      </w:pPr>
      <w:r w:rsidRPr="00930E0F">
        <w:rPr>
          <w:sz w:val="26"/>
          <w:szCs w:val="26"/>
        </w:rPr>
        <w:t xml:space="preserve"> - Xử trí theo Thông tư số 51/2017/TT-BYT ngày 29 tháng 12 năm 2017 của Bộ trưởng Bộ Y tế về hướng dẫn phòng, chẩn đoán và xử trí phản vệ.</w:t>
      </w:r>
    </w:p>
    <w:p w14:paraId="49EA27E7" w14:textId="56AF9A91" w:rsidR="00CC660D"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6</w:t>
      </w:r>
      <w:r w:rsidRPr="00930E0F">
        <w:rPr>
          <w:b/>
          <w:i/>
          <w:sz w:val="26"/>
          <w:szCs w:val="26"/>
        </w:rPr>
        <w:t>.5.2. Tắc kim</w:t>
      </w:r>
    </w:p>
    <w:p w14:paraId="3709AC93"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khi đâm kim đúng vào tĩnh mạch máu chảy vào trong bơm tiêm nhưng bị đông lại ngay ở đầu mũi kim.</w:t>
      </w:r>
    </w:p>
    <w:p w14:paraId="092E4D36"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Đề phòng: bơm thuốc ngay sau khi kim tiêm vào đúng tĩnh mạch.</w:t>
      </w:r>
    </w:p>
    <w:p w14:paraId="5054C0DF"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lastRenderedPageBreak/>
        <w:t xml:space="preserve">Xử trí: rút kim ra, thay kim khác, tiêm lại. </w:t>
      </w:r>
    </w:p>
    <w:p w14:paraId="5E7803F3" w14:textId="3342E73D" w:rsidR="00CC660D"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6</w:t>
      </w:r>
      <w:r w:rsidRPr="00930E0F">
        <w:rPr>
          <w:b/>
          <w:i/>
          <w:sz w:val="26"/>
          <w:szCs w:val="26"/>
        </w:rPr>
        <w:t>.5.3. Tắc mạch do khí</w:t>
      </w:r>
    </w:p>
    <w:p w14:paraId="3D3C726B"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do không khí lọt vào tĩnh mạch.</w:t>
      </w:r>
    </w:p>
    <w:p w14:paraId="52FE5759"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Đề phòng: đuổi hết không khí trong bơm tiêm trước khi tiêm.</w:t>
      </w:r>
    </w:p>
    <w:p w14:paraId="0269E16E"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 xml:space="preserve">Xử trí: cho người bệnh nằm đầu dốc, báo cáo bác sỹ, thực hiện y lệnh. </w:t>
      </w:r>
    </w:p>
    <w:p w14:paraId="32F9E23F" w14:textId="30E4ECCA" w:rsidR="00CC660D"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6</w:t>
      </w:r>
      <w:r w:rsidRPr="00930E0F">
        <w:rPr>
          <w:b/>
          <w:i/>
          <w:sz w:val="26"/>
          <w:szCs w:val="26"/>
        </w:rPr>
        <w:t>.5.4. Phồng nơi tiêm</w:t>
      </w:r>
    </w:p>
    <w:p w14:paraId="376967F3"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do mũi vát nửa trong nửa ngoài</w:t>
      </w:r>
    </w:p>
    <w:p w14:paraId="61C5B6AF"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 xml:space="preserve">Đề phòng: tiêm đúng kỹ thuật. </w:t>
      </w:r>
    </w:p>
    <w:p w14:paraId="78FE3681"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Xử trí: điều chỉnh lại mũi kim rồi tiêm tiếp, nếu phồng nơi tiêm thì rút kim, thay kim và xác định vị trí tiêm khác.</w:t>
      </w:r>
    </w:p>
    <w:p w14:paraId="4B7DF863" w14:textId="56A135ED" w:rsidR="00CC660D" w:rsidRPr="00930E0F" w:rsidRDefault="00CC660D" w:rsidP="00930E0F">
      <w:pPr>
        <w:tabs>
          <w:tab w:val="left" w:pos="627"/>
          <w:tab w:val="left" w:pos="684"/>
        </w:tabs>
        <w:spacing w:line="360" w:lineRule="auto"/>
        <w:jc w:val="both"/>
        <w:rPr>
          <w:b/>
          <w:i/>
          <w:sz w:val="26"/>
          <w:szCs w:val="26"/>
        </w:rPr>
      </w:pPr>
      <w:r w:rsidRPr="00930E0F">
        <w:rPr>
          <w:b/>
          <w:i/>
          <w:sz w:val="26"/>
          <w:szCs w:val="26"/>
          <w:lang w:val="en-US"/>
        </w:rPr>
        <w:t>6</w:t>
      </w:r>
      <w:r w:rsidRPr="00930E0F">
        <w:rPr>
          <w:b/>
          <w:i/>
          <w:sz w:val="26"/>
          <w:szCs w:val="26"/>
        </w:rPr>
        <w:t>.5.5. Tiêm nhầm động mạch</w:t>
      </w:r>
    </w:p>
    <w:p w14:paraId="3AAEBBD1"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 xml:space="preserve">Dấu hiệu: cảm giác đẩy thuốc vào nặng hơn tiêm tĩnh mạch hoặc máu đẩy pittông ngược lại mạnh hơn bình thường. Bơm thuốc thấy người bệnh kêu nóng ở bàn tay hoặc bàn chân. Ở trẻ nhỏ hoặc trẻ sơ sinh thì có thể thấy vùng da tại vị trí tiêm chuyển sang màu trắng nhạt. </w:t>
      </w:r>
    </w:p>
    <w:p w14:paraId="5C681033"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Nguyên nhân: chưa xác định được đúng tĩnh mạch.</w:t>
      </w:r>
    </w:p>
    <w:p w14:paraId="1F42551D" w14:textId="77777777" w:rsidR="00CC660D" w:rsidRPr="00930E0F" w:rsidRDefault="00CC660D" w:rsidP="00930E0F">
      <w:pPr>
        <w:widowControl/>
        <w:numPr>
          <w:ilvl w:val="0"/>
          <w:numId w:val="90"/>
        </w:numPr>
        <w:autoSpaceDE/>
        <w:autoSpaceDN/>
        <w:spacing w:line="360" w:lineRule="auto"/>
        <w:ind w:left="288" w:hanging="288"/>
        <w:jc w:val="both"/>
        <w:rPr>
          <w:sz w:val="26"/>
          <w:szCs w:val="26"/>
        </w:rPr>
      </w:pPr>
      <w:r w:rsidRPr="00930E0F">
        <w:rPr>
          <w:sz w:val="26"/>
          <w:szCs w:val="26"/>
        </w:rPr>
        <w:t>Đề phòng: xác định đúng tĩnh mạch trước khi tiêm.</w:t>
      </w:r>
    </w:p>
    <w:p w14:paraId="4EC7F22E" w14:textId="77777777" w:rsidR="00CC660D" w:rsidRPr="00930E0F" w:rsidRDefault="00CC660D" w:rsidP="00930E0F">
      <w:pPr>
        <w:tabs>
          <w:tab w:val="left" w:pos="627"/>
          <w:tab w:val="left" w:pos="684"/>
        </w:tabs>
        <w:spacing w:line="360" w:lineRule="auto"/>
        <w:jc w:val="both"/>
        <w:rPr>
          <w:b/>
          <w:i/>
          <w:sz w:val="26"/>
          <w:szCs w:val="26"/>
        </w:rPr>
      </w:pPr>
      <w:r w:rsidRPr="00930E0F">
        <w:rPr>
          <w:sz w:val="26"/>
          <w:szCs w:val="26"/>
        </w:rPr>
        <w:t>-  Xử trí: ngừng tiêm, rút kim, tiêm vị trí khác.</w:t>
      </w:r>
      <w:r w:rsidRPr="00930E0F">
        <w:rPr>
          <w:b/>
          <w:i/>
          <w:sz w:val="26"/>
          <w:szCs w:val="26"/>
        </w:rPr>
        <w:t xml:space="preserve"> </w:t>
      </w:r>
    </w:p>
    <w:p w14:paraId="67A2B4D6" w14:textId="3F29F901" w:rsidR="00CC660D" w:rsidRPr="00930E0F" w:rsidRDefault="00CC660D" w:rsidP="00930E0F">
      <w:pPr>
        <w:tabs>
          <w:tab w:val="left" w:pos="627"/>
          <w:tab w:val="left" w:pos="684"/>
        </w:tabs>
        <w:spacing w:line="360" w:lineRule="auto"/>
        <w:jc w:val="both"/>
        <w:rPr>
          <w:i/>
          <w:sz w:val="26"/>
          <w:szCs w:val="26"/>
        </w:rPr>
      </w:pPr>
      <w:r w:rsidRPr="00930E0F">
        <w:rPr>
          <w:b/>
          <w:i/>
          <w:sz w:val="26"/>
          <w:szCs w:val="26"/>
          <w:lang w:val="en-US"/>
        </w:rPr>
        <w:t>6</w:t>
      </w:r>
      <w:r w:rsidRPr="00930E0F">
        <w:rPr>
          <w:b/>
          <w:i/>
          <w:sz w:val="26"/>
          <w:szCs w:val="26"/>
        </w:rPr>
        <w:t xml:space="preserve">.5.6. Nhiễm khuẩn </w:t>
      </w:r>
    </w:p>
    <w:p w14:paraId="680065AF" w14:textId="77777777" w:rsidR="00CC660D" w:rsidRPr="00930E0F" w:rsidRDefault="00CC660D" w:rsidP="00930E0F">
      <w:pPr>
        <w:widowControl/>
        <w:numPr>
          <w:ilvl w:val="0"/>
          <w:numId w:val="118"/>
        </w:numPr>
        <w:tabs>
          <w:tab w:val="left" w:pos="627"/>
          <w:tab w:val="left" w:pos="684"/>
        </w:tabs>
        <w:autoSpaceDE/>
        <w:autoSpaceDN/>
        <w:spacing w:line="360" w:lineRule="auto"/>
        <w:rPr>
          <w:bCs/>
          <w:sz w:val="26"/>
          <w:szCs w:val="26"/>
        </w:rPr>
      </w:pPr>
      <w:r w:rsidRPr="00930E0F">
        <w:rPr>
          <w:bCs/>
          <w:sz w:val="26"/>
          <w:szCs w:val="26"/>
        </w:rPr>
        <w:t xml:space="preserve">Nguyên nhân: </w:t>
      </w:r>
    </w:p>
    <w:p w14:paraId="7249D2A6"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Không duy trì kỹ thuật vô trùng trong quá trình thực hiện thuật tiêm</w:t>
      </w:r>
    </w:p>
    <w:p w14:paraId="15230F9C"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Cố định không tốt làm kim (catheter) di động tạo điều kiện cho vi sinh vật xâm nhập.</w:t>
      </w:r>
    </w:p>
    <w:p w14:paraId="7D1A9D53"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Lưu kim/catheter quá thời gian qui định.</w:t>
      </w:r>
    </w:p>
    <w:p w14:paraId="01126833"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Viêm tĩnh mạch kéo dài tạo điều kiện cho vi khuẩn phát triển.</w:t>
      </w:r>
    </w:p>
    <w:p w14:paraId="3A34277F" w14:textId="77777777" w:rsidR="00CC660D" w:rsidRPr="00930E0F" w:rsidRDefault="00CC660D" w:rsidP="00930E0F">
      <w:pPr>
        <w:widowControl/>
        <w:numPr>
          <w:ilvl w:val="0"/>
          <w:numId w:val="118"/>
        </w:numPr>
        <w:tabs>
          <w:tab w:val="left" w:pos="627"/>
          <w:tab w:val="left" w:pos="684"/>
        </w:tabs>
        <w:autoSpaceDE/>
        <w:autoSpaceDN/>
        <w:spacing w:line="360" w:lineRule="auto"/>
        <w:rPr>
          <w:bCs/>
          <w:sz w:val="26"/>
          <w:szCs w:val="26"/>
        </w:rPr>
      </w:pPr>
      <w:r w:rsidRPr="00930E0F">
        <w:rPr>
          <w:bCs/>
          <w:sz w:val="26"/>
          <w:szCs w:val="26"/>
        </w:rPr>
        <w:t xml:space="preserve"> Dấu hiệu/triệu chứng:</w:t>
      </w:r>
    </w:p>
    <w:p w14:paraId="7DDC0B1A"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xml:space="preserve">+ Nếu là nhiễm khuẩn tại chỗ: Sưng, nóng, đỏ, đau tại vùng tiêm, nặng có thể tạo thành áp xe. </w:t>
      </w:r>
    </w:p>
    <w:p w14:paraId="7DA2D330"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Nhiễm khuẩn toàn thân: Sốt cao, rét run ...</w:t>
      </w:r>
    </w:p>
    <w:p w14:paraId="6A8CC442" w14:textId="77777777" w:rsidR="00CC660D" w:rsidRPr="00930E0F" w:rsidRDefault="00CC660D" w:rsidP="00930E0F">
      <w:pPr>
        <w:widowControl/>
        <w:numPr>
          <w:ilvl w:val="0"/>
          <w:numId w:val="118"/>
        </w:numPr>
        <w:tabs>
          <w:tab w:val="left" w:pos="627"/>
          <w:tab w:val="left" w:pos="684"/>
        </w:tabs>
        <w:autoSpaceDE/>
        <w:autoSpaceDN/>
        <w:spacing w:line="360" w:lineRule="auto"/>
        <w:rPr>
          <w:bCs/>
          <w:sz w:val="26"/>
          <w:szCs w:val="26"/>
        </w:rPr>
      </w:pPr>
      <w:r w:rsidRPr="00930E0F">
        <w:rPr>
          <w:bCs/>
          <w:sz w:val="26"/>
          <w:szCs w:val="26"/>
        </w:rPr>
        <w:t xml:space="preserve">Cách đề phòng: </w:t>
      </w:r>
    </w:p>
    <w:p w14:paraId="35520081"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lastRenderedPageBreak/>
        <w:tab/>
        <w:t>+ Thực hiện nghiêm kỹ thuật vô khuẩn trong khi tiêm tĩnh mạch, lưu kim.</w:t>
      </w:r>
    </w:p>
    <w:p w14:paraId="25EA1740"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Bảo vệ tất cả đầu kết nối.</w:t>
      </w:r>
    </w:p>
    <w:p w14:paraId="208AC98B" w14:textId="77777777" w:rsidR="00CC660D" w:rsidRPr="00930E0F" w:rsidRDefault="00CC660D" w:rsidP="00930E0F">
      <w:pPr>
        <w:widowControl/>
        <w:numPr>
          <w:ilvl w:val="0"/>
          <w:numId w:val="118"/>
        </w:numPr>
        <w:tabs>
          <w:tab w:val="left" w:pos="627"/>
          <w:tab w:val="left" w:pos="684"/>
        </w:tabs>
        <w:autoSpaceDE/>
        <w:autoSpaceDN/>
        <w:spacing w:line="360" w:lineRule="auto"/>
        <w:rPr>
          <w:bCs/>
          <w:sz w:val="26"/>
          <w:szCs w:val="26"/>
        </w:rPr>
      </w:pPr>
      <w:r w:rsidRPr="00930E0F">
        <w:rPr>
          <w:bCs/>
          <w:sz w:val="26"/>
          <w:szCs w:val="26"/>
        </w:rPr>
        <w:t xml:space="preserve"> Xử trí:</w:t>
      </w:r>
    </w:p>
    <w:p w14:paraId="0762A46E"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Báo bác sĩ, thực hiện y lệnh nhanh chóng và chính xác</w:t>
      </w:r>
      <w:r w:rsidRPr="00930E0F">
        <w:rPr>
          <w:bCs/>
          <w:sz w:val="26"/>
          <w:szCs w:val="26"/>
          <w:lang w:val="vi-VN"/>
        </w:rPr>
        <w:t>: d</w:t>
      </w:r>
      <w:r w:rsidRPr="00930E0F">
        <w:rPr>
          <w:bCs/>
          <w:sz w:val="26"/>
          <w:szCs w:val="26"/>
        </w:rPr>
        <w:t>ùng thuốc theo y lệnh</w:t>
      </w:r>
    </w:p>
    <w:p w14:paraId="6E4AB5A6"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Nuôi cấy vùng truyền và đầu catheter</w:t>
      </w:r>
    </w:p>
    <w:p w14:paraId="43278928" w14:textId="77777777" w:rsidR="00CC660D" w:rsidRPr="00930E0F" w:rsidRDefault="00CC660D" w:rsidP="00930E0F">
      <w:pPr>
        <w:tabs>
          <w:tab w:val="left" w:pos="627"/>
          <w:tab w:val="left" w:pos="684"/>
        </w:tabs>
        <w:spacing w:line="360" w:lineRule="auto"/>
        <w:rPr>
          <w:bCs/>
          <w:sz w:val="26"/>
          <w:szCs w:val="26"/>
        </w:rPr>
      </w:pPr>
      <w:r w:rsidRPr="00930E0F">
        <w:rPr>
          <w:bCs/>
          <w:sz w:val="26"/>
          <w:szCs w:val="26"/>
        </w:rPr>
        <w:tab/>
        <w:t>+ Theo dõi dấu hiệu sinh tồn.</w:t>
      </w:r>
    </w:p>
    <w:p w14:paraId="5EC59414" w14:textId="37A2D405" w:rsidR="00CC660D" w:rsidRPr="00930E0F" w:rsidRDefault="00CC660D" w:rsidP="00930E0F">
      <w:pPr>
        <w:tabs>
          <w:tab w:val="left" w:pos="627"/>
          <w:tab w:val="left" w:pos="684"/>
        </w:tabs>
        <w:spacing w:line="360" w:lineRule="auto"/>
        <w:jc w:val="both"/>
        <w:rPr>
          <w:sz w:val="26"/>
          <w:szCs w:val="26"/>
        </w:rPr>
      </w:pPr>
      <w:r w:rsidRPr="00930E0F">
        <w:rPr>
          <w:b/>
          <w:i/>
          <w:sz w:val="26"/>
          <w:szCs w:val="26"/>
          <w:lang w:val="en-US"/>
        </w:rPr>
        <w:t>6</w:t>
      </w:r>
      <w:r w:rsidRPr="00930E0F">
        <w:rPr>
          <w:b/>
          <w:i/>
          <w:sz w:val="26"/>
          <w:szCs w:val="26"/>
        </w:rPr>
        <w:t>.5.7. Lây bệnh truyền nhiễm như:</w:t>
      </w:r>
      <w:r w:rsidRPr="00930E0F">
        <w:rPr>
          <w:sz w:val="26"/>
          <w:szCs w:val="26"/>
        </w:rPr>
        <w:t xml:space="preserve"> viêm gan B,C, nhiễm HIV… (bài Kỹ thuật Tiêm dưới da)</w:t>
      </w:r>
    </w:p>
    <w:p w14:paraId="2F5448AA" w14:textId="77777777" w:rsidR="00C81D58" w:rsidRPr="00930E0F" w:rsidRDefault="00C81D58" w:rsidP="00930E0F">
      <w:pPr>
        <w:tabs>
          <w:tab w:val="left" w:pos="627"/>
          <w:tab w:val="left" w:pos="684"/>
        </w:tabs>
        <w:spacing w:line="360" w:lineRule="auto"/>
        <w:jc w:val="both"/>
        <w:rPr>
          <w:b/>
          <w:sz w:val="26"/>
          <w:szCs w:val="26"/>
        </w:rPr>
      </w:pPr>
      <w:r w:rsidRPr="00930E0F">
        <w:rPr>
          <w:b/>
          <w:sz w:val="26"/>
          <w:szCs w:val="26"/>
        </w:rPr>
        <w:t>6.6. Quy trình kỹ thuật</w:t>
      </w:r>
    </w:p>
    <w:p w14:paraId="54FBEF2B" w14:textId="77777777" w:rsidR="00CC660D" w:rsidRPr="00930E0F" w:rsidRDefault="00CC660D" w:rsidP="00930E0F">
      <w:pPr>
        <w:tabs>
          <w:tab w:val="left" w:pos="627"/>
          <w:tab w:val="left" w:pos="684"/>
        </w:tabs>
        <w:spacing w:line="360" w:lineRule="auto"/>
        <w:jc w:val="both"/>
        <w:rPr>
          <w:sz w:val="26"/>
          <w:szCs w:val="26"/>
        </w:rPr>
      </w:pPr>
      <w:r w:rsidRPr="00930E0F">
        <w:rPr>
          <w:b/>
          <w:i/>
          <w:sz w:val="26"/>
          <w:szCs w:val="26"/>
        </w:rPr>
        <w:t>* Chuẩn bị dụng cụ: tương tự chuẩn bị</w:t>
      </w:r>
      <w:r w:rsidRPr="00930E0F">
        <w:rPr>
          <w:sz w:val="26"/>
          <w:szCs w:val="26"/>
        </w:rPr>
        <w:t xml:space="preserve"> thuốc; bổ sung: </w:t>
      </w:r>
    </w:p>
    <w:p w14:paraId="6013255A" w14:textId="77777777" w:rsidR="00CC660D" w:rsidRPr="00930E0F" w:rsidRDefault="00CC660D" w:rsidP="00930E0F">
      <w:pPr>
        <w:tabs>
          <w:tab w:val="left" w:pos="627"/>
          <w:tab w:val="left" w:pos="684"/>
        </w:tabs>
        <w:spacing w:line="360" w:lineRule="auto"/>
        <w:jc w:val="both"/>
        <w:rPr>
          <w:sz w:val="26"/>
          <w:szCs w:val="26"/>
        </w:rPr>
      </w:pPr>
      <w:r w:rsidRPr="00930E0F">
        <w:rPr>
          <w:sz w:val="26"/>
          <w:szCs w:val="26"/>
        </w:rPr>
        <w:t>Dây garo, gối kê tay</w:t>
      </w:r>
    </w:p>
    <w:p w14:paraId="598CDAA4" w14:textId="77777777" w:rsidR="00CC660D" w:rsidRPr="00930E0F" w:rsidRDefault="00CC660D" w:rsidP="00930E0F">
      <w:pPr>
        <w:tabs>
          <w:tab w:val="left" w:pos="627"/>
          <w:tab w:val="left" w:pos="684"/>
        </w:tabs>
        <w:spacing w:line="360" w:lineRule="auto"/>
        <w:jc w:val="both"/>
        <w:rPr>
          <w:sz w:val="26"/>
          <w:szCs w:val="26"/>
        </w:rPr>
      </w:pPr>
      <w:r w:rsidRPr="00930E0F">
        <w:rPr>
          <w:sz w:val="26"/>
          <w:szCs w:val="26"/>
        </w:rPr>
        <w:t>Kim luồn, kim bướm (nếu cần)</w:t>
      </w:r>
    </w:p>
    <w:tbl>
      <w:tblPr>
        <w:tblW w:w="9713" w:type="dxa"/>
        <w:tblLook w:val="04A0" w:firstRow="1" w:lastRow="0" w:firstColumn="1" w:lastColumn="0" w:noHBand="0" w:noVBand="1"/>
      </w:tblPr>
      <w:tblGrid>
        <w:gridCol w:w="3029"/>
        <w:gridCol w:w="2883"/>
        <w:gridCol w:w="3801"/>
      </w:tblGrid>
      <w:tr w:rsidR="00CC660D" w:rsidRPr="00930E0F" w14:paraId="0861DBB8" w14:textId="77777777" w:rsidTr="00B32885">
        <w:trPr>
          <w:trHeight w:val="2832"/>
        </w:trPr>
        <w:tc>
          <w:tcPr>
            <w:tcW w:w="3029" w:type="dxa"/>
          </w:tcPr>
          <w:p w14:paraId="0BACA377" w14:textId="77777777" w:rsidR="00CC660D" w:rsidRPr="00930E0F" w:rsidRDefault="00CC660D" w:rsidP="00930E0F">
            <w:pPr>
              <w:spacing w:line="360" w:lineRule="auto"/>
              <w:jc w:val="both"/>
              <w:rPr>
                <w:b/>
                <w:sz w:val="26"/>
                <w:szCs w:val="26"/>
                <w:lang w:val="pt-BR"/>
              </w:rPr>
            </w:pPr>
            <w:r w:rsidRPr="00930E0F">
              <w:rPr>
                <w:rFonts w:eastAsia="Arial"/>
                <w:noProof/>
                <w:sz w:val="26"/>
                <w:szCs w:val="26"/>
              </w:rPr>
              <w:drawing>
                <wp:inline distT="0" distB="0" distL="0" distR="0" wp14:anchorId="042EEBF6" wp14:editId="171EFC35">
                  <wp:extent cx="1710046" cy="1330036"/>
                  <wp:effectExtent l="0" t="0" r="508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4051" name="unnamed.jpg"/>
                          <pic:cNvPicPr/>
                        </pic:nvPicPr>
                        <pic:blipFill rotWithShape="1">
                          <a:blip r:embed="rId87" cstate="print">
                            <a:extLst>
                              <a:ext uri="{28A0092B-C50C-407E-A947-70E740481C1C}">
                                <a14:useLocalDpi xmlns:a14="http://schemas.microsoft.com/office/drawing/2010/main" val="0"/>
                              </a:ext>
                            </a:extLst>
                          </a:blip>
                          <a:srcRect b="11393"/>
                          <a:stretch/>
                        </pic:blipFill>
                        <pic:spPr bwMode="auto">
                          <a:xfrm>
                            <a:off x="0" y="0"/>
                            <a:ext cx="1728710" cy="1344552"/>
                          </a:xfrm>
                          <a:prstGeom prst="rect">
                            <a:avLst/>
                          </a:prstGeom>
                          <a:ln>
                            <a:noFill/>
                          </a:ln>
                          <a:extLst>
                            <a:ext uri="{53640926-AAD7-44D8-BBD7-CCE9431645EC}">
                              <a14:shadowObscured xmlns:a14="http://schemas.microsoft.com/office/drawing/2010/main"/>
                            </a:ext>
                          </a:extLst>
                        </pic:spPr>
                      </pic:pic>
                    </a:graphicData>
                  </a:graphic>
                </wp:inline>
              </w:drawing>
            </w:r>
          </w:p>
        </w:tc>
        <w:tc>
          <w:tcPr>
            <w:tcW w:w="2883" w:type="dxa"/>
          </w:tcPr>
          <w:p w14:paraId="7907D68E" w14:textId="77777777" w:rsidR="00CC660D" w:rsidRPr="00930E0F" w:rsidRDefault="00CC660D" w:rsidP="00930E0F">
            <w:pPr>
              <w:spacing w:line="360" w:lineRule="auto"/>
              <w:jc w:val="center"/>
              <w:rPr>
                <w:b/>
                <w:sz w:val="26"/>
                <w:szCs w:val="26"/>
                <w:lang w:val="pt-BR"/>
              </w:rPr>
            </w:pPr>
            <w:r w:rsidRPr="00930E0F">
              <w:rPr>
                <w:b/>
                <w:noProof/>
                <w:sz w:val="26"/>
                <w:szCs w:val="26"/>
              </w:rPr>
              <w:drawing>
                <wp:inline distT="0" distB="0" distL="0" distR="0" wp14:anchorId="1ABE4DCE" wp14:editId="11BB956E">
                  <wp:extent cx="1597025" cy="133540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7025" cy="1335405"/>
                          </a:xfrm>
                          <a:prstGeom prst="rect">
                            <a:avLst/>
                          </a:prstGeom>
                          <a:noFill/>
                        </pic:spPr>
                      </pic:pic>
                    </a:graphicData>
                  </a:graphic>
                </wp:inline>
              </w:drawing>
            </w:r>
          </w:p>
        </w:tc>
        <w:tc>
          <w:tcPr>
            <w:tcW w:w="3800" w:type="dxa"/>
          </w:tcPr>
          <w:p w14:paraId="3CBF0CFB" w14:textId="77777777" w:rsidR="00CC660D" w:rsidRPr="00930E0F" w:rsidRDefault="00CC660D" w:rsidP="00930E0F">
            <w:pPr>
              <w:spacing w:line="360" w:lineRule="auto"/>
              <w:jc w:val="center"/>
              <w:rPr>
                <w:b/>
                <w:sz w:val="26"/>
                <w:szCs w:val="26"/>
                <w:lang w:val="pt-BR"/>
              </w:rPr>
            </w:pPr>
            <w:r w:rsidRPr="00930E0F">
              <w:rPr>
                <w:b/>
                <w:noProof/>
                <w:sz w:val="26"/>
                <w:szCs w:val="26"/>
              </w:rPr>
              <w:drawing>
                <wp:inline distT="0" distB="0" distL="0" distR="0" wp14:anchorId="64605C46" wp14:editId="5FC0D5ED">
                  <wp:extent cx="1709182" cy="135758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07878" cy="1356549"/>
                          </a:xfrm>
                          <a:prstGeom prst="rect">
                            <a:avLst/>
                          </a:prstGeom>
                          <a:noFill/>
                        </pic:spPr>
                      </pic:pic>
                    </a:graphicData>
                  </a:graphic>
                </wp:inline>
              </w:drawing>
            </w:r>
          </w:p>
        </w:tc>
      </w:tr>
      <w:tr w:rsidR="00CC660D" w:rsidRPr="00930E0F" w14:paraId="48BA9766" w14:textId="77777777" w:rsidTr="00B32885">
        <w:trPr>
          <w:trHeight w:val="397"/>
        </w:trPr>
        <w:tc>
          <w:tcPr>
            <w:tcW w:w="3029" w:type="dxa"/>
          </w:tcPr>
          <w:p w14:paraId="2D36CFDA" w14:textId="77777777" w:rsidR="00CC660D" w:rsidRPr="00930E0F" w:rsidRDefault="00CC660D" w:rsidP="00930E0F">
            <w:pPr>
              <w:spacing w:line="360" w:lineRule="auto"/>
              <w:jc w:val="center"/>
              <w:rPr>
                <w:sz w:val="26"/>
                <w:szCs w:val="26"/>
                <w:lang w:val="pt-BR"/>
              </w:rPr>
            </w:pPr>
            <w:r w:rsidRPr="00930E0F">
              <w:rPr>
                <w:sz w:val="26"/>
                <w:szCs w:val="26"/>
                <w:lang w:val="pt-BR"/>
              </w:rPr>
              <w:t>Kim luồn an toàn</w:t>
            </w:r>
          </w:p>
        </w:tc>
        <w:tc>
          <w:tcPr>
            <w:tcW w:w="2883" w:type="dxa"/>
          </w:tcPr>
          <w:p w14:paraId="2AD0A5E7" w14:textId="77777777" w:rsidR="00CC660D" w:rsidRPr="00930E0F" w:rsidRDefault="00CC660D" w:rsidP="00930E0F">
            <w:pPr>
              <w:spacing w:line="360" w:lineRule="auto"/>
              <w:rPr>
                <w:b/>
                <w:sz w:val="26"/>
                <w:szCs w:val="26"/>
                <w:lang w:val="pt-BR"/>
              </w:rPr>
            </w:pPr>
            <w:r w:rsidRPr="00930E0F">
              <w:rPr>
                <w:sz w:val="26"/>
                <w:szCs w:val="26"/>
                <w:lang w:val="pt-BR"/>
              </w:rPr>
              <w:t>Kim luồn thường</w:t>
            </w:r>
          </w:p>
        </w:tc>
        <w:tc>
          <w:tcPr>
            <w:tcW w:w="3800" w:type="dxa"/>
          </w:tcPr>
          <w:p w14:paraId="2179623E" w14:textId="77777777" w:rsidR="00CC660D" w:rsidRPr="00930E0F" w:rsidRDefault="00CC660D" w:rsidP="00930E0F">
            <w:pPr>
              <w:spacing w:line="360" w:lineRule="auto"/>
              <w:jc w:val="center"/>
              <w:rPr>
                <w:sz w:val="26"/>
                <w:szCs w:val="26"/>
                <w:lang w:val="pt-BR"/>
              </w:rPr>
            </w:pPr>
            <w:r w:rsidRPr="00930E0F">
              <w:rPr>
                <w:sz w:val="26"/>
                <w:szCs w:val="26"/>
                <w:lang w:val="pt-BR"/>
              </w:rPr>
              <w:t>Kim bướm</w:t>
            </w:r>
          </w:p>
        </w:tc>
      </w:tr>
      <w:tr w:rsidR="00CC660D" w:rsidRPr="00930E0F" w14:paraId="285A95C0" w14:textId="77777777" w:rsidTr="00B32885">
        <w:trPr>
          <w:trHeight w:val="397"/>
        </w:trPr>
        <w:tc>
          <w:tcPr>
            <w:tcW w:w="9713" w:type="dxa"/>
            <w:gridSpan w:val="3"/>
          </w:tcPr>
          <w:p w14:paraId="394F0AB5" w14:textId="6824DA8B" w:rsidR="00CC660D" w:rsidRPr="00930E0F" w:rsidRDefault="008B7F4C" w:rsidP="00930E0F">
            <w:pPr>
              <w:spacing w:line="360" w:lineRule="auto"/>
              <w:jc w:val="center"/>
              <w:rPr>
                <w:sz w:val="26"/>
                <w:szCs w:val="26"/>
                <w:lang w:val="pt-BR"/>
              </w:rPr>
            </w:pPr>
            <w:r w:rsidRPr="00930E0F">
              <w:rPr>
                <w:sz w:val="26"/>
                <w:szCs w:val="26"/>
                <w:lang w:val="pt-BR"/>
              </w:rPr>
              <w:t>Hình 8.11</w:t>
            </w:r>
            <w:r w:rsidR="00CC660D" w:rsidRPr="00930E0F">
              <w:rPr>
                <w:sz w:val="26"/>
                <w:szCs w:val="26"/>
                <w:lang w:val="pt-BR"/>
              </w:rPr>
              <w:t>: Các loại bơm kim tiêm tĩnh mạch</w:t>
            </w:r>
          </w:p>
        </w:tc>
      </w:tr>
    </w:tbl>
    <w:p w14:paraId="362FB1FB" w14:textId="77777777" w:rsidR="00CC660D" w:rsidRPr="00930E0F" w:rsidRDefault="00CC660D" w:rsidP="00930E0F">
      <w:pPr>
        <w:tabs>
          <w:tab w:val="left" w:pos="627"/>
          <w:tab w:val="left" w:pos="684"/>
        </w:tabs>
        <w:spacing w:line="360" w:lineRule="auto"/>
        <w:jc w:val="both"/>
        <w:rPr>
          <w:sz w:val="26"/>
          <w:szCs w:val="26"/>
        </w:rPr>
      </w:pPr>
    </w:p>
    <w:tbl>
      <w:tblPr>
        <w:tblStyle w:val="79"/>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012"/>
        <w:gridCol w:w="5750"/>
      </w:tblGrid>
      <w:tr w:rsidR="00CC660D" w:rsidRPr="00930E0F" w14:paraId="0DA93E06" w14:textId="77777777" w:rsidTr="00CE4089">
        <w:trPr>
          <w:trHeight w:val="141"/>
          <w:jc w:val="center"/>
        </w:trPr>
        <w:tc>
          <w:tcPr>
            <w:tcW w:w="631" w:type="dxa"/>
            <w:shd w:val="clear" w:color="auto" w:fill="auto"/>
          </w:tcPr>
          <w:p w14:paraId="5ECBABBF" w14:textId="77777777" w:rsidR="00CC660D" w:rsidRPr="00930E0F" w:rsidRDefault="00CC660D" w:rsidP="00930E0F">
            <w:pPr>
              <w:spacing w:line="360" w:lineRule="auto"/>
              <w:rPr>
                <w:b/>
                <w:sz w:val="26"/>
                <w:szCs w:val="26"/>
              </w:rPr>
            </w:pPr>
            <w:r w:rsidRPr="00930E0F">
              <w:rPr>
                <w:b/>
                <w:sz w:val="26"/>
                <w:szCs w:val="26"/>
              </w:rPr>
              <w:t>TT</w:t>
            </w:r>
          </w:p>
        </w:tc>
        <w:tc>
          <w:tcPr>
            <w:tcW w:w="3012" w:type="dxa"/>
            <w:shd w:val="clear" w:color="auto" w:fill="auto"/>
          </w:tcPr>
          <w:p w14:paraId="468895C1" w14:textId="77777777" w:rsidR="00CC660D" w:rsidRPr="00930E0F" w:rsidRDefault="00CC660D" w:rsidP="00930E0F">
            <w:pPr>
              <w:spacing w:line="360" w:lineRule="auto"/>
              <w:jc w:val="center"/>
              <w:rPr>
                <w:b/>
                <w:sz w:val="26"/>
                <w:szCs w:val="26"/>
              </w:rPr>
            </w:pPr>
            <w:r w:rsidRPr="00930E0F">
              <w:rPr>
                <w:b/>
                <w:sz w:val="26"/>
                <w:szCs w:val="26"/>
              </w:rPr>
              <w:t>Các bước tiến hành</w:t>
            </w:r>
          </w:p>
        </w:tc>
        <w:tc>
          <w:tcPr>
            <w:tcW w:w="5750" w:type="dxa"/>
            <w:shd w:val="clear" w:color="auto" w:fill="auto"/>
          </w:tcPr>
          <w:p w14:paraId="00E5DF04" w14:textId="77777777" w:rsidR="00CC660D" w:rsidRPr="00930E0F" w:rsidRDefault="00CC660D" w:rsidP="00930E0F">
            <w:pPr>
              <w:spacing w:line="360" w:lineRule="auto"/>
              <w:jc w:val="center"/>
              <w:rPr>
                <w:b/>
                <w:sz w:val="26"/>
                <w:szCs w:val="26"/>
              </w:rPr>
            </w:pPr>
            <w:r w:rsidRPr="00930E0F">
              <w:rPr>
                <w:b/>
                <w:sz w:val="26"/>
                <w:szCs w:val="26"/>
              </w:rPr>
              <w:t>Tiêu chuẩn phải đạt</w:t>
            </w:r>
          </w:p>
        </w:tc>
      </w:tr>
      <w:tr w:rsidR="00CC660D" w:rsidRPr="00930E0F" w14:paraId="649C345F" w14:textId="77777777" w:rsidTr="00CE4089">
        <w:trPr>
          <w:trHeight w:val="141"/>
          <w:jc w:val="center"/>
        </w:trPr>
        <w:tc>
          <w:tcPr>
            <w:tcW w:w="9393" w:type="dxa"/>
            <w:gridSpan w:val="3"/>
            <w:shd w:val="clear" w:color="auto" w:fill="auto"/>
          </w:tcPr>
          <w:p w14:paraId="30BD2E0B" w14:textId="77777777" w:rsidR="00CC660D" w:rsidRPr="00930E0F" w:rsidRDefault="00CC660D" w:rsidP="00930E0F">
            <w:pPr>
              <w:spacing w:line="360" w:lineRule="auto"/>
              <w:jc w:val="both"/>
              <w:rPr>
                <w:b/>
                <w:sz w:val="26"/>
                <w:szCs w:val="26"/>
              </w:rPr>
            </w:pPr>
            <w:r w:rsidRPr="00930E0F">
              <w:rPr>
                <w:b/>
                <w:sz w:val="26"/>
                <w:szCs w:val="26"/>
              </w:rPr>
              <w:t>Nhận định</w:t>
            </w:r>
          </w:p>
        </w:tc>
      </w:tr>
      <w:tr w:rsidR="00CC660D" w:rsidRPr="00930E0F" w14:paraId="0E3BF2D2" w14:textId="77777777" w:rsidTr="00CE4089">
        <w:trPr>
          <w:trHeight w:val="658"/>
          <w:jc w:val="center"/>
        </w:trPr>
        <w:tc>
          <w:tcPr>
            <w:tcW w:w="631" w:type="dxa"/>
            <w:shd w:val="clear" w:color="auto" w:fill="auto"/>
            <w:vAlign w:val="center"/>
          </w:tcPr>
          <w:p w14:paraId="579216EF" w14:textId="77777777" w:rsidR="00CC660D" w:rsidRPr="00930E0F" w:rsidRDefault="00CC660D" w:rsidP="00930E0F">
            <w:pPr>
              <w:spacing w:line="360" w:lineRule="auto"/>
              <w:ind w:left="270" w:hanging="180"/>
              <w:jc w:val="center"/>
              <w:rPr>
                <w:sz w:val="26"/>
                <w:szCs w:val="26"/>
              </w:rPr>
            </w:pPr>
            <w:r w:rsidRPr="00930E0F">
              <w:rPr>
                <w:sz w:val="26"/>
                <w:szCs w:val="26"/>
              </w:rPr>
              <w:t>1.</w:t>
            </w:r>
          </w:p>
        </w:tc>
        <w:tc>
          <w:tcPr>
            <w:tcW w:w="3012" w:type="dxa"/>
            <w:shd w:val="clear" w:color="auto" w:fill="auto"/>
          </w:tcPr>
          <w:p w14:paraId="1A86BF12" w14:textId="77777777" w:rsidR="00CC660D" w:rsidRPr="00930E0F" w:rsidRDefault="00CC660D" w:rsidP="00930E0F">
            <w:pPr>
              <w:spacing w:line="360" w:lineRule="auto"/>
              <w:jc w:val="both"/>
              <w:rPr>
                <w:sz w:val="26"/>
                <w:szCs w:val="26"/>
              </w:rPr>
            </w:pPr>
            <w:r w:rsidRPr="00930E0F">
              <w:rPr>
                <w:sz w:val="26"/>
                <w:szCs w:val="26"/>
              </w:rPr>
              <w:t xml:space="preserve">Chào hỏi người bệnh </w:t>
            </w:r>
          </w:p>
          <w:p w14:paraId="3E5CCCC3" w14:textId="77777777" w:rsidR="00CC660D" w:rsidRPr="00930E0F" w:rsidRDefault="00CC660D" w:rsidP="00930E0F">
            <w:pPr>
              <w:spacing w:line="360" w:lineRule="auto"/>
              <w:jc w:val="both"/>
              <w:rPr>
                <w:b/>
                <w:sz w:val="26"/>
                <w:szCs w:val="26"/>
              </w:rPr>
            </w:pPr>
            <w:r w:rsidRPr="00930E0F">
              <w:rPr>
                <w:sz w:val="26"/>
                <w:szCs w:val="26"/>
              </w:rPr>
              <w:t>Xác định đúng người bệnh</w:t>
            </w:r>
          </w:p>
        </w:tc>
        <w:tc>
          <w:tcPr>
            <w:tcW w:w="5750" w:type="dxa"/>
            <w:shd w:val="clear" w:color="auto" w:fill="auto"/>
          </w:tcPr>
          <w:p w14:paraId="092829AA" w14:textId="77777777" w:rsidR="00CC660D" w:rsidRPr="00930E0F" w:rsidRDefault="00CC660D" w:rsidP="00930E0F">
            <w:pPr>
              <w:spacing w:line="360" w:lineRule="auto"/>
              <w:jc w:val="both"/>
              <w:rPr>
                <w:sz w:val="26"/>
                <w:szCs w:val="26"/>
              </w:rPr>
            </w:pPr>
            <w:r w:rsidRPr="00930E0F">
              <w:rPr>
                <w:sz w:val="26"/>
                <w:szCs w:val="26"/>
              </w:rPr>
              <w:t>Giới thiệu bản thân điều dưỡng</w:t>
            </w:r>
          </w:p>
          <w:p w14:paraId="64D3038C" w14:textId="77777777" w:rsidR="00CC660D" w:rsidRPr="00930E0F" w:rsidRDefault="00CC660D" w:rsidP="00930E0F">
            <w:pPr>
              <w:spacing w:line="360" w:lineRule="auto"/>
              <w:jc w:val="both"/>
              <w:rPr>
                <w:b/>
                <w:sz w:val="26"/>
                <w:szCs w:val="26"/>
              </w:rPr>
            </w:pPr>
            <w:r w:rsidRPr="00930E0F">
              <w:rPr>
                <w:sz w:val="26"/>
                <w:szCs w:val="26"/>
              </w:rPr>
              <w:t>Hỏi họ tên, ngày tháng năm sinh, địa chỉ và đối chiếu với vòng định danh (nếu có) với hồ sơ bệnh án.</w:t>
            </w:r>
          </w:p>
        </w:tc>
      </w:tr>
      <w:tr w:rsidR="00CC660D" w:rsidRPr="00930E0F" w14:paraId="108971D6" w14:textId="77777777" w:rsidTr="00CE4089">
        <w:trPr>
          <w:trHeight w:val="367"/>
          <w:jc w:val="center"/>
        </w:trPr>
        <w:tc>
          <w:tcPr>
            <w:tcW w:w="631" w:type="dxa"/>
            <w:shd w:val="clear" w:color="auto" w:fill="auto"/>
            <w:vAlign w:val="center"/>
          </w:tcPr>
          <w:p w14:paraId="2CDF176A" w14:textId="77777777" w:rsidR="00CC660D" w:rsidRPr="00930E0F" w:rsidRDefault="00CC660D" w:rsidP="00930E0F">
            <w:pPr>
              <w:spacing w:line="360" w:lineRule="auto"/>
              <w:ind w:left="270" w:hanging="180"/>
              <w:jc w:val="center"/>
              <w:rPr>
                <w:sz w:val="26"/>
                <w:szCs w:val="26"/>
              </w:rPr>
            </w:pPr>
            <w:r w:rsidRPr="00930E0F">
              <w:rPr>
                <w:sz w:val="26"/>
                <w:szCs w:val="26"/>
              </w:rPr>
              <w:t>2.</w:t>
            </w:r>
          </w:p>
        </w:tc>
        <w:tc>
          <w:tcPr>
            <w:tcW w:w="3012" w:type="dxa"/>
            <w:shd w:val="clear" w:color="auto" w:fill="auto"/>
          </w:tcPr>
          <w:p w14:paraId="05920F09" w14:textId="77777777" w:rsidR="00CC660D" w:rsidRPr="00930E0F" w:rsidRDefault="00CC660D" w:rsidP="00930E0F">
            <w:pPr>
              <w:spacing w:line="360" w:lineRule="auto"/>
              <w:jc w:val="both"/>
              <w:rPr>
                <w:sz w:val="26"/>
                <w:szCs w:val="26"/>
              </w:rPr>
            </w:pPr>
            <w:r w:rsidRPr="00930E0F">
              <w:rPr>
                <w:sz w:val="26"/>
                <w:szCs w:val="26"/>
              </w:rPr>
              <w:t>Nhận định toàn trạng người bệnh</w:t>
            </w:r>
          </w:p>
        </w:tc>
        <w:tc>
          <w:tcPr>
            <w:tcW w:w="5750" w:type="dxa"/>
            <w:shd w:val="clear" w:color="auto" w:fill="auto"/>
          </w:tcPr>
          <w:p w14:paraId="4F57715C" w14:textId="77777777" w:rsidR="00CC660D" w:rsidRPr="00930E0F" w:rsidRDefault="00CC660D" w:rsidP="00930E0F">
            <w:pPr>
              <w:spacing w:line="360" w:lineRule="auto"/>
              <w:jc w:val="both"/>
              <w:rPr>
                <w:sz w:val="26"/>
                <w:szCs w:val="26"/>
              </w:rPr>
            </w:pPr>
            <w:r w:rsidRPr="00930E0F">
              <w:rPr>
                <w:sz w:val="26"/>
                <w:szCs w:val="26"/>
              </w:rPr>
              <w:t>- Tỉnh/hôn mê</w:t>
            </w:r>
          </w:p>
          <w:p w14:paraId="68A4ACE3" w14:textId="77777777" w:rsidR="00CC660D" w:rsidRPr="00930E0F" w:rsidRDefault="00CC660D" w:rsidP="00930E0F">
            <w:pPr>
              <w:spacing w:line="360" w:lineRule="auto"/>
              <w:jc w:val="both"/>
              <w:rPr>
                <w:sz w:val="26"/>
                <w:szCs w:val="26"/>
              </w:rPr>
            </w:pPr>
            <w:r w:rsidRPr="00930E0F">
              <w:rPr>
                <w:sz w:val="26"/>
                <w:szCs w:val="26"/>
              </w:rPr>
              <w:t xml:space="preserve">- Kết quả đo DHST: mạch, nhiệt độ, nhịp thở, huyết </w:t>
            </w:r>
            <w:r w:rsidRPr="00930E0F">
              <w:rPr>
                <w:sz w:val="26"/>
                <w:szCs w:val="26"/>
              </w:rPr>
              <w:lastRenderedPageBreak/>
              <w:t>áp.</w:t>
            </w:r>
          </w:p>
        </w:tc>
      </w:tr>
      <w:tr w:rsidR="00CC660D" w:rsidRPr="00930E0F" w14:paraId="45D4943E" w14:textId="77777777" w:rsidTr="00CE4089">
        <w:trPr>
          <w:trHeight w:val="367"/>
          <w:jc w:val="center"/>
        </w:trPr>
        <w:tc>
          <w:tcPr>
            <w:tcW w:w="631" w:type="dxa"/>
            <w:shd w:val="clear" w:color="auto" w:fill="auto"/>
            <w:vAlign w:val="center"/>
          </w:tcPr>
          <w:p w14:paraId="03E0CB67" w14:textId="77777777" w:rsidR="00CC660D" w:rsidRPr="00930E0F" w:rsidRDefault="00CC660D" w:rsidP="00930E0F">
            <w:pPr>
              <w:spacing w:line="360" w:lineRule="auto"/>
              <w:ind w:left="270" w:hanging="180"/>
              <w:jc w:val="center"/>
              <w:rPr>
                <w:sz w:val="26"/>
                <w:szCs w:val="26"/>
              </w:rPr>
            </w:pPr>
            <w:r w:rsidRPr="00930E0F">
              <w:rPr>
                <w:sz w:val="26"/>
                <w:szCs w:val="26"/>
              </w:rPr>
              <w:t>3.</w:t>
            </w:r>
          </w:p>
        </w:tc>
        <w:tc>
          <w:tcPr>
            <w:tcW w:w="3012" w:type="dxa"/>
            <w:shd w:val="clear" w:color="auto" w:fill="auto"/>
          </w:tcPr>
          <w:p w14:paraId="61E7EBC8" w14:textId="77777777" w:rsidR="00CC660D" w:rsidRPr="00930E0F" w:rsidRDefault="00CC660D" w:rsidP="00930E0F">
            <w:pPr>
              <w:spacing w:line="360" w:lineRule="auto"/>
              <w:jc w:val="both"/>
              <w:rPr>
                <w:sz w:val="26"/>
                <w:szCs w:val="26"/>
              </w:rPr>
            </w:pPr>
            <w:r w:rsidRPr="00930E0F">
              <w:rPr>
                <w:sz w:val="26"/>
                <w:szCs w:val="26"/>
              </w:rPr>
              <w:t xml:space="preserve">Khai thác tiền sử dị ứng của người bệnh </w:t>
            </w:r>
          </w:p>
        </w:tc>
        <w:tc>
          <w:tcPr>
            <w:tcW w:w="5750" w:type="dxa"/>
            <w:shd w:val="clear" w:color="auto" w:fill="auto"/>
          </w:tcPr>
          <w:p w14:paraId="194D4ECB" w14:textId="77777777" w:rsidR="00CC660D" w:rsidRPr="00930E0F" w:rsidRDefault="00CC660D" w:rsidP="00930E0F">
            <w:pPr>
              <w:spacing w:line="360" w:lineRule="auto"/>
              <w:jc w:val="both"/>
              <w:rPr>
                <w:sz w:val="26"/>
                <w:szCs w:val="26"/>
              </w:rPr>
            </w:pPr>
            <w:r w:rsidRPr="00930E0F">
              <w:rPr>
                <w:sz w:val="26"/>
                <w:szCs w:val="26"/>
              </w:rPr>
              <w:t>Sử dụng 6 câu hỏi khai thác tiền sử dị ứng</w:t>
            </w:r>
          </w:p>
        </w:tc>
      </w:tr>
      <w:tr w:rsidR="00CC660D" w:rsidRPr="00930E0F" w14:paraId="444649C8" w14:textId="77777777" w:rsidTr="00CE4089">
        <w:trPr>
          <w:trHeight w:val="367"/>
          <w:jc w:val="center"/>
        </w:trPr>
        <w:tc>
          <w:tcPr>
            <w:tcW w:w="631" w:type="dxa"/>
            <w:shd w:val="clear" w:color="auto" w:fill="auto"/>
            <w:vAlign w:val="center"/>
          </w:tcPr>
          <w:p w14:paraId="0747E7D7" w14:textId="77777777" w:rsidR="00CC660D" w:rsidRPr="00930E0F" w:rsidRDefault="00CC660D" w:rsidP="00930E0F">
            <w:pPr>
              <w:spacing w:line="360" w:lineRule="auto"/>
              <w:ind w:left="270" w:hanging="180"/>
              <w:jc w:val="center"/>
              <w:rPr>
                <w:sz w:val="26"/>
                <w:szCs w:val="26"/>
              </w:rPr>
            </w:pPr>
            <w:r w:rsidRPr="00930E0F">
              <w:rPr>
                <w:sz w:val="26"/>
                <w:szCs w:val="26"/>
              </w:rPr>
              <w:t>4.</w:t>
            </w:r>
          </w:p>
        </w:tc>
        <w:tc>
          <w:tcPr>
            <w:tcW w:w="3012" w:type="dxa"/>
            <w:shd w:val="clear" w:color="auto" w:fill="auto"/>
          </w:tcPr>
          <w:p w14:paraId="6C95EA5C" w14:textId="77777777" w:rsidR="00CC660D" w:rsidRPr="00930E0F" w:rsidRDefault="00CC660D" w:rsidP="00930E0F">
            <w:pPr>
              <w:spacing w:line="360" w:lineRule="auto"/>
              <w:jc w:val="both"/>
              <w:rPr>
                <w:sz w:val="26"/>
                <w:szCs w:val="26"/>
              </w:rPr>
            </w:pPr>
            <w:r w:rsidRPr="00930E0F">
              <w:rPr>
                <w:sz w:val="26"/>
                <w:szCs w:val="26"/>
              </w:rPr>
              <w:t>Nhận định vị trí tiêm và tình trạng tĩnh mạch</w:t>
            </w:r>
          </w:p>
        </w:tc>
        <w:tc>
          <w:tcPr>
            <w:tcW w:w="5750" w:type="dxa"/>
            <w:shd w:val="clear" w:color="auto" w:fill="auto"/>
          </w:tcPr>
          <w:p w14:paraId="4E4CC1A8" w14:textId="77777777" w:rsidR="00CC660D" w:rsidRPr="00930E0F" w:rsidRDefault="00CC660D" w:rsidP="00930E0F">
            <w:pPr>
              <w:spacing w:line="360" w:lineRule="auto"/>
              <w:jc w:val="both"/>
              <w:rPr>
                <w:sz w:val="26"/>
                <w:szCs w:val="26"/>
              </w:rPr>
            </w:pPr>
            <w:r w:rsidRPr="00930E0F">
              <w:rPr>
                <w:sz w:val="26"/>
                <w:szCs w:val="26"/>
              </w:rPr>
              <w:t>- Tình trạng tĩnh mạch: to, rõ, ít di động, bền vững …</w:t>
            </w:r>
          </w:p>
          <w:p w14:paraId="71AE3C25" w14:textId="77777777" w:rsidR="00CC660D" w:rsidRPr="00930E0F" w:rsidRDefault="00CC660D" w:rsidP="00930E0F">
            <w:pPr>
              <w:spacing w:line="360" w:lineRule="auto"/>
              <w:jc w:val="both"/>
              <w:rPr>
                <w:b/>
                <w:sz w:val="26"/>
                <w:szCs w:val="26"/>
              </w:rPr>
            </w:pPr>
            <w:r w:rsidRPr="00930E0F">
              <w:rPr>
                <w:sz w:val="26"/>
                <w:szCs w:val="26"/>
              </w:rPr>
              <w:t>- Thâm tím, sẹo, sưng nề…</w:t>
            </w:r>
          </w:p>
        </w:tc>
      </w:tr>
      <w:tr w:rsidR="00CC660D" w:rsidRPr="00930E0F" w14:paraId="6D5999CD" w14:textId="77777777" w:rsidTr="00CE4089">
        <w:trPr>
          <w:trHeight w:val="367"/>
          <w:jc w:val="center"/>
        </w:trPr>
        <w:tc>
          <w:tcPr>
            <w:tcW w:w="631" w:type="dxa"/>
            <w:shd w:val="clear" w:color="auto" w:fill="auto"/>
            <w:vAlign w:val="center"/>
          </w:tcPr>
          <w:p w14:paraId="57895EB0" w14:textId="77777777" w:rsidR="00CC660D" w:rsidRPr="00930E0F" w:rsidRDefault="00CC660D" w:rsidP="00930E0F">
            <w:pPr>
              <w:spacing w:line="360" w:lineRule="auto"/>
              <w:ind w:left="270" w:hanging="180"/>
              <w:jc w:val="center"/>
              <w:rPr>
                <w:sz w:val="26"/>
                <w:szCs w:val="26"/>
              </w:rPr>
            </w:pPr>
            <w:r w:rsidRPr="00930E0F">
              <w:rPr>
                <w:sz w:val="26"/>
                <w:szCs w:val="26"/>
              </w:rPr>
              <w:t>5.</w:t>
            </w:r>
          </w:p>
        </w:tc>
        <w:tc>
          <w:tcPr>
            <w:tcW w:w="3012" w:type="dxa"/>
            <w:shd w:val="clear" w:color="auto" w:fill="auto"/>
          </w:tcPr>
          <w:p w14:paraId="4C026865" w14:textId="77777777" w:rsidR="00CC660D" w:rsidRPr="00930E0F" w:rsidRDefault="00CC660D" w:rsidP="00930E0F">
            <w:pPr>
              <w:spacing w:line="360" w:lineRule="auto"/>
              <w:jc w:val="both"/>
              <w:rPr>
                <w:sz w:val="26"/>
                <w:szCs w:val="26"/>
              </w:rPr>
            </w:pPr>
            <w:r w:rsidRPr="00930E0F">
              <w:rPr>
                <w:sz w:val="26"/>
                <w:szCs w:val="26"/>
              </w:rPr>
              <w:t>Nhận định sự hợp tác của người bệnh và gia đình người bệnh đối với việc dùng thuốc</w:t>
            </w:r>
          </w:p>
        </w:tc>
        <w:tc>
          <w:tcPr>
            <w:tcW w:w="5750" w:type="dxa"/>
            <w:shd w:val="clear" w:color="auto" w:fill="auto"/>
          </w:tcPr>
          <w:p w14:paraId="136BB818" w14:textId="77777777" w:rsidR="00CC660D" w:rsidRPr="00930E0F" w:rsidRDefault="00CC660D" w:rsidP="00930E0F">
            <w:pPr>
              <w:spacing w:line="360" w:lineRule="auto"/>
              <w:jc w:val="both"/>
              <w:rPr>
                <w:sz w:val="26"/>
                <w:szCs w:val="26"/>
              </w:rPr>
            </w:pPr>
            <w:r w:rsidRPr="00930E0F">
              <w:rPr>
                <w:sz w:val="26"/>
                <w:szCs w:val="26"/>
              </w:rPr>
              <w:t>- Hỏi kiến thức, thái độ của người bệnh và gia đình người bệnh về loại thuốc sử dụng</w:t>
            </w:r>
          </w:p>
          <w:p w14:paraId="26823C8C" w14:textId="77777777" w:rsidR="00CC660D" w:rsidRPr="00930E0F" w:rsidRDefault="00CC660D" w:rsidP="00930E0F">
            <w:pPr>
              <w:spacing w:line="360" w:lineRule="auto"/>
              <w:jc w:val="both"/>
              <w:rPr>
                <w:sz w:val="26"/>
                <w:szCs w:val="26"/>
              </w:rPr>
            </w:pPr>
            <w:bookmarkStart w:id="35" w:name="_heading=h.3bj1y38" w:colFirst="0" w:colLast="0"/>
            <w:bookmarkEnd w:id="35"/>
            <w:r w:rsidRPr="00930E0F">
              <w:rPr>
                <w:sz w:val="26"/>
                <w:szCs w:val="26"/>
              </w:rPr>
              <w:t>- Cung cấp thông tin giáo dục sức khỏe (nếu cần)</w:t>
            </w:r>
          </w:p>
        </w:tc>
      </w:tr>
      <w:tr w:rsidR="00CC660D" w:rsidRPr="00930E0F" w14:paraId="2016D2A1" w14:textId="77777777" w:rsidTr="00CE4089">
        <w:trPr>
          <w:trHeight w:val="367"/>
          <w:jc w:val="center"/>
        </w:trPr>
        <w:tc>
          <w:tcPr>
            <w:tcW w:w="9393" w:type="dxa"/>
            <w:gridSpan w:val="3"/>
            <w:shd w:val="clear" w:color="auto" w:fill="auto"/>
            <w:vAlign w:val="center"/>
          </w:tcPr>
          <w:p w14:paraId="216E5099" w14:textId="77777777" w:rsidR="00CC660D" w:rsidRPr="00930E0F" w:rsidRDefault="00CC660D" w:rsidP="00930E0F">
            <w:pPr>
              <w:spacing w:line="360" w:lineRule="auto"/>
              <w:jc w:val="both"/>
              <w:rPr>
                <w:sz w:val="26"/>
                <w:szCs w:val="26"/>
              </w:rPr>
            </w:pPr>
            <w:r w:rsidRPr="00930E0F">
              <w:rPr>
                <w:b/>
                <w:sz w:val="26"/>
                <w:szCs w:val="26"/>
              </w:rPr>
              <w:t>Lập kế hoạch</w:t>
            </w:r>
          </w:p>
        </w:tc>
      </w:tr>
      <w:tr w:rsidR="00CC660D" w:rsidRPr="00930E0F" w14:paraId="19DBC3BC" w14:textId="77777777" w:rsidTr="00CE4089">
        <w:trPr>
          <w:trHeight w:val="367"/>
          <w:jc w:val="center"/>
        </w:trPr>
        <w:tc>
          <w:tcPr>
            <w:tcW w:w="631" w:type="dxa"/>
            <w:shd w:val="clear" w:color="auto" w:fill="auto"/>
            <w:vAlign w:val="center"/>
          </w:tcPr>
          <w:p w14:paraId="269B242F" w14:textId="77777777" w:rsidR="00CC660D" w:rsidRPr="00930E0F" w:rsidRDefault="00CC660D" w:rsidP="00930E0F">
            <w:pPr>
              <w:spacing w:line="360" w:lineRule="auto"/>
              <w:ind w:left="270" w:hanging="180"/>
              <w:jc w:val="center"/>
              <w:rPr>
                <w:sz w:val="26"/>
                <w:szCs w:val="26"/>
              </w:rPr>
            </w:pPr>
            <w:r w:rsidRPr="00930E0F">
              <w:rPr>
                <w:sz w:val="26"/>
                <w:szCs w:val="26"/>
              </w:rPr>
              <w:t>6.</w:t>
            </w:r>
          </w:p>
        </w:tc>
        <w:tc>
          <w:tcPr>
            <w:tcW w:w="8762" w:type="dxa"/>
            <w:gridSpan w:val="2"/>
            <w:shd w:val="clear" w:color="auto" w:fill="auto"/>
            <w:vAlign w:val="center"/>
          </w:tcPr>
          <w:p w14:paraId="28C7F3AC" w14:textId="77777777" w:rsidR="00CC660D" w:rsidRPr="00930E0F" w:rsidRDefault="00CC660D" w:rsidP="00930E0F">
            <w:pPr>
              <w:spacing w:line="360" w:lineRule="auto"/>
              <w:jc w:val="both"/>
              <w:rPr>
                <w:sz w:val="26"/>
                <w:szCs w:val="26"/>
              </w:rPr>
            </w:pPr>
            <w:r w:rsidRPr="00930E0F">
              <w:rPr>
                <w:sz w:val="26"/>
                <w:szCs w:val="26"/>
              </w:rPr>
              <w:t xml:space="preserve">Đưa ra những yêu cầu phù hợp với tình trạng người bệnh để tiến hành quy trình tiêm tĩnh mạch đạt an toàn và hiệu quả </w:t>
            </w:r>
          </w:p>
        </w:tc>
      </w:tr>
      <w:tr w:rsidR="00CC660D" w:rsidRPr="00930E0F" w14:paraId="168BF9FB" w14:textId="77777777" w:rsidTr="00CE4089">
        <w:trPr>
          <w:trHeight w:val="141"/>
          <w:jc w:val="center"/>
        </w:trPr>
        <w:tc>
          <w:tcPr>
            <w:tcW w:w="9393" w:type="dxa"/>
            <w:gridSpan w:val="3"/>
            <w:shd w:val="clear" w:color="auto" w:fill="auto"/>
            <w:vAlign w:val="center"/>
          </w:tcPr>
          <w:p w14:paraId="1EF0CA42" w14:textId="77777777" w:rsidR="00CC660D" w:rsidRPr="00930E0F" w:rsidRDefault="00CC660D" w:rsidP="00930E0F">
            <w:pPr>
              <w:spacing w:line="360" w:lineRule="auto"/>
              <w:jc w:val="both"/>
              <w:rPr>
                <w:sz w:val="26"/>
                <w:szCs w:val="26"/>
              </w:rPr>
            </w:pPr>
            <w:r w:rsidRPr="00930E0F">
              <w:rPr>
                <w:b/>
                <w:sz w:val="26"/>
                <w:szCs w:val="26"/>
              </w:rPr>
              <w:t>Thực hiện</w:t>
            </w:r>
          </w:p>
        </w:tc>
      </w:tr>
      <w:tr w:rsidR="00CC660D" w:rsidRPr="00930E0F" w14:paraId="50DE85FC" w14:textId="77777777" w:rsidTr="00CE4089">
        <w:trPr>
          <w:trHeight w:val="150"/>
          <w:jc w:val="center"/>
        </w:trPr>
        <w:tc>
          <w:tcPr>
            <w:tcW w:w="631" w:type="dxa"/>
            <w:shd w:val="clear" w:color="auto" w:fill="auto"/>
            <w:vAlign w:val="center"/>
          </w:tcPr>
          <w:p w14:paraId="1301C7E9" w14:textId="77777777" w:rsidR="00CC660D" w:rsidRPr="00930E0F" w:rsidRDefault="00CC660D" w:rsidP="00930E0F">
            <w:pPr>
              <w:spacing w:line="360" w:lineRule="auto"/>
              <w:ind w:left="270" w:hanging="180"/>
              <w:jc w:val="center"/>
              <w:rPr>
                <w:sz w:val="26"/>
                <w:szCs w:val="26"/>
              </w:rPr>
            </w:pPr>
            <w:r w:rsidRPr="00930E0F">
              <w:rPr>
                <w:sz w:val="26"/>
                <w:szCs w:val="26"/>
              </w:rPr>
              <w:t>7.</w:t>
            </w:r>
          </w:p>
        </w:tc>
        <w:tc>
          <w:tcPr>
            <w:tcW w:w="3012" w:type="dxa"/>
            <w:shd w:val="clear" w:color="auto" w:fill="auto"/>
          </w:tcPr>
          <w:p w14:paraId="465EF230" w14:textId="77777777" w:rsidR="00CC660D" w:rsidRPr="00930E0F" w:rsidRDefault="00CC660D" w:rsidP="00930E0F">
            <w:pPr>
              <w:spacing w:line="360" w:lineRule="auto"/>
              <w:jc w:val="both"/>
              <w:rPr>
                <w:sz w:val="26"/>
                <w:szCs w:val="26"/>
              </w:rPr>
            </w:pPr>
            <w:r w:rsidRPr="00930E0F">
              <w:rPr>
                <w:sz w:val="26"/>
                <w:szCs w:val="26"/>
              </w:rPr>
              <w:t>Vệ sinh tay thường quy</w:t>
            </w:r>
          </w:p>
        </w:tc>
        <w:tc>
          <w:tcPr>
            <w:tcW w:w="5750" w:type="dxa"/>
            <w:shd w:val="clear" w:color="auto" w:fill="auto"/>
          </w:tcPr>
          <w:p w14:paraId="437DEC49" w14:textId="77777777" w:rsidR="00CC660D" w:rsidRPr="00930E0F" w:rsidRDefault="00CC660D" w:rsidP="00930E0F">
            <w:pPr>
              <w:spacing w:line="360" w:lineRule="auto"/>
              <w:jc w:val="both"/>
              <w:rPr>
                <w:sz w:val="26"/>
                <w:szCs w:val="26"/>
              </w:rPr>
            </w:pPr>
            <w:r w:rsidRPr="00930E0F">
              <w:rPr>
                <w:sz w:val="26"/>
                <w:szCs w:val="26"/>
              </w:rPr>
              <w:t>Theo đúng qui trình 6 bước</w:t>
            </w:r>
          </w:p>
        </w:tc>
      </w:tr>
      <w:tr w:rsidR="00CC660D" w:rsidRPr="00930E0F" w14:paraId="6A92A51B" w14:textId="77777777" w:rsidTr="00CE4089">
        <w:trPr>
          <w:trHeight w:val="141"/>
          <w:jc w:val="center"/>
        </w:trPr>
        <w:tc>
          <w:tcPr>
            <w:tcW w:w="631" w:type="dxa"/>
            <w:shd w:val="clear" w:color="auto" w:fill="auto"/>
            <w:vAlign w:val="center"/>
          </w:tcPr>
          <w:p w14:paraId="03C6E9BF" w14:textId="77777777" w:rsidR="00CC660D" w:rsidRPr="00930E0F" w:rsidRDefault="00CC660D" w:rsidP="00930E0F">
            <w:pPr>
              <w:spacing w:line="360" w:lineRule="auto"/>
              <w:ind w:left="270" w:hanging="180"/>
              <w:jc w:val="center"/>
              <w:rPr>
                <w:sz w:val="26"/>
                <w:szCs w:val="26"/>
              </w:rPr>
            </w:pPr>
            <w:r w:rsidRPr="00930E0F">
              <w:rPr>
                <w:sz w:val="26"/>
                <w:szCs w:val="26"/>
              </w:rPr>
              <w:t>8.</w:t>
            </w:r>
          </w:p>
        </w:tc>
        <w:tc>
          <w:tcPr>
            <w:tcW w:w="3012" w:type="dxa"/>
            <w:shd w:val="clear" w:color="auto" w:fill="auto"/>
          </w:tcPr>
          <w:p w14:paraId="0101E5A9" w14:textId="77777777" w:rsidR="00CC660D" w:rsidRPr="00930E0F" w:rsidRDefault="00CC660D" w:rsidP="00930E0F">
            <w:pPr>
              <w:spacing w:line="360" w:lineRule="auto"/>
              <w:jc w:val="both"/>
              <w:rPr>
                <w:sz w:val="26"/>
                <w:szCs w:val="26"/>
              </w:rPr>
            </w:pPr>
            <w:r w:rsidRPr="00930E0F">
              <w:rPr>
                <w:sz w:val="26"/>
                <w:szCs w:val="26"/>
              </w:rPr>
              <w:t xml:space="preserve">Chuẩn bị dụng cụ </w:t>
            </w:r>
          </w:p>
        </w:tc>
        <w:tc>
          <w:tcPr>
            <w:tcW w:w="5750" w:type="dxa"/>
            <w:shd w:val="clear" w:color="auto" w:fill="auto"/>
          </w:tcPr>
          <w:p w14:paraId="40D42A62" w14:textId="77777777" w:rsidR="00CC660D" w:rsidRPr="00930E0F" w:rsidRDefault="00CC660D" w:rsidP="00930E0F">
            <w:pPr>
              <w:spacing w:line="360" w:lineRule="auto"/>
              <w:jc w:val="both"/>
              <w:rPr>
                <w:sz w:val="26"/>
                <w:szCs w:val="26"/>
              </w:rPr>
            </w:pPr>
            <w:r w:rsidRPr="00930E0F">
              <w:rPr>
                <w:sz w:val="26"/>
                <w:szCs w:val="26"/>
              </w:rPr>
              <w:t>- Dụng cụ chuẩn bị đúng, đủ, thuận tiện trong các thao tác</w:t>
            </w:r>
          </w:p>
          <w:p w14:paraId="266ACEF7" w14:textId="77777777" w:rsidR="00CC660D" w:rsidRPr="00930E0F" w:rsidRDefault="00CC660D" w:rsidP="00930E0F">
            <w:pPr>
              <w:spacing w:line="360" w:lineRule="auto"/>
              <w:jc w:val="both"/>
              <w:rPr>
                <w:sz w:val="26"/>
                <w:szCs w:val="26"/>
              </w:rPr>
            </w:pPr>
            <w:bookmarkStart w:id="36" w:name="_heading=h.1qoc8b1" w:colFirst="0" w:colLast="0"/>
            <w:bookmarkEnd w:id="36"/>
            <w:r w:rsidRPr="00930E0F">
              <w:rPr>
                <w:sz w:val="26"/>
                <w:szCs w:val="26"/>
              </w:rPr>
              <w:t>- Chuẩn bị thuốc đúng theo y lệnh</w:t>
            </w:r>
          </w:p>
        </w:tc>
      </w:tr>
      <w:tr w:rsidR="00CC660D" w:rsidRPr="00930E0F" w14:paraId="2351D17F" w14:textId="77777777" w:rsidTr="00CE4089">
        <w:trPr>
          <w:trHeight w:val="141"/>
          <w:jc w:val="center"/>
        </w:trPr>
        <w:tc>
          <w:tcPr>
            <w:tcW w:w="631" w:type="dxa"/>
            <w:shd w:val="clear" w:color="auto" w:fill="auto"/>
            <w:vAlign w:val="center"/>
          </w:tcPr>
          <w:p w14:paraId="16D4F2AC" w14:textId="77777777" w:rsidR="00CC660D" w:rsidRPr="00930E0F" w:rsidRDefault="00CC660D" w:rsidP="00930E0F">
            <w:pPr>
              <w:spacing w:line="360" w:lineRule="auto"/>
              <w:ind w:left="270" w:hanging="180"/>
              <w:jc w:val="center"/>
              <w:rPr>
                <w:sz w:val="26"/>
                <w:szCs w:val="26"/>
              </w:rPr>
            </w:pPr>
            <w:r w:rsidRPr="00930E0F">
              <w:rPr>
                <w:sz w:val="26"/>
                <w:szCs w:val="26"/>
              </w:rPr>
              <w:t>9.</w:t>
            </w:r>
          </w:p>
        </w:tc>
        <w:tc>
          <w:tcPr>
            <w:tcW w:w="3012" w:type="dxa"/>
            <w:shd w:val="clear" w:color="auto" w:fill="auto"/>
          </w:tcPr>
          <w:p w14:paraId="026E7F9D" w14:textId="77777777" w:rsidR="00CC660D" w:rsidRPr="00930E0F" w:rsidRDefault="00CC660D" w:rsidP="00930E0F">
            <w:pPr>
              <w:spacing w:line="360" w:lineRule="auto"/>
              <w:jc w:val="both"/>
              <w:rPr>
                <w:sz w:val="26"/>
                <w:szCs w:val="26"/>
              </w:rPr>
            </w:pPr>
            <w:r w:rsidRPr="00930E0F">
              <w:rPr>
                <w:sz w:val="26"/>
                <w:szCs w:val="26"/>
              </w:rPr>
              <w:t>Thực hiện 5 đúng</w:t>
            </w:r>
          </w:p>
        </w:tc>
        <w:tc>
          <w:tcPr>
            <w:tcW w:w="5750" w:type="dxa"/>
            <w:shd w:val="clear" w:color="auto" w:fill="auto"/>
          </w:tcPr>
          <w:p w14:paraId="64225651" w14:textId="77777777" w:rsidR="00CC660D" w:rsidRPr="00930E0F" w:rsidRDefault="00CC660D" w:rsidP="00930E0F">
            <w:pPr>
              <w:spacing w:line="360" w:lineRule="auto"/>
              <w:jc w:val="both"/>
              <w:rPr>
                <w:sz w:val="26"/>
                <w:szCs w:val="26"/>
              </w:rPr>
            </w:pPr>
            <w:r w:rsidRPr="00930E0F">
              <w:rPr>
                <w:sz w:val="26"/>
                <w:szCs w:val="26"/>
              </w:rPr>
              <w:t>Đối chiếu thuốc và y lệnh:</w:t>
            </w:r>
          </w:p>
          <w:p w14:paraId="145648AF" w14:textId="77777777" w:rsidR="00CC660D" w:rsidRPr="00930E0F" w:rsidRDefault="00CC660D" w:rsidP="00930E0F">
            <w:pPr>
              <w:spacing w:line="360" w:lineRule="auto"/>
              <w:jc w:val="both"/>
              <w:rPr>
                <w:sz w:val="26"/>
                <w:szCs w:val="26"/>
              </w:rPr>
            </w:pPr>
            <w:r w:rsidRPr="00930E0F">
              <w:rPr>
                <w:sz w:val="26"/>
                <w:szCs w:val="26"/>
              </w:rPr>
              <w:t>- Đúng người bệnh</w:t>
            </w:r>
          </w:p>
          <w:p w14:paraId="4D2F113A" w14:textId="77777777" w:rsidR="00CC660D" w:rsidRPr="00930E0F" w:rsidRDefault="00CC660D" w:rsidP="00930E0F">
            <w:pPr>
              <w:spacing w:line="360" w:lineRule="auto"/>
              <w:jc w:val="both"/>
              <w:rPr>
                <w:sz w:val="26"/>
                <w:szCs w:val="26"/>
              </w:rPr>
            </w:pPr>
            <w:r w:rsidRPr="00930E0F">
              <w:rPr>
                <w:sz w:val="26"/>
                <w:szCs w:val="26"/>
              </w:rPr>
              <w:t xml:space="preserve">- Đúng thuốc: nhãn thuốc, hạn sử dụng  </w:t>
            </w:r>
          </w:p>
          <w:p w14:paraId="21B4CBFE" w14:textId="77777777" w:rsidR="00CC660D" w:rsidRPr="00930E0F" w:rsidRDefault="00CC660D" w:rsidP="00930E0F">
            <w:pPr>
              <w:spacing w:line="360" w:lineRule="auto"/>
              <w:jc w:val="both"/>
              <w:rPr>
                <w:sz w:val="26"/>
                <w:szCs w:val="26"/>
              </w:rPr>
            </w:pPr>
            <w:r w:rsidRPr="00930E0F">
              <w:rPr>
                <w:sz w:val="26"/>
                <w:szCs w:val="26"/>
              </w:rPr>
              <w:t>- Đúng liều dùng</w:t>
            </w:r>
          </w:p>
          <w:p w14:paraId="300294A9" w14:textId="77777777" w:rsidR="00CC660D" w:rsidRPr="00930E0F" w:rsidRDefault="00CC660D" w:rsidP="00930E0F">
            <w:pPr>
              <w:spacing w:line="360" w:lineRule="auto"/>
              <w:jc w:val="both"/>
              <w:rPr>
                <w:sz w:val="26"/>
                <w:szCs w:val="26"/>
              </w:rPr>
            </w:pPr>
            <w:r w:rsidRPr="00930E0F">
              <w:rPr>
                <w:sz w:val="26"/>
                <w:szCs w:val="26"/>
              </w:rPr>
              <w:t>- Đúng đường dùng</w:t>
            </w:r>
          </w:p>
          <w:p w14:paraId="6E0DD283" w14:textId="77777777" w:rsidR="00CC660D" w:rsidRPr="00930E0F" w:rsidRDefault="00CC660D" w:rsidP="00930E0F">
            <w:pPr>
              <w:spacing w:line="360" w:lineRule="auto"/>
              <w:jc w:val="both"/>
              <w:rPr>
                <w:sz w:val="26"/>
                <w:szCs w:val="26"/>
              </w:rPr>
            </w:pPr>
            <w:r w:rsidRPr="00930E0F">
              <w:rPr>
                <w:sz w:val="26"/>
                <w:szCs w:val="26"/>
              </w:rPr>
              <w:t>- Đúng thời gian</w:t>
            </w:r>
          </w:p>
        </w:tc>
      </w:tr>
      <w:tr w:rsidR="00CC660D" w:rsidRPr="00930E0F" w14:paraId="316B88DB" w14:textId="77777777" w:rsidTr="00CE4089">
        <w:trPr>
          <w:trHeight w:val="416"/>
          <w:jc w:val="center"/>
        </w:trPr>
        <w:tc>
          <w:tcPr>
            <w:tcW w:w="631" w:type="dxa"/>
            <w:shd w:val="clear" w:color="auto" w:fill="auto"/>
            <w:vAlign w:val="center"/>
          </w:tcPr>
          <w:p w14:paraId="14DEA9D0" w14:textId="77777777" w:rsidR="00CC660D" w:rsidRPr="00930E0F" w:rsidRDefault="00CC660D" w:rsidP="00930E0F">
            <w:pPr>
              <w:spacing w:line="360" w:lineRule="auto"/>
              <w:ind w:left="270" w:hanging="180"/>
              <w:jc w:val="center"/>
              <w:rPr>
                <w:sz w:val="26"/>
                <w:szCs w:val="26"/>
              </w:rPr>
            </w:pPr>
            <w:r w:rsidRPr="00930E0F">
              <w:rPr>
                <w:sz w:val="26"/>
                <w:szCs w:val="26"/>
              </w:rPr>
              <w:t>10</w:t>
            </w:r>
          </w:p>
        </w:tc>
        <w:tc>
          <w:tcPr>
            <w:tcW w:w="3012" w:type="dxa"/>
            <w:shd w:val="clear" w:color="auto" w:fill="auto"/>
          </w:tcPr>
          <w:p w14:paraId="3D255EA3" w14:textId="77777777" w:rsidR="00CC660D" w:rsidRPr="00930E0F" w:rsidRDefault="00CC660D" w:rsidP="00930E0F">
            <w:pPr>
              <w:spacing w:line="360" w:lineRule="auto"/>
              <w:jc w:val="both"/>
              <w:rPr>
                <w:sz w:val="26"/>
                <w:szCs w:val="26"/>
              </w:rPr>
            </w:pPr>
            <w:r w:rsidRPr="00930E0F">
              <w:rPr>
                <w:sz w:val="26"/>
                <w:szCs w:val="26"/>
              </w:rPr>
              <w:t>Chuẩn bị người bệnh</w:t>
            </w:r>
          </w:p>
          <w:p w14:paraId="5DAC7764" w14:textId="77777777" w:rsidR="00CC660D" w:rsidRPr="00930E0F" w:rsidRDefault="00CC660D" w:rsidP="00930E0F">
            <w:pPr>
              <w:spacing w:line="360" w:lineRule="auto"/>
              <w:jc w:val="both"/>
              <w:rPr>
                <w:sz w:val="26"/>
                <w:szCs w:val="26"/>
              </w:rPr>
            </w:pPr>
          </w:p>
        </w:tc>
        <w:tc>
          <w:tcPr>
            <w:tcW w:w="5750" w:type="dxa"/>
            <w:shd w:val="clear" w:color="auto" w:fill="auto"/>
          </w:tcPr>
          <w:p w14:paraId="3C6D31E9" w14:textId="77777777" w:rsidR="00CC660D" w:rsidRPr="00930E0F" w:rsidRDefault="00CC660D" w:rsidP="00930E0F">
            <w:pPr>
              <w:spacing w:line="360" w:lineRule="auto"/>
              <w:jc w:val="both"/>
              <w:rPr>
                <w:sz w:val="26"/>
                <w:szCs w:val="26"/>
              </w:rPr>
            </w:pPr>
            <w:r w:rsidRPr="00930E0F">
              <w:rPr>
                <w:sz w:val="26"/>
                <w:szCs w:val="26"/>
              </w:rPr>
              <w:t>- Giải thích, động viên cho người bệnh/ người nhà người bệnh.</w:t>
            </w:r>
          </w:p>
          <w:p w14:paraId="442097C7" w14:textId="77777777" w:rsidR="00CC660D" w:rsidRPr="00930E0F" w:rsidRDefault="00CC660D" w:rsidP="00930E0F">
            <w:pPr>
              <w:spacing w:line="360" w:lineRule="auto"/>
              <w:jc w:val="both"/>
              <w:rPr>
                <w:sz w:val="26"/>
                <w:szCs w:val="26"/>
              </w:rPr>
            </w:pPr>
            <w:r w:rsidRPr="00930E0F">
              <w:rPr>
                <w:sz w:val="26"/>
                <w:szCs w:val="26"/>
              </w:rPr>
              <w:t>- Giúp người bệnh ở tư thế thích hợp.</w:t>
            </w:r>
          </w:p>
        </w:tc>
      </w:tr>
      <w:tr w:rsidR="00CC660D" w:rsidRPr="00930E0F" w14:paraId="38A61E32" w14:textId="77777777" w:rsidTr="00CE4089">
        <w:trPr>
          <w:trHeight w:val="291"/>
          <w:jc w:val="center"/>
        </w:trPr>
        <w:tc>
          <w:tcPr>
            <w:tcW w:w="631" w:type="dxa"/>
            <w:shd w:val="clear" w:color="auto" w:fill="auto"/>
            <w:vAlign w:val="center"/>
          </w:tcPr>
          <w:p w14:paraId="056E120E" w14:textId="77777777" w:rsidR="00CC660D" w:rsidRPr="00930E0F" w:rsidRDefault="00CC660D" w:rsidP="00930E0F">
            <w:pPr>
              <w:spacing w:line="360" w:lineRule="auto"/>
              <w:ind w:left="270" w:hanging="180"/>
              <w:jc w:val="center"/>
              <w:rPr>
                <w:sz w:val="26"/>
                <w:szCs w:val="26"/>
              </w:rPr>
            </w:pPr>
            <w:r w:rsidRPr="00930E0F">
              <w:rPr>
                <w:sz w:val="26"/>
                <w:szCs w:val="26"/>
              </w:rPr>
              <w:t>11</w:t>
            </w:r>
          </w:p>
        </w:tc>
        <w:tc>
          <w:tcPr>
            <w:tcW w:w="3012" w:type="dxa"/>
            <w:shd w:val="clear" w:color="auto" w:fill="auto"/>
          </w:tcPr>
          <w:p w14:paraId="6AB7440D" w14:textId="77777777" w:rsidR="00CC660D" w:rsidRPr="00930E0F" w:rsidRDefault="00CC660D" w:rsidP="00930E0F">
            <w:pPr>
              <w:spacing w:line="360" w:lineRule="auto"/>
              <w:jc w:val="both"/>
              <w:rPr>
                <w:sz w:val="26"/>
                <w:szCs w:val="26"/>
              </w:rPr>
            </w:pPr>
            <w:r w:rsidRPr="00930E0F">
              <w:rPr>
                <w:sz w:val="26"/>
                <w:szCs w:val="26"/>
              </w:rPr>
              <w:t>Lấy thuốc vào bơm tiêm</w:t>
            </w:r>
          </w:p>
          <w:p w14:paraId="13BAA3EE" w14:textId="77777777" w:rsidR="00CC660D" w:rsidRPr="00930E0F" w:rsidRDefault="00CC660D" w:rsidP="00930E0F">
            <w:pPr>
              <w:spacing w:line="360" w:lineRule="auto"/>
              <w:jc w:val="both"/>
              <w:rPr>
                <w:sz w:val="26"/>
                <w:szCs w:val="26"/>
              </w:rPr>
            </w:pPr>
          </w:p>
        </w:tc>
        <w:tc>
          <w:tcPr>
            <w:tcW w:w="5750" w:type="dxa"/>
            <w:shd w:val="clear" w:color="auto" w:fill="auto"/>
          </w:tcPr>
          <w:p w14:paraId="7A2FA8F0" w14:textId="77777777" w:rsidR="00CC660D" w:rsidRPr="00930E0F" w:rsidRDefault="00CC660D" w:rsidP="00930E0F">
            <w:pPr>
              <w:spacing w:line="360" w:lineRule="auto"/>
              <w:jc w:val="both"/>
              <w:rPr>
                <w:sz w:val="26"/>
                <w:szCs w:val="26"/>
              </w:rPr>
            </w:pPr>
            <w:r w:rsidRPr="00930E0F">
              <w:rPr>
                <w:sz w:val="26"/>
                <w:szCs w:val="26"/>
              </w:rPr>
              <w:lastRenderedPageBreak/>
              <w:t xml:space="preserve">- Sát khuẩn nắp lọ thuốc hoặc đầu/cổ ống thuốc, dùng </w:t>
            </w:r>
            <w:r w:rsidRPr="00930E0F">
              <w:rPr>
                <w:sz w:val="26"/>
                <w:szCs w:val="26"/>
              </w:rPr>
              <w:lastRenderedPageBreak/>
              <w:t>gạc bẻ ống thuốc.</w:t>
            </w:r>
          </w:p>
          <w:p w14:paraId="11710A55" w14:textId="77777777" w:rsidR="00CC660D" w:rsidRPr="00930E0F" w:rsidRDefault="00CC660D" w:rsidP="00930E0F">
            <w:pPr>
              <w:spacing w:line="360" w:lineRule="auto"/>
              <w:jc w:val="both"/>
              <w:rPr>
                <w:sz w:val="26"/>
                <w:szCs w:val="26"/>
              </w:rPr>
            </w:pPr>
            <w:r w:rsidRPr="00930E0F">
              <w:rPr>
                <w:sz w:val="26"/>
                <w:szCs w:val="26"/>
              </w:rPr>
              <w:t>- Lấy thuốc vào bơm tiêm, thay kim, kiểm tra kim.</w:t>
            </w:r>
          </w:p>
        </w:tc>
      </w:tr>
      <w:tr w:rsidR="00CC660D" w:rsidRPr="00930E0F" w14:paraId="4970D471" w14:textId="77777777" w:rsidTr="00CE4089">
        <w:trPr>
          <w:trHeight w:val="141"/>
          <w:jc w:val="center"/>
        </w:trPr>
        <w:tc>
          <w:tcPr>
            <w:tcW w:w="631" w:type="dxa"/>
            <w:shd w:val="clear" w:color="auto" w:fill="auto"/>
            <w:vAlign w:val="center"/>
          </w:tcPr>
          <w:p w14:paraId="57E12A4C" w14:textId="77777777" w:rsidR="00CC660D" w:rsidRPr="00930E0F" w:rsidRDefault="00CC660D" w:rsidP="00930E0F">
            <w:pPr>
              <w:spacing w:line="360" w:lineRule="auto"/>
              <w:ind w:left="270" w:hanging="180"/>
              <w:jc w:val="center"/>
              <w:rPr>
                <w:sz w:val="26"/>
                <w:szCs w:val="26"/>
              </w:rPr>
            </w:pPr>
            <w:r w:rsidRPr="00930E0F">
              <w:rPr>
                <w:sz w:val="26"/>
                <w:szCs w:val="26"/>
              </w:rPr>
              <w:t>12</w:t>
            </w:r>
          </w:p>
        </w:tc>
        <w:tc>
          <w:tcPr>
            <w:tcW w:w="3012" w:type="dxa"/>
            <w:shd w:val="clear" w:color="auto" w:fill="auto"/>
          </w:tcPr>
          <w:p w14:paraId="7420800C" w14:textId="77777777" w:rsidR="00CC660D" w:rsidRPr="00930E0F" w:rsidRDefault="00CC660D" w:rsidP="00930E0F">
            <w:pPr>
              <w:spacing w:line="360" w:lineRule="auto"/>
              <w:jc w:val="both"/>
              <w:rPr>
                <w:sz w:val="26"/>
                <w:szCs w:val="26"/>
              </w:rPr>
            </w:pPr>
            <w:r w:rsidRPr="00930E0F">
              <w:rPr>
                <w:sz w:val="26"/>
                <w:szCs w:val="26"/>
              </w:rPr>
              <w:t>Xác định và bộc lộ vị trí tiêm tĩnh mạch</w:t>
            </w:r>
          </w:p>
        </w:tc>
        <w:tc>
          <w:tcPr>
            <w:tcW w:w="5750" w:type="dxa"/>
            <w:shd w:val="clear" w:color="auto" w:fill="auto"/>
          </w:tcPr>
          <w:p w14:paraId="1DDD2F6B" w14:textId="77777777" w:rsidR="00CC660D" w:rsidRPr="00930E0F" w:rsidRDefault="00CC660D" w:rsidP="00930E0F">
            <w:pPr>
              <w:spacing w:line="360" w:lineRule="auto"/>
              <w:jc w:val="both"/>
              <w:rPr>
                <w:sz w:val="26"/>
                <w:szCs w:val="26"/>
              </w:rPr>
            </w:pPr>
            <w:r w:rsidRPr="00930E0F">
              <w:rPr>
                <w:sz w:val="26"/>
                <w:szCs w:val="26"/>
              </w:rPr>
              <w:t>Bộc lộ vùng tiêm, chọn tĩnh mạch to, rõ, ít di động, bền vững.</w:t>
            </w:r>
          </w:p>
        </w:tc>
      </w:tr>
      <w:tr w:rsidR="00CC660D" w:rsidRPr="00930E0F" w14:paraId="2B339A74" w14:textId="77777777" w:rsidTr="00CE4089">
        <w:trPr>
          <w:trHeight w:val="150"/>
          <w:jc w:val="center"/>
        </w:trPr>
        <w:tc>
          <w:tcPr>
            <w:tcW w:w="631" w:type="dxa"/>
            <w:shd w:val="clear" w:color="auto" w:fill="auto"/>
            <w:vAlign w:val="center"/>
          </w:tcPr>
          <w:p w14:paraId="0892D237" w14:textId="77777777" w:rsidR="00CC660D" w:rsidRPr="00930E0F" w:rsidRDefault="00CC660D" w:rsidP="00930E0F">
            <w:pPr>
              <w:spacing w:line="360" w:lineRule="auto"/>
              <w:ind w:left="270" w:hanging="180"/>
              <w:jc w:val="center"/>
              <w:rPr>
                <w:sz w:val="26"/>
                <w:szCs w:val="26"/>
              </w:rPr>
            </w:pPr>
            <w:r w:rsidRPr="00930E0F">
              <w:rPr>
                <w:sz w:val="26"/>
                <w:szCs w:val="26"/>
              </w:rPr>
              <w:t>13</w:t>
            </w:r>
          </w:p>
        </w:tc>
        <w:tc>
          <w:tcPr>
            <w:tcW w:w="3012" w:type="dxa"/>
            <w:shd w:val="clear" w:color="auto" w:fill="auto"/>
          </w:tcPr>
          <w:p w14:paraId="03972F52" w14:textId="77777777" w:rsidR="00CC660D" w:rsidRPr="00930E0F" w:rsidRDefault="00CC660D" w:rsidP="00930E0F">
            <w:pPr>
              <w:spacing w:line="360" w:lineRule="auto"/>
              <w:jc w:val="both"/>
              <w:rPr>
                <w:sz w:val="26"/>
                <w:szCs w:val="26"/>
              </w:rPr>
            </w:pPr>
            <w:r w:rsidRPr="00930E0F">
              <w:rPr>
                <w:sz w:val="26"/>
                <w:szCs w:val="26"/>
              </w:rPr>
              <w:t>Đặt gối kê tay và dây ga rô</w:t>
            </w:r>
          </w:p>
        </w:tc>
        <w:tc>
          <w:tcPr>
            <w:tcW w:w="5750" w:type="dxa"/>
            <w:shd w:val="clear" w:color="auto" w:fill="auto"/>
          </w:tcPr>
          <w:p w14:paraId="59FF1E20" w14:textId="77777777" w:rsidR="00CC660D" w:rsidRPr="00930E0F" w:rsidRDefault="00CC660D" w:rsidP="00930E0F">
            <w:pPr>
              <w:spacing w:line="360" w:lineRule="auto"/>
              <w:jc w:val="both"/>
              <w:rPr>
                <w:sz w:val="26"/>
                <w:szCs w:val="26"/>
              </w:rPr>
            </w:pPr>
            <w:r w:rsidRPr="00930E0F">
              <w:rPr>
                <w:sz w:val="26"/>
                <w:szCs w:val="26"/>
              </w:rPr>
              <w:t>Đặt gối kê tay vùng tiêm, dây ga rô không đặt lên gối kê tay (nếu tiêm tĩnh mạch ở các chi)</w:t>
            </w:r>
          </w:p>
        </w:tc>
      </w:tr>
      <w:tr w:rsidR="00CC660D" w:rsidRPr="00930E0F" w14:paraId="368C255A" w14:textId="77777777" w:rsidTr="00CE4089">
        <w:trPr>
          <w:trHeight w:val="141"/>
          <w:jc w:val="center"/>
        </w:trPr>
        <w:tc>
          <w:tcPr>
            <w:tcW w:w="631" w:type="dxa"/>
            <w:shd w:val="clear" w:color="auto" w:fill="auto"/>
            <w:vAlign w:val="center"/>
          </w:tcPr>
          <w:p w14:paraId="75B90C09" w14:textId="77777777" w:rsidR="00CC660D" w:rsidRPr="00930E0F" w:rsidRDefault="00CC660D" w:rsidP="00930E0F">
            <w:pPr>
              <w:spacing w:line="360" w:lineRule="auto"/>
              <w:ind w:left="270" w:hanging="180"/>
              <w:jc w:val="center"/>
              <w:rPr>
                <w:sz w:val="26"/>
                <w:szCs w:val="26"/>
              </w:rPr>
            </w:pPr>
            <w:r w:rsidRPr="00930E0F">
              <w:rPr>
                <w:sz w:val="26"/>
                <w:szCs w:val="26"/>
              </w:rPr>
              <w:t>14</w:t>
            </w:r>
          </w:p>
        </w:tc>
        <w:tc>
          <w:tcPr>
            <w:tcW w:w="3012" w:type="dxa"/>
            <w:shd w:val="clear" w:color="auto" w:fill="auto"/>
          </w:tcPr>
          <w:p w14:paraId="570FA270" w14:textId="77777777" w:rsidR="00CC660D" w:rsidRPr="00930E0F" w:rsidRDefault="00CC660D" w:rsidP="00930E0F">
            <w:pPr>
              <w:spacing w:line="360" w:lineRule="auto"/>
              <w:jc w:val="both"/>
              <w:rPr>
                <w:sz w:val="26"/>
                <w:szCs w:val="26"/>
              </w:rPr>
            </w:pPr>
            <w:r w:rsidRPr="00930E0F">
              <w:rPr>
                <w:sz w:val="26"/>
                <w:szCs w:val="26"/>
              </w:rPr>
              <w:t>Mang găng sạch (nếu cần)</w:t>
            </w:r>
          </w:p>
        </w:tc>
        <w:tc>
          <w:tcPr>
            <w:tcW w:w="5750" w:type="dxa"/>
            <w:shd w:val="clear" w:color="auto" w:fill="auto"/>
          </w:tcPr>
          <w:p w14:paraId="0DD7958E" w14:textId="77777777" w:rsidR="00CC660D" w:rsidRPr="00930E0F" w:rsidRDefault="00CC660D" w:rsidP="00930E0F">
            <w:pPr>
              <w:spacing w:line="360" w:lineRule="auto"/>
              <w:jc w:val="both"/>
              <w:rPr>
                <w:sz w:val="26"/>
                <w:szCs w:val="26"/>
              </w:rPr>
            </w:pPr>
            <w:r w:rsidRPr="00930E0F">
              <w:rPr>
                <w:sz w:val="26"/>
                <w:szCs w:val="26"/>
              </w:rPr>
              <w:t>- Lựa chọn găng phù hợp kích cỡ</w:t>
            </w:r>
          </w:p>
          <w:p w14:paraId="22912D86" w14:textId="77777777" w:rsidR="00CC660D" w:rsidRPr="00930E0F" w:rsidRDefault="00CC660D" w:rsidP="00930E0F">
            <w:pPr>
              <w:spacing w:line="360" w:lineRule="auto"/>
              <w:jc w:val="both"/>
              <w:rPr>
                <w:sz w:val="26"/>
                <w:szCs w:val="26"/>
              </w:rPr>
            </w:pPr>
            <w:r w:rsidRPr="00930E0F">
              <w:rPr>
                <w:sz w:val="26"/>
                <w:szCs w:val="26"/>
              </w:rPr>
              <w:t>- Mang găng tay sạch đúng kĩ thuật</w:t>
            </w:r>
          </w:p>
        </w:tc>
      </w:tr>
      <w:tr w:rsidR="00CC660D" w:rsidRPr="00930E0F" w14:paraId="4CFEA9CC" w14:textId="77777777" w:rsidTr="00CE4089">
        <w:trPr>
          <w:trHeight w:val="291"/>
          <w:jc w:val="center"/>
        </w:trPr>
        <w:tc>
          <w:tcPr>
            <w:tcW w:w="631" w:type="dxa"/>
            <w:shd w:val="clear" w:color="auto" w:fill="auto"/>
            <w:vAlign w:val="center"/>
          </w:tcPr>
          <w:p w14:paraId="3981C5F6" w14:textId="77777777" w:rsidR="00CC660D" w:rsidRPr="00930E0F" w:rsidRDefault="00CC660D" w:rsidP="00930E0F">
            <w:pPr>
              <w:spacing w:line="360" w:lineRule="auto"/>
              <w:ind w:left="270" w:hanging="180"/>
              <w:jc w:val="center"/>
              <w:rPr>
                <w:sz w:val="26"/>
                <w:szCs w:val="26"/>
              </w:rPr>
            </w:pPr>
            <w:r w:rsidRPr="00930E0F">
              <w:rPr>
                <w:sz w:val="26"/>
                <w:szCs w:val="26"/>
              </w:rPr>
              <w:t>15</w:t>
            </w:r>
          </w:p>
        </w:tc>
        <w:tc>
          <w:tcPr>
            <w:tcW w:w="3012" w:type="dxa"/>
            <w:shd w:val="clear" w:color="auto" w:fill="auto"/>
          </w:tcPr>
          <w:p w14:paraId="42944728" w14:textId="77777777" w:rsidR="00CC660D" w:rsidRPr="00930E0F" w:rsidRDefault="00CC660D" w:rsidP="00930E0F">
            <w:pPr>
              <w:spacing w:line="360" w:lineRule="auto"/>
              <w:jc w:val="both"/>
              <w:rPr>
                <w:sz w:val="26"/>
                <w:szCs w:val="26"/>
              </w:rPr>
            </w:pPr>
            <w:r w:rsidRPr="00930E0F">
              <w:rPr>
                <w:sz w:val="26"/>
                <w:szCs w:val="26"/>
              </w:rPr>
              <w:t xml:space="preserve">Buộc dây ga rô, bắt động mạch phía dưới vị trí buộc xem còn đập không. </w:t>
            </w:r>
          </w:p>
        </w:tc>
        <w:tc>
          <w:tcPr>
            <w:tcW w:w="5750" w:type="dxa"/>
            <w:shd w:val="clear" w:color="auto" w:fill="auto"/>
          </w:tcPr>
          <w:p w14:paraId="4D7AACBC" w14:textId="77777777" w:rsidR="00CC660D" w:rsidRPr="00930E0F" w:rsidRDefault="00CC660D" w:rsidP="00930E0F">
            <w:pPr>
              <w:spacing w:line="360" w:lineRule="auto"/>
              <w:jc w:val="both"/>
              <w:rPr>
                <w:sz w:val="26"/>
                <w:szCs w:val="26"/>
              </w:rPr>
            </w:pPr>
            <w:r w:rsidRPr="00930E0F">
              <w:rPr>
                <w:sz w:val="26"/>
                <w:szCs w:val="26"/>
              </w:rPr>
              <w:t>- Buộc trên vị trí tiêm, cách khoảng 10 cm (trẻ nhỏ khoảng 5cm) (nếu tiêm ở chi)</w:t>
            </w:r>
          </w:p>
          <w:p w14:paraId="76419504" w14:textId="77777777" w:rsidR="00CC660D" w:rsidRPr="00930E0F" w:rsidRDefault="00CC660D" w:rsidP="00930E0F">
            <w:pPr>
              <w:spacing w:line="360" w:lineRule="auto"/>
              <w:jc w:val="both"/>
              <w:rPr>
                <w:sz w:val="26"/>
                <w:szCs w:val="26"/>
              </w:rPr>
            </w:pPr>
            <w:bookmarkStart w:id="37" w:name="_heading=h.4anzqyu" w:colFirst="0" w:colLast="0"/>
            <w:bookmarkEnd w:id="37"/>
            <w:r w:rsidRPr="00930E0F">
              <w:rPr>
                <w:sz w:val="26"/>
                <w:szCs w:val="26"/>
              </w:rPr>
              <w:t>- Không buộc dây ga rô chặt quá, đảm bảo rằng máu động mạch vẫn lưu thông được.</w:t>
            </w:r>
          </w:p>
        </w:tc>
      </w:tr>
      <w:tr w:rsidR="00CC660D" w:rsidRPr="00930E0F" w14:paraId="159FA050" w14:textId="77777777" w:rsidTr="00CE4089">
        <w:trPr>
          <w:trHeight w:val="432"/>
          <w:jc w:val="center"/>
        </w:trPr>
        <w:tc>
          <w:tcPr>
            <w:tcW w:w="631" w:type="dxa"/>
            <w:shd w:val="clear" w:color="auto" w:fill="auto"/>
            <w:vAlign w:val="center"/>
          </w:tcPr>
          <w:p w14:paraId="60C4CDF3" w14:textId="77777777" w:rsidR="00CC660D" w:rsidRPr="00930E0F" w:rsidRDefault="00CC660D" w:rsidP="00930E0F">
            <w:pPr>
              <w:spacing w:line="360" w:lineRule="auto"/>
              <w:ind w:left="270" w:hanging="180"/>
              <w:jc w:val="center"/>
              <w:rPr>
                <w:sz w:val="26"/>
                <w:szCs w:val="26"/>
              </w:rPr>
            </w:pPr>
            <w:r w:rsidRPr="00930E0F">
              <w:rPr>
                <w:sz w:val="26"/>
                <w:szCs w:val="26"/>
              </w:rPr>
              <w:t>16</w:t>
            </w:r>
          </w:p>
        </w:tc>
        <w:tc>
          <w:tcPr>
            <w:tcW w:w="3012" w:type="dxa"/>
            <w:shd w:val="clear" w:color="auto" w:fill="auto"/>
          </w:tcPr>
          <w:p w14:paraId="791DD11E" w14:textId="77777777" w:rsidR="00CC660D" w:rsidRPr="00930E0F" w:rsidRDefault="00CC660D" w:rsidP="00930E0F">
            <w:pPr>
              <w:spacing w:line="360" w:lineRule="auto"/>
              <w:jc w:val="both"/>
              <w:rPr>
                <w:sz w:val="26"/>
                <w:szCs w:val="26"/>
              </w:rPr>
            </w:pPr>
            <w:r w:rsidRPr="00930E0F">
              <w:rPr>
                <w:sz w:val="26"/>
                <w:szCs w:val="26"/>
              </w:rPr>
              <w:t>Sát khuẩn vị trí tiêm</w:t>
            </w:r>
          </w:p>
        </w:tc>
        <w:tc>
          <w:tcPr>
            <w:tcW w:w="5750" w:type="dxa"/>
            <w:shd w:val="clear" w:color="auto" w:fill="auto"/>
          </w:tcPr>
          <w:p w14:paraId="07EC770B" w14:textId="77777777" w:rsidR="00CC660D" w:rsidRPr="00930E0F" w:rsidRDefault="00CC660D" w:rsidP="00930E0F">
            <w:pPr>
              <w:spacing w:line="360" w:lineRule="auto"/>
              <w:jc w:val="both"/>
              <w:rPr>
                <w:sz w:val="26"/>
                <w:szCs w:val="26"/>
              </w:rPr>
            </w:pPr>
            <w:r w:rsidRPr="00930E0F">
              <w:rPr>
                <w:sz w:val="26"/>
                <w:szCs w:val="26"/>
              </w:rPr>
              <w:t>Từ trong ra ngoài theo hình xoáy chôn ốc đường kính trên 10 cm cho đến khi da sạch (tối thiểu 2 lần).</w:t>
            </w:r>
          </w:p>
        </w:tc>
      </w:tr>
      <w:tr w:rsidR="00CC660D" w:rsidRPr="00930E0F" w14:paraId="373E20C9" w14:textId="77777777" w:rsidTr="00CE4089">
        <w:trPr>
          <w:trHeight w:val="404"/>
          <w:jc w:val="center"/>
        </w:trPr>
        <w:tc>
          <w:tcPr>
            <w:tcW w:w="631" w:type="dxa"/>
            <w:shd w:val="clear" w:color="auto" w:fill="auto"/>
            <w:vAlign w:val="center"/>
          </w:tcPr>
          <w:p w14:paraId="27D5E332" w14:textId="77777777" w:rsidR="00CC660D" w:rsidRPr="00930E0F" w:rsidRDefault="00CC660D" w:rsidP="00930E0F">
            <w:pPr>
              <w:spacing w:line="360" w:lineRule="auto"/>
              <w:ind w:left="270" w:hanging="180"/>
              <w:jc w:val="center"/>
              <w:rPr>
                <w:sz w:val="26"/>
                <w:szCs w:val="26"/>
              </w:rPr>
            </w:pPr>
            <w:r w:rsidRPr="00930E0F">
              <w:rPr>
                <w:sz w:val="26"/>
                <w:szCs w:val="26"/>
              </w:rPr>
              <w:t>17</w:t>
            </w:r>
          </w:p>
        </w:tc>
        <w:tc>
          <w:tcPr>
            <w:tcW w:w="3012" w:type="dxa"/>
            <w:shd w:val="clear" w:color="auto" w:fill="auto"/>
          </w:tcPr>
          <w:p w14:paraId="5379CF9A" w14:textId="77777777" w:rsidR="00CC660D" w:rsidRPr="00930E0F" w:rsidRDefault="00CC660D" w:rsidP="00930E0F">
            <w:pPr>
              <w:spacing w:line="360" w:lineRule="auto"/>
              <w:jc w:val="both"/>
              <w:rPr>
                <w:sz w:val="26"/>
                <w:szCs w:val="26"/>
              </w:rPr>
            </w:pPr>
            <w:r w:rsidRPr="00930E0F">
              <w:rPr>
                <w:sz w:val="26"/>
                <w:szCs w:val="26"/>
              </w:rPr>
              <w:t>Vệ sinh tay thường quy (nếu không đi găng).</w:t>
            </w:r>
          </w:p>
        </w:tc>
        <w:tc>
          <w:tcPr>
            <w:tcW w:w="5750" w:type="dxa"/>
            <w:shd w:val="clear" w:color="auto" w:fill="auto"/>
          </w:tcPr>
          <w:p w14:paraId="031E2A01" w14:textId="77777777" w:rsidR="00CC660D" w:rsidRPr="00930E0F" w:rsidRDefault="00CC660D" w:rsidP="00930E0F">
            <w:pPr>
              <w:spacing w:line="360" w:lineRule="auto"/>
              <w:jc w:val="both"/>
              <w:rPr>
                <w:sz w:val="26"/>
                <w:szCs w:val="26"/>
              </w:rPr>
            </w:pPr>
            <w:r w:rsidRPr="00930E0F">
              <w:rPr>
                <w:sz w:val="26"/>
                <w:szCs w:val="26"/>
              </w:rPr>
              <w:t>Theo đúng qui trình 6 bước</w:t>
            </w:r>
          </w:p>
        </w:tc>
      </w:tr>
      <w:tr w:rsidR="00CC660D" w:rsidRPr="00930E0F" w14:paraId="39850D17" w14:textId="77777777" w:rsidTr="00CE4089">
        <w:trPr>
          <w:trHeight w:val="182"/>
          <w:jc w:val="center"/>
        </w:trPr>
        <w:tc>
          <w:tcPr>
            <w:tcW w:w="631" w:type="dxa"/>
            <w:shd w:val="clear" w:color="auto" w:fill="auto"/>
            <w:vAlign w:val="center"/>
          </w:tcPr>
          <w:p w14:paraId="657C903E" w14:textId="77777777" w:rsidR="00CC660D" w:rsidRPr="00930E0F" w:rsidRDefault="00CC660D" w:rsidP="00930E0F">
            <w:pPr>
              <w:spacing w:line="360" w:lineRule="auto"/>
              <w:ind w:left="270" w:hanging="180"/>
              <w:jc w:val="center"/>
              <w:rPr>
                <w:sz w:val="26"/>
                <w:szCs w:val="26"/>
              </w:rPr>
            </w:pPr>
            <w:r w:rsidRPr="00930E0F">
              <w:rPr>
                <w:sz w:val="26"/>
                <w:szCs w:val="26"/>
              </w:rPr>
              <w:t>18</w:t>
            </w:r>
          </w:p>
        </w:tc>
        <w:tc>
          <w:tcPr>
            <w:tcW w:w="3012" w:type="dxa"/>
            <w:shd w:val="clear" w:color="auto" w:fill="auto"/>
          </w:tcPr>
          <w:p w14:paraId="76B68777" w14:textId="77777777" w:rsidR="00CC660D" w:rsidRPr="00930E0F" w:rsidRDefault="00CC660D" w:rsidP="00930E0F">
            <w:pPr>
              <w:spacing w:line="360" w:lineRule="auto"/>
              <w:jc w:val="both"/>
              <w:rPr>
                <w:sz w:val="26"/>
                <w:szCs w:val="26"/>
              </w:rPr>
            </w:pPr>
            <w:r w:rsidRPr="00930E0F">
              <w:rPr>
                <w:sz w:val="26"/>
                <w:szCs w:val="26"/>
              </w:rPr>
              <w:t>Đuổi khí</w:t>
            </w:r>
          </w:p>
        </w:tc>
        <w:tc>
          <w:tcPr>
            <w:tcW w:w="5750" w:type="dxa"/>
            <w:shd w:val="clear" w:color="auto" w:fill="auto"/>
          </w:tcPr>
          <w:p w14:paraId="5377E47A" w14:textId="77777777" w:rsidR="00CC660D" w:rsidRPr="00930E0F" w:rsidRDefault="00CC660D" w:rsidP="00930E0F">
            <w:pPr>
              <w:spacing w:line="360" w:lineRule="auto"/>
              <w:jc w:val="both"/>
              <w:rPr>
                <w:sz w:val="26"/>
                <w:szCs w:val="26"/>
              </w:rPr>
            </w:pPr>
            <w:r w:rsidRPr="00930E0F">
              <w:rPr>
                <w:sz w:val="26"/>
                <w:szCs w:val="26"/>
              </w:rPr>
              <w:t>Để bơm tiêm thẳng đứng, chỉnh mũi vát kim cùng chiều với mặt số của bơm tiêm, đẩy nhẹ pittong loại bỏ hết khí trong bơm tiêm.</w:t>
            </w:r>
          </w:p>
        </w:tc>
      </w:tr>
      <w:tr w:rsidR="00CC660D" w:rsidRPr="00930E0F" w14:paraId="32CD343C" w14:textId="77777777" w:rsidTr="00CE4089">
        <w:trPr>
          <w:trHeight w:val="182"/>
          <w:jc w:val="center"/>
        </w:trPr>
        <w:tc>
          <w:tcPr>
            <w:tcW w:w="631" w:type="dxa"/>
            <w:shd w:val="clear" w:color="auto" w:fill="auto"/>
            <w:vAlign w:val="center"/>
          </w:tcPr>
          <w:p w14:paraId="4053ECFE" w14:textId="77777777" w:rsidR="00CC660D" w:rsidRPr="00930E0F" w:rsidRDefault="00CC660D" w:rsidP="00930E0F">
            <w:pPr>
              <w:spacing w:line="360" w:lineRule="auto"/>
              <w:ind w:left="270" w:hanging="180"/>
              <w:jc w:val="center"/>
              <w:rPr>
                <w:sz w:val="26"/>
                <w:szCs w:val="26"/>
              </w:rPr>
            </w:pPr>
            <w:r w:rsidRPr="00930E0F">
              <w:rPr>
                <w:sz w:val="26"/>
                <w:szCs w:val="26"/>
              </w:rPr>
              <w:t>19</w:t>
            </w:r>
          </w:p>
        </w:tc>
        <w:tc>
          <w:tcPr>
            <w:tcW w:w="3012" w:type="dxa"/>
            <w:shd w:val="clear" w:color="auto" w:fill="auto"/>
          </w:tcPr>
          <w:p w14:paraId="6EB7AA9B" w14:textId="77777777" w:rsidR="00CC660D" w:rsidRPr="00930E0F" w:rsidRDefault="00CC660D" w:rsidP="00930E0F">
            <w:pPr>
              <w:spacing w:line="360" w:lineRule="auto"/>
              <w:jc w:val="both"/>
              <w:rPr>
                <w:sz w:val="26"/>
                <w:szCs w:val="26"/>
              </w:rPr>
            </w:pPr>
            <w:r w:rsidRPr="00930E0F">
              <w:rPr>
                <w:sz w:val="26"/>
                <w:szCs w:val="26"/>
              </w:rPr>
              <w:t>Đâm kim qua da góc độ 30° so với bề mặt da</w:t>
            </w:r>
          </w:p>
        </w:tc>
        <w:tc>
          <w:tcPr>
            <w:tcW w:w="5750" w:type="dxa"/>
            <w:shd w:val="clear" w:color="auto" w:fill="auto"/>
          </w:tcPr>
          <w:p w14:paraId="1718F073" w14:textId="77777777" w:rsidR="00CC660D" w:rsidRPr="00930E0F" w:rsidRDefault="00CC660D" w:rsidP="00930E0F">
            <w:pPr>
              <w:spacing w:line="360" w:lineRule="auto"/>
              <w:jc w:val="both"/>
              <w:rPr>
                <w:sz w:val="26"/>
                <w:szCs w:val="26"/>
              </w:rPr>
            </w:pPr>
            <w:r w:rsidRPr="00930E0F">
              <w:rPr>
                <w:sz w:val="26"/>
                <w:szCs w:val="26"/>
              </w:rPr>
              <w:t>1 tay căng da cố định tĩnh mạch, 1 tay cầm bơm tiêm, đưa kim 1 góc 30° qua da vào tĩnh mạch, ngập 2/3 thân kim.</w:t>
            </w:r>
          </w:p>
        </w:tc>
      </w:tr>
      <w:tr w:rsidR="00CC660D" w:rsidRPr="00930E0F" w14:paraId="01E98916" w14:textId="77777777" w:rsidTr="00CE4089">
        <w:trPr>
          <w:trHeight w:val="180"/>
          <w:jc w:val="center"/>
        </w:trPr>
        <w:tc>
          <w:tcPr>
            <w:tcW w:w="631" w:type="dxa"/>
            <w:shd w:val="clear" w:color="auto" w:fill="auto"/>
            <w:vAlign w:val="center"/>
          </w:tcPr>
          <w:p w14:paraId="0559AE14" w14:textId="77777777" w:rsidR="00CC660D" w:rsidRPr="00930E0F" w:rsidRDefault="00CC660D" w:rsidP="00930E0F">
            <w:pPr>
              <w:spacing w:line="360" w:lineRule="auto"/>
              <w:ind w:left="270" w:hanging="180"/>
              <w:jc w:val="center"/>
              <w:rPr>
                <w:sz w:val="26"/>
                <w:szCs w:val="26"/>
              </w:rPr>
            </w:pPr>
            <w:r w:rsidRPr="00930E0F">
              <w:rPr>
                <w:sz w:val="26"/>
                <w:szCs w:val="26"/>
              </w:rPr>
              <w:t>20</w:t>
            </w:r>
          </w:p>
        </w:tc>
        <w:tc>
          <w:tcPr>
            <w:tcW w:w="3012" w:type="dxa"/>
            <w:shd w:val="clear" w:color="auto" w:fill="auto"/>
          </w:tcPr>
          <w:p w14:paraId="5C77E54B" w14:textId="77777777" w:rsidR="00CC660D" w:rsidRPr="00930E0F" w:rsidRDefault="00CC660D" w:rsidP="00930E0F">
            <w:pPr>
              <w:spacing w:line="360" w:lineRule="auto"/>
              <w:jc w:val="both"/>
              <w:rPr>
                <w:sz w:val="26"/>
                <w:szCs w:val="26"/>
              </w:rPr>
            </w:pPr>
            <w:r w:rsidRPr="00930E0F">
              <w:rPr>
                <w:sz w:val="26"/>
                <w:szCs w:val="26"/>
              </w:rPr>
              <w:t>Kiểm tra kim tiêm vào tĩnh mạch</w:t>
            </w:r>
          </w:p>
        </w:tc>
        <w:tc>
          <w:tcPr>
            <w:tcW w:w="5750" w:type="dxa"/>
            <w:shd w:val="clear" w:color="auto" w:fill="auto"/>
          </w:tcPr>
          <w:p w14:paraId="7EA458A4" w14:textId="77777777" w:rsidR="00CC660D" w:rsidRPr="00930E0F" w:rsidRDefault="00CC660D" w:rsidP="00930E0F">
            <w:pPr>
              <w:spacing w:line="360" w:lineRule="auto"/>
              <w:jc w:val="both"/>
              <w:rPr>
                <w:sz w:val="26"/>
                <w:szCs w:val="26"/>
              </w:rPr>
            </w:pPr>
            <w:r w:rsidRPr="00930E0F">
              <w:rPr>
                <w:sz w:val="26"/>
                <w:szCs w:val="26"/>
              </w:rPr>
              <w:t>Rút thử nòng bơm tiêm, nếu thấy máu trào vào bơm tiêm.</w:t>
            </w:r>
          </w:p>
        </w:tc>
      </w:tr>
      <w:tr w:rsidR="00CC660D" w:rsidRPr="00930E0F" w14:paraId="5C604424" w14:textId="77777777" w:rsidTr="00CE4089">
        <w:trPr>
          <w:trHeight w:val="180"/>
          <w:jc w:val="center"/>
        </w:trPr>
        <w:tc>
          <w:tcPr>
            <w:tcW w:w="631" w:type="dxa"/>
            <w:shd w:val="clear" w:color="auto" w:fill="auto"/>
            <w:vAlign w:val="center"/>
          </w:tcPr>
          <w:p w14:paraId="773CCE0E" w14:textId="77777777" w:rsidR="00CC660D" w:rsidRPr="00930E0F" w:rsidRDefault="00CC660D" w:rsidP="00930E0F">
            <w:pPr>
              <w:spacing w:line="360" w:lineRule="auto"/>
              <w:ind w:left="270" w:hanging="180"/>
              <w:jc w:val="center"/>
              <w:rPr>
                <w:sz w:val="26"/>
                <w:szCs w:val="26"/>
              </w:rPr>
            </w:pPr>
            <w:r w:rsidRPr="00930E0F">
              <w:rPr>
                <w:sz w:val="26"/>
                <w:szCs w:val="26"/>
              </w:rPr>
              <w:t>21</w:t>
            </w:r>
          </w:p>
        </w:tc>
        <w:tc>
          <w:tcPr>
            <w:tcW w:w="3012" w:type="dxa"/>
            <w:shd w:val="clear" w:color="auto" w:fill="auto"/>
          </w:tcPr>
          <w:p w14:paraId="72B9F0B6" w14:textId="77777777" w:rsidR="00CC660D" w:rsidRPr="00930E0F" w:rsidRDefault="00CC660D" w:rsidP="00930E0F">
            <w:pPr>
              <w:spacing w:line="360" w:lineRule="auto"/>
              <w:jc w:val="both"/>
              <w:rPr>
                <w:sz w:val="26"/>
                <w:szCs w:val="26"/>
              </w:rPr>
            </w:pPr>
            <w:r w:rsidRPr="00930E0F">
              <w:rPr>
                <w:sz w:val="26"/>
                <w:szCs w:val="26"/>
              </w:rPr>
              <w:t>Tháo dây garo</w:t>
            </w:r>
          </w:p>
        </w:tc>
        <w:tc>
          <w:tcPr>
            <w:tcW w:w="5750" w:type="dxa"/>
            <w:shd w:val="clear" w:color="auto" w:fill="auto"/>
          </w:tcPr>
          <w:p w14:paraId="6254702C" w14:textId="77777777" w:rsidR="00CC660D" w:rsidRPr="00930E0F" w:rsidRDefault="00CC660D" w:rsidP="00930E0F">
            <w:pPr>
              <w:spacing w:line="360" w:lineRule="auto"/>
              <w:jc w:val="both"/>
              <w:rPr>
                <w:sz w:val="26"/>
                <w:szCs w:val="26"/>
              </w:rPr>
            </w:pPr>
            <w:r w:rsidRPr="00930E0F">
              <w:rPr>
                <w:sz w:val="26"/>
                <w:szCs w:val="26"/>
              </w:rPr>
              <w:t>Tháo dây ga rô nhẹ nhàng.</w:t>
            </w:r>
          </w:p>
        </w:tc>
      </w:tr>
      <w:tr w:rsidR="00CC660D" w:rsidRPr="00930E0F" w14:paraId="00D93643" w14:textId="77777777" w:rsidTr="00CE4089">
        <w:trPr>
          <w:trHeight w:val="180"/>
          <w:jc w:val="center"/>
        </w:trPr>
        <w:tc>
          <w:tcPr>
            <w:tcW w:w="631" w:type="dxa"/>
            <w:shd w:val="clear" w:color="auto" w:fill="auto"/>
            <w:vAlign w:val="center"/>
          </w:tcPr>
          <w:p w14:paraId="7422F217" w14:textId="77777777" w:rsidR="00CC660D" w:rsidRPr="00930E0F" w:rsidRDefault="00CC660D" w:rsidP="00930E0F">
            <w:pPr>
              <w:spacing w:line="360" w:lineRule="auto"/>
              <w:ind w:left="270" w:hanging="180"/>
              <w:jc w:val="center"/>
              <w:rPr>
                <w:sz w:val="26"/>
                <w:szCs w:val="26"/>
              </w:rPr>
            </w:pPr>
            <w:r w:rsidRPr="00930E0F">
              <w:rPr>
                <w:sz w:val="26"/>
                <w:szCs w:val="26"/>
              </w:rPr>
              <w:t>22</w:t>
            </w:r>
          </w:p>
        </w:tc>
        <w:tc>
          <w:tcPr>
            <w:tcW w:w="3012" w:type="dxa"/>
            <w:shd w:val="clear" w:color="auto" w:fill="auto"/>
          </w:tcPr>
          <w:p w14:paraId="7BAE5476" w14:textId="77777777" w:rsidR="00CC660D" w:rsidRPr="00930E0F" w:rsidRDefault="00CC660D" w:rsidP="00930E0F">
            <w:pPr>
              <w:spacing w:line="360" w:lineRule="auto"/>
              <w:jc w:val="both"/>
              <w:rPr>
                <w:sz w:val="26"/>
                <w:szCs w:val="26"/>
              </w:rPr>
            </w:pPr>
            <w:r w:rsidRPr="00930E0F">
              <w:rPr>
                <w:sz w:val="26"/>
                <w:szCs w:val="26"/>
              </w:rPr>
              <w:t xml:space="preserve">Bơm thuốc từ từ, theo dõi vị trí tiêm và sắc mặt người </w:t>
            </w:r>
            <w:r w:rsidRPr="00930E0F">
              <w:rPr>
                <w:sz w:val="26"/>
                <w:szCs w:val="26"/>
              </w:rPr>
              <w:lastRenderedPageBreak/>
              <w:t xml:space="preserve">bệnh.  </w:t>
            </w:r>
          </w:p>
        </w:tc>
        <w:tc>
          <w:tcPr>
            <w:tcW w:w="5750" w:type="dxa"/>
            <w:shd w:val="clear" w:color="auto" w:fill="auto"/>
          </w:tcPr>
          <w:p w14:paraId="69EB39A9" w14:textId="77777777" w:rsidR="00CC660D" w:rsidRPr="00930E0F" w:rsidRDefault="00CC660D" w:rsidP="00930E0F">
            <w:pPr>
              <w:spacing w:line="360" w:lineRule="auto"/>
              <w:jc w:val="both"/>
              <w:rPr>
                <w:sz w:val="26"/>
                <w:szCs w:val="26"/>
              </w:rPr>
            </w:pPr>
            <w:r w:rsidRPr="00930E0F">
              <w:rPr>
                <w:sz w:val="26"/>
                <w:szCs w:val="26"/>
              </w:rPr>
              <w:lastRenderedPageBreak/>
              <w:t>- Bơm thuốc từ từ với tốc độ 1ml/10 giây</w:t>
            </w:r>
          </w:p>
          <w:p w14:paraId="000FFFE9" w14:textId="77777777" w:rsidR="00CC660D" w:rsidRPr="00930E0F" w:rsidRDefault="00CC660D" w:rsidP="00930E0F">
            <w:pPr>
              <w:spacing w:line="360" w:lineRule="auto"/>
              <w:jc w:val="both"/>
              <w:rPr>
                <w:sz w:val="26"/>
                <w:szCs w:val="26"/>
              </w:rPr>
            </w:pPr>
            <w:r w:rsidRPr="00930E0F">
              <w:rPr>
                <w:sz w:val="26"/>
                <w:szCs w:val="26"/>
              </w:rPr>
              <w:t xml:space="preserve">- Nhìn vị trí tiêm và sắc mặt người bệnh trong suốt </w:t>
            </w:r>
            <w:r w:rsidRPr="00930E0F">
              <w:rPr>
                <w:sz w:val="26"/>
                <w:szCs w:val="26"/>
              </w:rPr>
              <w:lastRenderedPageBreak/>
              <w:t>quá trình tiêm.</w:t>
            </w:r>
          </w:p>
        </w:tc>
      </w:tr>
      <w:tr w:rsidR="00CC660D" w:rsidRPr="00930E0F" w14:paraId="151453E6" w14:textId="77777777" w:rsidTr="00CE4089">
        <w:trPr>
          <w:trHeight w:val="180"/>
          <w:jc w:val="center"/>
        </w:trPr>
        <w:tc>
          <w:tcPr>
            <w:tcW w:w="631" w:type="dxa"/>
            <w:shd w:val="clear" w:color="auto" w:fill="auto"/>
            <w:vAlign w:val="center"/>
          </w:tcPr>
          <w:p w14:paraId="280346B0" w14:textId="77777777" w:rsidR="00CC660D" w:rsidRPr="00930E0F" w:rsidRDefault="00CC660D" w:rsidP="00930E0F">
            <w:pPr>
              <w:spacing w:line="360" w:lineRule="auto"/>
              <w:ind w:left="270" w:hanging="180"/>
              <w:jc w:val="center"/>
              <w:rPr>
                <w:sz w:val="26"/>
                <w:szCs w:val="26"/>
              </w:rPr>
            </w:pPr>
            <w:r w:rsidRPr="00930E0F">
              <w:rPr>
                <w:sz w:val="26"/>
                <w:szCs w:val="26"/>
              </w:rPr>
              <w:t>23</w:t>
            </w:r>
          </w:p>
        </w:tc>
        <w:tc>
          <w:tcPr>
            <w:tcW w:w="3012" w:type="dxa"/>
            <w:shd w:val="clear" w:color="auto" w:fill="auto"/>
            <w:vAlign w:val="center"/>
          </w:tcPr>
          <w:p w14:paraId="20BBA4B9" w14:textId="77777777" w:rsidR="00CC660D" w:rsidRPr="00930E0F" w:rsidRDefault="00CC660D" w:rsidP="00930E0F">
            <w:pPr>
              <w:spacing w:line="360" w:lineRule="auto"/>
              <w:jc w:val="both"/>
              <w:rPr>
                <w:sz w:val="26"/>
                <w:szCs w:val="26"/>
              </w:rPr>
            </w:pPr>
            <w:r w:rsidRPr="00930E0F">
              <w:rPr>
                <w:sz w:val="26"/>
                <w:szCs w:val="26"/>
              </w:rPr>
              <w:t>Rút kim</w:t>
            </w:r>
          </w:p>
        </w:tc>
        <w:tc>
          <w:tcPr>
            <w:tcW w:w="5750" w:type="dxa"/>
            <w:shd w:val="clear" w:color="auto" w:fill="auto"/>
          </w:tcPr>
          <w:p w14:paraId="59AB20C0" w14:textId="77777777" w:rsidR="00CC660D" w:rsidRPr="00930E0F" w:rsidRDefault="00CC660D" w:rsidP="00930E0F">
            <w:pPr>
              <w:spacing w:line="360" w:lineRule="auto"/>
              <w:jc w:val="both"/>
              <w:rPr>
                <w:sz w:val="26"/>
                <w:szCs w:val="26"/>
              </w:rPr>
            </w:pPr>
            <w:r w:rsidRPr="00930E0F">
              <w:rPr>
                <w:sz w:val="26"/>
                <w:szCs w:val="26"/>
              </w:rPr>
              <w:t>Khi bơm hết thuốc, rút kim nhanh, căng da, cô lập bơm kim tiêm vào hộp kháng thủng.</w:t>
            </w:r>
          </w:p>
        </w:tc>
      </w:tr>
      <w:tr w:rsidR="00CC660D" w:rsidRPr="00930E0F" w14:paraId="6615F70C" w14:textId="77777777" w:rsidTr="00CE4089">
        <w:trPr>
          <w:trHeight w:val="180"/>
          <w:jc w:val="center"/>
        </w:trPr>
        <w:tc>
          <w:tcPr>
            <w:tcW w:w="631" w:type="dxa"/>
            <w:shd w:val="clear" w:color="auto" w:fill="auto"/>
            <w:vAlign w:val="center"/>
          </w:tcPr>
          <w:p w14:paraId="47E3527B" w14:textId="77777777" w:rsidR="00CC660D" w:rsidRPr="00930E0F" w:rsidRDefault="00CC660D" w:rsidP="00930E0F">
            <w:pPr>
              <w:spacing w:line="360" w:lineRule="auto"/>
              <w:ind w:left="270" w:hanging="180"/>
              <w:jc w:val="center"/>
              <w:rPr>
                <w:sz w:val="26"/>
                <w:szCs w:val="26"/>
              </w:rPr>
            </w:pPr>
            <w:r w:rsidRPr="00930E0F">
              <w:rPr>
                <w:sz w:val="26"/>
                <w:szCs w:val="26"/>
              </w:rPr>
              <w:t>24</w:t>
            </w:r>
          </w:p>
        </w:tc>
        <w:tc>
          <w:tcPr>
            <w:tcW w:w="3012" w:type="dxa"/>
            <w:shd w:val="clear" w:color="auto" w:fill="auto"/>
            <w:vAlign w:val="center"/>
          </w:tcPr>
          <w:p w14:paraId="76E00DCD" w14:textId="77777777" w:rsidR="00CC660D" w:rsidRPr="00930E0F" w:rsidRDefault="00CC660D" w:rsidP="00930E0F">
            <w:pPr>
              <w:spacing w:line="360" w:lineRule="auto"/>
              <w:jc w:val="both"/>
              <w:rPr>
                <w:sz w:val="26"/>
                <w:szCs w:val="26"/>
              </w:rPr>
            </w:pPr>
            <w:r w:rsidRPr="00930E0F">
              <w:rPr>
                <w:sz w:val="26"/>
                <w:szCs w:val="26"/>
              </w:rPr>
              <w:t>Đặt bông khô lên vị trí tiêm</w:t>
            </w:r>
          </w:p>
        </w:tc>
        <w:tc>
          <w:tcPr>
            <w:tcW w:w="5750" w:type="dxa"/>
            <w:shd w:val="clear" w:color="auto" w:fill="auto"/>
          </w:tcPr>
          <w:p w14:paraId="0C7E5881" w14:textId="77777777" w:rsidR="00CC660D" w:rsidRPr="00930E0F" w:rsidRDefault="00CC660D" w:rsidP="00930E0F">
            <w:pPr>
              <w:spacing w:line="360" w:lineRule="auto"/>
              <w:jc w:val="both"/>
              <w:rPr>
                <w:sz w:val="26"/>
                <w:szCs w:val="26"/>
              </w:rPr>
            </w:pPr>
            <w:r w:rsidRPr="00930E0F">
              <w:rPr>
                <w:sz w:val="26"/>
                <w:szCs w:val="26"/>
              </w:rPr>
              <w:t>Dùng bông khô đặt lên vị trí vừa tiêm trong vòng khoảng 30 giây để phòng chảy máu, đồng thời thả tay căng da.</w:t>
            </w:r>
          </w:p>
        </w:tc>
      </w:tr>
      <w:tr w:rsidR="00CC660D" w:rsidRPr="00930E0F" w14:paraId="7AE824D6" w14:textId="77777777" w:rsidTr="00CE4089">
        <w:trPr>
          <w:trHeight w:val="141"/>
          <w:jc w:val="center"/>
        </w:trPr>
        <w:tc>
          <w:tcPr>
            <w:tcW w:w="631" w:type="dxa"/>
            <w:shd w:val="clear" w:color="auto" w:fill="auto"/>
            <w:vAlign w:val="center"/>
          </w:tcPr>
          <w:p w14:paraId="73B36B50" w14:textId="77777777" w:rsidR="00CC660D" w:rsidRPr="00930E0F" w:rsidRDefault="00CC660D" w:rsidP="00930E0F">
            <w:pPr>
              <w:spacing w:line="360" w:lineRule="auto"/>
              <w:ind w:left="270" w:hanging="180"/>
              <w:jc w:val="center"/>
              <w:rPr>
                <w:sz w:val="26"/>
                <w:szCs w:val="26"/>
              </w:rPr>
            </w:pPr>
            <w:r w:rsidRPr="00930E0F">
              <w:rPr>
                <w:sz w:val="26"/>
                <w:szCs w:val="26"/>
              </w:rPr>
              <w:t>25</w:t>
            </w:r>
          </w:p>
        </w:tc>
        <w:tc>
          <w:tcPr>
            <w:tcW w:w="3012" w:type="dxa"/>
            <w:shd w:val="clear" w:color="auto" w:fill="auto"/>
            <w:vAlign w:val="center"/>
          </w:tcPr>
          <w:p w14:paraId="4528C1BD" w14:textId="77777777" w:rsidR="00CC660D" w:rsidRPr="00930E0F" w:rsidRDefault="00CC660D" w:rsidP="00930E0F">
            <w:pPr>
              <w:spacing w:line="360" w:lineRule="auto"/>
              <w:jc w:val="both"/>
              <w:rPr>
                <w:sz w:val="26"/>
                <w:szCs w:val="26"/>
              </w:rPr>
            </w:pPr>
            <w:r w:rsidRPr="00930E0F">
              <w:rPr>
                <w:sz w:val="26"/>
                <w:szCs w:val="26"/>
              </w:rPr>
              <w:t>Dặn dò người bệnh</w:t>
            </w:r>
          </w:p>
        </w:tc>
        <w:tc>
          <w:tcPr>
            <w:tcW w:w="5750" w:type="dxa"/>
            <w:shd w:val="clear" w:color="auto" w:fill="auto"/>
          </w:tcPr>
          <w:p w14:paraId="479D5C3B" w14:textId="77777777" w:rsidR="00CC660D" w:rsidRPr="00930E0F" w:rsidRDefault="00CC660D" w:rsidP="00930E0F">
            <w:pPr>
              <w:spacing w:line="360" w:lineRule="auto"/>
              <w:jc w:val="both"/>
              <w:rPr>
                <w:sz w:val="26"/>
                <w:szCs w:val="26"/>
              </w:rPr>
            </w:pPr>
            <w:r w:rsidRPr="00930E0F">
              <w:rPr>
                <w:sz w:val="26"/>
                <w:szCs w:val="26"/>
              </w:rPr>
              <w:t>Khi thấy một trong những triệu chứng sau: mày đay, mẩn ngứa; khó thở, thở nhanh, thở rít; đau bụng, nôn…thì báo với nhân viên y tế để xử trí kịp thời.</w:t>
            </w:r>
          </w:p>
        </w:tc>
      </w:tr>
      <w:tr w:rsidR="00CC660D" w:rsidRPr="00930E0F" w14:paraId="5AF72C90" w14:textId="77777777" w:rsidTr="00CE4089">
        <w:trPr>
          <w:trHeight w:val="141"/>
          <w:jc w:val="center"/>
        </w:trPr>
        <w:tc>
          <w:tcPr>
            <w:tcW w:w="631" w:type="dxa"/>
            <w:shd w:val="clear" w:color="auto" w:fill="auto"/>
            <w:vAlign w:val="center"/>
          </w:tcPr>
          <w:p w14:paraId="36DA2B0A" w14:textId="77777777" w:rsidR="00CC660D" w:rsidRPr="00930E0F" w:rsidRDefault="00CC660D" w:rsidP="00930E0F">
            <w:pPr>
              <w:spacing w:line="360" w:lineRule="auto"/>
              <w:ind w:left="270" w:hanging="180"/>
              <w:jc w:val="center"/>
              <w:rPr>
                <w:sz w:val="26"/>
                <w:szCs w:val="26"/>
              </w:rPr>
            </w:pPr>
            <w:r w:rsidRPr="00930E0F">
              <w:rPr>
                <w:sz w:val="26"/>
                <w:szCs w:val="26"/>
              </w:rPr>
              <w:t>26</w:t>
            </w:r>
          </w:p>
        </w:tc>
        <w:tc>
          <w:tcPr>
            <w:tcW w:w="3012" w:type="dxa"/>
            <w:shd w:val="clear" w:color="auto" w:fill="auto"/>
          </w:tcPr>
          <w:p w14:paraId="6AB1FDDD" w14:textId="77777777" w:rsidR="00CC660D" w:rsidRPr="00930E0F" w:rsidRDefault="00CC660D" w:rsidP="00930E0F">
            <w:pPr>
              <w:spacing w:line="360" w:lineRule="auto"/>
              <w:jc w:val="both"/>
              <w:rPr>
                <w:sz w:val="26"/>
                <w:szCs w:val="26"/>
              </w:rPr>
            </w:pPr>
            <w:r w:rsidRPr="00930E0F">
              <w:rPr>
                <w:sz w:val="26"/>
                <w:szCs w:val="26"/>
              </w:rPr>
              <w:t>Giúp người bệnh về tư thế thoải mái, cảm ơn</w:t>
            </w:r>
          </w:p>
        </w:tc>
        <w:tc>
          <w:tcPr>
            <w:tcW w:w="5750" w:type="dxa"/>
            <w:shd w:val="clear" w:color="auto" w:fill="auto"/>
          </w:tcPr>
          <w:p w14:paraId="49650251" w14:textId="77777777" w:rsidR="00CC660D" w:rsidRPr="00930E0F" w:rsidRDefault="00CC660D" w:rsidP="00930E0F">
            <w:pPr>
              <w:spacing w:line="360" w:lineRule="auto"/>
              <w:jc w:val="both"/>
              <w:rPr>
                <w:sz w:val="26"/>
                <w:szCs w:val="26"/>
              </w:rPr>
            </w:pPr>
            <w:r w:rsidRPr="00930E0F">
              <w:rPr>
                <w:sz w:val="26"/>
                <w:szCs w:val="26"/>
              </w:rPr>
              <w:t>- Giúp người bệnh về tư thế thoải mái</w:t>
            </w:r>
          </w:p>
          <w:p w14:paraId="4316C101" w14:textId="77777777" w:rsidR="00CC660D" w:rsidRPr="00930E0F" w:rsidRDefault="00CC660D" w:rsidP="00930E0F">
            <w:pPr>
              <w:spacing w:line="360" w:lineRule="auto"/>
              <w:jc w:val="both"/>
              <w:rPr>
                <w:b/>
                <w:sz w:val="26"/>
                <w:szCs w:val="26"/>
              </w:rPr>
            </w:pPr>
            <w:r w:rsidRPr="00930E0F">
              <w:rPr>
                <w:sz w:val="26"/>
                <w:szCs w:val="26"/>
              </w:rPr>
              <w:t>- Cảm ơn người bệnh</w:t>
            </w:r>
          </w:p>
        </w:tc>
      </w:tr>
      <w:tr w:rsidR="00CC660D" w:rsidRPr="00930E0F" w14:paraId="401F88CC" w14:textId="77777777" w:rsidTr="00CE4089">
        <w:trPr>
          <w:trHeight w:val="141"/>
          <w:jc w:val="center"/>
        </w:trPr>
        <w:tc>
          <w:tcPr>
            <w:tcW w:w="631" w:type="dxa"/>
            <w:shd w:val="clear" w:color="auto" w:fill="auto"/>
            <w:vAlign w:val="center"/>
          </w:tcPr>
          <w:p w14:paraId="57756B0D" w14:textId="77777777" w:rsidR="00CC660D" w:rsidRPr="00930E0F" w:rsidRDefault="00CC660D" w:rsidP="00930E0F">
            <w:pPr>
              <w:spacing w:line="360" w:lineRule="auto"/>
              <w:ind w:left="270" w:hanging="180"/>
              <w:jc w:val="center"/>
              <w:rPr>
                <w:sz w:val="26"/>
                <w:szCs w:val="26"/>
              </w:rPr>
            </w:pPr>
            <w:r w:rsidRPr="00930E0F">
              <w:rPr>
                <w:sz w:val="26"/>
                <w:szCs w:val="26"/>
              </w:rPr>
              <w:t>27</w:t>
            </w:r>
          </w:p>
        </w:tc>
        <w:tc>
          <w:tcPr>
            <w:tcW w:w="3012" w:type="dxa"/>
            <w:shd w:val="clear" w:color="auto" w:fill="auto"/>
          </w:tcPr>
          <w:p w14:paraId="4E98AA4A" w14:textId="77777777" w:rsidR="00CC660D" w:rsidRPr="00930E0F" w:rsidRDefault="00CC660D" w:rsidP="00930E0F">
            <w:pPr>
              <w:spacing w:line="360" w:lineRule="auto"/>
              <w:jc w:val="both"/>
              <w:rPr>
                <w:sz w:val="26"/>
                <w:szCs w:val="26"/>
              </w:rPr>
            </w:pPr>
            <w:r w:rsidRPr="00930E0F">
              <w:rPr>
                <w:sz w:val="26"/>
                <w:szCs w:val="26"/>
              </w:rPr>
              <w:t>Thu dọn dụng cụ</w:t>
            </w:r>
          </w:p>
        </w:tc>
        <w:tc>
          <w:tcPr>
            <w:tcW w:w="5750" w:type="dxa"/>
            <w:shd w:val="clear" w:color="auto" w:fill="auto"/>
          </w:tcPr>
          <w:p w14:paraId="51C9A72F" w14:textId="77777777" w:rsidR="00CC660D" w:rsidRPr="00930E0F" w:rsidRDefault="00CC660D" w:rsidP="00930E0F">
            <w:pPr>
              <w:spacing w:line="360" w:lineRule="auto"/>
              <w:jc w:val="both"/>
              <w:rPr>
                <w:sz w:val="26"/>
                <w:szCs w:val="26"/>
              </w:rPr>
            </w:pPr>
            <w:r w:rsidRPr="00930E0F">
              <w:rPr>
                <w:sz w:val="26"/>
                <w:szCs w:val="26"/>
              </w:rPr>
              <w:t>Thu gom, phân loại chất thải đúng quy định.</w:t>
            </w:r>
          </w:p>
        </w:tc>
      </w:tr>
      <w:tr w:rsidR="00CC660D" w:rsidRPr="00930E0F" w14:paraId="199006B0" w14:textId="77777777" w:rsidTr="00CE4089">
        <w:trPr>
          <w:trHeight w:val="141"/>
          <w:jc w:val="center"/>
        </w:trPr>
        <w:tc>
          <w:tcPr>
            <w:tcW w:w="631" w:type="dxa"/>
            <w:shd w:val="clear" w:color="auto" w:fill="auto"/>
            <w:vAlign w:val="center"/>
          </w:tcPr>
          <w:p w14:paraId="14CFC1F8" w14:textId="77777777" w:rsidR="00CC660D" w:rsidRPr="00930E0F" w:rsidRDefault="00CC660D" w:rsidP="00930E0F">
            <w:pPr>
              <w:spacing w:line="360" w:lineRule="auto"/>
              <w:ind w:left="270" w:hanging="180"/>
              <w:jc w:val="center"/>
              <w:rPr>
                <w:sz w:val="26"/>
                <w:szCs w:val="26"/>
              </w:rPr>
            </w:pPr>
            <w:r w:rsidRPr="00930E0F">
              <w:rPr>
                <w:sz w:val="26"/>
                <w:szCs w:val="26"/>
              </w:rPr>
              <w:t>28</w:t>
            </w:r>
          </w:p>
        </w:tc>
        <w:tc>
          <w:tcPr>
            <w:tcW w:w="3012" w:type="dxa"/>
            <w:shd w:val="clear" w:color="auto" w:fill="auto"/>
          </w:tcPr>
          <w:p w14:paraId="015101FE" w14:textId="77777777" w:rsidR="00CC660D" w:rsidRPr="00930E0F" w:rsidRDefault="00CC660D" w:rsidP="00930E0F">
            <w:pPr>
              <w:spacing w:line="360" w:lineRule="auto"/>
              <w:jc w:val="both"/>
              <w:rPr>
                <w:sz w:val="26"/>
                <w:szCs w:val="26"/>
              </w:rPr>
            </w:pPr>
            <w:r w:rsidRPr="00930E0F">
              <w:rPr>
                <w:sz w:val="26"/>
                <w:szCs w:val="26"/>
              </w:rPr>
              <w:t>Tháo găng tay (nếu có). Vệ sinh tay thường quy</w:t>
            </w:r>
          </w:p>
        </w:tc>
        <w:tc>
          <w:tcPr>
            <w:tcW w:w="5750" w:type="dxa"/>
            <w:shd w:val="clear" w:color="auto" w:fill="auto"/>
          </w:tcPr>
          <w:p w14:paraId="1BC617E9" w14:textId="77777777" w:rsidR="00CC660D" w:rsidRPr="00930E0F" w:rsidRDefault="00CC660D" w:rsidP="00930E0F">
            <w:pPr>
              <w:spacing w:line="360" w:lineRule="auto"/>
              <w:jc w:val="both"/>
              <w:rPr>
                <w:sz w:val="26"/>
                <w:szCs w:val="26"/>
              </w:rPr>
            </w:pPr>
            <w:r w:rsidRPr="00930E0F">
              <w:rPr>
                <w:sz w:val="26"/>
                <w:szCs w:val="26"/>
              </w:rPr>
              <w:t>Theo đúng qui trình 6 bước</w:t>
            </w:r>
          </w:p>
        </w:tc>
      </w:tr>
      <w:tr w:rsidR="00CC660D" w:rsidRPr="00930E0F" w14:paraId="717316FB" w14:textId="77777777" w:rsidTr="00CE4089">
        <w:trPr>
          <w:trHeight w:val="141"/>
          <w:jc w:val="center"/>
        </w:trPr>
        <w:tc>
          <w:tcPr>
            <w:tcW w:w="631" w:type="dxa"/>
            <w:shd w:val="clear" w:color="auto" w:fill="auto"/>
            <w:vAlign w:val="center"/>
          </w:tcPr>
          <w:p w14:paraId="455D4007" w14:textId="77777777" w:rsidR="00CC660D" w:rsidRPr="00930E0F" w:rsidRDefault="00CC660D" w:rsidP="00930E0F">
            <w:pPr>
              <w:spacing w:line="360" w:lineRule="auto"/>
              <w:ind w:left="270" w:hanging="180"/>
              <w:jc w:val="center"/>
              <w:rPr>
                <w:sz w:val="26"/>
                <w:szCs w:val="26"/>
              </w:rPr>
            </w:pPr>
            <w:r w:rsidRPr="00930E0F">
              <w:rPr>
                <w:sz w:val="26"/>
                <w:szCs w:val="26"/>
              </w:rPr>
              <w:t>29</w:t>
            </w:r>
          </w:p>
        </w:tc>
        <w:tc>
          <w:tcPr>
            <w:tcW w:w="3012" w:type="dxa"/>
            <w:shd w:val="clear" w:color="auto" w:fill="auto"/>
            <w:vAlign w:val="center"/>
          </w:tcPr>
          <w:p w14:paraId="256E2393" w14:textId="77777777" w:rsidR="00CC660D" w:rsidRPr="00930E0F" w:rsidRDefault="00CC660D" w:rsidP="00930E0F">
            <w:pPr>
              <w:spacing w:line="360" w:lineRule="auto"/>
              <w:jc w:val="both"/>
              <w:rPr>
                <w:sz w:val="26"/>
                <w:szCs w:val="26"/>
              </w:rPr>
            </w:pPr>
            <w:r w:rsidRPr="00930E0F">
              <w:rPr>
                <w:sz w:val="26"/>
                <w:szCs w:val="26"/>
              </w:rPr>
              <w:t>Ghi hồ sơ chăm sóc</w:t>
            </w:r>
          </w:p>
        </w:tc>
        <w:tc>
          <w:tcPr>
            <w:tcW w:w="5750" w:type="dxa"/>
            <w:shd w:val="clear" w:color="auto" w:fill="auto"/>
          </w:tcPr>
          <w:p w14:paraId="0D578417" w14:textId="77777777" w:rsidR="00CC660D" w:rsidRPr="00930E0F" w:rsidRDefault="00CC660D" w:rsidP="00930E0F">
            <w:pPr>
              <w:spacing w:line="360" w:lineRule="auto"/>
              <w:jc w:val="both"/>
              <w:rPr>
                <w:sz w:val="26"/>
                <w:szCs w:val="26"/>
              </w:rPr>
            </w:pPr>
            <w:r w:rsidRPr="00930E0F">
              <w:rPr>
                <w:sz w:val="26"/>
                <w:szCs w:val="26"/>
              </w:rPr>
              <w:t>Ghi đúng và đủ nội dung của phiếu: tên thuốc, liều lượng, đường dùng, thời gian, các tai biến nếu có.</w:t>
            </w:r>
          </w:p>
        </w:tc>
      </w:tr>
      <w:tr w:rsidR="00CC660D" w:rsidRPr="00930E0F" w14:paraId="73BD5E44" w14:textId="77777777" w:rsidTr="00CE4089">
        <w:trPr>
          <w:trHeight w:val="141"/>
          <w:jc w:val="center"/>
        </w:trPr>
        <w:tc>
          <w:tcPr>
            <w:tcW w:w="9393" w:type="dxa"/>
            <w:gridSpan w:val="3"/>
            <w:shd w:val="clear" w:color="auto" w:fill="auto"/>
            <w:vAlign w:val="center"/>
          </w:tcPr>
          <w:p w14:paraId="674596F7" w14:textId="77777777" w:rsidR="00CC660D" w:rsidRPr="00930E0F" w:rsidRDefault="00CC660D" w:rsidP="00930E0F">
            <w:pPr>
              <w:spacing w:line="360" w:lineRule="auto"/>
              <w:jc w:val="both"/>
              <w:rPr>
                <w:sz w:val="26"/>
                <w:szCs w:val="26"/>
              </w:rPr>
            </w:pPr>
            <w:r w:rsidRPr="00930E0F">
              <w:rPr>
                <w:b/>
                <w:sz w:val="26"/>
                <w:szCs w:val="26"/>
              </w:rPr>
              <w:t>Lượng giá</w:t>
            </w:r>
          </w:p>
        </w:tc>
      </w:tr>
      <w:tr w:rsidR="00CC660D" w:rsidRPr="00930E0F" w14:paraId="50811C7E" w14:textId="77777777" w:rsidTr="00CE4089">
        <w:trPr>
          <w:trHeight w:val="319"/>
          <w:jc w:val="center"/>
        </w:trPr>
        <w:tc>
          <w:tcPr>
            <w:tcW w:w="631" w:type="dxa"/>
            <w:shd w:val="clear" w:color="auto" w:fill="auto"/>
            <w:vAlign w:val="center"/>
          </w:tcPr>
          <w:p w14:paraId="42D63D0E" w14:textId="77777777" w:rsidR="00CC660D" w:rsidRPr="00930E0F" w:rsidRDefault="00CC660D" w:rsidP="00930E0F">
            <w:pPr>
              <w:spacing w:line="360" w:lineRule="auto"/>
              <w:ind w:left="270" w:hanging="180"/>
              <w:jc w:val="center"/>
              <w:rPr>
                <w:sz w:val="26"/>
                <w:szCs w:val="26"/>
              </w:rPr>
            </w:pPr>
            <w:r w:rsidRPr="00930E0F">
              <w:rPr>
                <w:sz w:val="26"/>
                <w:szCs w:val="26"/>
              </w:rPr>
              <w:t>30</w:t>
            </w:r>
          </w:p>
        </w:tc>
        <w:tc>
          <w:tcPr>
            <w:tcW w:w="8762" w:type="dxa"/>
            <w:gridSpan w:val="2"/>
            <w:shd w:val="clear" w:color="auto" w:fill="auto"/>
          </w:tcPr>
          <w:p w14:paraId="2FF120B9" w14:textId="77777777" w:rsidR="00CC660D" w:rsidRPr="00930E0F" w:rsidRDefault="00CC660D" w:rsidP="00930E0F">
            <w:pPr>
              <w:spacing w:line="360" w:lineRule="auto"/>
              <w:jc w:val="both"/>
              <w:rPr>
                <w:sz w:val="26"/>
                <w:szCs w:val="26"/>
              </w:rPr>
            </w:pPr>
            <w:r w:rsidRPr="00930E0F">
              <w:rPr>
                <w:sz w:val="26"/>
                <w:szCs w:val="26"/>
              </w:rPr>
              <w:t xml:space="preserve">Sinh viên lượng giá đúng kết quả đã thực hiện trên người bệnh </w:t>
            </w:r>
          </w:p>
        </w:tc>
      </w:tr>
    </w:tbl>
    <w:p w14:paraId="4F7469C3" w14:textId="77777777" w:rsidR="00C81D58" w:rsidRPr="00930E0F" w:rsidRDefault="00C81D58" w:rsidP="00930E0F">
      <w:pPr>
        <w:widowControl/>
        <w:autoSpaceDE/>
        <w:autoSpaceDN/>
        <w:spacing w:after="160" w:line="360" w:lineRule="auto"/>
        <w:rPr>
          <w:rFonts w:eastAsia="Calibri"/>
          <w:bCs/>
          <w:sz w:val="26"/>
          <w:szCs w:val="26"/>
          <w:lang w:val="en-US"/>
        </w:rPr>
      </w:pPr>
      <w:r w:rsidRPr="00930E0F">
        <w:rPr>
          <w:rFonts w:eastAsia="Calibri"/>
          <w:bCs/>
          <w:sz w:val="26"/>
          <w:szCs w:val="26"/>
          <w:lang w:val="en-US"/>
        </w:rPr>
        <w:br w:type="page"/>
      </w:r>
    </w:p>
    <w:p w14:paraId="663A1B06" w14:textId="051650F9" w:rsidR="00C81D58" w:rsidRPr="00930E0F" w:rsidRDefault="00C81D58" w:rsidP="00930E0F">
      <w:pPr>
        <w:pStyle w:val="Heading1"/>
        <w:spacing w:line="360" w:lineRule="auto"/>
        <w:jc w:val="center"/>
        <w:rPr>
          <w:rFonts w:ascii="Times New Roman" w:eastAsia="Calibri" w:hAnsi="Times New Roman" w:cs="Times New Roman"/>
          <w:b/>
          <w:sz w:val="26"/>
          <w:szCs w:val="26"/>
          <w:lang w:val="en-US"/>
        </w:rPr>
      </w:pPr>
      <w:bookmarkStart w:id="38" w:name="_Toc102470291"/>
      <w:r w:rsidRPr="00930E0F">
        <w:rPr>
          <w:rFonts w:ascii="Times New Roman" w:eastAsia="Calibri" w:hAnsi="Times New Roman" w:cs="Times New Roman"/>
          <w:b/>
          <w:sz w:val="26"/>
          <w:szCs w:val="26"/>
          <w:lang w:val="en-US"/>
        </w:rPr>
        <w:lastRenderedPageBreak/>
        <w:t>BÀI 9</w:t>
      </w:r>
      <w:r w:rsidR="001357CE" w:rsidRPr="00930E0F">
        <w:rPr>
          <w:rFonts w:ascii="Times New Roman" w:eastAsia="Calibri" w:hAnsi="Times New Roman" w:cs="Times New Roman"/>
          <w:b/>
          <w:sz w:val="26"/>
          <w:szCs w:val="26"/>
          <w:lang w:val="en-US"/>
        </w:rPr>
        <w:t xml:space="preserve">: </w:t>
      </w:r>
      <w:r w:rsidRPr="00930E0F">
        <w:rPr>
          <w:rFonts w:ascii="Times New Roman" w:eastAsia="Calibri" w:hAnsi="Times New Roman" w:cs="Times New Roman"/>
          <w:b/>
          <w:sz w:val="26"/>
          <w:szCs w:val="26"/>
          <w:lang w:val="en-US"/>
        </w:rPr>
        <w:t>KỸ NĂNG DỰ PHÒNG VÀ XỬ TRÍ PHẢN VỆ</w:t>
      </w:r>
      <w:bookmarkEnd w:id="38"/>
    </w:p>
    <w:p w14:paraId="5E2B9D54" w14:textId="77777777" w:rsidR="00C81D58" w:rsidRPr="00930E0F" w:rsidRDefault="00C81D58" w:rsidP="00930E0F">
      <w:pPr>
        <w:spacing w:line="360" w:lineRule="auto"/>
        <w:jc w:val="center"/>
        <w:rPr>
          <w:rFonts w:eastAsia="Calibri"/>
          <w:bCs/>
          <w:sz w:val="26"/>
          <w:szCs w:val="26"/>
          <w:lang w:val="en-US"/>
        </w:rPr>
      </w:pPr>
      <w:r w:rsidRPr="00930E0F">
        <w:rPr>
          <w:bCs/>
          <w:sz w:val="26"/>
          <w:szCs w:val="26"/>
        </w:rPr>
        <w:t xml:space="preserve">Thời gian: </w:t>
      </w:r>
      <w:r w:rsidRPr="00930E0F">
        <w:rPr>
          <w:bCs/>
          <w:sz w:val="26"/>
          <w:szCs w:val="26"/>
          <w:lang w:val="en-US"/>
        </w:rPr>
        <w:t>2</w:t>
      </w:r>
      <w:r w:rsidRPr="00930E0F">
        <w:rPr>
          <w:bCs/>
          <w:sz w:val="26"/>
          <w:szCs w:val="26"/>
        </w:rPr>
        <w:t xml:space="preserve"> giờ lý thuyết</w:t>
      </w:r>
      <w:r w:rsidRPr="00930E0F">
        <w:rPr>
          <w:bCs/>
          <w:sz w:val="26"/>
          <w:szCs w:val="26"/>
          <w:lang w:val="en-US"/>
        </w:rPr>
        <w:t xml:space="preserve">; 5 </w:t>
      </w:r>
      <w:proofErr w:type="spellStart"/>
      <w:r w:rsidRPr="00930E0F">
        <w:rPr>
          <w:bCs/>
          <w:sz w:val="26"/>
          <w:szCs w:val="26"/>
          <w:lang w:val="en-US"/>
        </w:rPr>
        <w:t>giờ</w:t>
      </w:r>
      <w:proofErr w:type="spellEnd"/>
      <w:r w:rsidRPr="00930E0F">
        <w:rPr>
          <w:bCs/>
          <w:sz w:val="26"/>
          <w:szCs w:val="26"/>
          <w:lang w:val="en-US"/>
        </w:rPr>
        <w:t xml:space="preserve"> </w:t>
      </w:r>
      <w:proofErr w:type="spellStart"/>
      <w:r w:rsidRPr="00930E0F">
        <w:rPr>
          <w:bCs/>
          <w:sz w:val="26"/>
          <w:szCs w:val="26"/>
          <w:lang w:val="en-US"/>
        </w:rPr>
        <w:t>thực</w:t>
      </w:r>
      <w:proofErr w:type="spellEnd"/>
      <w:r w:rsidRPr="00930E0F">
        <w:rPr>
          <w:bCs/>
          <w:sz w:val="26"/>
          <w:szCs w:val="26"/>
          <w:lang w:val="en-US"/>
        </w:rPr>
        <w:t xml:space="preserve"> </w:t>
      </w:r>
      <w:proofErr w:type="spellStart"/>
      <w:r w:rsidRPr="00930E0F">
        <w:rPr>
          <w:bCs/>
          <w:sz w:val="26"/>
          <w:szCs w:val="26"/>
          <w:lang w:val="en-US"/>
        </w:rPr>
        <w:t>hành</w:t>
      </w:r>
      <w:proofErr w:type="spellEnd"/>
    </w:p>
    <w:p w14:paraId="4A3F8BC9" w14:textId="77777777" w:rsidR="00C81D58" w:rsidRPr="00930E0F" w:rsidRDefault="00C81D58" w:rsidP="00930E0F">
      <w:pPr>
        <w:spacing w:line="360" w:lineRule="auto"/>
        <w:jc w:val="both"/>
        <w:rPr>
          <w:rFonts w:eastAsia="Calibri"/>
          <w:bCs/>
          <w:iCs/>
          <w:sz w:val="26"/>
          <w:szCs w:val="26"/>
          <w:lang w:val="en-US"/>
        </w:rPr>
      </w:pPr>
      <w:proofErr w:type="spellStart"/>
      <w:r w:rsidRPr="00930E0F">
        <w:rPr>
          <w:rFonts w:eastAsia="Calibri"/>
          <w:b/>
          <w:iCs/>
          <w:sz w:val="26"/>
          <w:szCs w:val="26"/>
          <w:lang w:val="en-US"/>
        </w:rPr>
        <w:t>Mục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tiêu</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học</w:t>
      </w:r>
      <w:proofErr w:type="spellEnd"/>
      <w:r w:rsidRPr="00930E0F">
        <w:rPr>
          <w:rFonts w:eastAsia="Calibri"/>
          <w:b/>
          <w:iCs/>
          <w:sz w:val="26"/>
          <w:szCs w:val="26"/>
          <w:lang w:val="en-US"/>
        </w:rPr>
        <w:t xml:space="preserve"> </w:t>
      </w:r>
      <w:proofErr w:type="spellStart"/>
      <w:r w:rsidRPr="00930E0F">
        <w:rPr>
          <w:rFonts w:eastAsia="Calibri"/>
          <w:b/>
          <w:iCs/>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9956C0" w:rsidRPr="00930E0F" w14:paraId="0931CD91" w14:textId="77777777" w:rsidTr="009956C0">
        <w:tc>
          <w:tcPr>
            <w:tcW w:w="9350" w:type="dxa"/>
          </w:tcPr>
          <w:p w14:paraId="56A7DF22" w14:textId="77777777" w:rsidR="009956C0" w:rsidRPr="00930E0F" w:rsidRDefault="009956C0" w:rsidP="00930E0F">
            <w:pPr>
              <w:tabs>
                <w:tab w:val="left" w:pos="360"/>
              </w:tabs>
              <w:spacing w:line="360" w:lineRule="auto"/>
              <w:rPr>
                <w:b/>
                <w:sz w:val="26"/>
                <w:szCs w:val="26"/>
              </w:rPr>
            </w:pPr>
            <w:r w:rsidRPr="00930E0F">
              <w:rPr>
                <w:b/>
                <w:sz w:val="26"/>
                <w:szCs w:val="26"/>
              </w:rPr>
              <w:t xml:space="preserve">* Kiến thức </w:t>
            </w:r>
          </w:p>
          <w:p w14:paraId="012802AF" w14:textId="77777777" w:rsidR="009956C0" w:rsidRPr="00930E0F" w:rsidRDefault="009956C0" w:rsidP="00930E0F">
            <w:pPr>
              <w:pStyle w:val="BodyTextIndent"/>
              <w:tabs>
                <w:tab w:val="left" w:pos="627"/>
                <w:tab w:val="left" w:pos="990"/>
              </w:tabs>
              <w:spacing w:after="0" w:line="360" w:lineRule="auto"/>
              <w:ind w:left="0"/>
              <w:jc w:val="both"/>
              <w:rPr>
                <w:bCs/>
                <w:sz w:val="26"/>
                <w:szCs w:val="26"/>
                <w:lang w:val="pt-BR"/>
              </w:rPr>
            </w:pPr>
            <w:r w:rsidRPr="00930E0F">
              <w:rPr>
                <w:sz w:val="26"/>
                <w:szCs w:val="26"/>
                <w:lang w:val="pt-BR"/>
              </w:rPr>
              <w:t>1. Trình bày được các triệu chứng của phản vệ và nội dung các bước xử trí cấp cứu phản vệ.</w:t>
            </w:r>
          </w:p>
          <w:p w14:paraId="76FB9331" w14:textId="77777777" w:rsidR="009956C0" w:rsidRPr="00930E0F" w:rsidRDefault="009956C0" w:rsidP="00930E0F">
            <w:pPr>
              <w:shd w:val="clear" w:color="auto" w:fill="FFFFFF"/>
              <w:spacing w:line="360" w:lineRule="auto"/>
              <w:rPr>
                <w:b/>
                <w:sz w:val="26"/>
                <w:szCs w:val="26"/>
                <w:lang w:val="pt-BR"/>
              </w:rPr>
            </w:pPr>
            <w:r w:rsidRPr="00930E0F">
              <w:rPr>
                <w:sz w:val="26"/>
                <w:szCs w:val="26"/>
                <w:lang w:val="pt-BR"/>
              </w:rPr>
              <w:t xml:space="preserve">2. Phân tích được nguyên tắc dự phòng phản vệ và </w:t>
            </w:r>
            <w:r w:rsidRPr="00930E0F">
              <w:rPr>
                <w:bCs/>
                <w:sz w:val="26"/>
                <w:szCs w:val="26"/>
              </w:rPr>
              <w:t>xử trí cấp cứu phản vệ</w:t>
            </w:r>
            <w:r w:rsidRPr="00930E0F">
              <w:rPr>
                <w:sz w:val="26"/>
                <w:szCs w:val="26"/>
                <w:lang w:val="pt-BR"/>
              </w:rPr>
              <w:t xml:space="preserve">. </w:t>
            </w:r>
          </w:p>
          <w:p w14:paraId="2C4AB1AB" w14:textId="77777777" w:rsidR="009956C0" w:rsidRPr="00930E0F" w:rsidRDefault="009956C0" w:rsidP="00930E0F">
            <w:pPr>
              <w:pStyle w:val="BodyTextIndent"/>
              <w:tabs>
                <w:tab w:val="left" w:pos="360"/>
                <w:tab w:val="left" w:pos="627"/>
                <w:tab w:val="left" w:pos="990"/>
              </w:tabs>
              <w:spacing w:after="0" w:line="360" w:lineRule="auto"/>
              <w:ind w:left="0"/>
              <w:jc w:val="both"/>
              <w:rPr>
                <w:rFonts w:eastAsia="MS Mincho"/>
                <w:sz w:val="26"/>
                <w:szCs w:val="26"/>
                <w:lang w:eastAsia="ja-JP"/>
              </w:rPr>
            </w:pPr>
            <w:r w:rsidRPr="00930E0F">
              <w:rPr>
                <w:b/>
                <w:sz w:val="26"/>
                <w:szCs w:val="26"/>
                <w:lang w:val="pt-BR"/>
              </w:rPr>
              <w:t xml:space="preserve">* Kỹ năng </w:t>
            </w:r>
          </w:p>
          <w:p w14:paraId="488EBDAB" w14:textId="77777777" w:rsidR="009956C0" w:rsidRPr="00930E0F" w:rsidRDefault="009956C0" w:rsidP="00930E0F">
            <w:pPr>
              <w:pStyle w:val="BodyTextIndent"/>
              <w:tabs>
                <w:tab w:val="left" w:pos="360"/>
                <w:tab w:val="left" w:pos="627"/>
                <w:tab w:val="left" w:pos="990"/>
              </w:tabs>
              <w:spacing w:after="0" w:line="360" w:lineRule="auto"/>
              <w:ind w:left="0"/>
              <w:jc w:val="both"/>
              <w:rPr>
                <w:sz w:val="26"/>
                <w:szCs w:val="26"/>
              </w:rPr>
            </w:pPr>
            <w:r w:rsidRPr="00930E0F">
              <w:rPr>
                <w:sz w:val="26"/>
                <w:szCs w:val="26"/>
                <w:lang w:val="pt-BR"/>
              </w:rPr>
              <w:t>3. Áp dụng kiến thức phòng và xử trí phản vệ để xử trí cấp cứu phản vệ đạt hiệu quả trên tình huống giả định</w:t>
            </w:r>
            <w:r w:rsidRPr="00930E0F">
              <w:rPr>
                <w:rFonts w:eastAsia="MS Mincho"/>
                <w:sz w:val="26"/>
                <w:szCs w:val="26"/>
                <w:lang w:val="vi-VN" w:eastAsia="ja-JP"/>
              </w:rPr>
              <w:t>.</w:t>
            </w:r>
          </w:p>
          <w:p w14:paraId="270F2D14" w14:textId="77777777" w:rsidR="009956C0" w:rsidRPr="00930E0F" w:rsidRDefault="009956C0" w:rsidP="00930E0F">
            <w:pPr>
              <w:pStyle w:val="BodyTextIndent"/>
              <w:tabs>
                <w:tab w:val="left" w:pos="360"/>
                <w:tab w:val="left" w:pos="627"/>
                <w:tab w:val="left" w:pos="990"/>
              </w:tabs>
              <w:spacing w:after="0" w:line="360" w:lineRule="auto"/>
              <w:ind w:left="0"/>
              <w:jc w:val="both"/>
              <w:rPr>
                <w:b/>
                <w:sz w:val="26"/>
                <w:szCs w:val="26"/>
              </w:rPr>
            </w:pPr>
            <w:r w:rsidRPr="00930E0F">
              <w:rPr>
                <w:sz w:val="26"/>
                <w:szCs w:val="26"/>
              </w:rPr>
              <w:t xml:space="preserve">4. Sử dụng kỹ năng giao tiếp, kỹ năng làm việc nhóm để hợp tác hiệu quả với các thành viên trong nhóm chăm sóc khi thực hiện kỹ năng dự phòng và xử trí phản vệ cho người bệnh trong tình huống giả định. </w:t>
            </w:r>
          </w:p>
          <w:p w14:paraId="0C411795" w14:textId="77777777" w:rsidR="009956C0" w:rsidRPr="00930E0F" w:rsidRDefault="009956C0" w:rsidP="00930E0F">
            <w:pPr>
              <w:pStyle w:val="BodyTextIndent"/>
              <w:tabs>
                <w:tab w:val="left" w:pos="360"/>
                <w:tab w:val="left" w:pos="627"/>
                <w:tab w:val="left" w:pos="990"/>
              </w:tabs>
              <w:spacing w:after="0" w:line="360" w:lineRule="auto"/>
              <w:ind w:left="0"/>
              <w:jc w:val="both"/>
              <w:rPr>
                <w:b/>
                <w:sz w:val="26"/>
                <w:szCs w:val="26"/>
              </w:rPr>
            </w:pPr>
            <w:r w:rsidRPr="00930E0F">
              <w:rPr>
                <w:b/>
                <w:sz w:val="26"/>
                <w:szCs w:val="26"/>
                <w:lang w:val="de-DE"/>
              </w:rPr>
              <w:t>* N</w:t>
            </w:r>
            <w:r w:rsidRPr="00930E0F">
              <w:rPr>
                <w:b/>
                <w:sz w:val="26"/>
                <w:szCs w:val="26"/>
                <w:lang w:val="vi-VN"/>
              </w:rPr>
              <w:t>ăng lực tự chủ và trách nhiệm</w:t>
            </w:r>
          </w:p>
          <w:p w14:paraId="38327543" w14:textId="77777777" w:rsidR="009956C0" w:rsidRPr="00930E0F" w:rsidRDefault="009956C0" w:rsidP="00930E0F">
            <w:pPr>
              <w:tabs>
                <w:tab w:val="left" w:pos="360"/>
              </w:tabs>
              <w:spacing w:line="360" w:lineRule="auto"/>
              <w:jc w:val="both"/>
              <w:rPr>
                <w:sz w:val="26"/>
                <w:szCs w:val="26"/>
                <w:lang w:val="nb-NO"/>
              </w:rPr>
            </w:pPr>
            <w:r w:rsidRPr="00930E0F">
              <w:rPr>
                <w:bCs/>
                <w:sz w:val="26"/>
                <w:szCs w:val="26"/>
              </w:rPr>
              <w:t>5</w:t>
            </w:r>
            <w:r w:rsidRPr="00930E0F">
              <w:rPr>
                <w:b/>
                <w:bCs/>
                <w:sz w:val="26"/>
                <w:szCs w:val="26"/>
              </w:rPr>
              <w:t xml:space="preserve">. </w:t>
            </w:r>
            <w:r w:rsidRPr="00930E0F">
              <w:rPr>
                <w:sz w:val="26"/>
                <w:szCs w:val="26"/>
                <w:lang w:val="de-DE"/>
              </w:rPr>
              <w:t xml:space="preserve">Thể hiện được thái độ ân cần, niềm nở và cảm thông với người bệnh </w:t>
            </w:r>
            <w:r w:rsidRPr="00930E0F">
              <w:rPr>
                <w:sz w:val="26"/>
                <w:szCs w:val="26"/>
              </w:rPr>
              <w:t>khi thực hiện kỹ năng dự phòng và xử trí phản vệ cho người bệnh trong tình huống giả định</w:t>
            </w:r>
            <w:r w:rsidRPr="00930E0F">
              <w:rPr>
                <w:sz w:val="26"/>
                <w:szCs w:val="26"/>
                <w:lang w:val="nb-NO"/>
              </w:rPr>
              <w:t xml:space="preserve">. </w:t>
            </w:r>
          </w:p>
          <w:p w14:paraId="46B0D6EB" w14:textId="02C965C8" w:rsidR="009956C0" w:rsidRPr="00930E0F" w:rsidRDefault="009956C0" w:rsidP="00930E0F">
            <w:pPr>
              <w:spacing w:line="360" w:lineRule="auto"/>
              <w:jc w:val="both"/>
              <w:rPr>
                <w:rFonts w:eastAsia="Calibri"/>
                <w:b/>
                <w:sz w:val="26"/>
                <w:szCs w:val="26"/>
                <w:lang w:val="en-US"/>
              </w:rPr>
            </w:pPr>
            <w:r w:rsidRPr="00930E0F">
              <w:rPr>
                <w:bCs/>
                <w:sz w:val="26"/>
                <w:szCs w:val="26"/>
                <w:lang w:val="nb-NO"/>
              </w:rPr>
              <w:t xml:space="preserve">6 . Tự chủ/chủ động trong học tập, tìm kiếm thông tin, nghiên cứu tài liệu liên quan để thực hiện có hiệu quả khi </w:t>
            </w:r>
            <w:r w:rsidRPr="00930E0F">
              <w:rPr>
                <w:sz w:val="26"/>
                <w:szCs w:val="26"/>
              </w:rPr>
              <w:t>thực hiện kỹ năng dự phòng và xử trí phản vệ cho người bệnh trong tình huống giả định</w:t>
            </w:r>
          </w:p>
        </w:tc>
      </w:tr>
    </w:tbl>
    <w:p w14:paraId="652C5756" w14:textId="49490F71" w:rsidR="00C81D58" w:rsidRPr="00930E0F" w:rsidRDefault="00C81D58" w:rsidP="00930E0F">
      <w:pPr>
        <w:spacing w:line="360" w:lineRule="auto"/>
        <w:jc w:val="both"/>
        <w:rPr>
          <w:rFonts w:eastAsia="Calibri"/>
          <w:b/>
          <w:sz w:val="26"/>
          <w:szCs w:val="26"/>
          <w:lang w:val="en-US"/>
        </w:rPr>
      </w:pPr>
      <w:r w:rsidRPr="00930E0F">
        <w:rPr>
          <w:rFonts w:eastAsia="Calibri"/>
          <w:b/>
          <w:sz w:val="26"/>
          <w:szCs w:val="26"/>
          <w:lang w:val="en-US"/>
        </w:rPr>
        <w:t xml:space="preserve"> </w:t>
      </w:r>
    </w:p>
    <w:p w14:paraId="5D0F71F1" w14:textId="77777777" w:rsidR="00C81D58" w:rsidRPr="00930E0F" w:rsidRDefault="00C81D58" w:rsidP="00930E0F">
      <w:pPr>
        <w:spacing w:line="360" w:lineRule="auto"/>
        <w:jc w:val="both"/>
        <w:rPr>
          <w:rFonts w:eastAsia="Calibri"/>
          <w:b/>
          <w:sz w:val="26"/>
          <w:szCs w:val="26"/>
          <w:lang w:val="en-US"/>
        </w:rPr>
      </w:pPr>
      <w:proofErr w:type="spellStart"/>
      <w:r w:rsidRPr="00930E0F">
        <w:rPr>
          <w:rFonts w:eastAsia="Calibri"/>
          <w:b/>
          <w:sz w:val="26"/>
          <w:szCs w:val="26"/>
          <w:lang w:val="en-US"/>
        </w:rPr>
        <w:t>Nội</w:t>
      </w:r>
      <w:proofErr w:type="spellEnd"/>
      <w:r w:rsidRPr="00930E0F">
        <w:rPr>
          <w:rFonts w:eastAsia="Calibri"/>
          <w:b/>
          <w:sz w:val="26"/>
          <w:szCs w:val="26"/>
          <w:lang w:val="en-US"/>
        </w:rPr>
        <w:t xml:space="preserve"> dung </w:t>
      </w:r>
      <w:proofErr w:type="spellStart"/>
      <w:r w:rsidRPr="00930E0F">
        <w:rPr>
          <w:rFonts w:eastAsia="Calibri"/>
          <w:b/>
          <w:sz w:val="26"/>
          <w:szCs w:val="26"/>
          <w:lang w:val="en-US"/>
        </w:rPr>
        <w:t>bài</w:t>
      </w:r>
      <w:proofErr w:type="spellEnd"/>
    </w:p>
    <w:p w14:paraId="6E025191" w14:textId="77777777" w:rsidR="00C47073" w:rsidRPr="00930E0F" w:rsidRDefault="00C47073" w:rsidP="00930E0F">
      <w:pPr>
        <w:spacing w:line="360" w:lineRule="auto"/>
        <w:jc w:val="both"/>
        <w:rPr>
          <w:sz w:val="26"/>
          <w:szCs w:val="26"/>
        </w:rPr>
      </w:pPr>
      <w:r w:rsidRPr="00930E0F">
        <w:rPr>
          <w:sz w:val="26"/>
          <w:szCs w:val="26"/>
        </w:rPr>
        <w:t>- </w:t>
      </w:r>
      <w:r w:rsidRPr="00930E0F">
        <w:rPr>
          <w:i/>
          <w:sz w:val="26"/>
          <w:szCs w:val="26"/>
        </w:rPr>
        <w:t>Phản vệ</w:t>
      </w:r>
      <w:r w:rsidRPr="00930E0F">
        <w:rPr>
          <w:sz w:val="26"/>
          <w:szCs w:val="26"/>
        </w:rPr>
        <w:t> là một phản ứng dị ứng, có thể xuất hiện ngay lập tức từ vài giây, vài phút đến vài giờ sau khi cơ thể tiếp xúc với dị nguyên gây ra các bệnh cảnh lâm sàng khác nhau, có thể nghiêm trọng dẫn đến tử vong nhanh chóng.</w:t>
      </w:r>
    </w:p>
    <w:p w14:paraId="6A001B70" w14:textId="77777777" w:rsidR="00C47073" w:rsidRPr="00930E0F" w:rsidRDefault="00C47073" w:rsidP="00930E0F">
      <w:pPr>
        <w:spacing w:line="360" w:lineRule="auto"/>
        <w:jc w:val="both"/>
        <w:rPr>
          <w:sz w:val="26"/>
          <w:szCs w:val="26"/>
        </w:rPr>
      </w:pPr>
      <w:r w:rsidRPr="00930E0F">
        <w:rPr>
          <w:sz w:val="26"/>
          <w:szCs w:val="26"/>
        </w:rPr>
        <w:t>- </w:t>
      </w:r>
      <w:r w:rsidRPr="00930E0F">
        <w:rPr>
          <w:i/>
          <w:sz w:val="26"/>
          <w:szCs w:val="26"/>
        </w:rPr>
        <w:t>Dị nguyên</w:t>
      </w:r>
      <w:r w:rsidRPr="00930E0F">
        <w:rPr>
          <w:sz w:val="26"/>
          <w:szCs w:val="26"/>
        </w:rPr>
        <w:t> là yếu tố lạ khi tiếp xúc có khả năng gây phản ứng dị ứng cho cơ thể, bao gồm thức ăn, thuốc và các yếu tố khác.</w:t>
      </w:r>
    </w:p>
    <w:p w14:paraId="212989F5" w14:textId="77777777" w:rsidR="00C47073" w:rsidRPr="00930E0F" w:rsidRDefault="00C47073" w:rsidP="00930E0F">
      <w:pPr>
        <w:spacing w:line="360" w:lineRule="auto"/>
        <w:jc w:val="both"/>
        <w:rPr>
          <w:sz w:val="26"/>
          <w:szCs w:val="26"/>
        </w:rPr>
      </w:pPr>
      <w:r w:rsidRPr="00930E0F">
        <w:rPr>
          <w:sz w:val="26"/>
          <w:szCs w:val="26"/>
        </w:rPr>
        <w:t>- </w:t>
      </w:r>
      <w:r w:rsidRPr="00930E0F">
        <w:rPr>
          <w:i/>
          <w:sz w:val="26"/>
          <w:szCs w:val="26"/>
        </w:rPr>
        <w:t>Sốc phản vệ</w:t>
      </w:r>
      <w:r w:rsidRPr="00930E0F">
        <w:rPr>
          <w:sz w:val="26"/>
          <w:szCs w:val="26"/>
        </w:rPr>
        <w:t> là mức độ nặng nhất của phản vệ do đột ngột giãn toàn bộ hệ thống mạch và co thắt phế quản có thể gây tử vong trong vòng một vài phút.</w:t>
      </w:r>
    </w:p>
    <w:p w14:paraId="519E2F8E" w14:textId="77777777" w:rsidR="00C47073" w:rsidRPr="00930E0F" w:rsidRDefault="00C47073" w:rsidP="00930E0F">
      <w:pPr>
        <w:spacing w:line="360" w:lineRule="auto"/>
        <w:rPr>
          <w:sz w:val="26"/>
          <w:szCs w:val="26"/>
        </w:rPr>
      </w:pPr>
      <w:r w:rsidRPr="00930E0F">
        <w:rPr>
          <w:sz w:val="26"/>
          <w:szCs w:val="26"/>
        </w:rPr>
        <w:lastRenderedPageBreak/>
        <w:t>Nguyên tắc khi cấp cứu phản vệ là phải khẩn trương, thực hiện cấp cứu ngừng tuần hoàn ngay tại chỗ cho đến khi đảm bảo được đường thở (Airway), hô hấp (Breathing), tuần hoàn (Circulation) bằng adrenalin, truyền dịch... rồi mới được chuyển đi nơi khác.</w:t>
      </w:r>
    </w:p>
    <w:p w14:paraId="3C93333A" w14:textId="77777777" w:rsidR="00C47073" w:rsidRPr="00930E0F" w:rsidRDefault="00C47073" w:rsidP="00930E0F">
      <w:pPr>
        <w:spacing w:line="360" w:lineRule="auto"/>
        <w:rPr>
          <w:sz w:val="26"/>
          <w:szCs w:val="26"/>
        </w:rPr>
      </w:pPr>
      <w:r w:rsidRPr="00930E0F">
        <w:rPr>
          <w:sz w:val="26"/>
          <w:szCs w:val="26"/>
        </w:rPr>
        <w:t>Ngừng ngay việc tiếp xúc với dị nguyên như các loại thuốc, máu và chế phẩm máu, dịch truyền, các loại thuốc uống, bôi, nhỏ mắt...</w:t>
      </w:r>
    </w:p>
    <w:p w14:paraId="76210D56" w14:textId="77777777" w:rsidR="00C47073" w:rsidRPr="00930E0F" w:rsidRDefault="00C47073" w:rsidP="00930E0F">
      <w:pPr>
        <w:spacing w:line="360" w:lineRule="auto"/>
        <w:jc w:val="both"/>
        <w:rPr>
          <w:b/>
          <w:sz w:val="26"/>
          <w:szCs w:val="26"/>
        </w:rPr>
      </w:pPr>
      <w:r w:rsidRPr="00930E0F">
        <w:rPr>
          <w:b/>
          <w:sz w:val="26"/>
          <w:szCs w:val="26"/>
        </w:rPr>
        <w:t>2. Chẩn đoán phản vệ</w:t>
      </w:r>
    </w:p>
    <w:p w14:paraId="6D099134" w14:textId="77777777" w:rsidR="00C47073" w:rsidRPr="00930E0F" w:rsidRDefault="00C47073" w:rsidP="00930E0F">
      <w:pPr>
        <w:spacing w:line="360" w:lineRule="auto"/>
        <w:jc w:val="both"/>
        <w:rPr>
          <w:b/>
          <w:sz w:val="26"/>
          <w:szCs w:val="26"/>
        </w:rPr>
      </w:pPr>
      <w:r w:rsidRPr="00930E0F">
        <w:rPr>
          <w:i/>
          <w:sz w:val="26"/>
          <w:szCs w:val="26"/>
        </w:rPr>
        <w:t>(Ban hành kèm theo Thông tư số 51/2017/TT-BYT ngày 29 tháng 12 năm 2017 của Bộ trưởng Bộ Y tế)</w:t>
      </w:r>
      <w:r w:rsidRPr="00930E0F">
        <w:rPr>
          <w:b/>
          <w:sz w:val="26"/>
          <w:szCs w:val="26"/>
        </w:rPr>
        <w:t xml:space="preserve"> </w:t>
      </w:r>
    </w:p>
    <w:p w14:paraId="23146690" w14:textId="77777777" w:rsidR="00C47073" w:rsidRPr="00930E0F" w:rsidRDefault="00C47073" w:rsidP="00930E0F">
      <w:pPr>
        <w:spacing w:line="360" w:lineRule="auto"/>
        <w:jc w:val="both"/>
        <w:rPr>
          <w:b/>
          <w:sz w:val="26"/>
          <w:szCs w:val="26"/>
        </w:rPr>
      </w:pPr>
      <w:r w:rsidRPr="00930E0F">
        <w:rPr>
          <w:b/>
          <w:sz w:val="26"/>
          <w:szCs w:val="26"/>
        </w:rPr>
        <w:t>2.1. Triệu chứng gợi ý</w:t>
      </w:r>
    </w:p>
    <w:p w14:paraId="60AF60BA" w14:textId="77777777" w:rsidR="00C47073" w:rsidRPr="00930E0F" w:rsidRDefault="00C47073" w:rsidP="00930E0F">
      <w:pPr>
        <w:spacing w:line="360" w:lineRule="auto"/>
        <w:ind w:firstLine="720"/>
        <w:jc w:val="both"/>
        <w:rPr>
          <w:i/>
          <w:sz w:val="26"/>
          <w:szCs w:val="26"/>
        </w:rPr>
      </w:pPr>
      <w:r w:rsidRPr="00930E0F">
        <w:rPr>
          <w:i/>
          <w:sz w:val="26"/>
          <w:szCs w:val="26"/>
        </w:rPr>
        <w:t>Nghĩ đến phản vệ khi xuất hiện ít nhất một trong các triệu chứng sau:</w:t>
      </w:r>
    </w:p>
    <w:p w14:paraId="431EA52C" w14:textId="77777777" w:rsidR="00C47073" w:rsidRPr="00930E0F" w:rsidRDefault="00C47073" w:rsidP="00930E0F">
      <w:pPr>
        <w:spacing w:line="360" w:lineRule="auto"/>
        <w:ind w:firstLine="720"/>
        <w:jc w:val="both"/>
        <w:rPr>
          <w:sz w:val="26"/>
          <w:szCs w:val="26"/>
        </w:rPr>
      </w:pPr>
      <w:r w:rsidRPr="00930E0F">
        <w:rPr>
          <w:sz w:val="26"/>
          <w:szCs w:val="26"/>
        </w:rPr>
        <w:t>a) Mày đay, phù mạch nhanh.</w:t>
      </w:r>
    </w:p>
    <w:p w14:paraId="09B36E84" w14:textId="77777777" w:rsidR="00C47073" w:rsidRPr="00930E0F" w:rsidRDefault="00C47073" w:rsidP="00930E0F">
      <w:pPr>
        <w:spacing w:line="360" w:lineRule="auto"/>
        <w:ind w:firstLine="720"/>
        <w:jc w:val="both"/>
        <w:rPr>
          <w:sz w:val="26"/>
          <w:szCs w:val="26"/>
        </w:rPr>
      </w:pPr>
      <w:r w:rsidRPr="00930E0F">
        <w:rPr>
          <w:sz w:val="26"/>
          <w:szCs w:val="26"/>
        </w:rPr>
        <w:t>b) Khó thở, tức ngực, thở rít.</w:t>
      </w:r>
    </w:p>
    <w:p w14:paraId="43A37626" w14:textId="77777777" w:rsidR="00C47073" w:rsidRPr="00930E0F" w:rsidRDefault="00C47073" w:rsidP="00930E0F">
      <w:pPr>
        <w:spacing w:line="360" w:lineRule="auto"/>
        <w:ind w:firstLine="720"/>
        <w:jc w:val="both"/>
        <w:rPr>
          <w:sz w:val="26"/>
          <w:szCs w:val="26"/>
        </w:rPr>
      </w:pPr>
      <w:r w:rsidRPr="00930E0F">
        <w:rPr>
          <w:sz w:val="26"/>
          <w:szCs w:val="26"/>
        </w:rPr>
        <w:t>c) Đau bụng hoặc nôn.</w:t>
      </w:r>
    </w:p>
    <w:p w14:paraId="70F8727C" w14:textId="77777777" w:rsidR="00C47073" w:rsidRPr="00930E0F" w:rsidRDefault="00C47073" w:rsidP="00930E0F">
      <w:pPr>
        <w:spacing w:line="360" w:lineRule="auto"/>
        <w:ind w:firstLine="720"/>
        <w:jc w:val="both"/>
        <w:rPr>
          <w:sz w:val="26"/>
          <w:szCs w:val="26"/>
        </w:rPr>
      </w:pPr>
      <w:r w:rsidRPr="00930E0F">
        <w:rPr>
          <w:sz w:val="26"/>
          <w:szCs w:val="26"/>
        </w:rPr>
        <w:t>d) Tụt huyết áp hoặc ngất.</w:t>
      </w:r>
    </w:p>
    <w:p w14:paraId="064CE15B" w14:textId="77777777" w:rsidR="00C47073" w:rsidRPr="00930E0F" w:rsidRDefault="00C47073" w:rsidP="00930E0F">
      <w:pPr>
        <w:spacing w:line="360" w:lineRule="auto"/>
        <w:ind w:firstLine="720"/>
        <w:jc w:val="both"/>
        <w:rPr>
          <w:sz w:val="26"/>
          <w:szCs w:val="26"/>
        </w:rPr>
      </w:pPr>
      <w:r w:rsidRPr="00930E0F">
        <w:rPr>
          <w:sz w:val="26"/>
          <w:szCs w:val="26"/>
        </w:rPr>
        <w:t>e) Rối loạn ý thức.</w:t>
      </w:r>
    </w:p>
    <w:p w14:paraId="4E6E1F86" w14:textId="77777777" w:rsidR="00C47073" w:rsidRPr="00930E0F" w:rsidRDefault="00C47073" w:rsidP="00930E0F">
      <w:pPr>
        <w:spacing w:line="360" w:lineRule="auto"/>
        <w:jc w:val="both"/>
        <w:rPr>
          <w:b/>
          <w:sz w:val="26"/>
          <w:szCs w:val="26"/>
        </w:rPr>
      </w:pPr>
      <w:r w:rsidRPr="00930E0F">
        <w:rPr>
          <w:b/>
          <w:sz w:val="26"/>
          <w:szCs w:val="26"/>
        </w:rPr>
        <w:t>2.2. Các bệnh cảnh lâm sàng:</w:t>
      </w:r>
    </w:p>
    <w:p w14:paraId="71BC2BBF" w14:textId="77777777" w:rsidR="00C47073" w:rsidRPr="00930E0F" w:rsidRDefault="00C47073" w:rsidP="00930E0F">
      <w:pPr>
        <w:spacing w:line="360" w:lineRule="auto"/>
        <w:ind w:firstLine="720"/>
        <w:jc w:val="both"/>
        <w:rPr>
          <w:sz w:val="26"/>
          <w:szCs w:val="26"/>
        </w:rPr>
      </w:pPr>
      <w:r w:rsidRPr="00930E0F">
        <w:rPr>
          <w:sz w:val="26"/>
          <w:szCs w:val="26"/>
        </w:rPr>
        <w:t>1. Bệnh cảnh lâm sàng 1: Các triệu chứng xuất hiện trong vài giây đến vài giờ ở da, niêm mạc (mày đay, phù mạch, ngứa...) và có ít nhất 1 trong 2 triệu chứng sau:</w:t>
      </w:r>
    </w:p>
    <w:p w14:paraId="5AE736F2" w14:textId="77777777" w:rsidR="00C47073" w:rsidRPr="00930E0F" w:rsidRDefault="00C47073" w:rsidP="00930E0F">
      <w:pPr>
        <w:spacing w:line="360" w:lineRule="auto"/>
        <w:ind w:firstLine="720"/>
        <w:jc w:val="both"/>
        <w:rPr>
          <w:sz w:val="26"/>
          <w:szCs w:val="26"/>
        </w:rPr>
      </w:pPr>
      <w:r w:rsidRPr="00930E0F">
        <w:rPr>
          <w:sz w:val="26"/>
          <w:szCs w:val="26"/>
        </w:rPr>
        <w:t>a) Các triệu chứng hô hấp (khó thở, thở rít, ran rít).</w:t>
      </w:r>
    </w:p>
    <w:p w14:paraId="7333C5CA" w14:textId="77777777" w:rsidR="00C47073" w:rsidRPr="00930E0F" w:rsidRDefault="00C47073" w:rsidP="00930E0F">
      <w:pPr>
        <w:spacing w:line="360" w:lineRule="auto"/>
        <w:ind w:firstLine="720"/>
        <w:jc w:val="both"/>
        <w:rPr>
          <w:sz w:val="26"/>
          <w:szCs w:val="26"/>
        </w:rPr>
      </w:pPr>
      <w:r w:rsidRPr="00930E0F">
        <w:rPr>
          <w:sz w:val="26"/>
          <w:szCs w:val="26"/>
        </w:rPr>
        <w:t>b) Tụt huyết áp (HA) hay các hậu quả của tụt HA (rối loạn ý thức, đại tiện, tiểu tiện không tự chủ...).</w:t>
      </w:r>
    </w:p>
    <w:p w14:paraId="2437DB75" w14:textId="77777777" w:rsidR="00C47073" w:rsidRPr="00930E0F" w:rsidRDefault="00C47073" w:rsidP="00930E0F">
      <w:pPr>
        <w:spacing w:line="360" w:lineRule="auto"/>
        <w:ind w:firstLine="720"/>
        <w:jc w:val="both"/>
        <w:rPr>
          <w:sz w:val="26"/>
          <w:szCs w:val="26"/>
        </w:rPr>
      </w:pPr>
      <w:r w:rsidRPr="00930E0F">
        <w:rPr>
          <w:sz w:val="26"/>
          <w:szCs w:val="26"/>
        </w:rPr>
        <w:t>2. Bệnh cảnh lâm sàng 2: Ít nhất 2 trong 4 triệu chứng sau xuất hiện trong vài giây đến vài giờ sau khi người bệnh tiếp xúc với yếu tố nghi ngờ:</w:t>
      </w:r>
    </w:p>
    <w:p w14:paraId="0DEAE1C3" w14:textId="77777777" w:rsidR="00C47073" w:rsidRPr="00930E0F" w:rsidRDefault="00C47073" w:rsidP="00930E0F">
      <w:pPr>
        <w:spacing w:line="360" w:lineRule="auto"/>
        <w:ind w:firstLine="720"/>
        <w:jc w:val="both"/>
        <w:rPr>
          <w:sz w:val="26"/>
          <w:szCs w:val="26"/>
        </w:rPr>
      </w:pPr>
      <w:r w:rsidRPr="00930E0F">
        <w:rPr>
          <w:sz w:val="26"/>
          <w:szCs w:val="26"/>
        </w:rPr>
        <w:t>a) Biểu hiện ở da, niêm mạc: mày đay, phù mạch, ngứa.</w:t>
      </w:r>
    </w:p>
    <w:p w14:paraId="06E3A98B" w14:textId="77777777" w:rsidR="00C47073" w:rsidRPr="00930E0F" w:rsidRDefault="00C47073" w:rsidP="00930E0F">
      <w:pPr>
        <w:spacing w:line="360" w:lineRule="auto"/>
        <w:ind w:firstLine="720"/>
        <w:jc w:val="both"/>
        <w:rPr>
          <w:sz w:val="26"/>
          <w:szCs w:val="26"/>
        </w:rPr>
      </w:pPr>
      <w:r w:rsidRPr="00930E0F">
        <w:rPr>
          <w:sz w:val="26"/>
          <w:szCs w:val="26"/>
        </w:rPr>
        <w:t>b) Các triệu chứng hô hấp (khó thở, thở rít, ran rít).</w:t>
      </w:r>
    </w:p>
    <w:p w14:paraId="66EBF9B5" w14:textId="77777777" w:rsidR="00C47073" w:rsidRPr="00930E0F" w:rsidRDefault="00C47073" w:rsidP="00930E0F">
      <w:pPr>
        <w:spacing w:line="360" w:lineRule="auto"/>
        <w:ind w:firstLine="720"/>
        <w:jc w:val="both"/>
        <w:rPr>
          <w:sz w:val="26"/>
          <w:szCs w:val="26"/>
        </w:rPr>
      </w:pPr>
      <w:r w:rsidRPr="00930E0F">
        <w:rPr>
          <w:sz w:val="26"/>
          <w:szCs w:val="26"/>
        </w:rPr>
        <w:t>c) Tụt huyết áp hoặc các hậu quả của tụt huyết áp (rối loạn ý thức, đại tiện, tiểu tiện không tự chủ...).</w:t>
      </w:r>
    </w:p>
    <w:p w14:paraId="05D78826" w14:textId="77777777" w:rsidR="00C47073" w:rsidRPr="00930E0F" w:rsidRDefault="00C47073" w:rsidP="00930E0F">
      <w:pPr>
        <w:spacing w:line="360" w:lineRule="auto"/>
        <w:ind w:firstLine="720"/>
        <w:jc w:val="both"/>
        <w:rPr>
          <w:sz w:val="26"/>
          <w:szCs w:val="26"/>
        </w:rPr>
      </w:pPr>
      <w:r w:rsidRPr="00930E0F">
        <w:rPr>
          <w:sz w:val="26"/>
          <w:szCs w:val="26"/>
        </w:rPr>
        <w:t>d) Các triệu chứng tiêu hóa (nôn, đau bụng...).</w:t>
      </w:r>
    </w:p>
    <w:p w14:paraId="388EC2CB" w14:textId="77777777" w:rsidR="00C47073" w:rsidRPr="00930E0F" w:rsidRDefault="00C47073" w:rsidP="00930E0F">
      <w:pPr>
        <w:spacing w:line="360" w:lineRule="auto"/>
        <w:ind w:firstLine="720"/>
        <w:jc w:val="both"/>
        <w:rPr>
          <w:sz w:val="26"/>
          <w:szCs w:val="26"/>
        </w:rPr>
      </w:pPr>
      <w:r w:rsidRPr="00930E0F">
        <w:rPr>
          <w:sz w:val="26"/>
          <w:szCs w:val="26"/>
        </w:rPr>
        <w:lastRenderedPageBreak/>
        <w:t>3. Bệnh cảnh lâm sàng 3: Tụt huyết áp xuất hiện trong vài giây đến vài giờ sau khi tiếp xúc với yếu tố nghi ngờ mà người bệnh đã từng bị dị ứng:</w:t>
      </w:r>
    </w:p>
    <w:p w14:paraId="57D3A6EF" w14:textId="77777777" w:rsidR="00C47073" w:rsidRPr="00930E0F" w:rsidRDefault="00C47073" w:rsidP="00930E0F">
      <w:pPr>
        <w:spacing w:line="360" w:lineRule="auto"/>
        <w:ind w:firstLine="720"/>
        <w:jc w:val="both"/>
        <w:rPr>
          <w:sz w:val="26"/>
          <w:szCs w:val="26"/>
        </w:rPr>
      </w:pPr>
      <w:r w:rsidRPr="00930E0F">
        <w:rPr>
          <w:sz w:val="26"/>
          <w:szCs w:val="26"/>
        </w:rPr>
        <w:t>a) Trẻ em: giảm ít nhất 30% huyết áp tâm thu (HA tối đa) hoặc tụt huyết áp tâm thu so với tuổi (huyết áp tâm thu &lt; 70mmHg).</w:t>
      </w:r>
    </w:p>
    <w:p w14:paraId="6DB7F9B6" w14:textId="77777777" w:rsidR="00C47073" w:rsidRPr="00930E0F" w:rsidRDefault="00C47073" w:rsidP="00930E0F">
      <w:pPr>
        <w:spacing w:line="360" w:lineRule="auto"/>
        <w:ind w:firstLine="720"/>
        <w:jc w:val="both"/>
        <w:rPr>
          <w:sz w:val="26"/>
          <w:szCs w:val="26"/>
        </w:rPr>
      </w:pPr>
      <w:r w:rsidRPr="00930E0F">
        <w:rPr>
          <w:sz w:val="26"/>
          <w:szCs w:val="26"/>
        </w:rPr>
        <w:t>b) Người lớn: Huyết áp tâm thu &lt; 90mmHg hoặc giảm 30% giá trị huyết áp tâm thu nền.</w:t>
      </w:r>
    </w:p>
    <w:p w14:paraId="45F3A19E" w14:textId="77777777" w:rsidR="00C47073" w:rsidRPr="00930E0F" w:rsidRDefault="00C47073" w:rsidP="00930E0F">
      <w:pPr>
        <w:spacing w:line="360" w:lineRule="auto"/>
        <w:jc w:val="both"/>
        <w:rPr>
          <w:b/>
          <w:sz w:val="26"/>
          <w:szCs w:val="26"/>
        </w:rPr>
      </w:pPr>
      <w:r w:rsidRPr="00930E0F">
        <w:rPr>
          <w:b/>
          <w:sz w:val="26"/>
          <w:szCs w:val="26"/>
        </w:rPr>
        <w:t>2.3. Chẩn đoán phân biệt:</w:t>
      </w:r>
    </w:p>
    <w:p w14:paraId="2E8C16D2" w14:textId="77777777" w:rsidR="00C47073" w:rsidRPr="00930E0F" w:rsidRDefault="00C47073" w:rsidP="00930E0F">
      <w:pPr>
        <w:spacing w:line="360" w:lineRule="auto"/>
        <w:ind w:firstLine="720"/>
        <w:jc w:val="both"/>
        <w:rPr>
          <w:sz w:val="26"/>
          <w:szCs w:val="26"/>
        </w:rPr>
      </w:pPr>
      <w:r w:rsidRPr="00930E0F">
        <w:rPr>
          <w:sz w:val="26"/>
          <w:szCs w:val="26"/>
        </w:rPr>
        <w:t>1. Các trường hợp sốc: sốc tim, sốc giảm thể tích, sốc nhiễm khuẩn.</w:t>
      </w:r>
    </w:p>
    <w:p w14:paraId="4F5449C2" w14:textId="77777777" w:rsidR="00C47073" w:rsidRPr="00930E0F" w:rsidRDefault="00C47073" w:rsidP="00930E0F">
      <w:pPr>
        <w:spacing w:line="360" w:lineRule="auto"/>
        <w:ind w:firstLine="720"/>
        <w:jc w:val="both"/>
        <w:rPr>
          <w:sz w:val="26"/>
          <w:szCs w:val="26"/>
        </w:rPr>
      </w:pPr>
      <w:r w:rsidRPr="00930E0F">
        <w:rPr>
          <w:sz w:val="26"/>
          <w:szCs w:val="26"/>
        </w:rPr>
        <w:t>2. Tai biến mạch máu não.</w:t>
      </w:r>
    </w:p>
    <w:p w14:paraId="6F9E7EA6" w14:textId="77777777" w:rsidR="00C47073" w:rsidRPr="00930E0F" w:rsidRDefault="00C47073" w:rsidP="00930E0F">
      <w:pPr>
        <w:spacing w:line="360" w:lineRule="auto"/>
        <w:ind w:firstLine="720"/>
        <w:jc w:val="both"/>
        <w:rPr>
          <w:sz w:val="26"/>
          <w:szCs w:val="26"/>
        </w:rPr>
      </w:pPr>
      <w:r w:rsidRPr="00930E0F">
        <w:rPr>
          <w:sz w:val="26"/>
          <w:szCs w:val="26"/>
        </w:rPr>
        <w:t>3. Các nguyên nhân đường hô hấp: COPD, cơn hen phế quản, khó thở thanh quản (do dị vật, viêm).</w:t>
      </w:r>
    </w:p>
    <w:p w14:paraId="2E6DAB14" w14:textId="77777777" w:rsidR="00C47073" w:rsidRPr="00930E0F" w:rsidRDefault="00C47073" w:rsidP="00930E0F">
      <w:pPr>
        <w:spacing w:line="360" w:lineRule="auto"/>
        <w:ind w:firstLine="720"/>
        <w:jc w:val="both"/>
        <w:rPr>
          <w:sz w:val="26"/>
          <w:szCs w:val="26"/>
        </w:rPr>
      </w:pPr>
      <w:r w:rsidRPr="00930E0F">
        <w:rPr>
          <w:sz w:val="26"/>
          <w:szCs w:val="26"/>
        </w:rPr>
        <w:t>4. Các bệnh lý ở da: mày đay, phù mạch.</w:t>
      </w:r>
    </w:p>
    <w:p w14:paraId="4048F303" w14:textId="77777777" w:rsidR="00C47073" w:rsidRPr="00930E0F" w:rsidRDefault="00C47073" w:rsidP="00930E0F">
      <w:pPr>
        <w:spacing w:line="360" w:lineRule="auto"/>
        <w:ind w:firstLine="720"/>
        <w:jc w:val="both"/>
        <w:rPr>
          <w:sz w:val="26"/>
          <w:szCs w:val="26"/>
        </w:rPr>
      </w:pPr>
      <w:r w:rsidRPr="00930E0F">
        <w:rPr>
          <w:sz w:val="26"/>
          <w:szCs w:val="26"/>
        </w:rPr>
        <w:t>5. Các bệnh lý nội tiết: cơn bão giáp trạng, hội chứng carcinoid, hạ đường máu.</w:t>
      </w:r>
    </w:p>
    <w:p w14:paraId="499F7E46" w14:textId="77777777" w:rsidR="00C47073" w:rsidRPr="00930E0F" w:rsidRDefault="00C47073" w:rsidP="00930E0F">
      <w:pPr>
        <w:spacing w:line="360" w:lineRule="auto"/>
        <w:ind w:firstLine="720"/>
        <w:jc w:val="both"/>
        <w:rPr>
          <w:sz w:val="26"/>
          <w:szCs w:val="26"/>
        </w:rPr>
      </w:pPr>
      <w:r w:rsidRPr="00930E0F">
        <w:rPr>
          <w:sz w:val="26"/>
          <w:szCs w:val="26"/>
        </w:rPr>
        <w:t>6. Các ngộ độc: rượu, opiat, histamin./.</w:t>
      </w:r>
    </w:p>
    <w:p w14:paraId="06BC2883" w14:textId="77777777" w:rsidR="00C47073" w:rsidRPr="00930E0F" w:rsidRDefault="00C47073" w:rsidP="00930E0F">
      <w:pPr>
        <w:spacing w:line="360" w:lineRule="auto"/>
        <w:jc w:val="both"/>
        <w:rPr>
          <w:b/>
          <w:sz w:val="26"/>
          <w:szCs w:val="26"/>
        </w:rPr>
      </w:pPr>
      <w:r w:rsidRPr="00930E0F">
        <w:rPr>
          <w:b/>
          <w:sz w:val="26"/>
          <w:szCs w:val="26"/>
        </w:rPr>
        <w:t>2.4 Chẩn đoán mức độ phản vệ:</w:t>
      </w:r>
    </w:p>
    <w:p w14:paraId="7B6ADE56" w14:textId="77777777" w:rsidR="00C47073" w:rsidRPr="00930E0F" w:rsidRDefault="00C47073" w:rsidP="00930E0F">
      <w:pPr>
        <w:spacing w:line="360" w:lineRule="auto"/>
        <w:ind w:firstLine="720"/>
        <w:jc w:val="both"/>
        <w:rPr>
          <w:i/>
          <w:sz w:val="26"/>
          <w:szCs w:val="26"/>
        </w:rPr>
      </w:pPr>
      <w:r w:rsidRPr="00930E0F">
        <w:rPr>
          <w:i/>
          <w:sz w:val="26"/>
          <w:szCs w:val="26"/>
        </w:rPr>
        <w:t>(lưu ý mức độ phản vệ có thể nặng lên rất nhanh và không theo tuần tự)</w:t>
      </w:r>
    </w:p>
    <w:p w14:paraId="4DE084A6" w14:textId="77777777" w:rsidR="00C47073" w:rsidRPr="00930E0F" w:rsidRDefault="00C47073" w:rsidP="00930E0F">
      <w:pPr>
        <w:spacing w:line="360" w:lineRule="auto"/>
        <w:jc w:val="both"/>
        <w:rPr>
          <w:sz w:val="26"/>
          <w:szCs w:val="26"/>
        </w:rPr>
      </w:pPr>
      <w:r w:rsidRPr="00930E0F">
        <w:rPr>
          <w:b/>
          <w:sz w:val="26"/>
          <w:szCs w:val="26"/>
        </w:rPr>
        <w:t>2.4.1. Nhẹ (độ I)</w:t>
      </w:r>
      <w:r w:rsidRPr="00930E0F">
        <w:rPr>
          <w:sz w:val="26"/>
          <w:szCs w:val="26"/>
        </w:rPr>
        <w:t>: Chỉ có các triệu chứng da, tổ chức dưới da và niêm mạc như mày đay, ngứa, phù mạch.</w:t>
      </w:r>
    </w:p>
    <w:p w14:paraId="394DB470" w14:textId="77777777" w:rsidR="00C47073" w:rsidRPr="00930E0F" w:rsidRDefault="00C47073" w:rsidP="00930E0F">
      <w:pPr>
        <w:spacing w:line="360" w:lineRule="auto"/>
        <w:jc w:val="both"/>
        <w:rPr>
          <w:sz w:val="26"/>
          <w:szCs w:val="26"/>
        </w:rPr>
      </w:pPr>
      <w:r w:rsidRPr="00930E0F">
        <w:rPr>
          <w:b/>
          <w:sz w:val="26"/>
          <w:szCs w:val="26"/>
        </w:rPr>
        <w:t>2.4.2. Nặng (độ II)</w:t>
      </w:r>
      <w:r w:rsidRPr="00930E0F">
        <w:rPr>
          <w:sz w:val="26"/>
          <w:szCs w:val="26"/>
        </w:rPr>
        <w:t>: có từ 2 biểu hiện ở nhiều cơ quan:</w:t>
      </w:r>
    </w:p>
    <w:p w14:paraId="7510083F" w14:textId="77777777" w:rsidR="00C47073" w:rsidRPr="00930E0F" w:rsidRDefault="00C47073" w:rsidP="00930E0F">
      <w:pPr>
        <w:spacing w:line="360" w:lineRule="auto"/>
        <w:ind w:firstLine="720"/>
        <w:jc w:val="both"/>
        <w:rPr>
          <w:sz w:val="26"/>
          <w:szCs w:val="26"/>
        </w:rPr>
      </w:pPr>
      <w:r w:rsidRPr="00930E0F">
        <w:rPr>
          <w:sz w:val="26"/>
          <w:szCs w:val="26"/>
        </w:rPr>
        <w:t>a) Mày đay, phù mạch xuất hiện nhanh.</w:t>
      </w:r>
    </w:p>
    <w:p w14:paraId="031957BF" w14:textId="77777777" w:rsidR="00C47073" w:rsidRPr="00930E0F" w:rsidRDefault="00C47073" w:rsidP="00930E0F">
      <w:pPr>
        <w:spacing w:line="360" w:lineRule="auto"/>
        <w:ind w:firstLine="720"/>
        <w:jc w:val="both"/>
        <w:rPr>
          <w:sz w:val="26"/>
          <w:szCs w:val="26"/>
        </w:rPr>
      </w:pPr>
      <w:r w:rsidRPr="00930E0F">
        <w:rPr>
          <w:sz w:val="26"/>
          <w:szCs w:val="26"/>
        </w:rPr>
        <w:t>b) Khó thở nhanh nông, tức ngực, khàn tiếng, chảy nước mũi.</w:t>
      </w:r>
    </w:p>
    <w:p w14:paraId="7E47DB6D" w14:textId="77777777" w:rsidR="00C47073" w:rsidRPr="00930E0F" w:rsidRDefault="00C47073" w:rsidP="00930E0F">
      <w:pPr>
        <w:spacing w:line="360" w:lineRule="auto"/>
        <w:ind w:firstLine="720"/>
        <w:jc w:val="both"/>
        <w:rPr>
          <w:sz w:val="26"/>
          <w:szCs w:val="26"/>
        </w:rPr>
      </w:pPr>
      <w:r w:rsidRPr="00930E0F">
        <w:rPr>
          <w:sz w:val="26"/>
          <w:szCs w:val="26"/>
        </w:rPr>
        <w:t>c) Đau bụng, nôn, ỉa chảy.</w:t>
      </w:r>
    </w:p>
    <w:p w14:paraId="25B9E8C7" w14:textId="77777777" w:rsidR="00C47073" w:rsidRPr="00930E0F" w:rsidRDefault="00C47073" w:rsidP="00930E0F">
      <w:pPr>
        <w:spacing w:line="360" w:lineRule="auto"/>
        <w:ind w:firstLine="720"/>
        <w:jc w:val="both"/>
        <w:rPr>
          <w:sz w:val="26"/>
          <w:szCs w:val="26"/>
        </w:rPr>
      </w:pPr>
      <w:r w:rsidRPr="00930E0F">
        <w:rPr>
          <w:sz w:val="26"/>
          <w:szCs w:val="26"/>
        </w:rPr>
        <w:t>d) Huyết áp chưa tụt hoặc tăng, nhịp tim nhanh hoặc loạn nhịp.</w:t>
      </w:r>
    </w:p>
    <w:p w14:paraId="6823CE5E" w14:textId="77777777" w:rsidR="00C47073" w:rsidRPr="00930E0F" w:rsidRDefault="00C47073" w:rsidP="00930E0F">
      <w:pPr>
        <w:spacing w:line="360" w:lineRule="auto"/>
        <w:jc w:val="both"/>
        <w:rPr>
          <w:sz w:val="26"/>
          <w:szCs w:val="26"/>
        </w:rPr>
      </w:pPr>
      <w:r w:rsidRPr="00930E0F">
        <w:rPr>
          <w:b/>
          <w:sz w:val="26"/>
          <w:szCs w:val="26"/>
        </w:rPr>
        <w:t>2.4.3. Nguy kịch (độ III)</w:t>
      </w:r>
      <w:r w:rsidRPr="00930E0F">
        <w:rPr>
          <w:sz w:val="26"/>
          <w:szCs w:val="26"/>
        </w:rPr>
        <w:t>: biểu hiện ở nhiều cơ quan với mức độ nặng hơn như sau:</w:t>
      </w:r>
    </w:p>
    <w:p w14:paraId="40B0CF34" w14:textId="77777777" w:rsidR="00C47073" w:rsidRPr="00930E0F" w:rsidRDefault="00C47073" w:rsidP="00930E0F">
      <w:pPr>
        <w:spacing w:line="360" w:lineRule="auto"/>
        <w:ind w:firstLine="720"/>
        <w:jc w:val="both"/>
        <w:rPr>
          <w:sz w:val="26"/>
          <w:szCs w:val="26"/>
        </w:rPr>
      </w:pPr>
      <w:r w:rsidRPr="00930E0F">
        <w:rPr>
          <w:sz w:val="26"/>
          <w:szCs w:val="26"/>
        </w:rPr>
        <w:t>a) Đường thở: tiếng rít thanh quản, phù thanh quản.</w:t>
      </w:r>
    </w:p>
    <w:p w14:paraId="5A09DCAC" w14:textId="77777777" w:rsidR="00C47073" w:rsidRPr="00930E0F" w:rsidRDefault="00C47073" w:rsidP="00930E0F">
      <w:pPr>
        <w:spacing w:line="360" w:lineRule="auto"/>
        <w:ind w:firstLine="720"/>
        <w:jc w:val="both"/>
        <w:rPr>
          <w:sz w:val="26"/>
          <w:szCs w:val="26"/>
        </w:rPr>
      </w:pPr>
      <w:r w:rsidRPr="00930E0F">
        <w:rPr>
          <w:sz w:val="26"/>
          <w:szCs w:val="26"/>
        </w:rPr>
        <w:t>b) Thở: thở nhanh, khò khè, tím tái, rối loạn nhịp thở.</w:t>
      </w:r>
    </w:p>
    <w:p w14:paraId="4763AA12" w14:textId="77777777" w:rsidR="00C47073" w:rsidRPr="00930E0F" w:rsidRDefault="00C47073" w:rsidP="00930E0F">
      <w:pPr>
        <w:spacing w:line="360" w:lineRule="auto"/>
        <w:ind w:firstLine="720"/>
        <w:jc w:val="both"/>
        <w:rPr>
          <w:sz w:val="26"/>
          <w:szCs w:val="26"/>
        </w:rPr>
      </w:pPr>
      <w:r w:rsidRPr="00930E0F">
        <w:rPr>
          <w:sz w:val="26"/>
          <w:szCs w:val="26"/>
        </w:rPr>
        <w:t>c) Rối loạn ý thức: vật vã, hôn mê, co giật, rối loạn cơ tròn.</w:t>
      </w:r>
    </w:p>
    <w:p w14:paraId="55804A7B" w14:textId="77777777" w:rsidR="00C47073" w:rsidRPr="00930E0F" w:rsidRDefault="00C47073" w:rsidP="00930E0F">
      <w:pPr>
        <w:spacing w:line="360" w:lineRule="auto"/>
        <w:ind w:firstLine="720"/>
        <w:jc w:val="both"/>
        <w:rPr>
          <w:sz w:val="26"/>
          <w:szCs w:val="26"/>
        </w:rPr>
      </w:pPr>
      <w:r w:rsidRPr="00930E0F">
        <w:rPr>
          <w:sz w:val="26"/>
          <w:szCs w:val="26"/>
        </w:rPr>
        <w:t>d) Tuần hoàn: sốc, mạch nhanh nhỏ, tụt huyết áp.</w:t>
      </w:r>
    </w:p>
    <w:p w14:paraId="35B637A3" w14:textId="77777777" w:rsidR="00C47073" w:rsidRPr="00930E0F" w:rsidRDefault="00C47073" w:rsidP="00930E0F">
      <w:pPr>
        <w:spacing w:line="360" w:lineRule="auto"/>
        <w:jc w:val="both"/>
        <w:rPr>
          <w:sz w:val="26"/>
          <w:szCs w:val="26"/>
        </w:rPr>
      </w:pPr>
      <w:r w:rsidRPr="00930E0F">
        <w:rPr>
          <w:b/>
          <w:sz w:val="26"/>
          <w:szCs w:val="26"/>
        </w:rPr>
        <w:t>2.4.4. Ngừng tuần hoàn (độ IV)</w:t>
      </w:r>
      <w:r w:rsidRPr="00930E0F">
        <w:rPr>
          <w:sz w:val="26"/>
          <w:szCs w:val="26"/>
        </w:rPr>
        <w:t>: Biểu hiện ngừng hô hấp, ngừng tuần hoàn./.</w:t>
      </w:r>
    </w:p>
    <w:p w14:paraId="2A8131B9" w14:textId="77777777" w:rsidR="00C47073" w:rsidRPr="00930E0F" w:rsidRDefault="00C47073" w:rsidP="00930E0F">
      <w:pPr>
        <w:spacing w:line="360" w:lineRule="auto"/>
        <w:jc w:val="both"/>
        <w:rPr>
          <w:sz w:val="26"/>
          <w:szCs w:val="26"/>
        </w:rPr>
      </w:pPr>
      <w:r w:rsidRPr="00930E0F">
        <w:rPr>
          <w:b/>
          <w:sz w:val="26"/>
          <w:szCs w:val="26"/>
        </w:rPr>
        <w:lastRenderedPageBreak/>
        <w:t>3. Nguyên tắc dự phòng phản vệ</w:t>
      </w:r>
    </w:p>
    <w:p w14:paraId="395D40F4" w14:textId="77777777" w:rsidR="00C47073" w:rsidRPr="00930E0F" w:rsidRDefault="00C47073" w:rsidP="00930E0F">
      <w:pPr>
        <w:spacing w:line="360" w:lineRule="auto"/>
        <w:jc w:val="both"/>
        <w:rPr>
          <w:b/>
          <w:sz w:val="26"/>
          <w:szCs w:val="26"/>
        </w:rPr>
      </w:pPr>
      <w:r w:rsidRPr="00930E0F">
        <w:rPr>
          <w:b/>
          <w:sz w:val="26"/>
          <w:szCs w:val="26"/>
        </w:rPr>
        <w:t xml:space="preserve">3.1. Tại các cơ sở khám chữa bệnh: </w:t>
      </w:r>
    </w:p>
    <w:p w14:paraId="499193B4" w14:textId="77777777" w:rsidR="00C47073" w:rsidRPr="00930E0F" w:rsidRDefault="00C47073" w:rsidP="00930E0F">
      <w:pPr>
        <w:spacing w:line="360" w:lineRule="auto"/>
        <w:jc w:val="both"/>
        <w:rPr>
          <w:sz w:val="26"/>
          <w:szCs w:val="26"/>
        </w:rPr>
      </w:pPr>
      <w:r w:rsidRPr="00930E0F">
        <w:rPr>
          <w:sz w:val="26"/>
          <w:szCs w:val="26"/>
        </w:rPr>
        <w:t>Cơ sở khám bệnh, chữa bệnh, bác sĩ, nhân viên y tế phải bảo đảm các nguyên tắc dự phòng phản vệ sau đây:</w:t>
      </w:r>
    </w:p>
    <w:p w14:paraId="70DC29AB" w14:textId="77777777" w:rsidR="00C47073" w:rsidRPr="00930E0F" w:rsidRDefault="00C47073" w:rsidP="00930E0F">
      <w:pPr>
        <w:spacing w:line="360" w:lineRule="auto"/>
        <w:jc w:val="both"/>
        <w:rPr>
          <w:sz w:val="26"/>
          <w:szCs w:val="26"/>
        </w:rPr>
      </w:pPr>
      <w:r w:rsidRPr="00930E0F">
        <w:rPr>
          <w:sz w:val="26"/>
          <w:szCs w:val="26"/>
        </w:rPr>
        <w:t>- Chỉ định đường dùng thuốc phù hợp nhất, chỉ tiêm khi không sử dụng được đường dùng khác.</w:t>
      </w:r>
    </w:p>
    <w:p w14:paraId="493777B0" w14:textId="77777777" w:rsidR="00C47073" w:rsidRPr="00930E0F" w:rsidRDefault="00C47073" w:rsidP="00930E0F">
      <w:pPr>
        <w:spacing w:line="360" w:lineRule="auto"/>
        <w:jc w:val="both"/>
        <w:rPr>
          <w:sz w:val="26"/>
          <w:szCs w:val="26"/>
        </w:rPr>
      </w:pPr>
      <w:r w:rsidRPr="00930E0F">
        <w:rPr>
          <w:sz w:val="26"/>
          <w:szCs w:val="26"/>
        </w:rPr>
        <w:t>- Không phải thử phản ứng cho tất cả thuốc trừ trường hợp có chỉ định của bác sỹ theo quy định.</w:t>
      </w:r>
    </w:p>
    <w:p w14:paraId="6FF76A6F" w14:textId="77777777" w:rsidR="00C47073" w:rsidRPr="00930E0F" w:rsidRDefault="00C47073" w:rsidP="00930E0F">
      <w:pPr>
        <w:spacing w:line="360" w:lineRule="auto"/>
        <w:jc w:val="both"/>
        <w:rPr>
          <w:sz w:val="26"/>
          <w:szCs w:val="26"/>
        </w:rPr>
      </w:pPr>
      <w:r w:rsidRPr="00930E0F">
        <w:rPr>
          <w:sz w:val="26"/>
          <w:szCs w:val="26"/>
        </w:rPr>
        <w:t>- Không được kê đơn thuốc, chỉ định dùng thuốc hoặc dị nguyên đã biết rõ gây phản vệ cho người bệnh. Trường hợp không có thuốc thay thế phù hợp mà cần dùng thuốc hoặc dị nguyên đã gây phản vệ cho người bệnh phải hội chẩn chuyên khoa dị ứng-miễn dịch lâm sàng hoặc do bác sỹ đã được tập huấn về phòng, chẩn đoán và xử trí phản vệ để thống nhất chỉ định và phải được sự đồng ý bằng văn bản của người bệnh hoặc đại diện hợp pháp của người bệnh. Việc thử phản ứng trên người bệnh với thuốc hoặc dị nguyên đã từng gây dị ứng cho người bệnh phải được tiến hành tại chuyên khoa dị ứng-miễn dịch lâm sàng hoặc do các bác sĩ đã được tập huấn về phòng, chẩn đoán và xử trí phản vệ thực hiện</w:t>
      </w:r>
    </w:p>
    <w:p w14:paraId="01BB19D1" w14:textId="77777777" w:rsidR="00C47073" w:rsidRPr="00930E0F" w:rsidRDefault="00C47073" w:rsidP="00930E0F">
      <w:pPr>
        <w:spacing w:line="360" w:lineRule="auto"/>
        <w:jc w:val="both"/>
        <w:rPr>
          <w:sz w:val="26"/>
          <w:szCs w:val="26"/>
        </w:rPr>
      </w:pPr>
      <w:r w:rsidRPr="00930E0F">
        <w:rPr>
          <w:sz w:val="26"/>
          <w:szCs w:val="26"/>
        </w:rPr>
        <w:t>- Tất cả trường hợp phản vệ phải được báo về Trung tâm Quốc gia về Thông tin Thuốc và Theo dõi phản ứng có hại của thuốc hoặc Trung tâm Khu vực Thành phố Hồ Chí Minh về Thông tin Thuốc và Theo dõi phản ứng có hại của thuốc theo mẫu báo cáo phản ứng có hại của thuốc hiện hành.</w:t>
      </w:r>
    </w:p>
    <w:p w14:paraId="01DA1336" w14:textId="77777777" w:rsidR="00C47073" w:rsidRPr="00930E0F" w:rsidRDefault="00C47073" w:rsidP="00930E0F">
      <w:pPr>
        <w:spacing w:line="360" w:lineRule="auto"/>
        <w:jc w:val="both"/>
        <w:rPr>
          <w:sz w:val="26"/>
          <w:szCs w:val="26"/>
        </w:rPr>
      </w:pPr>
      <w:r w:rsidRPr="00930E0F">
        <w:rPr>
          <w:sz w:val="26"/>
          <w:szCs w:val="26"/>
        </w:rPr>
        <w:t>- Bác sỹ, người kê đơn thuốc hoặc nhân viên y tế khác có thẩm quyền phản khai thác kỹ tiền sử dị ứng thuốc, dị nguyên của người bệnh trước khi kê đơn thuốc hoặc chỉ định sử dụng thuốc. Tất cả các thông tin liên quan đến dị ứng, dị nguyên phải được ghi vào sổ khám bệnh, bệnh án, giấy ra viện, giấy chuyển viện.</w:t>
      </w:r>
    </w:p>
    <w:p w14:paraId="261FBF82" w14:textId="77777777" w:rsidR="00C47073" w:rsidRPr="00930E0F" w:rsidRDefault="00C47073" w:rsidP="00930E0F">
      <w:pPr>
        <w:spacing w:line="360" w:lineRule="auto"/>
        <w:jc w:val="both"/>
        <w:rPr>
          <w:sz w:val="26"/>
          <w:szCs w:val="26"/>
        </w:rPr>
      </w:pPr>
      <w:r w:rsidRPr="00930E0F">
        <w:rPr>
          <w:sz w:val="26"/>
          <w:szCs w:val="26"/>
        </w:rPr>
        <w:t>- Khi đã xác định được thuốc hoặc dị nguyên gây phản vệ, bác sỹ, nhân viên y tế phải cấp cho người bệnh thẻ theo dõi dị ứng ghi rõ tên thuốc hoặc dị nguyên gây dị ứng, yêu cầu người bệnh cung cấp các thông tin dị ứng mỗi khi khám bệnh, chữa bệnh.</w:t>
      </w:r>
    </w:p>
    <w:p w14:paraId="2B02B43E" w14:textId="77777777" w:rsidR="00C47073" w:rsidRPr="00930E0F" w:rsidRDefault="00C47073" w:rsidP="00930E0F">
      <w:pPr>
        <w:spacing w:line="360" w:lineRule="auto"/>
        <w:jc w:val="both"/>
        <w:rPr>
          <w:b/>
          <w:sz w:val="26"/>
          <w:szCs w:val="26"/>
        </w:rPr>
      </w:pPr>
      <w:r w:rsidRPr="00930E0F">
        <w:rPr>
          <w:b/>
          <w:sz w:val="26"/>
          <w:szCs w:val="26"/>
        </w:rPr>
        <w:t xml:space="preserve">3.2. Đối với nhân viên y tế thực hiện sử dụng thuốc cho người bệnh: </w:t>
      </w:r>
    </w:p>
    <w:p w14:paraId="21C96E70" w14:textId="77777777" w:rsidR="00C47073" w:rsidRPr="00930E0F" w:rsidRDefault="00C47073" w:rsidP="00930E0F">
      <w:pPr>
        <w:spacing w:line="360" w:lineRule="auto"/>
        <w:jc w:val="both"/>
        <w:rPr>
          <w:sz w:val="26"/>
          <w:szCs w:val="26"/>
        </w:rPr>
      </w:pPr>
      <w:r w:rsidRPr="00930E0F">
        <w:rPr>
          <w:sz w:val="26"/>
          <w:szCs w:val="26"/>
        </w:rPr>
        <w:t>Nhân viên y tế trước khi sử dụng thuốc cho người bệnh phải khai thác tiền sử dị ứng thuốc theo 6 câu hỏi sau:</w:t>
      </w:r>
    </w:p>
    <w:p w14:paraId="479E9634" w14:textId="77777777" w:rsidR="00C47073" w:rsidRPr="00930E0F" w:rsidRDefault="00C47073" w:rsidP="00930E0F">
      <w:pPr>
        <w:spacing w:line="360" w:lineRule="auto"/>
        <w:jc w:val="both"/>
        <w:rPr>
          <w:b/>
          <w:sz w:val="26"/>
          <w:szCs w:val="26"/>
        </w:rPr>
      </w:pPr>
      <w:r w:rsidRPr="00930E0F">
        <w:rPr>
          <w:noProof/>
          <w:sz w:val="26"/>
          <w:szCs w:val="26"/>
        </w:rPr>
        <w:lastRenderedPageBreak/>
        <w:drawing>
          <wp:inline distT="0" distB="0" distL="0" distR="0" wp14:anchorId="308A633F" wp14:editId="480E3C2E">
            <wp:extent cx="6301034" cy="2121444"/>
            <wp:effectExtent l="0" t="0" r="0" b="0"/>
            <wp:docPr id="1400"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90"/>
                    <a:srcRect l="40008" t="21560" r="6491" b="46403"/>
                    <a:stretch>
                      <a:fillRect/>
                    </a:stretch>
                  </pic:blipFill>
                  <pic:spPr>
                    <a:xfrm>
                      <a:off x="0" y="0"/>
                      <a:ext cx="6301034" cy="2121444"/>
                    </a:xfrm>
                    <a:prstGeom prst="rect">
                      <a:avLst/>
                    </a:prstGeom>
                    <a:ln/>
                  </pic:spPr>
                </pic:pic>
              </a:graphicData>
            </a:graphic>
          </wp:inline>
        </w:drawing>
      </w:r>
    </w:p>
    <w:p w14:paraId="29F528BA" w14:textId="77777777" w:rsidR="00C47073" w:rsidRPr="00930E0F" w:rsidRDefault="00C47073" w:rsidP="00930E0F">
      <w:pPr>
        <w:spacing w:line="360" w:lineRule="auto"/>
        <w:jc w:val="both"/>
        <w:rPr>
          <w:b/>
          <w:sz w:val="26"/>
          <w:szCs w:val="26"/>
        </w:rPr>
      </w:pPr>
      <w:r w:rsidRPr="00930E0F">
        <w:rPr>
          <w:b/>
          <w:sz w:val="26"/>
          <w:szCs w:val="26"/>
        </w:rPr>
        <w:t>4. Nguyên tắc xử trí cấp cứu phản vệ</w:t>
      </w:r>
    </w:p>
    <w:p w14:paraId="3D282743" w14:textId="77777777" w:rsidR="00C47073" w:rsidRPr="00930E0F" w:rsidRDefault="00C47073" w:rsidP="00930E0F">
      <w:pPr>
        <w:spacing w:line="360" w:lineRule="auto"/>
        <w:jc w:val="both"/>
        <w:rPr>
          <w:b/>
          <w:sz w:val="26"/>
          <w:szCs w:val="26"/>
        </w:rPr>
      </w:pPr>
      <w:r w:rsidRPr="00930E0F">
        <w:rPr>
          <w:b/>
          <w:sz w:val="26"/>
          <w:szCs w:val="26"/>
        </w:rPr>
        <w:t>4.1. Nguyên tắc chung</w:t>
      </w:r>
    </w:p>
    <w:p w14:paraId="4876F7F3" w14:textId="77777777" w:rsidR="00C47073" w:rsidRPr="00930E0F" w:rsidRDefault="00C47073" w:rsidP="00930E0F">
      <w:pPr>
        <w:widowControl/>
        <w:numPr>
          <w:ilvl w:val="0"/>
          <w:numId w:val="97"/>
        </w:numPr>
        <w:autoSpaceDE/>
        <w:autoSpaceDN/>
        <w:spacing w:line="360" w:lineRule="auto"/>
        <w:jc w:val="both"/>
        <w:rPr>
          <w:sz w:val="26"/>
          <w:szCs w:val="26"/>
        </w:rPr>
      </w:pPr>
      <w:r w:rsidRPr="00930E0F">
        <w:rPr>
          <w:sz w:val="26"/>
          <w:szCs w:val="26"/>
        </w:rPr>
        <w:t>Tất cả trường hợp phản vệ phải được phát hiện sớm, xử trí khẩn cấp, kịp thời ngay tại chỗ và theo dõi liên tục ít nhất trong vòng 24 giờ.</w:t>
      </w:r>
    </w:p>
    <w:p w14:paraId="1713117A" w14:textId="77777777" w:rsidR="00C47073" w:rsidRPr="00930E0F" w:rsidRDefault="00C47073" w:rsidP="00930E0F">
      <w:pPr>
        <w:widowControl/>
        <w:numPr>
          <w:ilvl w:val="0"/>
          <w:numId w:val="97"/>
        </w:numPr>
        <w:autoSpaceDE/>
        <w:autoSpaceDN/>
        <w:spacing w:line="360" w:lineRule="auto"/>
        <w:jc w:val="both"/>
        <w:rPr>
          <w:sz w:val="26"/>
          <w:szCs w:val="26"/>
        </w:rPr>
      </w:pPr>
      <w:r w:rsidRPr="00930E0F">
        <w:rPr>
          <w:sz w:val="26"/>
          <w:szCs w:val="26"/>
        </w:rPr>
        <w:t>Bác sĩ, điều dưỡng, hộ sinh viên, kỹ thuật viên, nhân viên y tế khác phải xử trí ban đầu cấp cứu phản vệ.</w:t>
      </w:r>
    </w:p>
    <w:p w14:paraId="519233E2" w14:textId="77777777" w:rsidR="00C47073" w:rsidRPr="00930E0F" w:rsidRDefault="00C47073" w:rsidP="00930E0F">
      <w:pPr>
        <w:widowControl/>
        <w:numPr>
          <w:ilvl w:val="0"/>
          <w:numId w:val="97"/>
        </w:numPr>
        <w:autoSpaceDE/>
        <w:autoSpaceDN/>
        <w:spacing w:line="360" w:lineRule="auto"/>
        <w:jc w:val="both"/>
        <w:rPr>
          <w:sz w:val="26"/>
          <w:szCs w:val="26"/>
        </w:rPr>
      </w:pPr>
      <w:r w:rsidRPr="00930E0F">
        <w:rPr>
          <w:b/>
          <w:sz w:val="26"/>
          <w:szCs w:val="26"/>
        </w:rPr>
        <w:t>Adrenalin là thuốc thiết yếu, quan trọng hàng đầu cứu sống người bệnh bị phản vệ,</w:t>
      </w:r>
      <w:r w:rsidRPr="00930E0F">
        <w:rPr>
          <w:sz w:val="26"/>
          <w:szCs w:val="26"/>
        </w:rPr>
        <w:t xml:space="preserve"> phải được tiêm bắp ngay khi chẩn đoán phản vệ từ độ II trở lên.</w:t>
      </w:r>
    </w:p>
    <w:p w14:paraId="70DD58A3" w14:textId="77777777" w:rsidR="00C47073" w:rsidRPr="00930E0F" w:rsidRDefault="00C47073" w:rsidP="00930E0F">
      <w:pPr>
        <w:widowControl/>
        <w:numPr>
          <w:ilvl w:val="0"/>
          <w:numId w:val="97"/>
        </w:numPr>
        <w:autoSpaceDE/>
        <w:autoSpaceDN/>
        <w:spacing w:line="360" w:lineRule="auto"/>
        <w:jc w:val="both"/>
        <w:rPr>
          <w:sz w:val="26"/>
          <w:szCs w:val="26"/>
        </w:rPr>
      </w:pPr>
      <w:r w:rsidRPr="00930E0F">
        <w:rPr>
          <w:sz w:val="26"/>
          <w:szCs w:val="26"/>
        </w:rPr>
        <w:t>Ngoài hướng dẫn này, đối với một số trường hợp đặc biệt còn phải xử trí theo hướng dẫn tại Phụ lục IV ban hành kèm theo Thông tư này.</w:t>
      </w:r>
    </w:p>
    <w:p w14:paraId="769E68DC" w14:textId="77777777" w:rsidR="00C47073" w:rsidRPr="00930E0F" w:rsidRDefault="00C47073" w:rsidP="00930E0F">
      <w:pPr>
        <w:spacing w:line="360" w:lineRule="auto"/>
        <w:jc w:val="both"/>
        <w:rPr>
          <w:b/>
          <w:sz w:val="26"/>
          <w:szCs w:val="26"/>
        </w:rPr>
      </w:pPr>
      <w:r w:rsidRPr="00930E0F">
        <w:rPr>
          <w:b/>
          <w:sz w:val="26"/>
          <w:szCs w:val="26"/>
        </w:rPr>
        <w:t>4.2. Chuẩn bị, dự phòng cấp cứu phản vệ</w:t>
      </w:r>
    </w:p>
    <w:p w14:paraId="3629C5AB" w14:textId="77777777" w:rsidR="00C47073" w:rsidRPr="00930E0F" w:rsidRDefault="00C47073" w:rsidP="00930E0F">
      <w:pPr>
        <w:spacing w:line="360" w:lineRule="auto"/>
        <w:jc w:val="both"/>
        <w:rPr>
          <w:b/>
          <w:sz w:val="26"/>
          <w:szCs w:val="26"/>
        </w:rPr>
      </w:pPr>
      <w:r w:rsidRPr="00930E0F">
        <w:rPr>
          <w:b/>
          <w:sz w:val="26"/>
          <w:szCs w:val="26"/>
        </w:rPr>
        <w:t>4.2.1. Yêu cầu dự phòng cấp cứu phản vệ</w:t>
      </w:r>
    </w:p>
    <w:p w14:paraId="7B9113CC" w14:textId="77777777" w:rsidR="00C47073" w:rsidRPr="00930E0F" w:rsidRDefault="00C47073" w:rsidP="00930E0F">
      <w:pPr>
        <w:spacing w:line="360" w:lineRule="auto"/>
        <w:ind w:left="284" w:hanging="284"/>
        <w:jc w:val="both"/>
        <w:rPr>
          <w:sz w:val="26"/>
          <w:szCs w:val="26"/>
        </w:rPr>
      </w:pPr>
      <w:r w:rsidRPr="00930E0F">
        <w:rPr>
          <w:sz w:val="26"/>
          <w:szCs w:val="26"/>
        </w:rPr>
        <w:t>- Adrenalin là thuốc thiết yếu, quan trọng hàng đầu, sẵn có để sử dụng cấp cứu phản vệ.</w:t>
      </w:r>
    </w:p>
    <w:p w14:paraId="07B181C8" w14:textId="77777777" w:rsidR="00C47073" w:rsidRPr="00930E0F" w:rsidRDefault="00C47073" w:rsidP="00930E0F">
      <w:pPr>
        <w:spacing w:line="360" w:lineRule="auto"/>
        <w:ind w:left="284" w:hanging="284"/>
        <w:jc w:val="both"/>
        <w:rPr>
          <w:sz w:val="26"/>
          <w:szCs w:val="26"/>
        </w:rPr>
      </w:pPr>
      <w:r w:rsidRPr="00930E0F">
        <w:rPr>
          <w:sz w:val="26"/>
          <w:szCs w:val="26"/>
        </w:rPr>
        <w:t xml:space="preserve">- Nơi có sử dụng thuốc, xe tiêm phải được trang bị và sẵn sàng hộp thuốc cấp cứu phản vệ. </w:t>
      </w:r>
    </w:p>
    <w:p w14:paraId="3FCC951F" w14:textId="77777777" w:rsidR="00C47073" w:rsidRPr="00930E0F" w:rsidRDefault="00C47073" w:rsidP="00930E0F">
      <w:pPr>
        <w:spacing w:line="360" w:lineRule="auto"/>
        <w:ind w:left="284" w:hanging="284"/>
        <w:jc w:val="both"/>
        <w:rPr>
          <w:sz w:val="26"/>
          <w:szCs w:val="26"/>
        </w:rPr>
      </w:pPr>
      <w:r w:rsidRPr="00930E0F">
        <w:rPr>
          <w:sz w:val="26"/>
          <w:szCs w:val="26"/>
        </w:rPr>
        <w:t>- Cơ sở khám bệnh, chữa bệnh phải có hộp thuốc cấp cứu phản vệ và trang thiết bị y tế theo quy định.</w:t>
      </w:r>
    </w:p>
    <w:p w14:paraId="26819A55" w14:textId="77777777" w:rsidR="00C47073" w:rsidRPr="00930E0F" w:rsidRDefault="00C47073" w:rsidP="00930E0F">
      <w:pPr>
        <w:spacing w:line="360" w:lineRule="auto"/>
        <w:ind w:left="284" w:hanging="284"/>
        <w:jc w:val="both"/>
        <w:rPr>
          <w:sz w:val="26"/>
          <w:szCs w:val="26"/>
        </w:rPr>
      </w:pPr>
      <w:r w:rsidRPr="00930E0F">
        <w:rPr>
          <w:sz w:val="26"/>
          <w:szCs w:val="26"/>
        </w:rPr>
        <w:t>- Bác sĩ, nhân viên y tế phải nắm vững kiến thức và thực hành được cấp cứu phản vệ theo phác đồ.</w:t>
      </w:r>
    </w:p>
    <w:p w14:paraId="550A8113" w14:textId="77777777" w:rsidR="00C47073" w:rsidRPr="00930E0F" w:rsidRDefault="00C47073" w:rsidP="00930E0F">
      <w:pPr>
        <w:spacing w:line="360" w:lineRule="auto"/>
        <w:ind w:left="284" w:hanging="284"/>
        <w:jc w:val="both"/>
        <w:rPr>
          <w:sz w:val="26"/>
          <w:szCs w:val="26"/>
        </w:rPr>
      </w:pPr>
      <w:r w:rsidRPr="00930E0F">
        <w:rPr>
          <w:sz w:val="26"/>
          <w:szCs w:val="26"/>
        </w:rPr>
        <w:t>- Trên các phương tiện giao thông công cộng máy bay, tàu thủy, tàu hỏa, cần trang bị hộp thuốc cấp cứu phản vệ theo quy định.</w:t>
      </w:r>
    </w:p>
    <w:p w14:paraId="0F0699B6" w14:textId="77777777" w:rsidR="00C47073" w:rsidRPr="00930E0F" w:rsidRDefault="00C47073" w:rsidP="00930E0F">
      <w:pPr>
        <w:tabs>
          <w:tab w:val="left" w:pos="7259"/>
        </w:tabs>
        <w:spacing w:line="360" w:lineRule="auto"/>
        <w:jc w:val="both"/>
        <w:rPr>
          <w:b/>
          <w:sz w:val="26"/>
          <w:szCs w:val="26"/>
        </w:rPr>
      </w:pPr>
      <w:r w:rsidRPr="00930E0F">
        <w:rPr>
          <w:b/>
          <w:sz w:val="26"/>
          <w:szCs w:val="26"/>
        </w:rPr>
        <w:lastRenderedPageBreak/>
        <w:t xml:space="preserve">4.2.2. Thành phần hộp thuốc cấp cứu phản vệ: </w:t>
      </w:r>
    </w:p>
    <w:p w14:paraId="0B438C80" w14:textId="77777777" w:rsidR="00C47073" w:rsidRPr="00930E0F" w:rsidRDefault="00C47073" w:rsidP="00930E0F">
      <w:pPr>
        <w:tabs>
          <w:tab w:val="left" w:pos="7259"/>
        </w:tabs>
        <w:spacing w:line="360" w:lineRule="auto"/>
        <w:jc w:val="both"/>
        <w:rPr>
          <w:b/>
          <w:sz w:val="26"/>
          <w:szCs w:val="26"/>
        </w:rPr>
      </w:pPr>
      <w:r w:rsidRPr="00930E0F">
        <w:rPr>
          <w:noProof/>
          <w:sz w:val="26"/>
          <w:szCs w:val="26"/>
        </w:rPr>
        <w:drawing>
          <wp:inline distT="0" distB="0" distL="0" distR="0" wp14:anchorId="652797CF" wp14:editId="1F047ECA">
            <wp:extent cx="5549900" cy="3860800"/>
            <wp:effectExtent l="0" t="0" r="0" b="6350"/>
            <wp:docPr id="1402"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91"/>
                    <a:srcRect l="23451" t="7429" r="23865" b="19998"/>
                    <a:stretch>
                      <a:fillRect/>
                    </a:stretch>
                  </pic:blipFill>
                  <pic:spPr>
                    <a:xfrm>
                      <a:off x="0" y="0"/>
                      <a:ext cx="5550175" cy="3860991"/>
                    </a:xfrm>
                    <a:prstGeom prst="rect">
                      <a:avLst/>
                    </a:prstGeom>
                    <a:ln/>
                  </pic:spPr>
                </pic:pic>
              </a:graphicData>
            </a:graphic>
          </wp:inline>
        </w:drawing>
      </w:r>
    </w:p>
    <w:p w14:paraId="3971B283" w14:textId="77777777" w:rsidR="00C47073" w:rsidRPr="00930E0F" w:rsidRDefault="00C47073" w:rsidP="00930E0F">
      <w:pPr>
        <w:tabs>
          <w:tab w:val="left" w:pos="7259"/>
        </w:tabs>
        <w:spacing w:line="360" w:lineRule="auto"/>
        <w:jc w:val="both"/>
        <w:rPr>
          <w:b/>
          <w:sz w:val="26"/>
          <w:szCs w:val="26"/>
        </w:rPr>
      </w:pPr>
      <w:r w:rsidRPr="00930E0F">
        <w:rPr>
          <w:b/>
          <w:sz w:val="26"/>
          <w:szCs w:val="26"/>
        </w:rPr>
        <w:t>4.2.3. Trang thiết bị y tế và thuốc tối thiểu cấp cứu phản vệ tại cơ sở khám bệnh, chữa bệnh</w:t>
      </w:r>
    </w:p>
    <w:p w14:paraId="59DA2547" w14:textId="77777777" w:rsidR="00C47073" w:rsidRPr="00930E0F" w:rsidRDefault="00C47073" w:rsidP="00930E0F">
      <w:pPr>
        <w:widowControl/>
        <w:numPr>
          <w:ilvl w:val="0"/>
          <w:numId w:val="99"/>
        </w:numPr>
        <w:autoSpaceDE/>
        <w:autoSpaceDN/>
        <w:spacing w:line="360" w:lineRule="auto"/>
        <w:ind w:left="284" w:hanging="284"/>
        <w:jc w:val="both"/>
        <w:rPr>
          <w:sz w:val="26"/>
          <w:szCs w:val="26"/>
        </w:rPr>
      </w:pPr>
      <w:r w:rsidRPr="00930E0F">
        <w:rPr>
          <w:sz w:val="26"/>
          <w:szCs w:val="26"/>
        </w:rPr>
        <w:t>Oxy.</w:t>
      </w:r>
    </w:p>
    <w:p w14:paraId="20D4FEE5" w14:textId="77777777" w:rsidR="00C47073" w:rsidRPr="00930E0F" w:rsidRDefault="00C47073" w:rsidP="00930E0F">
      <w:pPr>
        <w:widowControl/>
        <w:numPr>
          <w:ilvl w:val="0"/>
          <w:numId w:val="99"/>
        </w:numPr>
        <w:autoSpaceDE/>
        <w:autoSpaceDN/>
        <w:spacing w:line="360" w:lineRule="auto"/>
        <w:ind w:left="284" w:hanging="284"/>
        <w:jc w:val="both"/>
        <w:rPr>
          <w:sz w:val="26"/>
          <w:szCs w:val="26"/>
        </w:rPr>
      </w:pPr>
      <w:r w:rsidRPr="00930E0F">
        <w:rPr>
          <w:sz w:val="26"/>
          <w:szCs w:val="26"/>
        </w:rPr>
        <w:t>Bóng AMBU và mặt nạ người lớn và trẻ nhỏ.</w:t>
      </w:r>
    </w:p>
    <w:p w14:paraId="26435276" w14:textId="77777777" w:rsidR="00C47073" w:rsidRPr="00930E0F" w:rsidRDefault="00C47073" w:rsidP="00930E0F">
      <w:pPr>
        <w:widowControl/>
        <w:numPr>
          <w:ilvl w:val="0"/>
          <w:numId w:val="99"/>
        </w:numPr>
        <w:autoSpaceDE/>
        <w:autoSpaceDN/>
        <w:spacing w:line="360" w:lineRule="auto"/>
        <w:ind w:left="284" w:hanging="284"/>
        <w:jc w:val="both"/>
        <w:rPr>
          <w:sz w:val="26"/>
          <w:szCs w:val="26"/>
        </w:rPr>
      </w:pPr>
      <w:r w:rsidRPr="00930E0F">
        <w:rPr>
          <w:sz w:val="26"/>
          <w:szCs w:val="26"/>
        </w:rPr>
        <w:t>Bơm xịt salbutamol.</w:t>
      </w:r>
    </w:p>
    <w:p w14:paraId="7FBF4657" w14:textId="77777777" w:rsidR="00C47073" w:rsidRPr="00930E0F" w:rsidRDefault="00C47073" w:rsidP="00930E0F">
      <w:pPr>
        <w:widowControl/>
        <w:numPr>
          <w:ilvl w:val="0"/>
          <w:numId w:val="99"/>
        </w:numPr>
        <w:autoSpaceDE/>
        <w:autoSpaceDN/>
        <w:spacing w:line="360" w:lineRule="auto"/>
        <w:ind w:left="284" w:hanging="284"/>
        <w:jc w:val="both"/>
        <w:rPr>
          <w:sz w:val="26"/>
          <w:szCs w:val="26"/>
        </w:rPr>
      </w:pPr>
      <w:r w:rsidRPr="00930E0F">
        <w:rPr>
          <w:sz w:val="26"/>
          <w:szCs w:val="26"/>
        </w:rPr>
        <w:t>Bộ đặt nội khí quản và/hoặc bộ mở khí quản và/hoặc mask thanh quản.</w:t>
      </w:r>
    </w:p>
    <w:p w14:paraId="67FA70C3" w14:textId="77777777" w:rsidR="00C47073" w:rsidRPr="00930E0F" w:rsidRDefault="00C47073" w:rsidP="00930E0F">
      <w:pPr>
        <w:widowControl/>
        <w:numPr>
          <w:ilvl w:val="0"/>
          <w:numId w:val="99"/>
        </w:numPr>
        <w:autoSpaceDE/>
        <w:autoSpaceDN/>
        <w:spacing w:line="360" w:lineRule="auto"/>
        <w:ind w:left="284" w:hanging="284"/>
        <w:jc w:val="both"/>
        <w:rPr>
          <w:sz w:val="26"/>
          <w:szCs w:val="26"/>
        </w:rPr>
      </w:pPr>
      <w:r w:rsidRPr="00930E0F">
        <w:rPr>
          <w:sz w:val="26"/>
          <w:szCs w:val="26"/>
        </w:rPr>
        <w:t>Nhũ dịch Lipid 20% lọ 100ml (02 lọ) đặt trong tủ thuốc cấp cứu tại nơi sử dụng thuốc gây tê, gây mê.</w:t>
      </w:r>
    </w:p>
    <w:p w14:paraId="0DC4DE1B" w14:textId="77777777" w:rsidR="00C47073" w:rsidRPr="00930E0F" w:rsidRDefault="00C47073" w:rsidP="00930E0F">
      <w:pPr>
        <w:widowControl/>
        <w:numPr>
          <w:ilvl w:val="0"/>
          <w:numId w:val="99"/>
        </w:numPr>
        <w:autoSpaceDE/>
        <w:autoSpaceDN/>
        <w:spacing w:line="360" w:lineRule="auto"/>
        <w:ind w:left="284" w:hanging="284"/>
        <w:jc w:val="both"/>
        <w:rPr>
          <w:sz w:val="26"/>
          <w:szCs w:val="26"/>
        </w:rPr>
      </w:pPr>
      <w:r w:rsidRPr="00930E0F">
        <w:rPr>
          <w:sz w:val="26"/>
          <w:szCs w:val="26"/>
        </w:rPr>
        <w:t>Các thuốc chống dị ứng đường uống.</w:t>
      </w:r>
    </w:p>
    <w:p w14:paraId="54896F8C" w14:textId="77777777" w:rsidR="00C47073" w:rsidRPr="00930E0F" w:rsidRDefault="00C47073" w:rsidP="00930E0F">
      <w:pPr>
        <w:widowControl/>
        <w:numPr>
          <w:ilvl w:val="0"/>
          <w:numId w:val="99"/>
        </w:numPr>
        <w:autoSpaceDE/>
        <w:autoSpaceDN/>
        <w:spacing w:line="360" w:lineRule="auto"/>
        <w:ind w:left="284" w:hanging="284"/>
        <w:jc w:val="both"/>
        <w:rPr>
          <w:sz w:val="26"/>
          <w:szCs w:val="26"/>
        </w:rPr>
      </w:pPr>
      <w:r w:rsidRPr="00930E0F">
        <w:rPr>
          <w:sz w:val="26"/>
          <w:szCs w:val="26"/>
        </w:rPr>
        <w:t>Dịch truyền: natriclorid 0,9%./.</w:t>
      </w:r>
    </w:p>
    <w:p w14:paraId="37894179" w14:textId="77777777" w:rsidR="00C47073" w:rsidRPr="00930E0F" w:rsidRDefault="00C47073" w:rsidP="00930E0F">
      <w:pPr>
        <w:spacing w:line="360" w:lineRule="auto"/>
        <w:jc w:val="both"/>
        <w:rPr>
          <w:sz w:val="26"/>
          <w:szCs w:val="26"/>
        </w:rPr>
      </w:pPr>
      <w:r w:rsidRPr="00930E0F">
        <w:rPr>
          <w:b/>
          <w:sz w:val="26"/>
          <w:szCs w:val="26"/>
        </w:rPr>
        <w:t>5. Xử trí cấp cứu phản vệ</w:t>
      </w:r>
    </w:p>
    <w:p w14:paraId="27A1A337" w14:textId="77777777" w:rsidR="00C47073" w:rsidRPr="00930E0F" w:rsidRDefault="00C47073" w:rsidP="00930E0F">
      <w:pPr>
        <w:widowControl/>
        <w:numPr>
          <w:ilvl w:val="1"/>
          <w:numId w:val="100"/>
        </w:numPr>
        <w:autoSpaceDE/>
        <w:autoSpaceDN/>
        <w:spacing w:line="360" w:lineRule="auto"/>
        <w:ind w:left="288" w:hanging="288"/>
        <w:jc w:val="both"/>
        <w:rPr>
          <w:sz w:val="26"/>
          <w:szCs w:val="26"/>
        </w:rPr>
      </w:pPr>
      <w:r w:rsidRPr="00930E0F">
        <w:rPr>
          <w:sz w:val="26"/>
          <w:szCs w:val="26"/>
        </w:rPr>
        <w:t>Tại chỗ: Ngừng ngay tiếp xúc với dị nguyên (các loại thuốc, dịch truyền, máu và các chế phẩm máu các loại thuốc uống, bôi, nhỏ mắt, …), gọi hỗ trợ và đặt người bệnh nằm đầu thấp.</w:t>
      </w:r>
    </w:p>
    <w:p w14:paraId="7EFF29CD" w14:textId="77777777" w:rsidR="00C47073" w:rsidRPr="00930E0F" w:rsidRDefault="00C47073" w:rsidP="00930E0F">
      <w:pPr>
        <w:spacing w:line="360" w:lineRule="auto"/>
        <w:jc w:val="both"/>
        <w:rPr>
          <w:sz w:val="26"/>
          <w:szCs w:val="26"/>
        </w:rPr>
      </w:pPr>
      <w:r w:rsidRPr="00930E0F">
        <w:rPr>
          <w:b/>
          <w:sz w:val="26"/>
          <w:szCs w:val="26"/>
        </w:rPr>
        <w:t>-  Xử trí phản vệ nhẹ</w:t>
      </w:r>
      <w:r w:rsidRPr="00930E0F">
        <w:rPr>
          <w:sz w:val="26"/>
          <w:szCs w:val="26"/>
        </w:rPr>
        <w:t xml:space="preserve"> (độ I): dị ứng nhưng có thể chuyển thành nặng hoặc nguy kịch</w:t>
      </w:r>
    </w:p>
    <w:p w14:paraId="1DF39FDA" w14:textId="77777777" w:rsidR="00C47073" w:rsidRPr="00930E0F" w:rsidRDefault="00C47073" w:rsidP="00930E0F">
      <w:pPr>
        <w:widowControl/>
        <w:numPr>
          <w:ilvl w:val="0"/>
          <w:numId w:val="100"/>
        </w:numPr>
        <w:autoSpaceDE/>
        <w:autoSpaceDN/>
        <w:spacing w:line="360" w:lineRule="auto"/>
        <w:jc w:val="both"/>
        <w:rPr>
          <w:sz w:val="26"/>
          <w:szCs w:val="26"/>
        </w:rPr>
      </w:pPr>
      <w:r w:rsidRPr="00930E0F">
        <w:rPr>
          <w:sz w:val="26"/>
          <w:szCs w:val="26"/>
        </w:rPr>
        <w:lastRenderedPageBreak/>
        <w:t>Sử dụng thuốc methylprednisolon hoặc diphenhydramin uống hoặc tiêm tùy tình trạng người bệnh.</w:t>
      </w:r>
    </w:p>
    <w:p w14:paraId="264823C5" w14:textId="77777777" w:rsidR="00C47073" w:rsidRPr="00930E0F" w:rsidRDefault="00C47073" w:rsidP="00930E0F">
      <w:pPr>
        <w:widowControl/>
        <w:numPr>
          <w:ilvl w:val="0"/>
          <w:numId w:val="100"/>
        </w:numPr>
        <w:autoSpaceDE/>
        <w:autoSpaceDN/>
        <w:spacing w:line="360" w:lineRule="auto"/>
        <w:jc w:val="both"/>
        <w:rPr>
          <w:sz w:val="26"/>
          <w:szCs w:val="26"/>
        </w:rPr>
      </w:pPr>
      <w:r w:rsidRPr="00930E0F">
        <w:rPr>
          <w:sz w:val="26"/>
          <w:szCs w:val="26"/>
        </w:rPr>
        <w:t>Tiếp tục theo dõi ít nhất 24 giờ để xử trí kịp thời.</w:t>
      </w:r>
    </w:p>
    <w:p w14:paraId="38911189" w14:textId="77777777" w:rsidR="00C47073" w:rsidRPr="00930E0F" w:rsidRDefault="00C47073" w:rsidP="00930E0F">
      <w:pPr>
        <w:spacing w:line="360" w:lineRule="auto"/>
        <w:jc w:val="both"/>
        <w:rPr>
          <w:b/>
          <w:sz w:val="26"/>
          <w:szCs w:val="26"/>
        </w:rPr>
      </w:pPr>
      <w:r w:rsidRPr="00930E0F">
        <w:rPr>
          <w:b/>
          <w:sz w:val="26"/>
          <w:szCs w:val="26"/>
        </w:rPr>
        <w:t>- Phác đồ xử trí cấp cứu phản vệ mức nặng và nguy kịch (độ II, III)</w:t>
      </w:r>
    </w:p>
    <w:p w14:paraId="305A8DDC" w14:textId="77777777" w:rsidR="00C47073" w:rsidRPr="00930E0F" w:rsidRDefault="00C47073" w:rsidP="00930E0F">
      <w:pPr>
        <w:spacing w:line="360" w:lineRule="auto"/>
        <w:ind w:left="360"/>
        <w:jc w:val="both"/>
        <w:rPr>
          <w:sz w:val="26"/>
          <w:szCs w:val="26"/>
        </w:rPr>
      </w:pPr>
      <w:r w:rsidRPr="00930E0F">
        <w:rPr>
          <w:sz w:val="26"/>
          <w:szCs w:val="26"/>
        </w:rPr>
        <w:t>Phản vệ độ II có thể nhanh chóng chuyển sang độ III, độ IV. Vì vậy, phải khẩn trương, xử trí đồng thời theo diễn biến bệnh:</w:t>
      </w:r>
    </w:p>
    <w:p w14:paraId="1D0109A4" w14:textId="77777777" w:rsidR="00C47073" w:rsidRPr="00930E0F" w:rsidRDefault="00C47073" w:rsidP="00930E0F">
      <w:pPr>
        <w:spacing w:line="360" w:lineRule="auto"/>
        <w:ind w:left="284"/>
        <w:jc w:val="both"/>
        <w:rPr>
          <w:sz w:val="26"/>
          <w:szCs w:val="26"/>
        </w:rPr>
      </w:pPr>
      <w:r w:rsidRPr="00930E0F">
        <w:rPr>
          <w:sz w:val="26"/>
          <w:szCs w:val="26"/>
        </w:rPr>
        <w:t>1. Ngừng ngay tiếp xúc với thuốc hoặc dị nguyên (nếu có).</w:t>
      </w:r>
    </w:p>
    <w:p w14:paraId="4BDB8E74" w14:textId="77777777" w:rsidR="00C47073" w:rsidRPr="00930E0F" w:rsidRDefault="00C47073" w:rsidP="00930E0F">
      <w:pPr>
        <w:spacing w:line="360" w:lineRule="auto"/>
        <w:ind w:left="284"/>
        <w:jc w:val="both"/>
        <w:rPr>
          <w:sz w:val="26"/>
          <w:szCs w:val="26"/>
        </w:rPr>
      </w:pPr>
      <w:r w:rsidRPr="00930E0F">
        <w:rPr>
          <w:sz w:val="26"/>
          <w:szCs w:val="26"/>
        </w:rPr>
        <w:t>2. Tiêm hoặc truyền adrenalin theo “</w:t>
      </w:r>
      <w:r w:rsidRPr="00930E0F">
        <w:rPr>
          <w:i/>
          <w:sz w:val="26"/>
          <w:szCs w:val="26"/>
        </w:rPr>
        <w:t xml:space="preserve">Bảng tham khảo cách pha loãng adrenalin với dung dịch NaCl 0,9% và tốc độ truyền tĩnh mạch chậm” </w:t>
      </w:r>
      <w:r w:rsidRPr="00930E0F">
        <w:rPr>
          <w:sz w:val="26"/>
          <w:szCs w:val="26"/>
        </w:rPr>
        <w:t>dưới đây).</w:t>
      </w:r>
    </w:p>
    <w:p w14:paraId="40F4C29F" w14:textId="77777777" w:rsidR="00C47073" w:rsidRPr="00930E0F" w:rsidRDefault="00C47073" w:rsidP="00930E0F">
      <w:pPr>
        <w:spacing w:line="360" w:lineRule="auto"/>
        <w:ind w:left="284"/>
        <w:jc w:val="both"/>
        <w:rPr>
          <w:sz w:val="26"/>
          <w:szCs w:val="26"/>
        </w:rPr>
      </w:pPr>
      <w:r w:rsidRPr="00930E0F">
        <w:rPr>
          <w:sz w:val="26"/>
          <w:szCs w:val="26"/>
        </w:rPr>
        <w:t>3. Cho người bệnh nằm tại chỗ, đầu thấp, nghiêng trái nếu có nôn.</w:t>
      </w:r>
    </w:p>
    <w:p w14:paraId="08DB165F" w14:textId="77777777" w:rsidR="00C47073" w:rsidRPr="00930E0F" w:rsidRDefault="00C47073" w:rsidP="00930E0F">
      <w:pPr>
        <w:spacing w:line="360" w:lineRule="auto"/>
        <w:ind w:left="284"/>
        <w:jc w:val="both"/>
        <w:rPr>
          <w:sz w:val="26"/>
          <w:szCs w:val="26"/>
        </w:rPr>
      </w:pPr>
      <w:r w:rsidRPr="00930E0F">
        <w:rPr>
          <w:sz w:val="26"/>
          <w:szCs w:val="26"/>
        </w:rPr>
        <w:t>4. Thở ô xy: người lớn 6-101/phút, trẻ em 2-41/phút qua mặt nạ hở.</w:t>
      </w:r>
    </w:p>
    <w:p w14:paraId="57F5EE5C" w14:textId="77777777" w:rsidR="00C47073" w:rsidRPr="00930E0F" w:rsidRDefault="00C47073" w:rsidP="00930E0F">
      <w:pPr>
        <w:spacing w:line="360" w:lineRule="auto"/>
        <w:ind w:left="284"/>
        <w:jc w:val="both"/>
        <w:rPr>
          <w:sz w:val="26"/>
          <w:szCs w:val="26"/>
        </w:rPr>
      </w:pPr>
      <w:r w:rsidRPr="00930E0F">
        <w:rPr>
          <w:sz w:val="26"/>
          <w:szCs w:val="26"/>
        </w:rPr>
        <w:t>5. Đánh giá tình trạng hô hấp, tuần hoàn, ý thức và các biểu hiện ở da, niêm mạc của người bệnh.</w:t>
      </w:r>
    </w:p>
    <w:p w14:paraId="10C633F0" w14:textId="77777777" w:rsidR="00C47073" w:rsidRPr="00930E0F" w:rsidRDefault="00C47073" w:rsidP="00930E0F">
      <w:pPr>
        <w:spacing w:line="360" w:lineRule="auto"/>
        <w:ind w:left="284"/>
        <w:jc w:val="both"/>
        <w:rPr>
          <w:sz w:val="26"/>
          <w:szCs w:val="26"/>
        </w:rPr>
      </w:pPr>
      <w:r w:rsidRPr="00930E0F">
        <w:rPr>
          <w:sz w:val="26"/>
          <w:szCs w:val="26"/>
        </w:rPr>
        <w:t>a) Ép tim ngoài lồng ngực và bóp bóng (nếu ngừng hô hấp, tuần hoàn).</w:t>
      </w:r>
    </w:p>
    <w:p w14:paraId="1EC342F9" w14:textId="77777777" w:rsidR="00C47073" w:rsidRPr="00930E0F" w:rsidRDefault="00C47073" w:rsidP="00930E0F">
      <w:pPr>
        <w:spacing w:line="360" w:lineRule="auto"/>
        <w:ind w:left="284"/>
        <w:jc w:val="both"/>
        <w:rPr>
          <w:sz w:val="26"/>
          <w:szCs w:val="26"/>
        </w:rPr>
      </w:pPr>
      <w:r w:rsidRPr="00930E0F">
        <w:rPr>
          <w:sz w:val="26"/>
          <w:szCs w:val="26"/>
        </w:rPr>
        <w:t>b) Đặt nội khí quản hoặc mở khí quản cấp cứu (nếu khó thở thanh quản).</w:t>
      </w:r>
    </w:p>
    <w:p w14:paraId="43ED1A8E" w14:textId="77777777" w:rsidR="00C47073" w:rsidRPr="00930E0F" w:rsidRDefault="00C47073" w:rsidP="00930E0F">
      <w:pPr>
        <w:spacing w:line="360" w:lineRule="auto"/>
        <w:ind w:left="284"/>
        <w:jc w:val="both"/>
        <w:rPr>
          <w:sz w:val="26"/>
          <w:szCs w:val="26"/>
        </w:rPr>
      </w:pPr>
      <w:r w:rsidRPr="00930E0F">
        <w:rPr>
          <w:sz w:val="26"/>
          <w:szCs w:val="26"/>
        </w:rPr>
        <w:t>6. Thiết lập đường truyền adrenalin tĩnh mạch với dây truyền thông thường nhưng kim tiêm to (cỡ 14 hoặc 16G) hoặc đặt catheter tĩnh mạch và một đường truyền tĩnh mạch thứ hai để truyền dịch nhanh (theo “</w:t>
      </w:r>
      <w:r w:rsidRPr="00930E0F">
        <w:rPr>
          <w:i/>
          <w:sz w:val="26"/>
          <w:szCs w:val="26"/>
        </w:rPr>
        <w:t xml:space="preserve">Bảng tham khảo cách pha loãng adrenalin với dung dịch NaCl 0,9% và tốc độ truyền tĩnh mạch chậm” </w:t>
      </w:r>
      <w:r w:rsidRPr="00930E0F">
        <w:rPr>
          <w:sz w:val="26"/>
          <w:szCs w:val="26"/>
        </w:rPr>
        <w:t>dưới đây).</w:t>
      </w:r>
    </w:p>
    <w:p w14:paraId="7A209A17" w14:textId="77777777" w:rsidR="00C47073" w:rsidRPr="00930E0F" w:rsidRDefault="00C47073" w:rsidP="00930E0F">
      <w:pPr>
        <w:spacing w:line="360" w:lineRule="auto"/>
        <w:ind w:left="284"/>
        <w:jc w:val="both"/>
        <w:rPr>
          <w:sz w:val="26"/>
          <w:szCs w:val="26"/>
        </w:rPr>
      </w:pPr>
      <w:r w:rsidRPr="00930E0F">
        <w:rPr>
          <w:sz w:val="26"/>
          <w:szCs w:val="26"/>
        </w:rPr>
        <w:t>7. Hội ý với các đồng nghiệp, tập trung xử lý, báo cáo cấp trên, hội chẩn với bác sĩ chuyên khoa cấp cứu, hồi sức và/hoặc chuyên khoa dị ứng (nếu có).</w:t>
      </w:r>
    </w:p>
    <w:p w14:paraId="4FC462C2" w14:textId="77777777" w:rsidR="00C47073" w:rsidRPr="00930E0F" w:rsidRDefault="00C47073" w:rsidP="00930E0F">
      <w:pPr>
        <w:spacing w:line="360" w:lineRule="auto"/>
        <w:jc w:val="both"/>
        <w:rPr>
          <w:b/>
          <w:sz w:val="26"/>
          <w:szCs w:val="26"/>
        </w:rPr>
      </w:pPr>
      <w:r w:rsidRPr="00930E0F">
        <w:rPr>
          <w:b/>
          <w:sz w:val="26"/>
          <w:szCs w:val="26"/>
        </w:rPr>
        <w:t>- Phác đồ sử dụng adrenalin và truyền dịch</w:t>
      </w:r>
    </w:p>
    <w:p w14:paraId="3C0D96CD" w14:textId="77777777" w:rsidR="00C47073" w:rsidRPr="00930E0F" w:rsidRDefault="00C47073" w:rsidP="00930E0F">
      <w:pPr>
        <w:spacing w:line="360" w:lineRule="auto"/>
        <w:ind w:left="360"/>
        <w:jc w:val="both"/>
        <w:rPr>
          <w:sz w:val="26"/>
          <w:szCs w:val="26"/>
        </w:rPr>
      </w:pPr>
      <w:r w:rsidRPr="00930E0F">
        <w:rPr>
          <w:sz w:val="26"/>
          <w:szCs w:val="26"/>
        </w:rPr>
        <w:t>Mục tiêu: nâng và duy trì ổn định HA tối đa của người lớn lên ≥ 90mmHg, trẻ em ≥ 70mmHg và không còn các dấu hiệu về hô hấp như thở rít, khó thở; dấu hiệu về tiêu hóa như nôn mửa, ỉa chảy.</w:t>
      </w:r>
    </w:p>
    <w:p w14:paraId="705F06A5" w14:textId="77777777" w:rsidR="00C47073" w:rsidRPr="00930E0F" w:rsidRDefault="00C47073" w:rsidP="00930E0F">
      <w:pPr>
        <w:spacing w:line="360" w:lineRule="auto"/>
        <w:ind w:left="360"/>
        <w:jc w:val="both"/>
        <w:rPr>
          <w:sz w:val="26"/>
          <w:szCs w:val="26"/>
        </w:rPr>
      </w:pPr>
      <w:r w:rsidRPr="00930E0F">
        <w:rPr>
          <w:sz w:val="26"/>
          <w:szCs w:val="26"/>
        </w:rPr>
        <w:t>1. Thuốc adrenalin 1mg = 1ml = 1 ống, tiêm bắp:</w:t>
      </w:r>
    </w:p>
    <w:p w14:paraId="088ECF6C" w14:textId="77777777" w:rsidR="00C47073" w:rsidRPr="00930E0F" w:rsidRDefault="00C47073" w:rsidP="00930E0F">
      <w:pPr>
        <w:spacing w:line="360" w:lineRule="auto"/>
        <w:ind w:left="360"/>
        <w:jc w:val="both"/>
        <w:rPr>
          <w:sz w:val="26"/>
          <w:szCs w:val="26"/>
        </w:rPr>
      </w:pPr>
      <w:r w:rsidRPr="00930E0F">
        <w:rPr>
          <w:sz w:val="26"/>
          <w:szCs w:val="26"/>
        </w:rPr>
        <w:t>a) Trẻ sơ sinh hoặc trẻ &lt; 10kg: 0,2ml (tương đương 1/5 ống).</w:t>
      </w:r>
    </w:p>
    <w:p w14:paraId="69B80FDD" w14:textId="77777777" w:rsidR="00C47073" w:rsidRPr="00930E0F" w:rsidRDefault="00C47073" w:rsidP="00930E0F">
      <w:pPr>
        <w:spacing w:line="360" w:lineRule="auto"/>
        <w:ind w:left="360"/>
        <w:jc w:val="both"/>
        <w:rPr>
          <w:sz w:val="26"/>
          <w:szCs w:val="26"/>
        </w:rPr>
      </w:pPr>
      <w:r w:rsidRPr="00930E0F">
        <w:rPr>
          <w:sz w:val="26"/>
          <w:szCs w:val="26"/>
        </w:rPr>
        <w:t>b) Trẻ khoảng 10 kg: 0,25ml (tương đương 1/4 ống).</w:t>
      </w:r>
    </w:p>
    <w:p w14:paraId="554582E0" w14:textId="77777777" w:rsidR="00C47073" w:rsidRPr="00930E0F" w:rsidRDefault="00C47073" w:rsidP="00930E0F">
      <w:pPr>
        <w:spacing w:line="360" w:lineRule="auto"/>
        <w:ind w:left="360"/>
        <w:jc w:val="both"/>
        <w:rPr>
          <w:sz w:val="26"/>
          <w:szCs w:val="26"/>
        </w:rPr>
      </w:pPr>
      <w:r w:rsidRPr="00930E0F">
        <w:rPr>
          <w:sz w:val="26"/>
          <w:szCs w:val="26"/>
        </w:rPr>
        <w:lastRenderedPageBreak/>
        <w:t>c) Trẻ khoảng 20 kg: 0,3ml (tương đương 1/3 ống).</w:t>
      </w:r>
    </w:p>
    <w:p w14:paraId="66BAB34C" w14:textId="77777777" w:rsidR="00C47073" w:rsidRPr="00930E0F" w:rsidRDefault="00C47073" w:rsidP="00930E0F">
      <w:pPr>
        <w:spacing w:line="360" w:lineRule="auto"/>
        <w:ind w:left="360"/>
        <w:jc w:val="both"/>
        <w:rPr>
          <w:sz w:val="26"/>
          <w:szCs w:val="26"/>
        </w:rPr>
      </w:pPr>
      <w:r w:rsidRPr="00930E0F">
        <w:rPr>
          <w:sz w:val="26"/>
          <w:szCs w:val="26"/>
        </w:rPr>
        <w:t>d) Trẻ &gt; 30kg: 0,5ml (tương đương 1/2 ống).</w:t>
      </w:r>
    </w:p>
    <w:p w14:paraId="237D6857" w14:textId="77777777" w:rsidR="00C47073" w:rsidRPr="00930E0F" w:rsidRDefault="00C47073" w:rsidP="00930E0F">
      <w:pPr>
        <w:spacing w:line="360" w:lineRule="auto"/>
        <w:ind w:left="360"/>
        <w:jc w:val="both"/>
        <w:rPr>
          <w:sz w:val="26"/>
          <w:szCs w:val="26"/>
        </w:rPr>
      </w:pPr>
      <w:r w:rsidRPr="00930E0F">
        <w:rPr>
          <w:sz w:val="26"/>
          <w:szCs w:val="26"/>
        </w:rPr>
        <w:t>e) Người lớn: 0,5-1 ml (tương đương 1/2-1 ống).</w:t>
      </w:r>
    </w:p>
    <w:p w14:paraId="1D18A381" w14:textId="77777777" w:rsidR="00C47073" w:rsidRPr="00930E0F" w:rsidRDefault="00C47073" w:rsidP="00930E0F">
      <w:pPr>
        <w:spacing w:line="360" w:lineRule="auto"/>
        <w:ind w:left="360"/>
        <w:jc w:val="both"/>
        <w:rPr>
          <w:sz w:val="26"/>
          <w:szCs w:val="26"/>
        </w:rPr>
      </w:pPr>
      <w:r w:rsidRPr="00930E0F">
        <w:rPr>
          <w:sz w:val="26"/>
          <w:szCs w:val="26"/>
        </w:rPr>
        <w:t>2. Theo dõi huyết áp 3-5 phút/lần.</w:t>
      </w:r>
    </w:p>
    <w:p w14:paraId="554553CB" w14:textId="77777777" w:rsidR="00C47073" w:rsidRPr="00930E0F" w:rsidRDefault="00C47073" w:rsidP="00930E0F">
      <w:pPr>
        <w:spacing w:line="360" w:lineRule="auto"/>
        <w:ind w:left="360"/>
        <w:jc w:val="both"/>
        <w:rPr>
          <w:sz w:val="26"/>
          <w:szCs w:val="26"/>
        </w:rPr>
      </w:pPr>
      <w:r w:rsidRPr="00930E0F">
        <w:rPr>
          <w:sz w:val="26"/>
          <w:szCs w:val="26"/>
        </w:rPr>
        <w:t>3. Tiêm nhắc lại adrenalin liều như trên 3-5 phút/lần cho đến khi huyết áp và mạch ổn định.</w:t>
      </w:r>
    </w:p>
    <w:p w14:paraId="5FAC7AF8" w14:textId="77777777" w:rsidR="00C47073" w:rsidRPr="00930E0F" w:rsidRDefault="00C47073" w:rsidP="00930E0F">
      <w:pPr>
        <w:spacing w:line="360" w:lineRule="auto"/>
        <w:ind w:left="360"/>
        <w:jc w:val="both"/>
        <w:rPr>
          <w:sz w:val="26"/>
          <w:szCs w:val="26"/>
        </w:rPr>
      </w:pPr>
      <w:r w:rsidRPr="00930E0F">
        <w:rPr>
          <w:sz w:val="26"/>
          <w:szCs w:val="26"/>
        </w:rPr>
        <w:t>4. Nếu mạch không bắt được và huyết áp không đo được, các dấu hiệu hô hấp và tiêu hóa nặng lên sau 2-3 lần tiêm bắp như khoản 1 mục IV hoặc có nguy cơ ngừng tuần hoàn phải:</w:t>
      </w:r>
    </w:p>
    <w:p w14:paraId="76F66F55" w14:textId="77777777" w:rsidR="00C47073" w:rsidRPr="00930E0F" w:rsidRDefault="00C47073" w:rsidP="00930E0F">
      <w:pPr>
        <w:spacing w:line="360" w:lineRule="auto"/>
        <w:ind w:left="360"/>
        <w:jc w:val="both"/>
        <w:rPr>
          <w:sz w:val="26"/>
          <w:szCs w:val="26"/>
        </w:rPr>
      </w:pPr>
      <w:r w:rsidRPr="00930E0F">
        <w:rPr>
          <w:sz w:val="26"/>
          <w:szCs w:val="26"/>
        </w:rPr>
        <w:t>a) Nếu chưa có đường truyền tĩnh mạch: Tiêm tĩnh mạch chậm dung dịch adrenalin 1/10.000 (1 ống adrenalin 1mg pha với 9ml nước cất = pha loãng 1/10). Liều adrenalin tiêm tĩnh mạch chậm trong cấp cứu phản vệ chỉ bằng 1/10 liều adrenalin tiêm tĩnh mạch trong cấp cứu ngừng tuần hoàn. Liều dùng:</w:t>
      </w:r>
    </w:p>
    <w:p w14:paraId="6719F7A7" w14:textId="77777777" w:rsidR="00C47073" w:rsidRPr="00930E0F" w:rsidRDefault="00C47073" w:rsidP="00930E0F">
      <w:pPr>
        <w:spacing w:line="360" w:lineRule="auto"/>
        <w:ind w:left="360"/>
        <w:jc w:val="both"/>
        <w:rPr>
          <w:sz w:val="26"/>
          <w:szCs w:val="26"/>
        </w:rPr>
      </w:pPr>
      <w:r w:rsidRPr="00930E0F">
        <w:rPr>
          <w:sz w:val="26"/>
          <w:szCs w:val="26"/>
        </w:rPr>
        <w:t xml:space="preserve">- </w:t>
      </w:r>
      <w:r w:rsidRPr="00930E0F">
        <w:rPr>
          <w:b/>
          <w:i/>
          <w:sz w:val="26"/>
          <w:szCs w:val="26"/>
        </w:rPr>
        <w:t>Người lớn:</w:t>
      </w:r>
      <w:r w:rsidRPr="00930E0F">
        <w:rPr>
          <w:sz w:val="26"/>
          <w:szCs w:val="26"/>
        </w:rPr>
        <w:t xml:space="preserve"> 0,5-1 ml (dung dịch pha loãng 1/10.000=50-100µg) tiêm trong 1-3 phút, sau 3 phút có thể tiêm tiếp lần 2 hoặc lần 3 nếu mạch và huyết áp chưa lên. Chuyển ngay sang truyền tĩnh mạch liên tục khi đã thiết lập được đường truyền.</w:t>
      </w:r>
    </w:p>
    <w:p w14:paraId="6A3EB189" w14:textId="77777777" w:rsidR="00C47073" w:rsidRPr="00930E0F" w:rsidRDefault="00C47073" w:rsidP="00930E0F">
      <w:pPr>
        <w:spacing w:line="360" w:lineRule="auto"/>
        <w:ind w:left="360"/>
        <w:jc w:val="both"/>
        <w:rPr>
          <w:sz w:val="26"/>
          <w:szCs w:val="26"/>
        </w:rPr>
      </w:pPr>
      <w:r w:rsidRPr="00930E0F">
        <w:rPr>
          <w:sz w:val="26"/>
          <w:szCs w:val="26"/>
        </w:rPr>
        <w:t xml:space="preserve">- </w:t>
      </w:r>
      <w:r w:rsidRPr="00930E0F">
        <w:rPr>
          <w:b/>
          <w:i/>
          <w:sz w:val="26"/>
          <w:szCs w:val="26"/>
        </w:rPr>
        <w:t>Trẻ em:</w:t>
      </w:r>
      <w:r w:rsidRPr="00930E0F">
        <w:rPr>
          <w:sz w:val="26"/>
          <w:szCs w:val="26"/>
        </w:rPr>
        <w:t xml:space="preserve"> Không áp dụng tiêm tĩnh mạch chậm.</w:t>
      </w:r>
    </w:p>
    <w:p w14:paraId="022DB5E1" w14:textId="77777777" w:rsidR="00C47073" w:rsidRPr="00930E0F" w:rsidRDefault="00C47073" w:rsidP="00930E0F">
      <w:pPr>
        <w:spacing w:line="360" w:lineRule="auto"/>
        <w:ind w:left="360"/>
        <w:jc w:val="both"/>
        <w:rPr>
          <w:sz w:val="26"/>
          <w:szCs w:val="26"/>
        </w:rPr>
      </w:pPr>
      <w:r w:rsidRPr="00930E0F">
        <w:rPr>
          <w:sz w:val="26"/>
          <w:szCs w:val="26"/>
        </w:rPr>
        <w:t>b) Nếu đã có đường truyền tĩnh mạch, truyền tĩnh mạch liên tục adrenalin (pha adrenalin với dung dịch natriclorid 0,9%) cho người bệnh kém đáp ứng với adrenalin tiêm bắp và đã được truyền đủ dịch. Bắt đầu bằng liều 0,1 µg/kg/phút, cứ 3-5 phút điều chỉnh liều adrenalin tùy theo đáp ứng của người bệnh.</w:t>
      </w:r>
    </w:p>
    <w:p w14:paraId="2EA73BCD" w14:textId="77777777" w:rsidR="00C47073" w:rsidRPr="00930E0F" w:rsidRDefault="00C47073" w:rsidP="00930E0F">
      <w:pPr>
        <w:spacing w:line="360" w:lineRule="auto"/>
        <w:ind w:left="360"/>
        <w:jc w:val="both"/>
        <w:rPr>
          <w:sz w:val="26"/>
          <w:szCs w:val="26"/>
        </w:rPr>
      </w:pPr>
      <w:r w:rsidRPr="00930E0F">
        <w:rPr>
          <w:sz w:val="26"/>
          <w:szCs w:val="26"/>
        </w:rPr>
        <w:t>c) Đồng thời với việc dùng adrenalin truyền tĩnh mạch liên tục, truyền nhanh dung dịch natriclorid 0,9% 1.000ml-2.000ml ở người lớn, 10-20ml/kg trong 10-20 phút ở trẻ em có thể nhắc lại nếu cần thiết.</w:t>
      </w:r>
    </w:p>
    <w:p w14:paraId="60ADF0C1" w14:textId="77777777" w:rsidR="00C47073" w:rsidRPr="00930E0F" w:rsidRDefault="00C47073" w:rsidP="00930E0F">
      <w:pPr>
        <w:spacing w:line="360" w:lineRule="auto"/>
        <w:ind w:left="360"/>
        <w:jc w:val="both"/>
        <w:rPr>
          <w:sz w:val="26"/>
          <w:szCs w:val="26"/>
        </w:rPr>
      </w:pPr>
      <w:r w:rsidRPr="00930E0F">
        <w:rPr>
          <w:sz w:val="26"/>
          <w:szCs w:val="26"/>
        </w:rPr>
        <w:t>5. Khi đã có đường truyền tĩnh mạch adrenalin với liều duy trì huyết áp ổn định thì có thể theo dõi mạch và huyết áp 1 giờ/lần đến 24 giờ.</w:t>
      </w:r>
    </w:p>
    <w:p w14:paraId="0BF9FF52" w14:textId="77777777" w:rsidR="00C47073" w:rsidRPr="00930E0F" w:rsidRDefault="00C47073" w:rsidP="00930E0F">
      <w:pPr>
        <w:spacing w:line="360" w:lineRule="auto"/>
        <w:jc w:val="both"/>
        <w:rPr>
          <w:b/>
          <w:sz w:val="26"/>
          <w:szCs w:val="26"/>
        </w:rPr>
      </w:pPr>
      <w:r w:rsidRPr="00930E0F">
        <w:rPr>
          <w:b/>
          <w:sz w:val="26"/>
          <w:szCs w:val="26"/>
        </w:rPr>
        <w:t>Bảng tham khảo cách pha loãng adrenalin với dung dịch NaCl 0,9% và tốc độ truyền tĩnh mạch chậm</w:t>
      </w:r>
    </w:p>
    <w:p w14:paraId="10C4B326" w14:textId="77777777" w:rsidR="00C47073" w:rsidRPr="00930E0F" w:rsidRDefault="00C47073" w:rsidP="00930E0F">
      <w:pPr>
        <w:spacing w:line="360" w:lineRule="auto"/>
        <w:ind w:left="720"/>
        <w:jc w:val="both"/>
        <w:rPr>
          <w:sz w:val="26"/>
          <w:szCs w:val="26"/>
        </w:rPr>
      </w:pPr>
      <w:r w:rsidRPr="00930E0F">
        <w:rPr>
          <w:sz w:val="26"/>
          <w:szCs w:val="26"/>
        </w:rPr>
        <w:t>01 ống adrenalin 1mg pha với 250ml Nacl 0,9% (như vậy 1ml dung dịch pha loãng có 4µg adrenalin)</w:t>
      </w:r>
    </w:p>
    <w:tbl>
      <w:tblPr>
        <w:tblStyle w:val="122"/>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2"/>
        <w:gridCol w:w="3870"/>
        <w:gridCol w:w="3271"/>
      </w:tblGrid>
      <w:tr w:rsidR="00C47073" w:rsidRPr="00930E0F" w14:paraId="7E2A8332" w14:textId="77777777" w:rsidTr="00CE4089">
        <w:tc>
          <w:tcPr>
            <w:tcW w:w="2252" w:type="dxa"/>
            <w:tcBorders>
              <w:top w:val="single" w:sz="4" w:space="0" w:color="000000"/>
              <w:left w:val="single" w:sz="4" w:space="0" w:color="000000"/>
              <w:bottom w:val="nil"/>
              <w:right w:val="nil"/>
            </w:tcBorders>
            <w:shd w:val="clear" w:color="auto" w:fill="FFFFFF"/>
          </w:tcPr>
          <w:p w14:paraId="651981C8" w14:textId="77777777" w:rsidR="00C47073" w:rsidRPr="00930E0F" w:rsidRDefault="00C47073" w:rsidP="00930E0F">
            <w:pPr>
              <w:spacing w:line="360" w:lineRule="auto"/>
              <w:jc w:val="both"/>
              <w:rPr>
                <w:sz w:val="26"/>
                <w:szCs w:val="26"/>
              </w:rPr>
            </w:pPr>
            <w:r w:rsidRPr="00930E0F">
              <w:rPr>
                <w:sz w:val="26"/>
                <w:szCs w:val="26"/>
              </w:rPr>
              <w:lastRenderedPageBreak/>
              <w:t>Cân nặng người bệnh (kg)</w:t>
            </w:r>
          </w:p>
        </w:tc>
        <w:tc>
          <w:tcPr>
            <w:tcW w:w="3870" w:type="dxa"/>
            <w:tcBorders>
              <w:top w:val="single" w:sz="4" w:space="0" w:color="000000"/>
              <w:left w:val="single" w:sz="4" w:space="0" w:color="000000"/>
              <w:bottom w:val="nil"/>
              <w:right w:val="nil"/>
            </w:tcBorders>
            <w:shd w:val="clear" w:color="auto" w:fill="FFFFFF"/>
          </w:tcPr>
          <w:p w14:paraId="1E94D2B7" w14:textId="77777777" w:rsidR="00C47073" w:rsidRPr="00930E0F" w:rsidRDefault="00C47073" w:rsidP="00930E0F">
            <w:pPr>
              <w:spacing w:line="360" w:lineRule="auto"/>
              <w:jc w:val="both"/>
              <w:rPr>
                <w:sz w:val="26"/>
                <w:szCs w:val="26"/>
              </w:rPr>
            </w:pPr>
            <w:r w:rsidRPr="00930E0F">
              <w:rPr>
                <w:sz w:val="26"/>
                <w:szCs w:val="26"/>
              </w:rPr>
              <w:t>Liều truyền tĩnh mạch adrenalin khởi đầu (0,1µg/kg/phút)</w:t>
            </w:r>
          </w:p>
        </w:tc>
        <w:tc>
          <w:tcPr>
            <w:tcW w:w="3271" w:type="dxa"/>
            <w:tcBorders>
              <w:top w:val="single" w:sz="4" w:space="0" w:color="000000"/>
              <w:left w:val="single" w:sz="4" w:space="0" w:color="000000"/>
              <w:bottom w:val="nil"/>
              <w:right w:val="single" w:sz="4" w:space="0" w:color="000000"/>
            </w:tcBorders>
            <w:shd w:val="clear" w:color="auto" w:fill="FFFFFF"/>
          </w:tcPr>
          <w:p w14:paraId="4E647006" w14:textId="77777777" w:rsidR="00C47073" w:rsidRPr="00930E0F" w:rsidRDefault="00C47073" w:rsidP="00930E0F">
            <w:pPr>
              <w:spacing w:line="360" w:lineRule="auto"/>
              <w:jc w:val="both"/>
              <w:rPr>
                <w:sz w:val="26"/>
                <w:szCs w:val="26"/>
              </w:rPr>
            </w:pPr>
            <w:r w:rsidRPr="00930E0F">
              <w:rPr>
                <w:sz w:val="26"/>
                <w:szCs w:val="26"/>
              </w:rPr>
              <w:t>Tốc độ (giọt/phút) với kim tiêm 1 ml=20 giọt</w:t>
            </w:r>
          </w:p>
        </w:tc>
      </w:tr>
      <w:tr w:rsidR="00C47073" w:rsidRPr="00930E0F" w14:paraId="2C8FF807" w14:textId="77777777" w:rsidTr="00CE4089">
        <w:tc>
          <w:tcPr>
            <w:tcW w:w="2252" w:type="dxa"/>
            <w:tcBorders>
              <w:top w:val="single" w:sz="4" w:space="0" w:color="000000"/>
              <w:left w:val="single" w:sz="4" w:space="0" w:color="000000"/>
              <w:bottom w:val="nil"/>
              <w:right w:val="nil"/>
            </w:tcBorders>
            <w:shd w:val="clear" w:color="auto" w:fill="FFFFFF"/>
          </w:tcPr>
          <w:p w14:paraId="3FF82062" w14:textId="77777777" w:rsidR="00C47073" w:rsidRPr="00930E0F" w:rsidRDefault="00C47073" w:rsidP="00930E0F">
            <w:pPr>
              <w:spacing w:line="360" w:lineRule="auto"/>
              <w:jc w:val="both"/>
              <w:rPr>
                <w:sz w:val="26"/>
                <w:szCs w:val="26"/>
              </w:rPr>
            </w:pPr>
            <w:r w:rsidRPr="00930E0F">
              <w:rPr>
                <w:sz w:val="26"/>
                <w:szCs w:val="26"/>
              </w:rPr>
              <w:t>Khoảng 80</w:t>
            </w:r>
          </w:p>
        </w:tc>
        <w:tc>
          <w:tcPr>
            <w:tcW w:w="3870" w:type="dxa"/>
            <w:tcBorders>
              <w:top w:val="single" w:sz="4" w:space="0" w:color="000000"/>
              <w:left w:val="single" w:sz="4" w:space="0" w:color="000000"/>
              <w:bottom w:val="nil"/>
              <w:right w:val="nil"/>
            </w:tcBorders>
            <w:shd w:val="clear" w:color="auto" w:fill="FFFFFF"/>
          </w:tcPr>
          <w:p w14:paraId="2CFF15F6" w14:textId="77777777" w:rsidR="00C47073" w:rsidRPr="00930E0F" w:rsidRDefault="00C47073" w:rsidP="00930E0F">
            <w:pPr>
              <w:spacing w:line="360" w:lineRule="auto"/>
              <w:ind w:left="1530"/>
              <w:jc w:val="both"/>
              <w:rPr>
                <w:sz w:val="26"/>
                <w:szCs w:val="26"/>
              </w:rPr>
            </w:pPr>
            <w:r w:rsidRPr="00930E0F">
              <w:rPr>
                <w:sz w:val="26"/>
                <w:szCs w:val="26"/>
              </w:rPr>
              <w:t>2ml</w:t>
            </w:r>
          </w:p>
        </w:tc>
        <w:tc>
          <w:tcPr>
            <w:tcW w:w="3271" w:type="dxa"/>
            <w:tcBorders>
              <w:top w:val="single" w:sz="4" w:space="0" w:color="000000"/>
              <w:left w:val="single" w:sz="4" w:space="0" w:color="000000"/>
              <w:bottom w:val="nil"/>
              <w:right w:val="single" w:sz="4" w:space="0" w:color="000000"/>
            </w:tcBorders>
            <w:shd w:val="clear" w:color="auto" w:fill="FFFFFF"/>
          </w:tcPr>
          <w:p w14:paraId="50FA4759" w14:textId="77777777" w:rsidR="00C47073" w:rsidRPr="00930E0F" w:rsidRDefault="00C47073" w:rsidP="00930E0F">
            <w:pPr>
              <w:spacing w:line="360" w:lineRule="auto"/>
              <w:ind w:left="1080"/>
              <w:jc w:val="both"/>
              <w:rPr>
                <w:sz w:val="26"/>
                <w:szCs w:val="26"/>
              </w:rPr>
            </w:pPr>
            <w:r w:rsidRPr="00930E0F">
              <w:rPr>
                <w:sz w:val="26"/>
                <w:szCs w:val="26"/>
              </w:rPr>
              <w:t>40 giọt</w:t>
            </w:r>
          </w:p>
        </w:tc>
      </w:tr>
      <w:tr w:rsidR="00C47073" w:rsidRPr="00930E0F" w14:paraId="750BBC1E" w14:textId="77777777" w:rsidTr="00CE4089">
        <w:tc>
          <w:tcPr>
            <w:tcW w:w="2252" w:type="dxa"/>
            <w:tcBorders>
              <w:top w:val="single" w:sz="4" w:space="0" w:color="000000"/>
              <w:left w:val="single" w:sz="4" w:space="0" w:color="000000"/>
              <w:bottom w:val="nil"/>
              <w:right w:val="nil"/>
            </w:tcBorders>
            <w:shd w:val="clear" w:color="auto" w:fill="FFFFFF"/>
          </w:tcPr>
          <w:p w14:paraId="2A2ADE17" w14:textId="77777777" w:rsidR="00C47073" w:rsidRPr="00930E0F" w:rsidRDefault="00C47073" w:rsidP="00930E0F">
            <w:pPr>
              <w:spacing w:line="360" w:lineRule="auto"/>
              <w:jc w:val="both"/>
              <w:rPr>
                <w:sz w:val="26"/>
                <w:szCs w:val="26"/>
              </w:rPr>
            </w:pPr>
            <w:r w:rsidRPr="00930E0F">
              <w:rPr>
                <w:sz w:val="26"/>
                <w:szCs w:val="26"/>
              </w:rPr>
              <w:t>Khoảng 70</w:t>
            </w:r>
          </w:p>
        </w:tc>
        <w:tc>
          <w:tcPr>
            <w:tcW w:w="3870" w:type="dxa"/>
            <w:tcBorders>
              <w:top w:val="single" w:sz="4" w:space="0" w:color="000000"/>
              <w:left w:val="single" w:sz="4" w:space="0" w:color="000000"/>
              <w:bottom w:val="nil"/>
              <w:right w:val="nil"/>
            </w:tcBorders>
            <w:shd w:val="clear" w:color="auto" w:fill="FFFFFF"/>
          </w:tcPr>
          <w:p w14:paraId="4996DF03" w14:textId="77777777" w:rsidR="00C47073" w:rsidRPr="00930E0F" w:rsidRDefault="00C47073" w:rsidP="00930E0F">
            <w:pPr>
              <w:spacing w:line="360" w:lineRule="auto"/>
              <w:ind w:left="1530"/>
              <w:jc w:val="both"/>
              <w:rPr>
                <w:sz w:val="26"/>
                <w:szCs w:val="26"/>
              </w:rPr>
            </w:pPr>
            <w:r w:rsidRPr="00930E0F">
              <w:rPr>
                <w:sz w:val="26"/>
                <w:szCs w:val="26"/>
              </w:rPr>
              <w:t>1,75ml</w:t>
            </w:r>
          </w:p>
        </w:tc>
        <w:tc>
          <w:tcPr>
            <w:tcW w:w="3271" w:type="dxa"/>
            <w:tcBorders>
              <w:top w:val="single" w:sz="4" w:space="0" w:color="000000"/>
              <w:left w:val="single" w:sz="4" w:space="0" w:color="000000"/>
              <w:bottom w:val="nil"/>
              <w:right w:val="single" w:sz="4" w:space="0" w:color="000000"/>
            </w:tcBorders>
            <w:shd w:val="clear" w:color="auto" w:fill="FFFFFF"/>
          </w:tcPr>
          <w:p w14:paraId="3BF65AF2" w14:textId="77777777" w:rsidR="00C47073" w:rsidRPr="00930E0F" w:rsidRDefault="00C47073" w:rsidP="00930E0F">
            <w:pPr>
              <w:spacing w:line="360" w:lineRule="auto"/>
              <w:ind w:left="1080"/>
              <w:jc w:val="both"/>
              <w:rPr>
                <w:sz w:val="26"/>
                <w:szCs w:val="26"/>
              </w:rPr>
            </w:pPr>
            <w:r w:rsidRPr="00930E0F">
              <w:rPr>
                <w:sz w:val="26"/>
                <w:szCs w:val="26"/>
              </w:rPr>
              <w:t>35 giọt</w:t>
            </w:r>
          </w:p>
        </w:tc>
      </w:tr>
      <w:tr w:rsidR="00C47073" w:rsidRPr="00930E0F" w14:paraId="17932797" w14:textId="77777777" w:rsidTr="00CE4089">
        <w:tc>
          <w:tcPr>
            <w:tcW w:w="2252" w:type="dxa"/>
            <w:tcBorders>
              <w:top w:val="single" w:sz="4" w:space="0" w:color="000000"/>
              <w:left w:val="single" w:sz="4" w:space="0" w:color="000000"/>
              <w:bottom w:val="nil"/>
              <w:right w:val="nil"/>
            </w:tcBorders>
            <w:shd w:val="clear" w:color="auto" w:fill="FFFFFF"/>
          </w:tcPr>
          <w:p w14:paraId="5E3CD2AB" w14:textId="77777777" w:rsidR="00C47073" w:rsidRPr="00930E0F" w:rsidRDefault="00C47073" w:rsidP="00930E0F">
            <w:pPr>
              <w:spacing w:line="360" w:lineRule="auto"/>
              <w:jc w:val="both"/>
              <w:rPr>
                <w:sz w:val="26"/>
                <w:szCs w:val="26"/>
              </w:rPr>
            </w:pPr>
            <w:r w:rsidRPr="00930E0F">
              <w:rPr>
                <w:sz w:val="26"/>
                <w:szCs w:val="26"/>
              </w:rPr>
              <w:t>Khoảng 60</w:t>
            </w:r>
          </w:p>
        </w:tc>
        <w:tc>
          <w:tcPr>
            <w:tcW w:w="3870" w:type="dxa"/>
            <w:tcBorders>
              <w:top w:val="single" w:sz="4" w:space="0" w:color="000000"/>
              <w:left w:val="single" w:sz="4" w:space="0" w:color="000000"/>
              <w:bottom w:val="nil"/>
              <w:right w:val="nil"/>
            </w:tcBorders>
            <w:shd w:val="clear" w:color="auto" w:fill="FFFFFF"/>
          </w:tcPr>
          <w:p w14:paraId="5E6AC90E" w14:textId="77777777" w:rsidR="00C47073" w:rsidRPr="00930E0F" w:rsidRDefault="00C47073" w:rsidP="00930E0F">
            <w:pPr>
              <w:spacing w:line="360" w:lineRule="auto"/>
              <w:ind w:left="1530"/>
              <w:jc w:val="both"/>
              <w:rPr>
                <w:sz w:val="26"/>
                <w:szCs w:val="26"/>
              </w:rPr>
            </w:pPr>
            <w:r w:rsidRPr="00930E0F">
              <w:rPr>
                <w:sz w:val="26"/>
                <w:szCs w:val="26"/>
              </w:rPr>
              <w:t>1,50ml</w:t>
            </w:r>
          </w:p>
        </w:tc>
        <w:tc>
          <w:tcPr>
            <w:tcW w:w="3271" w:type="dxa"/>
            <w:tcBorders>
              <w:top w:val="single" w:sz="4" w:space="0" w:color="000000"/>
              <w:left w:val="single" w:sz="4" w:space="0" w:color="000000"/>
              <w:bottom w:val="nil"/>
              <w:right w:val="single" w:sz="4" w:space="0" w:color="000000"/>
            </w:tcBorders>
            <w:shd w:val="clear" w:color="auto" w:fill="FFFFFF"/>
          </w:tcPr>
          <w:p w14:paraId="41AFFD3F" w14:textId="77777777" w:rsidR="00C47073" w:rsidRPr="00930E0F" w:rsidRDefault="00C47073" w:rsidP="00930E0F">
            <w:pPr>
              <w:spacing w:line="360" w:lineRule="auto"/>
              <w:ind w:left="1080"/>
              <w:jc w:val="both"/>
              <w:rPr>
                <w:sz w:val="26"/>
                <w:szCs w:val="26"/>
              </w:rPr>
            </w:pPr>
            <w:r w:rsidRPr="00930E0F">
              <w:rPr>
                <w:sz w:val="26"/>
                <w:szCs w:val="26"/>
              </w:rPr>
              <w:t>30 giọt</w:t>
            </w:r>
          </w:p>
        </w:tc>
      </w:tr>
      <w:tr w:rsidR="00C47073" w:rsidRPr="00930E0F" w14:paraId="2BC915EC" w14:textId="77777777" w:rsidTr="00CE4089">
        <w:tc>
          <w:tcPr>
            <w:tcW w:w="2252" w:type="dxa"/>
            <w:tcBorders>
              <w:top w:val="single" w:sz="4" w:space="0" w:color="000000"/>
              <w:left w:val="single" w:sz="4" w:space="0" w:color="000000"/>
              <w:bottom w:val="nil"/>
              <w:right w:val="nil"/>
            </w:tcBorders>
            <w:shd w:val="clear" w:color="auto" w:fill="FFFFFF"/>
          </w:tcPr>
          <w:p w14:paraId="03628D32" w14:textId="77777777" w:rsidR="00C47073" w:rsidRPr="00930E0F" w:rsidRDefault="00C47073" w:rsidP="00930E0F">
            <w:pPr>
              <w:spacing w:line="360" w:lineRule="auto"/>
              <w:jc w:val="both"/>
              <w:rPr>
                <w:sz w:val="26"/>
                <w:szCs w:val="26"/>
              </w:rPr>
            </w:pPr>
            <w:r w:rsidRPr="00930E0F">
              <w:rPr>
                <w:sz w:val="26"/>
                <w:szCs w:val="26"/>
              </w:rPr>
              <w:t>Khoảng 50</w:t>
            </w:r>
          </w:p>
        </w:tc>
        <w:tc>
          <w:tcPr>
            <w:tcW w:w="3870" w:type="dxa"/>
            <w:tcBorders>
              <w:top w:val="single" w:sz="4" w:space="0" w:color="000000"/>
              <w:left w:val="single" w:sz="4" w:space="0" w:color="000000"/>
              <w:bottom w:val="nil"/>
              <w:right w:val="nil"/>
            </w:tcBorders>
            <w:shd w:val="clear" w:color="auto" w:fill="FFFFFF"/>
          </w:tcPr>
          <w:p w14:paraId="76CF799F" w14:textId="77777777" w:rsidR="00C47073" w:rsidRPr="00930E0F" w:rsidRDefault="00C47073" w:rsidP="00930E0F">
            <w:pPr>
              <w:spacing w:line="360" w:lineRule="auto"/>
              <w:ind w:left="1530"/>
              <w:jc w:val="both"/>
              <w:rPr>
                <w:sz w:val="26"/>
                <w:szCs w:val="26"/>
              </w:rPr>
            </w:pPr>
            <w:r w:rsidRPr="00930E0F">
              <w:rPr>
                <w:sz w:val="26"/>
                <w:szCs w:val="26"/>
              </w:rPr>
              <w:t>1,25ml</w:t>
            </w:r>
          </w:p>
        </w:tc>
        <w:tc>
          <w:tcPr>
            <w:tcW w:w="3271" w:type="dxa"/>
            <w:tcBorders>
              <w:top w:val="single" w:sz="4" w:space="0" w:color="000000"/>
              <w:left w:val="single" w:sz="4" w:space="0" w:color="000000"/>
              <w:bottom w:val="nil"/>
              <w:right w:val="single" w:sz="4" w:space="0" w:color="000000"/>
            </w:tcBorders>
            <w:shd w:val="clear" w:color="auto" w:fill="FFFFFF"/>
          </w:tcPr>
          <w:p w14:paraId="1079CD63" w14:textId="77777777" w:rsidR="00C47073" w:rsidRPr="00930E0F" w:rsidRDefault="00C47073" w:rsidP="00930E0F">
            <w:pPr>
              <w:spacing w:line="360" w:lineRule="auto"/>
              <w:ind w:left="1080"/>
              <w:jc w:val="both"/>
              <w:rPr>
                <w:sz w:val="26"/>
                <w:szCs w:val="26"/>
              </w:rPr>
            </w:pPr>
            <w:r w:rsidRPr="00930E0F">
              <w:rPr>
                <w:sz w:val="26"/>
                <w:szCs w:val="26"/>
              </w:rPr>
              <w:t>25 giọt</w:t>
            </w:r>
          </w:p>
        </w:tc>
      </w:tr>
      <w:tr w:rsidR="00C47073" w:rsidRPr="00930E0F" w14:paraId="19657FE5" w14:textId="77777777" w:rsidTr="00CE4089">
        <w:tc>
          <w:tcPr>
            <w:tcW w:w="2252" w:type="dxa"/>
            <w:tcBorders>
              <w:top w:val="single" w:sz="4" w:space="0" w:color="000000"/>
              <w:left w:val="single" w:sz="4" w:space="0" w:color="000000"/>
              <w:bottom w:val="nil"/>
              <w:right w:val="nil"/>
            </w:tcBorders>
            <w:shd w:val="clear" w:color="auto" w:fill="FFFFFF"/>
          </w:tcPr>
          <w:p w14:paraId="5C5AD919" w14:textId="77777777" w:rsidR="00C47073" w:rsidRPr="00930E0F" w:rsidRDefault="00C47073" w:rsidP="00930E0F">
            <w:pPr>
              <w:spacing w:line="360" w:lineRule="auto"/>
              <w:jc w:val="both"/>
              <w:rPr>
                <w:sz w:val="26"/>
                <w:szCs w:val="26"/>
              </w:rPr>
            </w:pPr>
            <w:r w:rsidRPr="00930E0F">
              <w:rPr>
                <w:sz w:val="26"/>
                <w:szCs w:val="26"/>
              </w:rPr>
              <w:t>Khoảng 40</w:t>
            </w:r>
          </w:p>
        </w:tc>
        <w:tc>
          <w:tcPr>
            <w:tcW w:w="3870" w:type="dxa"/>
            <w:tcBorders>
              <w:top w:val="single" w:sz="4" w:space="0" w:color="000000"/>
              <w:left w:val="single" w:sz="4" w:space="0" w:color="000000"/>
              <w:bottom w:val="nil"/>
              <w:right w:val="nil"/>
            </w:tcBorders>
            <w:shd w:val="clear" w:color="auto" w:fill="FFFFFF"/>
          </w:tcPr>
          <w:p w14:paraId="2447702C" w14:textId="77777777" w:rsidR="00C47073" w:rsidRPr="00930E0F" w:rsidRDefault="00C47073" w:rsidP="00930E0F">
            <w:pPr>
              <w:spacing w:line="360" w:lineRule="auto"/>
              <w:ind w:left="1530"/>
              <w:jc w:val="both"/>
              <w:rPr>
                <w:sz w:val="26"/>
                <w:szCs w:val="26"/>
              </w:rPr>
            </w:pPr>
            <w:r w:rsidRPr="00930E0F">
              <w:rPr>
                <w:sz w:val="26"/>
                <w:szCs w:val="26"/>
              </w:rPr>
              <w:t>1ml</w:t>
            </w:r>
          </w:p>
        </w:tc>
        <w:tc>
          <w:tcPr>
            <w:tcW w:w="3271" w:type="dxa"/>
            <w:tcBorders>
              <w:top w:val="single" w:sz="4" w:space="0" w:color="000000"/>
              <w:left w:val="single" w:sz="4" w:space="0" w:color="000000"/>
              <w:bottom w:val="nil"/>
              <w:right w:val="single" w:sz="4" w:space="0" w:color="000000"/>
            </w:tcBorders>
            <w:shd w:val="clear" w:color="auto" w:fill="FFFFFF"/>
          </w:tcPr>
          <w:p w14:paraId="63A70486" w14:textId="77777777" w:rsidR="00C47073" w:rsidRPr="00930E0F" w:rsidRDefault="00C47073" w:rsidP="00930E0F">
            <w:pPr>
              <w:spacing w:line="360" w:lineRule="auto"/>
              <w:ind w:left="1080"/>
              <w:jc w:val="both"/>
              <w:rPr>
                <w:sz w:val="26"/>
                <w:szCs w:val="26"/>
              </w:rPr>
            </w:pPr>
            <w:r w:rsidRPr="00930E0F">
              <w:rPr>
                <w:sz w:val="26"/>
                <w:szCs w:val="26"/>
              </w:rPr>
              <w:t>20 giọt</w:t>
            </w:r>
          </w:p>
        </w:tc>
      </w:tr>
      <w:tr w:rsidR="00C47073" w:rsidRPr="00930E0F" w14:paraId="582708ED" w14:textId="77777777" w:rsidTr="00CE4089">
        <w:tc>
          <w:tcPr>
            <w:tcW w:w="2252" w:type="dxa"/>
            <w:tcBorders>
              <w:top w:val="single" w:sz="4" w:space="0" w:color="000000"/>
              <w:left w:val="single" w:sz="4" w:space="0" w:color="000000"/>
              <w:bottom w:val="nil"/>
              <w:right w:val="nil"/>
            </w:tcBorders>
            <w:shd w:val="clear" w:color="auto" w:fill="FFFFFF"/>
          </w:tcPr>
          <w:p w14:paraId="65E8274A" w14:textId="77777777" w:rsidR="00C47073" w:rsidRPr="00930E0F" w:rsidRDefault="00C47073" w:rsidP="00930E0F">
            <w:pPr>
              <w:spacing w:line="360" w:lineRule="auto"/>
              <w:jc w:val="both"/>
              <w:rPr>
                <w:sz w:val="26"/>
                <w:szCs w:val="26"/>
              </w:rPr>
            </w:pPr>
            <w:r w:rsidRPr="00930E0F">
              <w:rPr>
                <w:sz w:val="26"/>
                <w:szCs w:val="26"/>
              </w:rPr>
              <w:t>Khoảng 30</w:t>
            </w:r>
          </w:p>
        </w:tc>
        <w:tc>
          <w:tcPr>
            <w:tcW w:w="3870" w:type="dxa"/>
            <w:tcBorders>
              <w:top w:val="single" w:sz="4" w:space="0" w:color="000000"/>
              <w:left w:val="single" w:sz="4" w:space="0" w:color="000000"/>
              <w:bottom w:val="nil"/>
              <w:right w:val="nil"/>
            </w:tcBorders>
            <w:shd w:val="clear" w:color="auto" w:fill="FFFFFF"/>
          </w:tcPr>
          <w:p w14:paraId="16383D71" w14:textId="77777777" w:rsidR="00C47073" w:rsidRPr="00930E0F" w:rsidRDefault="00C47073" w:rsidP="00930E0F">
            <w:pPr>
              <w:spacing w:line="360" w:lineRule="auto"/>
              <w:ind w:left="1530"/>
              <w:jc w:val="both"/>
              <w:rPr>
                <w:sz w:val="26"/>
                <w:szCs w:val="26"/>
              </w:rPr>
            </w:pPr>
            <w:r w:rsidRPr="00930E0F">
              <w:rPr>
                <w:sz w:val="26"/>
                <w:szCs w:val="26"/>
              </w:rPr>
              <w:t>0,75ml</w:t>
            </w:r>
          </w:p>
        </w:tc>
        <w:tc>
          <w:tcPr>
            <w:tcW w:w="3271" w:type="dxa"/>
            <w:tcBorders>
              <w:top w:val="single" w:sz="4" w:space="0" w:color="000000"/>
              <w:left w:val="single" w:sz="4" w:space="0" w:color="000000"/>
              <w:bottom w:val="nil"/>
              <w:right w:val="single" w:sz="4" w:space="0" w:color="000000"/>
            </w:tcBorders>
            <w:shd w:val="clear" w:color="auto" w:fill="FFFFFF"/>
          </w:tcPr>
          <w:p w14:paraId="0699DFB0" w14:textId="77777777" w:rsidR="00C47073" w:rsidRPr="00930E0F" w:rsidRDefault="00C47073" w:rsidP="00930E0F">
            <w:pPr>
              <w:spacing w:line="360" w:lineRule="auto"/>
              <w:ind w:left="1080"/>
              <w:jc w:val="both"/>
              <w:rPr>
                <w:sz w:val="26"/>
                <w:szCs w:val="26"/>
              </w:rPr>
            </w:pPr>
            <w:r w:rsidRPr="00930E0F">
              <w:rPr>
                <w:sz w:val="26"/>
                <w:szCs w:val="26"/>
              </w:rPr>
              <w:t>15 giọt</w:t>
            </w:r>
          </w:p>
        </w:tc>
      </w:tr>
      <w:tr w:rsidR="00C47073" w:rsidRPr="00930E0F" w14:paraId="1B6DB2B1" w14:textId="77777777" w:rsidTr="00CE4089">
        <w:tc>
          <w:tcPr>
            <w:tcW w:w="2252" w:type="dxa"/>
            <w:tcBorders>
              <w:top w:val="single" w:sz="4" w:space="0" w:color="000000"/>
              <w:left w:val="single" w:sz="4" w:space="0" w:color="000000"/>
              <w:bottom w:val="nil"/>
              <w:right w:val="nil"/>
            </w:tcBorders>
            <w:shd w:val="clear" w:color="auto" w:fill="FFFFFF"/>
          </w:tcPr>
          <w:p w14:paraId="6C8E4975" w14:textId="77777777" w:rsidR="00C47073" w:rsidRPr="00930E0F" w:rsidRDefault="00C47073" w:rsidP="00930E0F">
            <w:pPr>
              <w:spacing w:line="360" w:lineRule="auto"/>
              <w:jc w:val="both"/>
              <w:rPr>
                <w:sz w:val="26"/>
                <w:szCs w:val="26"/>
              </w:rPr>
            </w:pPr>
            <w:r w:rsidRPr="00930E0F">
              <w:rPr>
                <w:sz w:val="26"/>
                <w:szCs w:val="26"/>
              </w:rPr>
              <w:t>Khoảng 20</w:t>
            </w:r>
          </w:p>
        </w:tc>
        <w:tc>
          <w:tcPr>
            <w:tcW w:w="3870" w:type="dxa"/>
            <w:tcBorders>
              <w:top w:val="single" w:sz="4" w:space="0" w:color="000000"/>
              <w:left w:val="single" w:sz="4" w:space="0" w:color="000000"/>
              <w:bottom w:val="nil"/>
              <w:right w:val="nil"/>
            </w:tcBorders>
            <w:shd w:val="clear" w:color="auto" w:fill="FFFFFF"/>
          </w:tcPr>
          <w:p w14:paraId="29A4F3C8" w14:textId="77777777" w:rsidR="00C47073" w:rsidRPr="00930E0F" w:rsidRDefault="00C47073" w:rsidP="00930E0F">
            <w:pPr>
              <w:spacing w:line="360" w:lineRule="auto"/>
              <w:ind w:left="1530"/>
              <w:jc w:val="both"/>
              <w:rPr>
                <w:sz w:val="26"/>
                <w:szCs w:val="26"/>
              </w:rPr>
            </w:pPr>
            <w:r w:rsidRPr="00930E0F">
              <w:rPr>
                <w:sz w:val="26"/>
                <w:szCs w:val="26"/>
              </w:rPr>
              <w:t>0,5ml</w:t>
            </w:r>
          </w:p>
        </w:tc>
        <w:tc>
          <w:tcPr>
            <w:tcW w:w="3271" w:type="dxa"/>
            <w:tcBorders>
              <w:top w:val="single" w:sz="4" w:space="0" w:color="000000"/>
              <w:left w:val="single" w:sz="4" w:space="0" w:color="000000"/>
              <w:bottom w:val="nil"/>
              <w:right w:val="single" w:sz="4" w:space="0" w:color="000000"/>
            </w:tcBorders>
            <w:shd w:val="clear" w:color="auto" w:fill="FFFFFF"/>
          </w:tcPr>
          <w:p w14:paraId="38291740" w14:textId="77777777" w:rsidR="00C47073" w:rsidRPr="00930E0F" w:rsidRDefault="00C47073" w:rsidP="00930E0F">
            <w:pPr>
              <w:spacing w:line="360" w:lineRule="auto"/>
              <w:ind w:left="1080"/>
              <w:jc w:val="both"/>
              <w:rPr>
                <w:sz w:val="26"/>
                <w:szCs w:val="26"/>
              </w:rPr>
            </w:pPr>
            <w:r w:rsidRPr="00930E0F">
              <w:rPr>
                <w:sz w:val="26"/>
                <w:szCs w:val="26"/>
              </w:rPr>
              <w:t>10 giọt</w:t>
            </w:r>
          </w:p>
        </w:tc>
      </w:tr>
      <w:tr w:rsidR="00C47073" w:rsidRPr="00930E0F" w14:paraId="2177FC63" w14:textId="77777777" w:rsidTr="00CE4089">
        <w:tc>
          <w:tcPr>
            <w:tcW w:w="2252" w:type="dxa"/>
            <w:tcBorders>
              <w:top w:val="single" w:sz="4" w:space="0" w:color="000000"/>
              <w:left w:val="single" w:sz="4" w:space="0" w:color="000000"/>
              <w:bottom w:val="single" w:sz="4" w:space="0" w:color="000000"/>
              <w:right w:val="nil"/>
            </w:tcBorders>
            <w:shd w:val="clear" w:color="auto" w:fill="FFFFFF"/>
          </w:tcPr>
          <w:p w14:paraId="5A6CEBDE" w14:textId="77777777" w:rsidR="00C47073" w:rsidRPr="00930E0F" w:rsidRDefault="00C47073" w:rsidP="00930E0F">
            <w:pPr>
              <w:spacing w:line="360" w:lineRule="auto"/>
              <w:jc w:val="both"/>
              <w:rPr>
                <w:sz w:val="26"/>
                <w:szCs w:val="26"/>
              </w:rPr>
            </w:pPr>
            <w:r w:rsidRPr="00930E0F">
              <w:rPr>
                <w:sz w:val="26"/>
                <w:szCs w:val="26"/>
              </w:rPr>
              <w:t>Khoảng 10</w:t>
            </w:r>
          </w:p>
        </w:tc>
        <w:tc>
          <w:tcPr>
            <w:tcW w:w="3870" w:type="dxa"/>
            <w:tcBorders>
              <w:top w:val="single" w:sz="4" w:space="0" w:color="000000"/>
              <w:left w:val="single" w:sz="4" w:space="0" w:color="000000"/>
              <w:bottom w:val="single" w:sz="4" w:space="0" w:color="000000"/>
              <w:right w:val="nil"/>
            </w:tcBorders>
            <w:shd w:val="clear" w:color="auto" w:fill="FFFFFF"/>
          </w:tcPr>
          <w:p w14:paraId="1FA18D00" w14:textId="77777777" w:rsidR="00C47073" w:rsidRPr="00930E0F" w:rsidRDefault="00C47073" w:rsidP="00930E0F">
            <w:pPr>
              <w:spacing w:line="360" w:lineRule="auto"/>
              <w:ind w:left="1530"/>
              <w:jc w:val="both"/>
              <w:rPr>
                <w:sz w:val="26"/>
                <w:szCs w:val="26"/>
              </w:rPr>
            </w:pPr>
            <w:r w:rsidRPr="00930E0F">
              <w:rPr>
                <w:sz w:val="26"/>
                <w:szCs w:val="26"/>
              </w:rPr>
              <w:t>0,25ml</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cPr>
          <w:p w14:paraId="13AAFB51" w14:textId="77777777" w:rsidR="00C47073" w:rsidRPr="00930E0F" w:rsidRDefault="00C47073" w:rsidP="00930E0F">
            <w:pPr>
              <w:widowControl/>
              <w:numPr>
                <w:ilvl w:val="0"/>
                <w:numId w:val="96"/>
              </w:numPr>
              <w:autoSpaceDE/>
              <w:autoSpaceDN/>
              <w:spacing w:line="360" w:lineRule="auto"/>
              <w:ind w:left="1080" w:firstLine="0"/>
              <w:jc w:val="both"/>
              <w:rPr>
                <w:sz w:val="26"/>
                <w:szCs w:val="26"/>
              </w:rPr>
            </w:pPr>
            <w:r w:rsidRPr="00930E0F">
              <w:rPr>
                <w:sz w:val="26"/>
                <w:szCs w:val="26"/>
              </w:rPr>
              <w:t>giọt</w:t>
            </w:r>
          </w:p>
        </w:tc>
      </w:tr>
    </w:tbl>
    <w:p w14:paraId="131A3104" w14:textId="77777777" w:rsidR="00C47073" w:rsidRPr="00930E0F" w:rsidRDefault="00C47073" w:rsidP="00930E0F">
      <w:pPr>
        <w:spacing w:line="360" w:lineRule="auto"/>
        <w:jc w:val="both"/>
        <w:rPr>
          <w:b/>
          <w:sz w:val="26"/>
          <w:szCs w:val="26"/>
        </w:rPr>
      </w:pPr>
      <w:r w:rsidRPr="00930E0F">
        <w:rPr>
          <w:b/>
          <w:sz w:val="26"/>
          <w:szCs w:val="26"/>
        </w:rPr>
        <w:t>-  Xử trí tiếp theo</w:t>
      </w:r>
    </w:p>
    <w:p w14:paraId="6ED73221" w14:textId="77777777" w:rsidR="00C47073" w:rsidRPr="00930E0F" w:rsidRDefault="00C47073" w:rsidP="00930E0F">
      <w:pPr>
        <w:spacing w:line="360" w:lineRule="auto"/>
        <w:ind w:left="360"/>
        <w:jc w:val="both"/>
        <w:rPr>
          <w:sz w:val="26"/>
          <w:szCs w:val="26"/>
        </w:rPr>
      </w:pPr>
      <w:r w:rsidRPr="00930E0F">
        <w:rPr>
          <w:sz w:val="26"/>
          <w:szCs w:val="26"/>
        </w:rPr>
        <w:t>1. Hỗ trợ hô hấp, tuần hoàn: Tùy mức độ suy tuần hoàn, hô hấp có thể sử dụng một hoặc các biện pháp sau đây:</w:t>
      </w:r>
    </w:p>
    <w:p w14:paraId="50AB075C" w14:textId="77777777" w:rsidR="00C47073" w:rsidRPr="00930E0F" w:rsidRDefault="00C47073" w:rsidP="00930E0F">
      <w:pPr>
        <w:spacing w:line="360" w:lineRule="auto"/>
        <w:ind w:left="360"/>
        <w:jc w:val="both"/>
        <w:rPr>
          <w:sz w:val="26"/>
          <w:szCs w:val="26"/>
        </w:rPr>
      </w:pPr>
      <w:r w:rsidRPr="00930E0F">
        <w:rPr>
          <w:sz w:val="26"/>
          <w:szCs w:val="26"/>
        </w:rPr>
        <w:t>a) Thở oxy qua mặt nạ: 6-10 lít/phút cho người lớn, 2-4 lít/phút ở trẻ em,</w:t>
      </w:r>
    </w:p>
    <w:p w14:paraId="4C463980" w14:textId="77777777" w:rsidR="00C47073" w:rsidRPr="00930E0F" w:rsidRDefault="00C47073" w:rsidP="00930E0F">
      <w:pPr>
        <w:spacing w:line="360" w:lineRule="auto"/>
        <w:ind w:left="360"/>
        <w:jc w:val="both"/>
        <w:rPr>
          <w:sz w:val="26"/>
          <w:szCs w:val="26"/>
        </w:rPr>
      </w:pPr>
      <w:r w:rsidRPr="00930E0F">
        <w:rPr>
          <w:sz w:val="26"/>
          <w:szCs w:val="26"/>
        </w:rPr>
        <w:t>b) Bóp bóng AMBU có oxy,</w:t>
      </w:r>
    </w:p>
    <w:p w14:paraId="3D18BE9D" w14:textId="77777777" w:rsidR="00C47073" w:rsidRPr="00930E0F" w:rsidRDefault="00C47073" w:rsidP="00930E0F">
      <w:pPr>
        <w:spacing w:line="360" w:lineRule="auto"/>
        <w:ind w:left="360"/>
        <w:jc w:val="both"/>
        <w:rPr>
          <w:sz w:val="26"/>
          <w:szCs w:val="26"/>
        </w:rPr>
      </w:pPr>
      <w:r w:rsidRPr="00930E0F">
        <w:rPr>
          <w:sz w:val="26"/>
          <w:szCs w:val="26"/>
        </w:rPr>
        <w:t>c) Đặt ống nội khí quản thông khí nhân tạo có ô xy nếu thở rít tăng lên không đáp ứng với adrenalin,</w:t>
      </w:r>
    </w:p>
    <w:p w14:paraId="79556213" w14:textId="77777777" w:rsidR="00C47073" w:rsidRPr="00930E0F" w:rsidRDefault="00C47073" w:rsidP="00930E0F">
      <w:pPr>
        <w:spacing w:line="360" w:lineRule="auto"/>
        <w:ind w:left="360"/>
        <w:jc w:val="both"/>
        <w:rPr>
          <w:sz w:val="26"/>
          <w:szCs w:val="26"/>
        </w:rPr>
      </w:pPr>
      <w:r w:rsidRPr="00930E0F">
        <w:rPr>
          <w:sz w:val="26"/>
          <w:szCs w:val="26"/>
        </w:rPr>
        <w:t>d) Mở khí quản nếu có phù thanh môn-hạ họng không đặt được nội khí quản,</w:t>
      </w:r>
    </w:p>
    <w:p w14:paraId="5BA07953" w14:textId="77777777" w:rsidR="00C47073" w:rsidRPr="00930E0F" w:rsidRDefault="00C47073" w:rsidP="00930E0F">
      <w:pPr>
        <w:spacing w:line="360" w:lineRule="auto"/>
        <w:ind w:left="360"/>
        <w:jc w:val="both"/>
        <w:rPr>
          <w:sz w:val="26"/>
          <w:szCs w:val="26"/>
        </w:rPr>
      </w:pPr>
      <w:r w:rsidRPr="00930E0F">
        <w:rPr>
          <w:sz w:val="26"/>
          <w:szCs w:val="26"/>
        </w:rPr>
        <w:t>đ) Truyền tĩnh mạch chậm: aminophylin 1mg/kg/giờ hoặc salbutamol 0,1 µg/kg/phút hoặc terbutalin 0,1 µg/kg/phút (tốt nhất là qua bơm tiêm điện hoặc máy truyền dịch),</w:t>
      </w:r>
    </w:p>
    <w:p w14:paraId="365B39E6" w14:textId="77777777" w:rsidR="00C47073" w:rsidRPr="00930E0F" w:rsidRDefault="00C47073" w:rsidP="00930E0F">
      <w:pPr>
        <w:widowControl/>
        <w:numPr>
          <w:ilvl w:val="0"/>
          <w:numId w:val="100"/>
        </w:numPr>
        <w:autoSpaceDE/>
        <w:autoSpaceDN/>
        <w:spacing w:line="360" w:lineRule="auto"/>
        <w:jc w:val="both"/>
        <w:rPr>
          <w:sz w:val="26"/>
          <w:szCs w:val="26"/>
        </w:rPr>
      </w:pPr>
      <w:r w:rsidRPr="00930E0F">
        <w:rPr>
          <w:sz w:val="26"/>
          <w:szCs w:val="26"/>
        </w:rPr>
        <w:t>e) Có thể thay thế aminophylin bằng salbutamol 5mg khí dung qua mặt nạ hoặc xịt họng salbutamol 100µg người lớn 2-4 nhát/lần, trẻ em 2 nhát/lần, 4-6 lần trong ngày.</w:t>
      </w:r>
    </w:p>
    <w:p w14:paraId="64C8F0BD" w14:textId="77777777" w:rsidR="00C47073" w:rsidRPr="00930E0F" w:rsidRDefault="00C47073" w:rsidP="00930E0F">
      <w:pPr>
        <w:spacing w:line="360" w:lineRule="auto"/>
        <w:ind w:left="360"/>
        <w:jc w:val="both"/>
        <w:rPr>
          <w:sz w:val="26"/>
          <w:szCs w:val="26"/>
        </w:rPr>
      </w:pPr>
      <w:r w:rsidRPr="00930E0F">
        <w:rPr>
          <w:sz w:val="26"/>
          <w:szCs w:val="26"/>
        </w:rPr>
        <w:t>2. Nếu không nâng được huyết áp theo mục tiêu sau khi đã truyền đủ dịch và adrenalin, có thể truyền thêm dung dịch keo (huyết tương, albumin hoặc bất kỳ dung dịch cao phân tử nào sẵn có).</w:t>
      </w:r>
    </w:p>
    <w:p w14:paraId="0BC867BE" w14:textId="77777777" w:rsidR="00C47073" w:rsidRPr="00930E0F" w:rsidRDefault="00C47073" w:rsidP="00930E0F">
      <w:pPr>
        <w:spacing w:line="360" w:lineRule="auto"/>
        <w:ind w:left="360"/>
        <w:jc w:val="both"/>
        <w:rPr>
          <w:sz w:val="26"/>
          <w:szCs w:val="26"/>
        </w:rPr>
      </w:pPr>
      <w:r w:rsidRPr="00930E0F">
        <w:rPr>
          <w:sz w:val="26"/>
          <w:szCs w:val="26"/>
        </w:rPr>
        <w:t>3. Thuốc khác:</w:t>
      </w:r>
    </w:p>
    <w:p w14:paraId="224098C6" w14:textId="77777777" w:rsidR="00C47073" w:rsidRPr="00930E0F" w:rsidRDefault="00C47073" w:rsidP="00930E0F">
      <w:pPr>
        <w:spacing w:line="360" w:lineRule="auto"/>
        <w:ind w:left="360"/>
        <w:jc w:val="both"/>
        <w:rPr>
          <w:sz w:val="26"/>
          <w:szCs w:val="26"/>
        </w:rPr>
      </w:pPr>
      <w:r w:rsidRPr="00930E0F">
        <w:rPr>
          <w:sz w:val="26"/>
          <w:szCs w:val="26"/>
        </w:rPr>
        <w:t>- Methylprednisolon 1-2mg/kg ở người lớn, tối đa 50mg ở trẻ em hoặc hydrocortison 200mg ở người lớn, tối đa 100mg ở trẻ em, tiêm tĩnh mạch (có thể tiêm bắp ở tuyến cơ sở).</w:t>
      </w:r>
    </w:p>
    <w:p w14:paraId="2331B8FA" w14:textId="77777777" w:rsidR="00C47073" w:rsidRPr="00930E0F" w:rsidRDefault="00C47073" w:rsidP="00930E0F">
      <w:pPr>
        <w:spacing w:line="360" w:lineRule="auto"/>
        <w:ind w:left="360"/>
        <w:jc w:val="both"/>
        <w:rPr>
          <w:sz w:val="26"/>
          <w:szCs w:val="26"/>
        </w:rPr>
      </w:pPr>
      <w:r w:rsidRPr="00930E0F">
        <w:rPr>
          <w:sz w:val="26"/>
          <w:szCs w:val="26"/>
        </w:rPr>
        <w:lastRenderedPageBreak/>
        <w:t>- Kháng histamin H1 như diphenhydramin tiêm bắp hoặc tĩnh mạch: người lớn 25-50mg và trẻ em 10-25mg.</w:t>
      </w:r>
    </w:p>
    <w:p w14:paraId="45920884" w14:textId="77777777" w:rsidR="00C47073" w:rsidRPr="00930E0F" w:rsidRDefault="00C47073" w:rsidP="00930E0F">
      <w:pPr>
        <w:spacing w:line="360" w:lineRule="auto"/>
        <w:ind w:left="360"/>
        <w:jc w:val="both"/>
        <w:rPr>
          <w:sz w:val="26"/>
          <w:szCs w:val="26"/>
        </w:rPr>
      </w:pPr>
      <w:r w:rsidRPr="00930E0F">
        <w:rPr>
          <w:sz w:val="26"/>
          <w:szCs w:val="26"/>
        </w:rPr>
        <w:t>- Kháng histamin H2 như ranitidin: ở người lớn 50mg, ở trẻ em 1mg/kg pha trong 20ml Dextrose 5% tiêm tĩnh mạch trong 5 phút.</w:t>
      </w:r>
    </w:p>
    <w:p w14:paraId="0E5D848D" w14:textId="77777777" w:rsidR="00C47073" w:rsidRPr="00930E0F" w:rsidRDefault="00C47073" w:rsidP="00930E0F">
      <w:pPr>
        <w:spacing w:line="360" w:lineRule="auto"/>
        <w:ind w:left="360"/>
        <w:jc w:val="both"/>
        <w:rPr>
          <w:sz w:val="26"/>
          <w:szCs w:val="26"/>
        </w:rPr>
      </w:pPr>
      <w:r w:rsidRPr="00930E0F">
        <w:rPr>
          <w:sz w:val="26"/>
          <w:szCs w:val="26"/>
        </w:rPr>
        <w:t>- Glucagon: sử dụng trong các trường hợp tụt huyết áp và nhịp chậm không đáp ứng với adrenalin. Liều dùng: người lớn 1-5mg tiêm tĩnh mạch trong 5 phút, trẻ em 20-30µg/kg, tối đa 1mg, sau đó duy trì truyền tĩnh mạch 5-15µg/phút tùy theo đáp ứng lâm sàng. Bảo đảm đường thở tốt vì glucagon thường gây nôn.</w:t>
      </w:r>
    </w:p>
    <w:p w14:paraId="34B2CB79" w14:textId="77777777" w:rsidR="00C47073" w:rsidRPr="00930E0F" w:rsidRDefault="00C47073" w:rsidP="00930E0F">
      <w:pPr>
        <w:spacing w:line="360" w:lineRule="auto"/>
        <w:ind w:left="360"/>
        <w:jc w:val="both"/>
        <w:rPr>
          <w:sz w:val="26"/>
          <w:szCs w:val="26"/>
        </w:rPr>
      </w:pPr>
      <w:r w:rsidRPr="00930E0F">
        <w:rPr>
          <w:sz w:val="26"/>
          <w:szCs w:val="26"/>
        </w:rPr>
        <w:t>- Có thể phối hợp thêm các thuốc vận mạch khác: dopamin, dobutamin, noradrenalin truyền tĩnh mạch khi người bệnh có sốc nặng đã được truyền đủ dịch và adrenalin mà huyết áp không lên.</w:t>
      </w:r>
    </w:p>
    <w:p w14:paraId="4A34A7EA" w14:textId="77777777" w:rsidR="00C47073" w:rsidRPr="00930E0F" w:rsidRDefault="00C47073" w:rsidP="00930E0F">
      <w:pPr>
        <w:spacing w:line="360" w:lineRule="auto"/>
        <w:jc w:val="both"/>
        <w:rPr>
          <w:b/>
          <w:sz w:val="26"/>
          <w:szCs w:val="26"/>
        </w:rPr>
      </w:pPr>
      <w:r w:rsidRPr="00930E0F">
        <w:rPr>
          <w:b/>
          <w:sz w:val="26"/>
          <w:szCs w:val="26"/>
        </w:rPr>
        <w:t>- Theo dõi</w:t>
      </w:r>
    </w:p>
    <w:p w14:paraId="611A965F" w14:textId="77777777" w:rsidR="00C47073" w:rsidRPr="00930E0F" w:rsidRDefault="00C47073" w:rsidP="00930E0F">
      <w:pPr>
        <w:spacing w:line="360" w:lineRule="auto"/>
        <w:ind w:left="360"/>
        <w:jc w:val="both"/>
        <w:rPr>
          <w:sz w:val="26"/>
          <w:szCs w:val="26"/>
        </w:rPr>
      </w:pPr>
      <w:r w:rsidRPr="00930E0F">
        <w:rPr>
          <w:sz w:val="26"/>
          <w:szCs w:val="26"/>
        </w:rPr>
        <w:t>1. Trong giai đoạn cấp: theo dõi mạch, huyết áp, nhịp thở, SpO2 và tri giác 3-5 phút/lần cho đến khi ổn định.</w:t>
      </w:r>
    </w:p>
    <w:p w14:paraId="54079699" w14:textId="77777777" w:rsidR="00C47073" w:rsidRPr="00930E0F" w:rsidRDefault="00C47073" w:rsidP="00930E0F">
      <w:pPr>
        <w:spacing w:line="360" w:lineRule="auto"/>
        <w:ind w:left="360"/>
        <w:jc w:val="both"/>
        <w:rPr>
          <w:sz w:val="26"/>
          <w:szCs w:val="26"/>
        </w:rPr>
      </w:pPr>
      <w:r w:rsidRPr="00930E0F">
        <w:rPr>
          <w:sz w:val="26"/>
          <w:szCs w:val="26"/>
        </w:rPr>
        <w:t>2. Trong giai đoạn ổn định: theo dõi mạch, huyết áp, nhịp thở, SpO</w:t>
      </w:r>
      <w:r w:rsidRPr="00930E0F">
        <w:rPr>
          <w:sz w:val="26"/>
          <w:szCs w:val="26"/>
          <w:vertAlign w:val="subscript"/>
        </w:rPr>
        <w:t>2</w:t>
      </w:r>
      <w:r w:rsidRPr="00930E0F">
        <w:rPr>
          <w:sz w:val="26"/>
          <w:szCs w:val="26"/>
        </w:rPr>
        <w:t xml:space="preserve"> và tri giác mỗi 1-2 giờ trong ít nhất 24 giờ tiếp theo.</w:t>
      </w:r>
    </w:p>
    <w:p w14:paraId="42294E7D" w14:textId="77777777" w:rsidR="00C47073" w:rsidRPr="00930E0F" w:rsidRDefault="00C47073" w:rsidP="00930E0F">
      <w:pPr>
        <w:spacing w:line="360" w:lineRule="auto"/>
        <w:ind w:left="360"/>
        <w:jc w:val="both"/>
        <w:rPr>
          <w:sz w:val="26"/>
          <w:szCs w:val="26"/>
        </w:rPr>
      </w:pPr>
      <w:r w:rsidRPr="00930E0F">
        <w:rPr>
          <w:sz w:val="26"/>
          <w:szCs w:val="26"/>
        </w:rPr>
        <w:t>3. Tất cả các người bệnh phản vệ cần được theo dõi ở cơ sở khám bệnh, chữa bệnh đến ít nhất 24 giờ sau khi huyết áp đã ổn định và đề phòng phản vệ pha 2.</w:t>
      </w:r>
    </w:p>
    <w:p w14:paraId="45B4E242" w14:textId="77777777" w:rsidR="00C47073" w:rsidRPr="00930E0F" w:rsidRDefault="00C47073" w:rsidP="00930E0F">
      <w:pPr>
        <w:spacing w:line="360" w:lineRule="auto"/>
        <w:ind w:left="360"/>
        <w:jc w:val="both"/>
        <w:rPr>
          <w:sz w:val="26"/>
          <w:szCs w:val="26"/>
        </w:rPr>
      </w:pPr>
      <w:r w:rsidRPr="00930E0F">
        <w:rPr>
          <w:sz w:val="26"/>
          <w:szCs w:val="26"/>
        </w:rPr>
        <w:t>4. Ngừng cấp cứu: nếu sau khi cấp cứu ngừng tuần hoàn tích cực không kết quả./.</w:t>
      </w:r>
    </w:p>
    <w:p w14:paraId="4758D771" w14:textId="77777777" w:rsidR="00C47073" w:rsidRPr="00930E0F" w:rsidRDefault="00C47073" w:rsidP="00930E0F">
      <w:pPr>
        <w:spacing w:line="360" w:lineRule="auto"/>
        <w:jc w:val="both"/>
        <w:rPr>
          <w:i/>
          <w:sz w:val="26"/>
          <w:szCs w:val="26"/>
        </w:rPr>
      </w:pPr>
      <w:r w:rsidRPr="00930E0F">
        <w:rPr>
          <w:i/>
          <w:sz w:val="26"/>
          <w:szCs w:val="26"/>
        </w:rPr>
        <w:t>HƯỚNG DẪN XỬ TRÍ PHẢN VỆ TRONG MỘT SỐ TRƯỜNG HỢP ĐẶC BIỆT</w:t>
      </w:r>
      <w:r w:rsidRPr="00930E0F">
        <w:rPr>
          <w:sz w:val="26"/>
          <w:szCs w:val="26"/>
        </w:rPr>
        <w:br/>
      </w:r>
      <w:r w:rsidRPr="00930E0F">
        <w:rPr>
          <w:i/>
          <w:sz w:val="26"/>
          <w:szCs w:val="26"/>
        </w:rPr>
        <w:t>(Ban hành kèm theo Thông tư số 51/2017/TT-BYT ngày 29 tháng 12 năm 2017 của Bộ trưởng Bộ Y tế)</w:t>
      </w:r>
    </w:p>
    <w:p w14:paraId="364DDF3F" w14:textId="77777777" w:rsidR="00C47073" w:rsidRPr="00930E0F" w:rsidRDefault="00C47073" w:rsidP="00930E0F">
      <w:pPr>
        <w:spacing w:line="360" w:lineRule="auto"/>
        <w:ind w:firstLine="720"/>
        <w:jc w:val="both"/>
        <w:rPr>
          <w:b/>
          <w:sz w:val="26"/>
          <w:szCs w:val="26"/>
        </w:rPr>
      </w:pPr>
      <w:r w:rsidRPr="00930E0F">
        <w:rPr>
          <w:b/>
          <w:sz w:val="26"/>
          <w:szCs w:val="26"/>
        </w:rPr>
        <w:t>I. Phản vệ trên đối tượng sử dụng thuốc đặc biệt</w:t>
      </w:r>
    </w:p>
    <w:p w14:paraId="647A3B84" w14:textId="77777777" w:rsidR="00C47073" w:rsidRPr="00930E0F" w:rsidRDefault="00C47073" w:rsidP="00930E0F">
      <w:pPr>
        <w:spacing w:line="360" w:lineRule="auto"/>
        <w:ind w:firstLine="720"/>
        <w:jc w:val="both"/>
        <w:rPr>
          <w:b/>
          <w:sz w:val="26"/>
          <w:szCs w:val="26"/>
        </w:rPr>
      </w:pPr>
      <w:r w:rsidRPr="00930E0F">
        <w:rPr>
          <w:b/>
          <w:sz w:val="26"/>
          <w:szCs w:val="26"/>
        </w:rPr>
        <w:t>1. Phản vệ trên người đang dùng thuốc chẹn thụ thể Beta:</w:t>
      </w:r>
    </w:p>
    <w:p w14:paraId="404A29AB" w14:textId="77777777" w:rsidR="00C47073" w:rsidRPr="00930E0F" w:rsidRDefault="00C47073" w:rsidP="00930E0F">
      <w:pPr>
        <w:spacing w:line="360" w:lineRule="auto"/>
        <w:ind w:firstLine="720"/>
        <w:jc w:val="both"/>
        <w:rPr>
          <w:sz w:val="26"/>
          <w:szCs w:val="26"/>
        </w:rPr>
      </w:pPr>
      <w:r w:rsidRPr="00930E0F">
        <w:rPr>
          <w:sz w:val="26"/>
          <w:szCs w:val="26"/>
        </w:rPr>
        <w:t>a) Đáp ứng của người bệnh này với adrenalin thường kém, làm tăng nguy cơ tử vong.</w:t>
      </w:r>
    </w:p>
    <w:p w14:paraId="782D627B" w14:textId="77777777" w:rsidR="00C47073" w:rsidRPr="00930E0F" w:rsidRDefault="00C47073" w:rsidP="00930E0F">
      <w:pPr>
        <w:spacing w:line="360" w:lineRule="auto"/>
        <w:ind w:firstLine="720"/>
        <w:jc w:val="both"/>
        <w:rPr>
          <w:sz w:val="26"/>
          <w:szCs w:val="26"/>
        </w:rPr>
      </w:pPr>
      <w:r w:rsidRPr="00930E0F">
        <w:rPr>
          <w:sz w:val="26"/>
          <w:szCs w:val="26"/>
        </w:rPr>
        <w:t>b) Điều trị: về cơ bản giống như phác đồ chung xử trí phản vệ, cần theo dõi sát huyết áp, truyền tĩnh mạch adrenalin và có thể truyền thêm các thuốc vận mạch khác.</w:t>
      </w:r>
    </w:p>
    <w:p w14:paraId="0027EEF7" w14:textId="77777777" w:rsidR="00C47073" w:rsidRPr="00930E0F" w:rsidRDefault="00C47073" w:rsidP="00930E0F">
      <w:pPr>
        <w:spacing w:line="360" w:lineRule="auto"/>
        <w:ind w:firstLine="720"/>
        <w:jc w:val="both"/>
        <w:rPr>
          <w:sz w:val="26"/>
          <w:szCs w:val="26"/>
        </w:rPr>
      </w:pPr>
      <w:r w:rsidRPr="00930E0F">
        <w:rPr>
          <w:sz w:val="26"/>
          <w:szCs w:val="26"/>
        </w:rPr>
        <w:t xml:space="preserve">c) Thuốc giãn phế quản: nếu thuốc cường beta 2 đáp ứng kém, nên dùng thêm kháng </w:t>
      </w:r>
      <w:r w:rsidRPr="00930E0F">
        <w:rPr>
          <w:sz w:val="26"/>
          <w:szCs w:val="26"/>
        </w:rPr>
        <w:lastRenderedPageBreak/>
        <w:t>cholinergic: ipratropium (0,5mg khí dung hoặc 2 nhát đường xịt).</w:t>
      </w:r>
    </w:p>
    <w:p w14:paraId="17072AF6" w14:textId="77777777" w:rsidR="00C47073" w:rsidRPr="00930E0F" w:rsidRDefault="00C47073" w:rsidP="00930E0F">
      <w:pPr>
        <w:spacing w:line="360" w:lineRule="auto"/>
        <w:ind w:firstLine="720"/>
        <w:jc w:val="both"/>
        <w:rPr>
          <w:sz w:val="26"/>
          <w:szCs w:val="26"/>
        </w:rPr>
      </w:pPr>
      <w:r w:rsidRPr="00930E0F">
        <w:rPr>
          <w:sz w:val="26"/>
          <w:szCs w:val="26"/>
        </w:rPr>
        <w:t>d) Xem xét dùng glucagon khi không có đáp ứng với adrenalin.</w:t>
      </w:r>
    </w:p>
    <w:p w14:paraId="0907DFD0" w14:textId="77777777" w:rsidR="00C47073" w:rsidRPr="00930E0F" w:rsidRDefault="00C47073" w:rsidP="00930E0F">
      <w:pPr>
        <w:spacing w:line="360" w:lineRule="auto"/>
        <w:ind w:firstLine="720"/>
        <w:jc w:val="both"/>
        <w:rPr>
          <w:b/>
          <w:sz w:val="26"/>
          <w:szCs w:val="26"/>
        </w:rPr>
      </w:pPr>
      <w:r w:rsidRPr="00930E0F">
        <w:rPr>
          <w:b/>
          <w:sz w:val="26"/>
          <w:szCs w:val="26"/>
        </w:rPr>
        <w:t>2. Phản vệ trong khi gây mê, gây tê phẫu thuật:</w:t>
      </w:r>
    </w:p>
    <w:p w14:paraId="0E21D223" w14:textId="77777777" w:rsidR="00C47073" w:rsidRPr="00930E0F" w:rsidRDefault="00C47073" w:rsidP="00930E0F">
      <w:pPr>
        <w:spacing w:line="360" w:lineRule="auto"/>
        <w:ind w:firstLine="720"/>
        <w:jc w:val="both"/>
        <w:rPr>
          <w:sz w:val="26"/>
          <w:szCs w:val="26"/>
        </w:rPr>
      </w:pPr>
      <w:r w:rsidRPr="00930E0F">
        <w:rPr>
          <w:sz w:val="26"/>
          <w:szCs w:val="26"/>
        </w:rPr>
        <w:t>a) Những trường hợp này thường khó chẩn đoán phản vệ vì người bệnh đã được gây mê, an thần, các biểu hiện ngoài da có thể không xuất hiện nên không đánh giá được các dấu hiệu chủ quan, cần đánh giá kỹ triệu chứng trong khi gây mê, gây tê phẫu thuật như huyết áp tụt, nồng độ oxy máu giảm, mạch nhanh, biến đổi trên monitor theo dõi, ran rít mới xuất hiện.</w:t>
      </w:r>
    </w:p>
    <w:p w14:paraId="42874EC1" w14:textId="77777777" w:rsidR="00C47073" w:rsidRPr="00930E0F" w:rsidRDefault="00C47073" w:rsidP="00930E0F">
      <w:pPr>
        <w:spacing w:line="360" w:lineRule="auto"/>
        <w:ind w:firstLine="720"/>
        <w:jc w:val="both"/>
        <w:rPr>
          <w:sz w:val="26"/>
          <w:szCs w:val="26"/>
        </w:rPr>
      </w:pPr>
      <w:r w:rsidRPr="00930E0F">
        <w:rPr>
          <w:sz w:val="26"/>
          <w:szCs w:val="26"/>
        </w:rPr>
        <w:t>b) Ngay khi nghi ngờ phản vệ, có thể lấy máu định lượng tryptase tại thời điểm chẩn đoán và mức tryptase nền của bệnh nhân.</w:t>
      </w:r>
    </w:p>
    <w:p w14:paraId="5BE51D6E" w14:textId="77777777" w:rsidR="00C47073" w:rsidRPr="00930E0F" w:rsidRDefault="00C47073" w:rsidP="00930E0F">
      <w:pPr>
        <w:spacing w:line="360" w:lineRule="auto"/>
        <w:ind w:firstLine="720"/>
        <w:jc w:val="both"/>
        <w:rPr>
          <w:sz w:val="26"/>
          <w:szCs w:val="26"/>
        </w:rPr>
      </w:pPr>
      <w:r w:rsidRPr="00930E0F">
        <w:rPr>
          <w:sz w:val="26"/>
          <w:szCs w:val="26"/>
        </w:rPr>
        <w:t>c) Chú ý khai thác kỹ tiền sử dị ứng trước khi tiến hành gây mê, gây tê phẫu thuật để có biện pháp phòng tránh.</w:t>
      </w:r>
    </w:p>
    <w:p w14:paraId="7FA6F6C6" w14:textId="77777777" w:rsidR="00C47073" w:rsidRPr="00930E0F" w:rsidRDefault="00C47073" w:rsidP="00930E0F">
      <w:pPr>
        <w:spacing w:line="360" w:lineRule="auto"/>
        <w:ind w:firstLine="720"/>
        <w:jc w:val="both"/>
        <w:rPr>
          <w:sz w:val="26"/>
          <w:szCs w:val="26"/>
        </w:rPr>
      </w:pPr>
      <w:r w:rsidRPr="00930E0F">
        <w:rPr>
          <w:sz w:val="26"/>
          <w:szCs w:val="26"/>
        </w:rPr>
        <w:t>d) Lưu ý: một số thuốc gây tê là những hoạt chất ưa mỡ (lipophilic) có độc tính cao khi vào cơ thể gây nên một tình trạng ngộ độc nặng giống như phản vệ có thể tử vong trong vài phút, cần phải điều trị cấp cứu bằng thuốc kháng độc (nhũ dịch lipid) kết hợp với adrenalin vì không thể biết được ngay cơ chế phản ứng là nguyên nhân ngộ độc hay dị ứng.</w:t>
      </w:r>
    </w:p>
    <w:p w14:paraId="435606C3" w14:textId="77777777" w:rsidR="00C47073" w:rsidRPr="00930E0F" w:rsidRDefault="00C47073" w:rsidP="00930E0F">
      <w:pPr>
        <w:spacing w:line="360" w:lineRule="auto"/>
        <w:ind w:firstLine="720"/>
        <w:jc w:val="both"/>
        <w:rPr>
          <w:sz w:val="26"/>
          <w:szCs w:val="26"/>
        </w:rPr>
      </w:pPr>
      <w:r w:rsidRPr="00930E0F">
        <w:rPr>
          <w:sz w:val="26"/>
          <w:szCs w:val="26"/>
        </w:rPr>
        <w:t>đ) Dùng thuốc kháng độc là nhũ dịch lipid tiêm tĩnh mạch như Lipofundin 20%, Intralipid 20% tiêm nhanh tĩnh mạch, có tác dụng trung hòa độc chất do thuốc gây tê tan trong mỡ vào tuần hoàn. Liều lượng như sau:</w:t>
      </w:r>
    </w:p>
    <w:p w14:paraId="564E31FE" w14:textId="77777777" w:rsidR="00C47073" w:rsidRPr="00930E0F" w:rsidRDefault="00C47073" w:rsidP="00930E0F">
      <w:pPr>
        <w:spacing w:line="360" w:lineRule="auto"/>
        <w:ind w:firstLine="720"/>
        <w:jc w:val="both"/>
        <w:rPr>
          <w:sz w:val="26"/>
          <w:szCs w:val="26"/>
        </w:rPr>
      </w:pPr>
      <w:r w:rsidRPr="00930E0F">
        <w:rPr>
          <w:sz w:val="26"/>
          <w:szCs w:val="26"/>
        </w:rPr>
        <w:t>- Người lớn: tổng liều 10ml/kg, trong đó bolus 100ml, tiếp theo truyền tĩnh mạch 0,2-0,5ml/kg/phút.</w:t>
      </w:r>
    </w:p>
    <w:p w14:paraId="10E0BE3C" w14:textId="77777777" w:rsidR="00C47073" w:rsidRPr="00930E0F" w:rsidRDefault="00C47073" w:rsidP="00930E0F">
      <w:pPr>
        <w:spacing w:line="360" w:lineRule="auto"/>
        <w:ind w:firstLine="720"/>
        <w:jc w:val="both"/>
        <w:rPr>
          <w:sz w:val="26"/>
          <w:szCs w:val="26"/>
        </w:rPr>
      </w:pPr>
      <w:r w:rsidRPr="00930E0F">
        <w:rPr>
          <w:sz w:val="26"/>
          <w:szCs w:val="26"/>
        </w:rPr>
        <w:t>- Trẻ em: tổng liều 10ml/kg, trong đó bolus 2ml/kg, tiếp theo truyền tĩnh mạch 0,2-0,5ml/kg/phút.</w:t>
      </w:r>
    </w:p>
    <w:p w14:paraId="18EEB8EC" w14:textId="77777777" w:rsidR="00C47073" w:rsidRPr="00930E0F" w:rsidRDefault="00C47073" w:rsidP="00930E0F">
      <w:pPr>
        <w:spacing w:line="360" w:lineRule="auto"/>
        <w:ind w:firstLine="720"/>
        <w:jc w:val="both"/>
        <w:rPr>
          <w:sz w:val="26"/>
          <w:szCs w:val="26"/>
        </w:rPr>
      </w:pPr>
      <w:r w:rsidRPr="00930E0F">
        <w:rPr>
          <w:sz w:val="26"/>
          <w:szCs w:val="26"/>
        </w:rPr>
        <w:t>Trường hợp nặng, nguy kịch có thể tiêm 2 lần bolus cách nhau vài phút.</w:t>
      </w:r>
    </w:p>
    <w:p w14:paraId="19390742" w14:textId="77777777" w:rsidR="00C47073" w:rsidRPr="00930E0F" w:rsidRDefault="00C47073" w:rsidP="00930E0F">
      <w:pPr>
        <w:spacing w:line="360" w:lineRule="auto"/>
        <w:ind w:firstLine="720"/>
        <w:jc w:val="both"/>
        <w:rPr>
          <w:b/>
          <w:sz w:val="26"/>
          <w:szCs w:val="26"/>
        </w:rPr>
      </w:pPr>
      <w:r w:rsidRPr="00930E0F">
        <w:rPr>
          <w:b/>
          <w:sz w:val="26"/>
          <w:szCs w:val="26"/>
        </w:rPr>
        <w:t>3. Phản vệ với thuốc cản quang:</w:t>
      </w:r>
    </w:p>
    <w:p w14:paraId="3BD83A6E" w14:textId="77777777" w:rsidR="00C47073" w:rsidRPr="00930E0F" w:rsidRDefault="00C47073" w:rsidP="00930E0F">
      <w:pPr>
        <w:spacing w:line="360" w:lineRule="auto"/>
        <w:ind w:firstLine="720"/>
        <w:jc w:val="both"/>
        <w:rPr>
          <w:sz w:val="26"/>
          <w:szCs w:val="26"/>
        </w:rPr>
      </w:pPr>
      <w:r w:rsidRPr="00930E0F">
        <w:rPr>
          <w:sz w:val="26"/>
          <w:szCs w:val="26"/>
        </w:rPr>
        <w:t>a) Phản vệ với thuốc cản quang xảy ra chủ yếu theo cơ chế không dị ứng.</w:t>
      </w:r>
    </w:p>
    <w:p w14:paraId="7146646D" w14:textId="77777777" w:rsidR="00C47073" w:rsidRPr="00930E0F" w:rsidRDefault="00C47073" w:rsidP="00930E0F">
      <w:pPr>
        <w:spacing w:line="360" w:lineRule="auto"/>
        <w:ind w:firstLine="720"/>
        <w:jc w:val="both"/>
        <w:rPr>
          <w:sz w:val="26"/>
          <w:szCs w:val="26"/>
        </w:rPr>
      </w:pPr>
      <w:r w:rsidRPr="00930E0F">
        <w:rPr>
          <w:sz w:val="26"/>
          <w:szCs w:val="26"/>
        </w:rPr>
        <w:t>b) Khuyến cáo sử dụng thuốc cản quang có áp lực thẩm thấu thấp và không ion hóa (tỷ lệ phản vệ thấp hơn).</w:t>
      </w:r>
    </w:p>
    <w:p w14:paraId="34879AF7" w14:textId="77777777" w:rsidR="00C47073" w:rsidRPr="00930E0F" w:rsidRDefault="00C47073" w:rsidP="00930E0F">
      <w:pPr>
        <w:spacing w:line="360" w:lineRule="auto"/>
        <w:ind w:firstLine="720"/>
        <w:jc w:val="both"/>
        <w:rPr>
          <w:b/>
          <w:sz w:val="26"/>
          <w:szCs w:val="26"/>
        </w:rPr>
      </w:pPr>
      <w:r w:rsidRPr="00930E0F">
        <w:rPr>
          <w:b/>
          <w:sz w:val="26"/>
          <w:szCs w:val="26"/>
        </w:rPr>
        <w:t>II. Các trường hợp đặc biệt khác</w:t>
      </w:r>
    </w:p>
    <w:p w14:paraId="5150C8D3" w14:textId="77777777" w:rsidR="00C47073" w:rsidRPr="00930E0F" w:rsidRDefault="00C47073" w:rsidP="00930E0F">
      <w:pPr>
        <w:spacing w:line="360" w:lineRule="auto"/>
        <w:ind w:firstLine="720"/>
        <w:jc w:val="both"/>
        <w:rPr>
          <w:b/>
          <w:sz w:val="26"/>
          <w:szCs w:val="26"/>
        </w:rPr>
      </w:pPr>
      <w:r w:rsidRPr="00930E0F">
        <w:rPr>
          <w:b/>
          <w:sz w:val="26"/>
          <w:szCs w:val="26"/>
        </w:rPr>
        <w:lastRenderedPageBreak/>
        <w:t>1. Phản vệ do gắng sức</w:t>
      </w:r>
    </w:p>
    <w:p w14:paraId="2335315A" w14:textId="77777777" w:rsidR="00C47073" w:rsidRPr="00930E0F" w:rsidRDefault="00C47073" w:rsidP="00930E0F">
      <w:pPr>
        <w:spacing w:line="360" w:lineRule="auto"/>
        <w:ind w:firstLine="720"/>
        <w:jc w:val="both"/>
        <w:rPr>
          <w:sz w:val="26"/>
          <w:szCs w:val="26"/>
        </w:rPr>
      </w:pPr>
      <w:r w:rsidRPr="00930E0F">
        <w:rPr>
          <w:sz w:val="26"/>
          <w:szCs w:val="26"/>
        </w:rPr>
        <w:t>a) Là dạng phản vệ xuất hiện sau hoạt động gắng sức.</w:t>
      </w:r>
    </w:p>
    <w:p w14:paraId="4AB31659" w14:textId="77777777" w:rsidR="00C47073" w:rsidRPr="00930E0F" w:rsidRDefault="00C47073" w:rsidP="00930E0F">
      <w:pPr>
        <w:spacing w:line="360" w:lineRule="auto"/>
        <w:ind w:firstLine="720"/>
        <w:jc w:val="both"/>
        <w:rPr>
          <w:sz w:val="26"/>
          <w:szCs w:val="26"/>
        </w:rPr>
      </w:pPr>
      <w:r w:rsidRPr="00930E0F">
        <w:rPr>
          <w:sz w:val="26"/>
          <w:szCs w:val="26"/>
        </w:rPr>
        <w:t>b) Triệu chứng điển hình: bệnh nhân cảm thấy mệt mỏi, kiệt sức, nóng bừng, đỏ da, ngứa, mày đay, có thể phù mạch, khò khè, tắc nghẽn đường hô hấp trên, trụy mạch. Một số bệnh nhân thường chỉ xuất hiện triệu chứng khi gắng sức có kèm thêm các yếu tố đồng kích thích khác như: thức ăn, thuốc chống viêm giảm đau không steroid, rượu, phấn hoa.</w:t>
      </w:r>
    </w:p>
    <w:p w14:paraId="536D2734" w14:textId="77777777" w:rsidR="00C47073" w:rsidRPr="00930E0F" w:rsidRDefault="00C47073" w:rsidP="00930E0F">
      <w:pPr>
        <w:spacing w:line="360" w:lineRule="auto"/>
        <w:ind w:firstLine="720"/>
        <w:jc w:val="both"/>
        <w:rPr>
          <w:sz w:val="26"/>
          <w:szCs w:val="26"/>
        </w:rPr>
      </w:pPr>
      <w:r w:rsidRPr="00930E0F">
        <w:rPr>
          <w:sz w:val="26"/>
          <w:szCs w:val="26"/>
        </w:rPr>
        <w:t>c) Người bệnh phải ngừng vận động ngay khi xuất hiện triệu chứng đầu tiên. Người bệnh nên mang theo người hộp thuốc cấp cứu phản vệ hoặc bơm tiêm adrenalin định liều chuẩn (EpiPen, AnaPen...). Điều trị theo Phụ lục III ban hành kèm theo Thông tư này.</w:t>
      </w:r>
    </w:p>
    <w:p w14:paraId="1D85CBB0" w14:textId="77777777" w:rsidR="00C47073" w:rsidRPr="00930E0F" w:rsidRDefault="00C47073" w:rsidP="00930E0F">
      <w:pPr>
        <w:spacing w:line="360" w:lineRule="auto"/>
        <w:ind w:firstLine="720"/>
        <w:jc w:val="both"/>
        <w:rPr>
          <w:sz w:val="26"/>
          <w:szCs w:val="26"/>
        </w:rPr>
      </w:pPr>
      <w:r w:rsidRPr="00930E0F">
        <w:rPr>
          <w:sz w:val="26"/>
          <w:szCs w:val="26"/>
        </w:rPr>
        <w:t>d) Gửi khám chuyên khoa Dị ứng-miễn dịch lâm sàng sàng lọc nguyên nhân.</w:t>
      </w:r>
    </w:p>
    <w:p w14:paraId="30E3D197" w14:textId="77777777" w:rsidR="00C47073" w:rsidRPr="00930E0F" w:rsidRDefault="00C47073" w:rsidP="00930E0F">
      <w:pPr>
        <w:spacing w:line="360" w:lineRule="auto"/>
        <w:ind w:firstLine="720"/>
        <w:jc w:val="both"/>
        <w:rPr>
          <w:b/>
          <w:sz w:val="26"/>
          <w:szCs w:val="26"/>
        </w:rPr>
      </w:pPr>
      <w:r w:rsidRPr="00930E0F">
        <w:rPr>
          <w:b/>
          <w:sz w:val="26"/>
          <w:szCs w:val="26"/>
        </w:rPr>
        <w:t>2. Phản vệ vô căn</w:t>
      </w:r>
    </w:p>
    <w:p w14:paraId="2EEC5F9B" w14:textId="77777777" w:rsidR="00C47073" w:rsidRPr="00930E0F" w:rsidRDefault="00C47073" w:rsidP="00930E0F">
      <w:pPr>
        <w:spacing w:line="360" w:lineRule="auto"/>
        <w:ind w:firstLine="720"/>
        <w:jc w:val="both"/>
        <w:rPr>
          <w:sz w:val="26"/>
          <w:szCs w:val="26"/>
        </w:rPr>
      </w:pPr>
      <w:r w:rsidRPr="00930E0F">
        <w:rPr>
          <w:sz w:val="26"/>
          <w:szCs w:val="26"/>
        </w:rPr>
        <w:t>a) Phản vệ vô căn được chẩn đoán khi xuất hiện các triệu chứng phản vệ mà không xác định được nguyên nhân.</w:t>
      </w:r>
    </w:p>
    <w:p w14:paraId="3D1C774E" w14:textId="77777777" w:rsidR="00C47073" w:rsidRPr="00930E0F" w:rsidRDefault="00C47073" w:rsidP="00930E0F">
      <w:pPr>
        <w:spacing w:line="360" w:lineRule="auto"/>
        <w:ind w:firstLine="720"/>
        <w:jc w:val="both"/>
        <w:rPr>
          <w:sz w:val="26"/>
          <w:szCs w:val="26"/>
        </w:rPr>
      </w:pPr>
      <w:r w:rsidRPr="00930E0F">
        <w:rPr>
          <w:sz w:val="26"/>
          <w:szCs w:val="26"/>
        </w:rPr>
        <w:t>b) Điều trị theo Phụ lục III ban hành kèm theo Thông tư này.</w:t>
      </w:r>
    </w:p>
    <w:p w14:paraId="0819B572" w14:textId="77777777" w:rsidR="00C47073" w:rsidRPr="00930E0F" w:rsidRDefault="00C47073" w:rsidP="00930E0F">
      <w:pPr>
        <w:spacing w:line="360" w:lineRule="auto"/>
        <w:ind w:firstLine="720"/>
        <w:jc w:val="both"/>
        <w:rPr>
          <w:sz w:val="26"/>
          <w:szCs w:val="26"/>
        </w:rPr>
      </w:pPr>
      <w:r w:rsidRPr="00930E0F">
        <w:rPr>
          <w:sz w:val="26"/>
          <w:szCs w:val="26"/>
        </w:rPr>
        <w:t>c) Điều trị dự phòng: được chỉ định cho các bệnh nhân thường xuyên xuất hiện các đợt phản vệ (&gt; 6 lần/năm hoặc &gt; 2 lần/2 tháng).</w:t>
      </w:r>
    </w:p>
    <w:p w14:paraId="5D527C2D" w14:textId="77777777" w:rsidR="00C47073" w:rsidRPr="00930E0F" w:rsidRDefault="00C47073" w:rsidP="00930E0F">
      <w:pPr>
        <w:spacing w:line="360" w:lineRule="auto"/>
        <w:ind w:firstLine="720"/>
        <w:jc w:val="both"/>
        <w:rPr>
          <w:sz w:val="26"/>
          <w:szCs w:val="26"/>
        </w:rPr>
      </w:pPr>
      <w:r w:rsidRPr="00930E0F">
        <w:rPr>
          <w:sz w:val="26"/>
          <w:szCs w:val="26"/>
        </w:rPr>
        <w:t>d) Điều trị dự phòng theo phác đồ:</w:t>
      </w:r>
    </w:p>
    <w:p w14:paraId="4072B92B" w14:textId="77777777" w:rsidR="00C47073" w:rsidRPr="00930E0F" w:rsidRDefault="00C47073" w:rsidP="00930E0F">
      <w:pPr>
        <w:spacing w:line="360" w:lineRule="auto"/>
        <w:ind w:firstLine="720"/>
        <w:jc w:val="both"/>
        <w:rPr>
          <w:sz w:val="26"/>
          <w:szCs w:val="26"/>
        </w:rPr>
      </w:pPr>
      <w:r w:rsidRPr="00930E0F">
        <w:rPr>
          <w:sz w:val="26"/>
          <w:szCs w:val="26"/>
        </w:rPr>
        <w:t>- Prednisolon 60-100mg/ngày x 1 tuần, sau đó</w:t>
      </w:r>
    </w:p>
    <w:p w14:paraId="0C3672E7" w14:textId="77777777" w:rsidR="00C47073" w:rsidRPr="00930E0F" w:rsidRDefault="00C47073" w:rsidP="00930E0F">
      <w:pPr>
        <w:spacing w:line="360" w:lineRule="auto"/>
        <w:ind w:firstLine="720"/>
        <w:jc w:val="both"/>
        <w:rPr>
          <w:sz w:val="26"/>
          <w:szCs w:val="26"/>
        </w:rPr>
      </w:pPr>
      <w:r w:rsidRPr="00930E0F">
        <w:rPr>
          <w:sz w:val="26"/>
          <w:szCs w:val="26"/>
        </w:rPr>
        <w:t>- Prednisolon 60mg/cách ngày x 3 tuần, sau đó</w:t>
      </w:r>
    </w:p>
    <w:p w14:paraId="1FE2B7F3" w14:textId="77777777" w:rsidR="00C47073" w:rsidRPr="00930E0F" w:rsidRDefault="00C47073" w:rsidP="00930E0F">
      <w:pPr>
        <w:spacing w:line="360" w:lineRule="auto"/>
        <w:ind w:firstLine="720"/>
        <w:jc w:val="both"/>
        <w:rPr>
          <w:sz w:val="26"/>
          <w:szCs w:val="26"/>
        </w:rPr>
      </w:pPr>
      <w:r w:rsidRPr="00930E0F">
        <w:rPr>
          <w:sz w:val="26"/>
          <w:szCs w:val="26"/>
        </w:rPr>
        <w:t>- Giảm dần liều prednisolon trong vòng 2 tháng</w:t>
      </w:r>
    </w:p>
    <w:p w14:paraId="57B7A950" w14:textId="77777777" w:rsidR="00C47073" w:rsidRPr="00930E0F" w:rsidRDefault="00C47073" w:rsidP="00930E0F">
      <w:pPr>
        <w:spacing w:line="360" w:lineRule="auto"/>
        <w:ind w:firstLine="720"/>
        <w:jc w:val="both"/>
        <w:rPr>
          <w:sz w:val="26"/>
          <w:szCs w:val="26"/>
        </w:rPr>
      </w:pPr>
      <w:r w:rsidRPr="00930E0F">
        <w:rPr>
          <w:sz w:val="26"/>
          <w:szCs w:val="26"/>
        </w:rPr>
        <w:t>- Kháng H1: cetirizin 10mg/ngày, loratadin 10mg/ngày..../.</w:t>
      </w:r>
    </w:p>
    <w:p w14:paraId="3BE73934" w14:textId="329BAEAD" w:rsidR="00C47073" w:rsidRPr="00930E0F" w:rsidRDefault="00C47073" w:rsidP="00930E0F">
      <w:pPr>
        <w:spacing w:line="360" w:lineRule="auto"/>
        <w:jc w:val="both"/>
        <w:rPr>
          <w:sz w:val="26"/>
          <w:szCs w:val="26"/>
        </w:rPr>
      </w:pPr>
      <w:r w:rsidRPr="00930E0F">
        <w:rPr>
          <w:sz w:val="26"/>
          <w:szCs w:val="26"/>
        </w:rPr>
        <w:br w:type="page"/>
      </w:r>
    </w:p>
    <w:p w14:paraId="0544BC77" w14:textId="7FFF9862" w:rsidR="00C81D58" w:rsidRPr="00930E0F" w:rsidRDefault="00C81D58" w:rsidP="00930E0F">
      <w:pPr>
        <w:pStyle w:val="Heading1"/>
        <w:spacing w:line="360" w:lineRule="auto"/>
        <w:jc w:val="center"/>
        <w:rPr>
          <w:rFonts w:ascii="Times New Roman" w:eastAsia="Calibri" w:hAnsi="Times New Roman" w:cs="Times New Roman"/>
          <w:sz w:val="26"/>
          <w:szCs w:val="26"/>
          <w:lang w:val="en-US"/>
        </w:rPr>
      </w:pPr>
      <w:bookmarkStart w:id="39" w:name="_Toc102470292"/>
      <w:r w:rsidRPr="00930E0F">
        <w:rPr>
          <w:rFonts w:ascii="Times New Roman" w:eastAsia="Calibri" w:hAnsi="Times New Roman" w:cs="Times New Roman"/>
          <w:bCs/>
          <w:sz w:val="26"/>
          <w:szCs w:val="26"/>
          <w:lang w:val="en-US"/>
        </w:rPr>
        <w:lastRenderedPageBreak/>
        <w:t>BÀI 10</w:t>
      </w:r>
      <w:r w:rsidR="001357CE" w:rsidRPr="00930E0F">
        <w:rPr>
          <w:rFonts w:ascii="Times New Roman" w:eastAsia="Calibri" w:hAnsi="Times New Roman" w:cs="Times New Roman"/>
          <w:bCs/>
          <w:sz w:val="26"/>
          <w:szCs w:val="26"/>
          <w:lang w:val="en-US"/>
        </w:rPr>
        <w:t xml:space="preserve">: </w:t>
      </w:r>
      <w:r w:rsidR="00C47073" w:rsidRPr="00930E0F">
        <w:rPr>
          <w:rFonts w:ascii="Times New Roman" w:eastAsia="Calibri" w:hAnsi="Times New Roman" w:cs="Times New Roman"/>
          <w:sz w:val="26"/>
          <w:szCs w:val="26"/>
          <w:lang w:val="en-US"/>
        </w:rPr>
        <w:t xml:space="preserve">CẤP </w:t>
      </w:r>
      <w:r w:rsidRPr="00930E0F">
        <w:rPr>
          <w:rFonts w:ascii="Times New Roman" w:eastAsia="Calibri" w:hAnsi="Times New Roman" w:cs="Times New Roman"/>
          <w:sz w:val="26"/>
          <w:szCs w:val="26"/>
          <w:lang w:val="en-US"/>
        </w:rPr>
        <w:t>CỨU NGỪNG HÔ HẤP, TUẦN HOÀN</w:t>
      </w:r>
      <w:bookmarkEnd w:id="39"/>
    </w:p>
    <w:p w14:paraId="38FECFC3" w14:textId="77777777" w:rsidR="00C81D58" w:rsidRPr="00930E0F" w:rsidRDefault="00C81D58" w:rsidP="00930E0F">
      <w:pPr>
        <w:spacing w:line="360" w:lineRule="auto"/>
        <w:jc w:val="center"/>
        <w:rPr>
          <w:rFonts w:eastAsia="Calibri"/>
          <w:b/>
          <w:sz w:val="26"/>
          <w:szCs w:val="26"/>
          <w:lang w:val="en-US"/>
        </w:rPr>
      </w:pPr>
      <w:r w:rsidRPr="00930E0F">
        <w:rPr>
          <w:bCs/>
          <w:sz w:val="26"/>
          <w:szCs w:val="26"/>
        </w:rPr>
        <w:t xml:space="preserve">Thời gian:  </w:t>
      </w:r>
      <w:r w:rsidRPr="00930E0F">
        <w:rPr>
          <w:bCs/>
          <w:sz w:val="26"/>
          <w:szCs w:val="26"/>
          <w:lang w:val="en-US"/>
        </w:rPr>
        <w:t xml:space="preserve">3 </w:t>
      </w:r>
      <w:r w:rsidRPr="00930E0F">
        <w:rPr>
          <w:bCs/>
          <w:sz w:val="26"/>
          <w:szCs w:val="26"/>
        </w:rPr>
        <w:t>giờ lý thuyết</w:t>
      </w:r>
      <w:r w:rsidRPr="00930E0F">
        <w:rPr>
          <w:bCs/>
          <w:sz w:val="26"/>
          <w:szCs w:val="26"/>
          <w:lang w:val="en-US"/>
        </w:rPr>
        <w:t xml:space="preserve">; 5 </w:t>
      </w:r>
      <w:proofErr w:type="spellStart"/>
      <w:r w:rsidRPr="00930E0F">
        <w:rPr>
          <w:bCs/>
          <w:sz w:val="26"/>
          <w:szCs w:val="26"/>
          <w:lang w:val="en-US"/>
        </w:rPr>
        <w:t>giờ</w:t>
      </w:r>
      <w:proofErr w:type="spellEnd"/>
      <w:r w:rsidRPr="00930E0F">
        <w:rPr>
          <w:bCs/>
          <w:sz w:val="26"/>
          <w:szCs w:val="26"/>
          <w:lang w:val="en-US"/>
        </w:rPr>
        <w:t xml:space="preserve"> </w:t>
      </w:r>
      <w:proofErr w:type="spellStart"/>
      <w:r w:rsidRPr="00930E0F">
        <w:rPr>
          <w:bCs/>
          <w:sz w:val="26"/>
          <w:szCs w:val="26"/>
          <w:lang w:val="en-US"/>
        </w:rPr>
        <w:t>thực</w:t>
      </w:r>
      <w:proofErr w:type="spellEnd"/>
      <w:r w:rsidRPr="00930E0F">
        <w:rPr>
          <w:bCs/>
          <w:sz w:val="26"/>
          <w:szCs w:val="26"/>
          <w:lang w:val="en-US"/>
        </w:rPr>
        <w:t xml:space="preserve"> </w:t>
      </w:r>
      <w:proofErr w:type="spellStart"/>
      <w:r w:rsidRPr="00930E0F">
        <w:rPr>
          <w:bCs/>
          <w:sz w:val="26"/>
          <w:szCs w:val="26"/>
          <w:lang w:val="en-US"/>
        </w:rPr>
        <w:t>hành</w:t>
      </w:r>
      <w:proofErr w:type="spellEnd"/>
      <w:r w:rsidRPr="00930E0F">
        <w:rPr>
          <w:rFonts w:eastAsia="Calibri"/>
          <w:b/>
          <w:sz w:val="26"/>
          <w:szCs w:val="26"/>
          <w:lang w:val="en-US"/>
        </w:rPr>
        <w:t xml:space="preserve"> </w:t>
      </w:r>
    </w:p>
    <w:p w14:paraId="06D6E335" w14:textId="77777777" w:rsidR="00C81D58" w:rsidRPr="00930E0F" w:rsidRDefault="00C81D58" w:rsidP="00930E0F">
      <w:pPr>
        <w:spacing w:line="360" w:lineRule="auto"/>
        <w:rPr>
          <w:rFonts w:eastAsia="Calibri"/>
          <w:b/>
          <w:sz w:val="26"/>
          <w:szCs w:val="26"/>
          <w:lang w:val="en-US"/>
        </w:rPr>
      </w:pPr>
      <w:proofErr w:type="spellStart"/>
      <w:r w:rsidRPr="00930E0F">
        <w:rPr>
          <w:rFonts w:eastAsia="Calibri"/>
          <w:b/>
          <w:sz w:val="26"/>
          <w:szCs w:val="26"/>
          <w:lang w:val="en-US"/>
        </w:rPr>
        <w:t>Mục</w:t>
      </w:r>
      <w:proofErr w:type="spellEnd"/>
      <w:r w:rsidRPr="00930E0F">
        <w:rPr>
          <w:rFonts w:eastAsia="Calibri"/>
          <w:b/>
          <w:sz w:val="26"/>
          <w:szCs w:val="26"/>
          <w:lang w:val="en-US"/>
        </w:rPr>
        <w:t xml:space="preserve"> </w:t>
      </w:r>
      <w:proofErr w:type="spellStart"/>
      <w:r w:rsidRPr="00930E0F">
        <w:rPr>
          <w:rFonts w:eastAsia="Calibri"/>
          <w:b/>
          <w:sz w:val="26"/>
          <w:szCs w:val="26"/>
          <w:lang w:val="en-US"/>
        </w:rPr>
        <w:t>tiêu</w:t>
      </w:r>
      <w:proofErr w:type="spellEnd"/>
      <w:r w:rsidRPr="00930E0F">
        <w:rPr>
          <w:rFonts w:eastAsia="Calibri"/>
          <w:b/>
          <w:sz w:val="26"/>
          <w:szCs w:val="26"/>
          <w:lang w:val="en-US"/>
        </w:rPr>
        <w:t xml:space="preserve"> </w:t>
      </w:r>
      <w:proofErr w:type="spellStart"/>
      <w:r w:rsidRPr="00930E0F">
        <w:rPr>
          <w:rFonts w:eastAsia="Calibri"/>
          <w:b/>
          <w:sz w:val="26"/>
          <w:szCs w:val="26"/>
          <w:lang w:val="en-US"/>
        </w:rPr>
        <w:t>học</w:t>
      </w:r>
      <w:proofErr w:type="spellEnd"/>
      <w:r w:rsidRPr="00930E0F">
        <w:rPr>
          <w:rFonts w:eastAsia="Calibri"/>
          <w:b/>
          <w:sz w:val="26"/>
          <w:szCs w:val="26"/>
          <w:lang w:val="en-US"/>
        </w:rPr>
        <w:t xml:space="preserve"> </w:t>
      </w:r>
      <w:proofErr w:type="spellStart"/>
      <w:r w:rsidRPr="00930E0F">
        <w:rPr>
          <w:rFonts w:eastAsia="Calibri"/>
          <w:b/>
          <w:sz w:val="26"/>
          <w:szCs w:val="26"/>
          <w:lang w:val="en-US"/>
        </w:rPr>
        <w:t>tập</w:t>
      </w:r>
      <w:proofErr w:type="spellEnd"/>
    </w:p>
    <w:tbl>
      <w:tblPr>
        <w:tblStyle w:val="TableGrid"/>
        <w:tblW w:w="0" w:type="auto"/>
        <w:tblLook w:val="04A0" w:firstRow="1" w:lastRow="0" w:firstColumn="1" w:lastColumn="0" w:noHBand="0" w:noVBand="1"/>
      </w:tblPr>
      <w:tblGrid>
        <w:gridCol w:w="9350"/>
      </w:tblGrid>
      <w:tr w:rsidR="009956C0" w:rsidRPr="00930E0F" w14:paraId="72FBEC9D" w14:textId="77777777" w:rsidTr="009956C0">
        <w:tc>
          <w:tcPr>
            <w:tcW w:w="9350" w:type="dxa"/>
          </w:tcPr>
          <w:p w14:paraId="45B13719" w14:textId="77777777" w:rsidR="009956C0" w:rsidRPr="00930E0F" w:rsidRDefault="009956C0" w:rsidP="00930E0F">
            <w:pPr>
              <w:spacing w:line="360" w:lineRule="auto"/>
              <w:rPr>
                <w:b/>
                <w:bCs/>
                <w:sz w:val="26"/>
                <w:szCs w:val="26"/>
              </w:rPr>
            </w:pPr>
            <w:r w:rsidRPr="00930E0F">
              <w:rPr>
                <w:b/>
                <w:bCs/>
                <w:sz w:val="26"/>
                <w:szCs w:val="26"/>
              </w:rPr>
              <w:t>* Kiến thức</w:t>
            </w:r>
          </w:p>
          <w:p w14:paraId="3A9BA1DC" w14:textId="77777777" w:rsidR="009956C0" w:rsidRPr="00930E0F" w:rsidRDefault="009956C0" w:rsidP="00930E0F">
            <w:pPr>
              <w:pStyle w:val="ListParagraph"/>
              <w:widowControl/>
              <w:numPr>
                <w:ilvl w:val="0"/>
                <w:numId w:val="121"/>
              </w:numPr>
              <w:autoSpaceDE/>
              <w:autoSpaceDN/>
              <w:spacing w:line="360" w:lineRule="auto"/>
              <w:contextualSpacing/>
              <w:rPr>
                <w:bCs/>
                <w:sz w:val="26"/>
                <w:szCs w:val="26"/>
              </w:rPr>
            </w:pPr>
            <w:r w:rsidRPr="00930E0F">
              <w:rPr>
                <w:sz w:val="26"/>
                <w:szCs w:val="26"/>
              </w:rPr>
              <w:t>Trình bày được nguyên nhân, triệu chứng của nạn nhân ngừng hô hấp, ngừng tuần hoàn</w:t>
            </w:r>
          </w:p>
          <w:p w14:paraId="7F9D3E59" w14:textId="77777777" w:rsidR="009956C0" w:rsidRPr="00930E0F" w:rsidRDefault="009956C0" w:rsidP="00930E0F">
            <w:pPr>
              <w:pStyle w:val="ListParagraph"/>
              <w:widowControl/>
              <w:numPr>
                <w:ilvl w:val="0"/>
                <w:numId w:val="121"/>
              </w:numPr>
              <w:autoSpaceDE/>
              <w:autoSpaceDN/>
              <w:spacing w:line="360" w:lineRule="auto"/>
              <w:contextualSpacing/>
              <w:rPr>
                <w:bCs/>
                <w:sz w:val="26"/>
                <w:szCs w:val="26"/>
              </w:rPr>
            </w:pPr>
            <w:r w:rsidRPr="00930E0F">
              <w:rPr>
                <w:sz w:val="26"/>
                <w:szCs w:val="26"/>
              </w:rPr>
              <w:t>Phân tích kỹ thuật kiểm tra hơi thở, mạch đập.</w:t>
            </w:r>
          </w:p>
          <w:p w14:paraId="4E6DDCD5" w14:textId="77777777" w:rsidR="009956C0" w:rsidRPr="00930E0F" w:rsidRDefault="009956C0" w:rsidP="00930E0F">
            <w:pPr>
              <w:pStyle w:val="ListParagraph"/>
              <w:widowControl/>
              <w:numPr>
                <w:ilvl w:val="0"/>
                <w:numId w:val="121"/>
              </w:numPr>
              <w:autoSpaceDE/>
              <w:autoSpaceDN/>
              <w:spacing w:line="360" w:lineRule="auto"/>
              <w:contextualSpacing/>
              <w:rPr>
                <w:bCs/>
                <w:sz w:val="26"/>
                <w:szCs w:val="26"/>
              </w:rPr>
            </w:pPr>
            <w:r w:rsidRPr="00930E0F">
              <w:rPr>
                <w:bCs/>
                <w:sz w:val="26"/>
                <w:szCs w:val="26"/>
              </w:rPr>
              <w:t>Trình bày những dấu hiệu chứng tỏ ép tim-thổi ngạt có hiệu quả</w:t>
            </w:r>
            <w:r w:rsidRPr="00930E0F">
              <w:rPr>
                <w:sz w:val="26"/>
                <w:szCs w:val="26"/>
                <w:lang w:eastAsia="ar-SA"/>
              </w:rPr>
              <w:t>.</w:t>
            </w:r>
          </w:p>
          <w:p w14:paraId="67BDC4FF" w14:textId="77777777" w:rsidR="009956C0" w:rsidRPr="00930E0F" w:rsidRDefault="009956C0" w:rsidP="00930E0F">
            <w:pPr>
              <w:spacing w:line="360" w:lineRule="auto"/>
              <w:jc w:val="both"/>
              <w:rPr>
                <w:b/>
                <w:bCs/>
                <w:sz w:val="26"/>
                <w:szCs w:val="26"/>
              </w:rPr>
            </w:pPr>
            <w:r w:rsidRPr="00930E0F">
              <w:rPr>
                <w:b/>
                <w:bCs/>
                <w:sz w:val="26"/>
                <w:szCs w:val="26"/>
              </w:rPr>
              <w:t>* Kỹ năng</w:t>
            </w:r>
          </w:p>
          <w:p w14:paraId="763B60DF" w14:textId="77777777" w:rsidR="009956C0" w:rsidRPr="00930E0F" w:rsidRDefault="009956C0" w:rsidP="00930E0F">
            <w:pPr>
              <w:pStyle w:val="ListParagraph"/>
              <w:widowControl/>
              <w:numPr>
                <w:ilvl w:val="0"/>
                <w:numId w:val="121"/>
              </w:numPr>
              <w:autoSpaceDE/>
              <w:autoSpaceDN/>
              <w:spacing w:line="360" w:lineRule="auto"/>
              <w:contextualSpacing/>
              <w:rPr>
                <w:sz w:val="26"/>
                <w:szCs w:val="26"/>
              </w:rPr>
            </w:pPr>
            <w:r w:rsidRPr="00930E0F">
              <w:rPr>
                <w:sz w:val="26"/>
                <w:szCs w:val="26"/>
              </w:rPr>
              <w:t xml:space="preserve">Thực hiện cấp cứu nạn nhân ngừng hô hấp ngừng tuần hoàn an toàn và hiệu quả trên tình huống/mô hình giả định tại phòng tiền lâm sàng. </w:t>
            </w:r>
          </w:p>
          <w:p w14:paraId="5F003CFA" w14:textId="77777777" w:rsidR="009956C0" w:rsidRPr="00930E0F" w:rsidRDefault="009956C0" w:rsidP="00930E0F">
            <w:pPr>
              <w:pStyle w:val="ListParagraph"/>
              <w:widowControl/>
              <w:numPr>
                <w:ilvl w:val="0"/>
                <w:numId w:val="121"/>
              </w:numPr>
              <w:autoSpaceDE/>
              <w:autoSpaceDN/>
              <w:spacing w:line="360" w:lineRule="auto"/>
              <w:contextualSpacing/>
              <w:rPr>
                <w:b/>
                <w:sz w:val="26"/>
                <w:szCs w:val="26"/>
                <w:lang w:val="de-DE"/>
              </w:rPr>
            </w:pPr>
            <w:r w:rsidRPr="00930E0F">
              <w:rPr>
                <w:sz w:val="26"/>
                <w:szCs w:val="26"/>
              </w:rPr>
              <w:t xml:space="preserve">Sử dụng kỹ năng giao tiếp, kỹ năng làm việc nhóm để hợp tác hiệu quả với các thành viên trong nhóm chăm sóc khi thực hiện cấp cứu nạn nhân ngừng hô hấp ngừng tuần hoàn an toàn trong tình huống giả định. </w:t>
            </w:r>
          </w:p>
          <w:p w14:paraId="2730274D" w14:textId="77777777" w:rsidR="009956C0" w:rsidRPr="00930E0F" w:rsidRDefault="009956C0" w:rsidP="00930E0F">
            <w:pPr>
              <w:spacing w:line="360" w:lineRule="auto"/>
              <w:jc w:val="both"/>
              <w:rPr>
                <w:sz w:val="26"/>
                <w:szCs w:val="26"/>
                <w:lang w:val="nb-NO"/>
              </w:rPr>
            </w:pPr>
            <w:r w:rsidRPr="00930E0F">
              <w:rPr>
                <w:b/>
                <w:sz w:val="26"/>
                <w:szCs w:val="26"/>
                <w:lang w:val="de-DE"/>
              </w:rPr>
              <w:t>* N</w:t>
            </w:r>
            <w:r w:rsidRPr="00930E0F">
              <w:rPr>
                <w:b/>
                <w:bCs/>
                <w:sz w:val="26"/>
                <w:szCs w:val="26"/>
                <w:lang w:val="vi-VN"/>
              </w:rPr>
              <w:t>ăng lực tự chủ và trách nhiệm</w:t>
            </w:r>
          </w:p>
          <w:p w14:paraId="7D607EB3" w14:textId="77777777" w:rsidR="009956C0" w:rsidRPr="00930E0F" w:rsidRDefault="009956C0" w:rsidP="00930E0F">
            <w:pPr>
              <w:pStyle w:val="ListParagraph"/>
              <w:widowControl/>
              <w:numPr>
                <w:ilvl w:val="0"/>
                <w:numId w:val="121"/>
              </w:numPr>
              <w:autoSpaceDE/>
              <w:autoSpaceDN/>
              <w:spacing w:line="360" w:lineRule="auto"/>
              <w:contextualSpacing/>
              <w:rPr>
                <w:sz w:val="26"/>
                <w:szCs w:val="26"/>
              </w:rPr>
            </w:pPr>
            <w:r w:rsidRPr="00930E0F">
              <w:rPr>
                <w:sz w:val="26"/>
                <w:szCs w:val="26"/>
                <w:lang w:val="de-DE"/>
              </w:rPr>
              <w:t xml:space="preserve">Thể hiện được thái độ khẩn trương, cẩn thận, chính xác </w:t>
            </w:r>
            <w:r w:rsidRPr="00930E0F">
              <w:rPr>
                <w:sz w:val="26"/>
                <w:szCs w:val="26"/>
              </w:rPr>
              <w:t>khi thực hiện cấp cứu nạn nhân ngừng hô hấp ngừng tuần hoàn trong tình huống giả định</w:t>
            </w:r>
            <w:r w:rsidRPr="00930E0F">
              <w:rPr>
                <w:sz w:val="26"/>
                <w:szCs w:val="26"/>
                <w:lang w:val="nb-NO"/>
              </w:rPr>
              <w:t xml:space="preserve">. </w:t>
            </w:r>
          </w:p>
          <w:p w14:paraId="493AE1F9" w14:textId="6BCDD425" w:rsidR="009956C0" w:rsidRPr="00930E0F" w:rsidRDefault="009956C0" w:rsidP="00930E0F">
            <w:pPr>
              <w:pStyle w:val="ListParagraph"/>
              <w:widowControl/>
              <w:numPr>
                <w:ilvl w:val="0"/>
                <w:numId w:val="121"/>
              </w:numPr>
              <w:autoSpaceDE/>
              <w:autoSpaceDN/>
              <w:spacing w:line="360" w:lineRule="auto"/>
              <w:contextualSpacing/>
              <w:rPr>
                <w:sz w:val="26"/>
                <w:szCs w:val="26"/>
              </w:rPr>
            </w:pPr>
            <w:r w:rsidRPr="00930E0F">
              <w:rPr>
                <w:bCs/>
                <w:sz w:val="26"/>
                <w:szCs w:val="26"/>
                <w:lang w:val="nb-NO"/>
              </w:rPr>
              <w:t xml:space="preserve">Tự chủ/chủ động trong học tập, tìm kiếm thông tin, nghiên cứu tài liệu liên quan để thực hiện có hiệu quả khi </w:t>
            </w:r>
            <w:r w:rsidRPr="00930E0F">
              <w:rPr>
                <w:sz w:val="26"/>
                <w:szCs w:val="26"/>
              </w:rPr>
              <w:t>cấp cứu nạn nhân ngừng hô hấp ngừng tuần hoàn an toàn trong tình huống giả định.</w:t>
            </w:r>
          </w:p>
        </w:tc>
      </w:tr>
    </w:tbl>
    <w:p w14:paraId="5D97409E" w14:textId="77777777" w:rsidR="009956C0" w:rsidRPr="00930E0F" w:rsidRDefault="009956C0" w:rsidP="00930E0F">
      <w:pPr>
        <w:spacing w:line="360" w:lineRule="auto"/>
        <w:rPr>
          <w:sz w:val="26"/>
          <w:szCs w:val="26"/>
        </w:rPr>
      </w:pPr>
    </w:p>
    <w:p w14:paraId="4B9CDA8D" w14:textId="2A0A060F" w:rsidR="00897B35" w:rsidRPr="00930E0F" w:rsidRDefault="00897B35" w:rsidP="00930E0F">
      <w:pPr>
        <w:spacing w:line="360" w:lineRule="auto"/>
        <w:rPr>
          <w:sz w:val="26"/>
          <w:szCs w:val="26"/>
        </w:rPr>
      </w:pPr>
      <w:r w:rsidRPr="00930E0F">
        <w:rPr>
          <w:sz w:val="26"/>
          <w:szCs w:val="26"/>
        </w:rPr>
        <w:t>NỘI DUNG</w:t>
      </w:r>
    </w:p>
    <w:p w14:paraId="5B792B43" w14:textId="77777777" w:rsidR="00897B35" w:rsidRPr="00930E0F" w:rsidRDefault="00897B35" w:rsidP="00930E0F">
      <w:pPr>
        <w:spacing w:line="360" w:lineRule="auto"/>
        <w:jc w:val="both"/>
        <w:rPr>
          <w:b/>
          <w:sz w:val="26"/>
          <w:szCs w:val="26"/>
        </w:rPr>
      </w:pPr>
      <w:r w:rsidRPr="00930E0F">
        <w:rPr>
          <w:b/>
          <w:sz w:val="26"/>
          <w:szCs w:val="26"/>
        </w:rPr>
        <w:t>1. Giới thiệu</w:t>
      </w:r>
    </w:p>
    <w:p w14:paraId="527D9396" w14:textId="77777777" w:rsidR="00897B35" w:rsidRPr="00930E0F" w:rsidRDefault="00897B35" w:rsidP="00930E0F">
      <w:pPr>
        <w:spacing w:line="360" w:lineRule="auto"/>
        <w:ind w:firstLine="720"/>
        <w:rPr>
          <w:sz w:val="26"/>
          <w:szCs w:val="26"/>
        </w:rPr>
      </w:pPr>
      <w:r w:rsidRPr="00930E0F">
        <w:rPr>
          <w:sz w:val="26"/>
          <w:szCs w:val="26"/>
        </w:rPr>
        <w:t xml:space="preserve">Ngừng tuần hoàn là trạng thái tim ngừng cung cấp máu cho cơ thể, đặc biệt là các cơ quan quan trọng như não, tuần hoàn vành, phổi… </w:t>
      </w:r>
    </w:p>
    <w:p w14:paraId="3693D110" w14:textId="77777777" w:rsidR="00897B35" w:rsidRPr="00930E0F" w:rsidRDefault="00897B35" w:rsidP="00930E0F">
      <w:pPr>
        <w:spacing w:line="360" w:lineRule="auto"/>
        <w:ind w:firstLine="720"/>
        <w:jc w:val="both"/>
        <w:rPr>
          <w:sz w:val="26"/>
          <w:szCs w:val="26"/>
        </w:rPr>
      </w:pPr>
      <w:r w:rsidRPr="00930E0F">
        <w:rPr>
          <w:sz w:val="26"/>
          <w:szCs w:val="26"/>
        </w:rPr>
        <w:t xml:space="preserve">Ngừng tuần hoàn có thể xảy ra đột ngột trên một quả tim hoàn toàn khoẻ mạnh như trong các tai nạn do điện giật, đuối nước, sốc phản vệ, đa chấn thương… Nhưng cũng có thể là hậu quả cuối cùng của một bệnh lý mạn tính giai đoạn cuối như ung thư, xơ gan, suy tim, suy thận… </w:t>
      </w:r>
    </w:p>
    <w:p w14:paraId="5FC8180B" w14:textId="77777777" w:rsidR="00897B35" w:rsidRPr="00930E0F" w:rsidRDefault="00897B35" w:rsidP="00930E0F">
      <w:pPr>
        <w:spacing w:line="360" w:lineRule="auto"/>
        <w:ind w:firstLine="720"/>
        <w:jc w:val="both"/>
        <w:rPr>
          <w:sz w:val="26"/>
          <w:szCs w:val="26"/>
        </w:rPr>
      </w:pPr>
      <w:r w:rsidRPr="00930E0F">
        <w:rPr>
          <w:sz w:val="26"/>
          <w:szCs w:val="26"/>
        </w:rPr>
        <w:lastRenderedPageBreak/>
        <w:t xml:space="preserve">Ngừng tuần hoàn kéo theo ngừng hô hấp, ngừng tuần hoàn và hô hấp là nguyên nhân đồng thời là hậu quả của nhau </w:t>
      </w:r>
    </w:p>
    <w:p w14:paraId="1A4F57E8" w14:textId="77777777" w:rsidR="00897B35" w:rsidRPr="00930E0F" w:rsidRDefault="00897B35" w:rsidP="00930E0F">
      <w:pPr>
        <w:spacing w:line="360" w:lineRule="auto"/>
        <w:ind w:firstLine="720"/>
        <w:jc w:val="both"/>
        <w:rPr>
          <w:sz w:val="26"/>
          <w:szCs w:val="26"/>
        </w:rPr>
      </w:pPr>
      <w:r w:rsidRPr="00930E0F">
        <w:rPr>
          <w:sz w:val="26"/>
          <w:szCs w:val="26"/>
        </w:rPr>
        <w:t>Ngừng hô hấp - tuần hoàn là một tối cấp cứu vì nạn nhân đang ở ranh giới giữa sống và chết, có thể gặp trong cộng đồng hoặc ở bệnh viện, nạn nhân cần được tiến hành cấp cứu ngay sau khi bị ngừng hô hấp - tuần hoàn càng sớm càng tốt.</w:t>
      </w:r>
    </w:p>
    <w:p w14:paraId="70EC270F" w14:textId="77777777" w:rsidR="00897B35" w:rsidRPr="00930E0F" w:rsidRDefault="00897B35" w:rsidP="00930E0F">
      <w:pPr>
        <w:spacing w:line="360" w:lineRule="auto"/>
        <w:ind w:firstLine="720"/>
        <w:jc w:val="both"/>
        <w:rPr>
          <w:sz w:val="26"/>
          <w:szCs w:val="26"/>
        </w:rPr>
      </w:pPr>
      <w:r w:rsidRPr="00930E0F">
        <w:rPr>
          <w:sz w:val="26"/>
          <w:szCs w:val="26"/>
        </w:rPr>
        <w:t>Ngừng tuần hoàn được cấp cứu muộn có nguy cơ chết não hoặc hôn mê kéo dài (hôn mê mãn tính).</w:t>
      </w:r>
    </w:p>
    <w:p w14:paraId="2EA36B1A" w14:textId="77777777" w:rsidR="00897B35" w:rsidRPr="00930E0F" w:rsidRDefault="00897B35" w:rsidP="00930E0F">
      <w:pPr>
        <w:spacing w:line="360" w:lineRule="auto"/>
        <w:jc w:val="both"/>
        <w:rPr>
          <w:b/>
          <w:sz w:val="26"/>
          <w:szCs w:val="26"/>
        </w:rPr>
      </w:pPr>
      <w:r w:rsidRPr="00930E0F">
        <w:rPr>
          <w:b/>
          <w:sz w:val="26"/>
          <w:szCs w:val="26"/>
        </w:rPr>
        <w:t>2. Kiến thức liên quan đến kỹ năng</w:t>
      </w:r>
    </w:p>
    <w:p w14:paraId="4E5099A3" w14:textId="77777777" w:rsidR="00897B35" w:rsidRPr="00930E0F" w:rsidRDefault="00897B35" w:rsidP="00930E0F">
      <w:pPr>
        <w:spacing w:line="360" w:lineRule="auto"/>
        <w:jc w:val="both"/>
        <w:rPr>
          <w:b/>
          <w:sz w:val="26"/>
          <w:szCs w:val="26"/>
        </w:rPr>
      </w:pPr>
      <w:r w:rsidRPr="00930E0F">
        <w:rPr>
          <w:b/>
          <w:sz w:val="26"/>
          <w:szCs w:val="26"/>
        </w:rPr>
        <w:t>2.1. Nguyên nhân</w:t>
      </w:r>
    </w:p>
    <w:p w14:paraId="0522F037" w14:textId="77777777" w:rsidR="00897B35" w:rsidRPr="00930E0F" w:rsidRDefault="00897B35" w:rsidP="00930E0F">
      <w:pPr>
        <w:widowControl/>
        <w:numPr>
          <w:ilvl w:val="0"/>
          <w:numId w:val="88"/>
        </w:numPr>
        <w:autoSpaceDE/>
        <w:autoSpaceDN/>
        <w:spacing w:line="360" w:lineRule="auto"/>
        <w:ind w:left="270" w:hanging="270"/>
        <w:rPr>
          <w:sz w:val="26"/>
          <w:szCs w:val="26"/>
        </w:rPr>
      </w:pPr>
      <w:r w:rsidRPr="00930E0F">
        <w:rPr>
          <w:i/>
          <w:sz w:val="26"/>
          <w:szCs w:val="26"/>
        </w:rPr>
        <w:t>Nguyên nhân do tim:</w:t>
      </w:r>
    </w:p>
    <w:p w14:paraId="286613F9" w14:textId="77777777" w:rsidR="00897B35" w:rsidRPr="00930E0F" w:rsidRDefault="00897B35" w:rsidP="00930E0F">
      <w:pPr>
        <w:widowControl/>
        <w:numPr>
          <w:ilvl w:val="0"/>
          <w:numId w:val="84"/>
        </w:numPr>
        <w:autoSpaceDE/>
        <w:autoSpaceDN/>
        <w:spacing w:line="360" w:lineRule="auto"/>
        <w:ind w:left="270" w:firstLine="0"/>
        <w:rPr>
          <w:sz w:val="26"/>
          <w:szCs w:val="26"/>
        </w:rPr>
      </w:pPr>
      <w:r w:rsidRPr="00930E0F">
        <w:rPr>
          <w:sz w:val="26"/>
          <w:szCs w:val="26"/>
        </w:rPr>
        <w:t>Bệnh thiếu máu cơ tim.</w:t>
      </w:r>
    </w:p>
    <w:p w14:paraId="6F18EE74" w14:textId="77777777" w:rsidR="00897B35" w:rsidRPr="00930E0F" w:rsidRDefault="00897B35" w:rsidP="00930E0F">
      <w:pPr>
        <w:widowControl/>
        <w:numPr>
          <w:ilvl w:val="0"/>
          <w:numId w:val="84"/>
        </w:numPr>
        <w:autoSpaceDE/>
        <w:autoSpaceDN/>
        <w:spacing w:line="360" w:lineRule="auto"/>
        <w:ind w:left="270" w:firstLine="0"/>
        <w:rPr>
          <w:sz w:val="26"/>
          <w:szCs w:val="26"/>
        </w:rPr>
      </w:pPr>
      <w:r w:rsidRPr="00930E0F">
        <w:rPr>
          <w:sz w:val="26"/>
          <w:szCs w:val="26"/>
        </w:rPr>
        <w:t>Tắc mạch vành cấp.</w:t>
      </w:r>
    </w:p>
    <w:p w14:paraId="2A80BE6B" w14:textId="77777777" w:rsidR="00897B35" w:rsidRPr="00930E0F" w:rsidRDefault="00897B35" w:rsidP="00930E0F">
      <w:pPr>
        <w:widowControl/>
        <w:numPr>
          <w:ilvl w:val="0"/>
          <w:numId w:val="84"/>
        </w:numPr>
        <w:autoSpaceDE/>
        <w:autoSpaceDN/>
        <w:spacing w:line="360" w:lineRule="auto"/>
        <w:ind w:left="270" w:firstLine="0"/>
        <w:rPr>
          <w:sz w:val="26"/>
          <w:szCs w:val="26"/>
        </w:rPr>
      </w:pPr>
      <w:r w:rsidRPr="00930E0F">
        <w:rPr>
          <w:sz w:val="26"/>
          <w:szCs w:val="26"/>
        </w:rPr>
        <w:t>Các bệnh cơ tim.</w:t>
      </w:r>
    </w:p>
    <w:p w14:paraId="2815E677" w14:textId="77777777" w:rsidR="00897B35" w:rsidRPr="00930E0F" w:rsidRDefault="00897B35" w:rsidP="00930E0F">
      <w:pPr>
        <w:widowControl/>
        <w:numPr>
          <w:ilvl w:val="0"/>
          <w:numId w:val="84"/>
        </w:numPr>
        <w:autoSpaceDE/>
        <w:autoSpaceDN/>
        <w:spacing w:line="360" w:lineRule="auto"/>
        <w:ind w:left="270" w:firstLine="0"/>
        <w:rPr>
          <w:sz w:val="26"/>
          <w:szCs w:val="26"/>
        </w:rPr>
      </w:pPr>
      <w:r w:rsidRPr="00930E0F">
        <w:rPr>
          <w:sz w:val="26"/>
          <w:szCs w:val="26"/>
        </w:rPr>
        <w:t>Viêm cơ tim.</w:t>
      </w:r>
    </w:p>
    <w:p w14:paraId="6B3723AB" w14:textId="77777777" w:rsidR="00897B35" w:rsidRPr="00930E0F" w:rsidRDefault="00897B35" w:rsidP="00930E0F">
      <w:pPr>
        <w:widowControl/>
        <w:numPr>
          <w:ilvl w:val="0"/>
          <w:numId w:val="84"/>
        </w:numPr>
        <w:autoSpaceDE/>
        <w:autoSpaceDN/>
        <w:spacing w:line="360" w:lineRule="auto"/>
        <w:ind w:left="270" w:firstLine="0"/>
        <w:rPr>
          <w:sz w:val="26"/>
          <w:szCs w:val="26"/>
        </w:rPr>
      </w:pPr>
      <w:r w:rsidRPr="00930E0F">
        <w:rPr>
          <w:sz w:val="26"/>
          <w:szCs w:val="26"/>
        </w:rPr>
        <w:t>Chấn thương tim chèn ép tim cấp.</w:t>
      </w:r>
    </w:p>
    <w:p w14:paraId="3D60390E" w14:textId="77777777" w:rsidR="00897B35" w:rsidRPr="00930E0F" w:rsidRDefault="00897B35" w:rsidP="00930E0F">
      <w:pPr>
        <w:widowControl/>
        <w:numPr>
          <w:ilvl w:val="0"/>
          <w:numId w:val="84"/>
        </w:numPr>
        <w:autoSpaceDE/>
        <w:autoSpaceDN/>
        <w:spacing w:line="360" w:lineRule="auto"/>
        <w:ind w:left="270" w:firstLine="0"/>
        <w:rPr>
          <w:sz w:val="26"/>
          <w:szCs w:val="26"/>
        </w:rPr>
      </w:pPr>
      <w:r w:rsidRPr="00930E0F">
        <w:rPr>
          <w:sz w:val="26"/>
          <w:szCs w:val="26"/>
        </w:rPr>
        <w:t>Kích thích trực tiếp vào tim.</w:t>
      </w:r>
    </w:p>
    <w:p w14:paraId="2F799126" w14:textId="77777777" w:rsidR="00897B35" w:rsidRPr="00930E0F" w:rsidRDefault="00897B35" w:rsidP="00930E0F">
      <w:pPr>
        <w:widowControl/>
        <w:numPr>
          <w:ilvl w:val="0"/>
          <w:numId w:val="88"/>
        </w:numPr>
        <w:autoSpaceDE/>
        <w:autoSpaceDN/>
        <w:spacing w:line="360" w:lineRule="auto"/>
        <w:ind w:left="270" w:hanging="270"/>
        <w:rPr>
          <w:sz w:val="26"/>
          <w:szCs w:val="26"/>
        </w:rPr>
      </w:pPr>
      <w:r w:rsidRPr="00930E0F">
        <w:rPr>
          <w:i/>
          <w:sz w:val="26"/>
          <w:szCs w:val="26"/>
        </w:rPr>
        <w:t>Nguyên nhân tuần hoàn:</w:t>
      </w:r>
    </w:p>
    <w:p w14:paraId="65C22815" w14:textId="77777777" w:rsidR="00897B35" w:rsidRPr="00930E0F" w:rsidRDefault="00897B35" w:rsidP="00930E0F">
      <w:pPr>
        <w:widowControl/>
        <w:numPr>
          <w:ilvl w:val="0"/>
          <w:numId w:val="86"/>
        </w:numPr>
        <w:autoSpaceDE/>
        <w:autoSpaceDN/>
        <w:spacing w:line="360" w:lineRule="auto"/>
        <w:ind w:left="270" w:firstLine="0"/>
        <w:rPr>
          <w:sz w:val="26"/>
          <w:szCs w:val="26"/>
        </w:rPr>
      </w:pPr>
      <w:r w:rsidRPr="00930E0F">
        <w:rPr>
          <w:sz w:val="26"/>
          <w:szCs w:val="26"/>
        </w:rPr>
        <w:t>Thiếu khối lượng tuần hoàn cấp (các loại sốc).</w:t>
      </w:r>
    </w:p>
    <w:p w14:paraId="6488A031" w14:textId="77777777" w:rsidR="00897B35" w:rsidRPr="00930E0F" w:rsidRDefault="00897B35" w:rsidP="00930E0F">
      <w:pPr>
        <w:widowControl/>
        <w:numPr>
          <w:ilvl w:val="0"/>
          <w:numId w:val="86"/>
        </w:numPr>
        <w:autoSpaceDE/>
        <w:autoSpaceDN/>
        <w:spacing w:line="360" w:lineRule="auto"/>
        <w:ind w:left="270" w:firstLine="0"/>
        <w:rPr>
          <w:sz w:val="26"/>
          <w:szCs w:val="26"/>
        </w:rPr>
      </w:pPr>
      <w:r w:rsidRPr="00930E0F">
        <w:rPr>
          <w:sz w:val="26"/>
          <w:szCs w:val="26"/>
        </w:rPr>
        <w:t>Tắc mạch phổi (do khí, do cục nghẽn).</w:t>
      </w:r>
    </w:p>
    <w:p w14:paraId="68766D96" w14:textId="77777777" w:rsidR="00897B35" w:rsidRPr="00930E0F" w:rsidRDefault="00897B35" w:rsidP="00930E0F">
      <w:pPr>
        <w:widowControl/>
        <w:numPr>
          <w:ilvl w:val="0"/>
          <w:numId w:val="86"/>
        </w:numPr>
        <w:autoSpaceDE/>
        <w:autoSpaceDN/>
        <w:spacing w:line="360" w:lineRule="auto"/>
        <w:ind w:left="270" w:firstLine="0"/>
        <w:rPr>
          <w:sz w:val="26"/>
          <w:szCs w:val="26"/>
        </w:rPr>
      </w:pPr>
      <w:r w:rsidRPr="00930E0F">
        <w:rPr>
          <w:sz w:val="26"/>
          <w:szCs w:val="26"/>
        </w:rPr>
        <w:t>Cơ chế phản xạ dây phế vị.</w:t>
      </w:r>
    </w:p>
    <w:p w14:paraId="22570203" w14:textId="77777777" w:rsidR="00897B35" w:rsidRPr="00930E0F" w:rsidRDefault="00897B35" w:rsidP="00930E0F">
      <w:pPr>
        <w:widowControl/>
        <w:numPr>
          <w:ilvl w:val="0"/>
          <w:numId w:val="88"/>
        </w:numPr>
        <w:autoSpaceDE/>
        <w:autoSpaceDN/>
        <w:spacing w:line="360" w:lineRule="auto"/>
        <w:ind w:left="270" w:hanging="270"/>
        <w:rPr>
          <w:sz w:val="26"/>
          <w:szCs w:val="26"/>
        </w:rPr>
      </w:pPr>
      <w:r w:rsidRPr="00930E0F">
        <w:rPr>
          <w:i/>
          <w:sz w:val="26"/>
          <w:szCs w:val="26"/>
        </w:rPr>
        <w:t>Nguyên nhân hô hấp:</w:t>
      </w:r>
    </w:p>
    <w:p w14:paraId="7EF503DA" w14:textId="77777777" w:rsidR="00897B35" w:rsidRPr="00930E0F" w:rsidRDefault="00897B35" w:rsidP="00930E0F">
      <w:pPr>
        <w:widowControl/>
        <w:numPr>
          <w:ilvl w:val="0"/>
          <w:numId w:val="82"/>
        </w:numPr>
        <w:autoSpaceDE/>
        <w:autoSpaceDN/>
        <w:spacing w:line="360" w:lineRule="auto"/>
        <w:ind w:left="270" w:firstLine="0"/>
        <w:rPr>
          <w:sz w:val="26"/>
          <w:szCs w:val="26"/>
        </w:rPr>
      </w:pPr>
      <w:r w:rsidRPr="00930E0F">
        <w:rPr>
          <w:sz w:val="26"/>
          <w:szCs w:val="26"/>
        </w:rPr>
        <w:t>Tràn khí màng phổi nặng.</w:t>
      </w:r>
    </w:p>
    <w:p w14:paraId="18A1CF70" w14:textId="77777777" w:rsidR="00897B35" w:rsidRPr="00930E0F" w:rsidRDefault="00897B35" w:rsidP="00930E0F">
      <w:pPr>
        <w:widowControl/>
        <w:numPr>
          <w:ilvl w:val="0"/>
          <w:numId w:val="82"/>
        </w:numPr>
        <w:autoSpaceDE/>
        <w:autoSpaceDN/>
        <w:spacing w:line="360" w:lineRule="auto"/>
        <w:ind w:left="270" w:firstLine="0"/>
        <w:rPr>
          <w:sz w:val="26"/>
          <w:szCs w:val="26"/>
        </w:rPr>
      </w:pPr>
      <w:r w:rsidRPr="00930E0F">
        <w:rPr>
          <w:sz w:val="26"/>
          <w:szCs w:val="26"/>
        </w:rPr>
        <w:t>Thiếu oxy cấp (thường gây ra vô tâm thu): dị vật, tắc đường thở.</w:t>
      </w:r>
    </w:p>
    <w:p w14:paraId="129FBE4D" w14:textId="77777777" w:rsidR="00897B35" w:rsidRPr="00930E0F" w:rsidRDefault="00897B35" w:rsidP="00930E0F">
      <w:pPr>
        <w:widowControl/>
        <w:numPr>
          <w:ilvl w:val="0"/>
          <w:numId w:val="88"/>
        </w:numPr>
        <w:autoSpaceDE/>
        <w:autoSpaceDN/>
        <w:spacing w:line="360" w:lineRule="auto"/>
        <w:ind w:left="270" w:hanging="270"/>
        <w:rPr>
          <w:sz w:val="26"/>
          <w:szCs w:val="26"/>
        </w:rPr>
      </w:pPr>
      <w:r w:rsidRPr="00930E0F">
        <w:rPr>
          <w:i/>
          <w:sz w:val="26"/>
          <w:szCs w:val="26"/>
        </w:rPr>
        <w:t>Nguyên nhân rối loạn chuyển hoá:</w:t>
      </w:r>
    </w:p>
    <w:p w14:paraId="155455CF" w14:textId="77777777" w:rsidR="00897B35" w:rsidRPr="00930E0F" w:rsidRDefault="00897B35" w:rsidP="00930E0F">
      <w:pPr>
        <w:widowControl/>
        <w:numPr>
          <w:ilvl w:val="0"/>
          <w:numId w:val="81"/>
        </w:numPr>
        <w:autoSpaceDE/>
        <w:autoSpaceDN/>
        <w:spacing w:line="360" w:lineRule="auto"/>
        <w:ind w:left="270" w:firstLine="0"/>
        <w:rPr>
          <w:sz w:val="26"/>
          <w:szCs w:val="26"/>
        </w:rPr>
      </w:pPr>
      <w:r w:rsidRPr="00930E0F">
        <w:rPr>
          <w:sz w:val="26"/>
          <w:szCs w:val="26"/>
        </w:rPr>
        <w:t>Rối loạn chuyển hoá kali.</w:t>
      </w:r>
    </w:p>
    <w:p w14:paraId="5F6CA4C3" w14:textId="77777777" w:rsidR="00897B35" w:rsidRPr="00930E0F" w:rsidRDefault="00897B35" w:rsidP="00930E0F">
      <w:pPr>
        <w:widowControl/>
        <w:numPr>
          <w:ilvl w:val="0"/>
          <w:numId w:val="81"/>
        </w:numPr>
        <w:autoSpaceDE/>
        <w:autoSpaceDN/>
        <w:spacing w:line="360" w:lineRule="auto"/>
        <w:ind w:left="270" w:firstLine="0"/>
        <w:rPr>
          <w:sz w:val="26"/>
          <w:szCs w:val="26"/>
        </w:rPr>
      </w:pPr>
      <w:r w:rsidRPr="00930E0F">
        <w:rPr>
          <w:sz w:val="26"/>
          <w:szCs w:val="26"/>
        </w:rPr>
        <w:t>Tăng canxi máu cấp.</w:t>
      </w:r>
    </w:p>
    <w:p w14:paraId="65F9C061" w14:textId="77777777" w:rsidR="00897B35" w:rsidRPr="00930E0F" w:rsidRDefault="00897B35" w:rsidP="00930E0F">
      <w:pPr>
        <w:widowControl/>
        <w:numPr>
          <w:ilvl w:val="0"/>
          <w:numId w:val="81"/>
        </w:numPr>
        <w:autoSpaceDE/>
        <w:autoSpaceDN/>
        <w:spacing w:line="360" w:lineRule="auto"/>
        <w:ind w:left="270" w:firstLine="0"/>
        <w:rPr>
          <w:sz w:val="26"/>
          <w:szCs w:val="26"/>
        </w:rPr>
      </w:pPr>
      <w:r w:rsidRPr="00930E0F">
        <w:rPr>
          <w:sz w:val="26"/>
          <w:szCs w:val="26"/>
        </w:rPr>
        <w:t>Tăng catecholamin cấp.</w:t>
      </w:r>
    </w:p>
    <w:p w14:paraId="39562686" w14:textId="77777777" w:rsidR="00897B35" w:rsidRPr="00930E0F" w:rsidRDefault="00897B35" w:rsidP="00930E0F">
      <w:pPr>
        <w:widowControl/>
        <w:numPr>
          <w:ilvl w:val="0"/>
          <w:numId w:val="81"/>
        </w:numPr>
        <w:autoSpaceDE/>
        <w:autoSpaceDN/>
        <w:spacing w:line="360" w:lineRule="auto"/>
        <w:ind w:left="270" w:firstLine="0"/>
        <w:rPr>
          <w:sz w:val="26"/>
          <w:szCs w:val="26"/>
        </w:rPr>
      </w:pPr>
      <w:r w:rsidRPr="00930E0F">
        <w:rPr>
          <w:sz w:val="26"/>
          <w:szCs w:val="26"/>
        </w:rPr>
        <w:t>Hạ thân nhiệt.</w:t>
      </w:r>
    </w:p>
    <w:p w14:paraId="3910C1FD" w14:textId="77777777" w:rsidR="00897B35" w:rsidRPr="00930E0F" w:rsidRDefault="00897B35" w:rsidP="00930E0F">
      <w:pPr>
        <w:widowControl/>
        <w:numPr>
          <w:ilvl w:val="0"/>
          <w:numId w:val="88"/>
        </w:numPr>
        <w:autoSpaceDE/>
        <w:autoSpaceDN/>
        <w:spacing w:line="360" w:lineRule="auto"/>
        <w:ind w:left="270" w:hanging="270"/>
        <w:rPr>
          <w:sz w:val="26"/>
          <w:szCs w:val="26"/>
        </w:rPr>
      </w:pPr>
      <w:r w:rsidRPr="00930E0F">
        <w:rPr>
          <w:i/>
          <w:sz w:val="26"/>
          <w:szCs w:val="26"/>
        </w:rPr>
        <w:lastRenderedPageBreak/>
        <w:t>Nguyên nhân do thuốc, nhiễm độc:</w:t>
      </w:r>
    </w:p>
    <w:p w14:paraId="52EEE28C" w14:textId="77777777" w:rsidR="00897B35" w:rsidRPr="00930E0F" w:rsidRDefault="00897B35" w:rsidP="00930E0F">
      <w:pPr>
        <w:widowControl/>
        <w:numPr>
          <w:ilvl w:val="0"/>
          <w:numId w:val="94"/>
        </w:numPr>
        <w:autoSpaceDE/>
        <w:autoSpaceDN/>
        <w:spacing w:line="360" w:lineRule="auto"/>
        <w:ind w:left="270" w:firstLine="0"/>
        <w:rPr>
          <w:sz w:val="26"/>
          <w:szCs w:val="26"/>
        </w:rPr>
      </w:pPr>
      <w:r w:rsidRPr="00930E0F">
        <w:rPr>
          <w:sz w:val="26"/>
          <w:szCs w:val="26"/>
        </w:rPr>
        <w:t>Tác động trực tiếp của thuốc gây ngừng tim.</w:t>
      </w:r>
    </w:p>
    <w:p w14:paraId="3175F452" w14:textId="77777777" w:rsidR="00897B35" w:rsidRPr="00930E0F" w:rsidRDefault="00897B35" w:rsidP="00930E0F">
      <w:pPr>
        <w:widowControl/>
        <w:numPr>
          <w:ilvl w:val="0"/>
          <w:numId w:val="94"/>
        </w:numPr>
        <w:autoSpaceDE/>
        <w:autoSpaceDN/>
        <w:spacing w:line="360" w:lineRule="auto"/>
        <w:ind w:left="270" w:firstLine="0"/>
        <w:rPr>
          <w:sz w:val="26"/>
          <w:szCs w:val="26"/>
        </w:rPr>
      </w:pPr>
      <w:r w:rsidRPr="00930E0F">
        <w:rPr>
          <w:sz w:val="26"/>
          <w:szCs w:val="26"/>
        </w:rPr>
        <w:t>Do tác dụng phụ của thuốc.</w:t>
      </w:r>
    </w:p>
    <w:p w14:paraId="152AB101" w14:textId="77777777" w:rsidR="00897B35" w:rsidRPr="00930E0F" w:rsidRDefault="00897B35" w:rsidP="00930E0F">
      <w:pPr>
        <w:widowControl/>
        <w:numPr>
          <w:ilvl w:val="0"/>
          <w:numId w:val="88"/>
        </w:numPr>
        <w:autoSpaceDE/>
        <w:autoSpaceDN/>
        <w:spacing w:line="360" w:lineRule="auto"/>
        <w:ind w:left="270" w:hanging="270"/>
        <w:rPr>
          <w:sz w:val="26"/>
          <w:szCs w:val="26"/>
        </w:rPr>
      </w:pPr>
      <w:r w:rsidRPr="00930E0F">
        <w:rPr>
          <w:i/>
          <w:sz w:val="26"/>
          <w:szCs w:val="26"/>
        </w:rPr>
        <w:t>Nguyên nhân khác:</w:t>
      </w:r>
    </w:p>
    <w:p w14:paraId="21D52438" w14:textId="77777777" w:rsidR="00897B35" w:rsidRPr="00930E0F" w:rsidRDefault="00897B35" w:rsidP="00930E0F">
      <w:pPr>
        <w:widowControl/>
        <w:numPr>
          <w:ilvl w:val="0"/>
          <w:numId w:val="91"/>
        </w:numPr>
        <w:autoSpaceDE/>
        <w:autoSpaceDN/>
        <w:spacing w:line="360" w:lineRule="auto"/>
        <w:ind w:left="270" w:firstLine="0"/>
        <w:rPr>
          <w:sz w:val="26"/>
          <w:szCs w:val="26"/>
        </w:rPr>
      </w:pPr>
      <w:r w:rsidRPr="00930E0F">
        <w:rPr>
          <w:sz w:val="26"/>
          <w:szCs w:val="26"/>
        </w:rPr>
        <w:t>Điện giật.</w:t>
      </w:r>
    </w:p>
    <w:p w14:paraId="08DB3C4F" w14:textId="77777777" w:rsidR="00897B35" w:rsidRPr="00930E0F" w:rsidRDefault="00897B35" w:rsidP="00930E0F">
      <w:pPr>
        <w:widowControl/>
        <w:numPr>
          <w:ilvl w:val="0"/>
          <w:numId w:val="91"/>
        </w:numPr>
        <w:autoSpaceDE/>
        <w:autoSpaceDN/>
        <w:spacing w:line="360" w:lineRule="auto"/>
        <w:ind w:left="270" w:firstLine="0"/>
        <w:rPr>
          <w:sz w:val="26"/>
          <w:szCs w:val="26"/>
        </w:rPr>
      </w:pPr>
      <w:r w:rsidRPr="00930E0F">
        <w:rPr>
          <w:sz w:val="26"/>
          <w:szCs w:val="26"/>
        </w:rPr>
        <w:t>Đuối nước.</w:t>
      </w:r>
    </w:p>
    <w:p w14:paraId="5DA54C82" w14:textId="77777777" w:rsidR="00897B35" w:rsidRPr="00930E0F" w:rsidRDefault="00897B35" w:rsidP="00930E0F">
      <w:pPr>
        <w:spacing w:line="360" w:lineRule="auto"/>
        <w:jc w:val="both"/>
        <w:rPr>
          <w:b/>
          <w:sz w:val="26"/>
          <w:szCs w:val="26"/>
        </w:rPr>
      </w:pPr>
      <w:r w:rsidRPr="00930E0F">
        <w:rPr>
          <w:b/>
          <w:sz w:val="26"/>
          <w:szCs w:val="26"/>
        </w:rPr>
        <w:t>2.2. Dấu hiệu /triệu chứng nạn nhân ngừng hô hấp ngừng tuần hoàn</w:t>
      </w:r>
    </w:p>
    <w:p w14:paraId="2974FEB4" w14:textId="77777777" w:rsidR="00897B35" w:rsidRPr="00930E0F" w:rsidRDefault="00897B35" w:rsidP="00930E0F">
      <w:pPr>
        <w:spacing w:line="360" w:lineRule="auto"/>
        <w:rPr>
          <w:sz w:val="26"/>
          <w:szCs w:val="26"/>
        </w:rPr>
      </w:pPr>
      <w:r w:rsidRPr="00930E0F">
        <w:rPr>
          <w:sz w:val="26"/>
          <w:szCs w:val="26"/>
        </w:rPr>
        <w:t>- Dựa vào 3 triệu chứng cơ bản sau:</w:t>
      </w:r>
    </w:p>
    <w:p w14:paraId="085C1350" w14:textId="77777777" w:rsidR="00897B35" w:rsidRPr="00930E0F" w:rsidRDefault="00897B35" w:rsidP="00930E0F">
      <w:pPr>
        <w:widowControl/>
        <w:numPr>
          <w:ilvl w:val="0"/>
          <w:numId w:val="89"/>
        </w:numPr>
        <w:autoSpaceDE/>
        <w:autoSpaceDN/>
        <w:spacing w:line="360" w:lineRule="auto"/>
        <w:rPr>
          <w:sz w:val="26"/>
          <w:szCs w:val="26"/>
        </w:rPr>
      </w:pPr>
      <w:r w:rsidRPr="00930E0F">
        <w:rPr>
          <w:sz w:val="26"/>
          <w:szCs w:val="26"/>
        </w:rPr>
        <w:t>Mất ý thức: được xác định khi bệnh nhân gọi hỏi không có đáp ứng trả lời, không có phản xạ thức tỉnh.</w:t>
      </w:r>
    </w:p>
    <w:p w14:paraId="4F5DA852" w14:textId="77777777" w:rsidR="00897B35" w:rsidRPr="00930E0F" w:rsidRDefault="00897B35" w:rsidP="00930E0F">
      <w:pPr>
        <w:widowControl/>
        <w:numPr>
          <w:ilvl w:val="0"/>
          <w:numId w:val="89"/>
        </w:numPr>
        <w:autoSpaceDE/>
        <w:autoSpaceDN/>
        <w:spacing w:line="360" w:lineRule="auto"/>
        <w:rPr>
          <w:sz w:val="26"/>
          <w:szCs w:val="26"/>
        </w:rPr>
      </w:pPr>
      <w:r w:rsidRPr="00930E0F">
        <w:rPr>
          <w:sz w:val="26"/>
          <w:szCs w:val="26"/>
        </w:rPr>
        <w:t>Ngừng thở hoặc thở ngáp:</w:t>
      </w:r>
      <w:r w:rsidRPr="00930E0F">
        <w:rPr>
          <w:b/>
          <w:sz w:val="26"/>
          <w:szCs w:val="26"/>
        </w:rPr>
        <w:t> </w:t>
      </w:r>
      <w:r w:rsidRPr="00930E0F">
        <w:rPr>
          <w:sz w:val="26"/>
          <w:szCs w:val="26"/>
        </w:rPr>
        <w:t>xác định khi lồng ngực và bụng bệnh nhân hoàn toàn không có cử động thở.</w:t>
      </w:r>
    </w:p>
    <w:p w14:paraId="570F3DD6" w14:textId="77777777" w:rsidR="00897B35" w:rsidRPr="00930E0F" w:rsidRDefault="00897B35" w:rsidP="00930E0F">
      <w:pPr>
        <w:widowControl/>
        <w:numPr>
          <w:ilvl w:val="0"/>
          <w:numId w:val="89"/>
        </w:numPr>
        <w:autoSpaceDE/>
        <w:autoSpaceDN/>
        <w:spacing w:line="360" w:lineRule="auto"/>
        <w:rPr>
          <w:sz w:val="26"/>
          <w:szCs w:val="26"/>
        </w:rPr>
      </w:pPr>
      <w:r w:rsidRPr="00930E0F">
        <w:rPr>
          <w:sz w:val="26"/>
          <w:szCs w:val="26"/>
        </w:rPr>
        <w:t>Ngừng tim: khi mất mạch cảnh hoặc mất mạch bẹn.</w:t>
      </w:r>
    </w:p>
    <w:p w14:paraId="7EC411BB" w14:textId="77777777" w:rsidR="00897B35" w:rsidRPr="00930E0F" w:rsidRDefault="00897B35" w:rsidP="00930E0F">
      <w:pPr>
        <w:spacing w:line="360" w:lineRule="auto"/>
        <w:rPr>
          <w:sz w:val="26"/>
          <w:szCs w:val="26"/>
        </w:rPr>
      </w:pPr>
      <w:r w:rsidRPr="00930E0F">
        <w:rPr>
          <w:sz w:val="26"/>
          <w:szCs w:val="26"/>
        </w:rPr>
        <w:t xml:space="preserve">- Các dấu hiệu/triệu chứng khác như: </w:t>
      </w:r>
    </w:p>
    <w:p w14:paraId="42E92EB7" w14:textId="77777777" w:rsidR="00897B35" w:rsidRPr="00930E0F" w:rsidRDefault="00897B35" w:rsidP="00930E0F">
      <w:pPr>
        <w:widowControl/>
        <w:numPr>
          <w:ilvl w:val="0"/>
          <w:numId w:val="87"/>
        </w:numPr>
        <w:autoSpaceDE/>
        <w:autoSpaceDN/>
        <w:spacing w:line="360" w:lineRule="auto"/>
        <w:rPr>
          <w:sz w:val="26"/>
          <w:szCs w:val="26"/>
        </w:rPr>
      </w:pPr>
      <w:r w:rsidRPr="00930E0F">
        <w:rPr>
          <w:sz w:val="26"/>
          <w:szCs w:val="26"/>
        </w:rPr>
        <w:t>Da nhợt nhạt hoặc tím tái</w:t>
      </w:r>
    </w:p>
    <w:p w14:paraId="06B1FF05" w14:textId="77777777" w:rsidR="00897B35" w:rsidRPr="00930E0F" w:rsidRDefault="00897B35" w:rsidP="00930E0F">
      <w:pPr>
        <w:widowControl/>
        <w:numPr>
          <w:ilvl w:val="0"/>
          <w:numId w:val="87"/>
        </w:numPr>
        <w:autoSpaceDE/>
        <w:autoSpaceDN/>
        <w:spacing w:line="360" w:lineRule="auto"/>
        <w:rPr>
          <w:sz w:val="26"/>
          <w:szCs w:val="26"/>
        </w:rPr>
      </w:pPr>
      <w:r w:rsidRPr="00930E0F">
        <w:rPr>
          <w:sz w:val="26"/>
          <w:szCs w:val="26"/>
        </w:rPr>
        <w:t>Giãn đồng tử và mất phản xạ đồng tử với ánh sáng</w:t>
      </w:r>
    </w:p>
    <w:p w14:paraId="759122CD" w14:textId="77777777" w:rsidR="00897B35" w:rsidRPr="00930E0F" w:rsidRDefault="00897B35" w:rsidP="00930E0F">
      <w:pPr>
        <w:widowControl/>
        <w:numPr>
          <w:ilvl w:val="0"/>
          <w:numId w:val="87"/>
        </w:numPr>
        <w:autoSpaceDE/>
        <w:autoSpaceDN/>
        <w:spacing w:line="360" w:lineRule="auto"/>
        <w:rPr>
          <w:sz w:val="26"/>
          <w:szCs w:val="26"/>
        </w:rPr>
      </w:pPr>
      <w:r w:rsidRPr="00930E0F">
        <w:rPr>
          <w:sz w:val="26"/>
          <w:szCs w:val="26"/>
        </w:rPr>
        <w:t>Máu ngừng chảy từ các vết thương.</w:t>
      </w:r>
    </w:p>
    <w:p w14:paraId="5BF11752" w14:textId="77777777" w:rsidR="00897B35" w:rsidRPr="00930E0F" w:rsidRDefault="00897B35" w:rsidP="00930E0F">
      <w:pPr>
        <w:spacing w:line="360" w:lineRule="auto"/>
        <w:jc w:val="both"/>
        <w:rPr>
          <w:b/>
          <w:sz w:val="26"/>
          <w:szCs w:val="26"/>
        </w:rPr>
      </w:pPr>
      <w:r w:rsidRPr="00930E0F">
        <w:rPr>
          <w:b/>
          <w:sz w:val="26"/>
          <w:szCs w:val="26"/>
        </w:rPr>
        <w:t>2.3. Kỹ thuật kiểm tra hơi thở, mạch đập</w:t>
      </w:r>
    </w:p>
    <w:p w14:paraId="4B188093" w14:textId="77777777" w:rsidR="00897B35" w:rsidRPr="00930E0F" w:rsidRDefault="00897B35" w:rsidP="00930E0F">
      <w:pPr>
        <w:spacing w:line="360" w:lineRule="auto"/>
        <w:jc w:val="both"/>
        <w:rPr>
          <w:b/>
          <w:i/>
          <w:sz w:val="26"/>
          <w:szCs w:val="26"/>
        </w:rPr>
      </w:pPr>
      <w:r w:rsidRPr="00930E0F">
        <w:rPr>
          <w:b/>
          <w:i/>
          <w:sz w:val="26"/>
          <w:szCs w:val="26"/>
        </w:rPr>
        <w:t>2.3.1. Kỹ thuật kiểm tra hơi thở</w:t>
      </w:r>
    </w:p>
    <w:p w14:paraId="060974CD"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Áp má cấp cứu viên vào vùng miệng nạn nhân không nghe thấy hoặc cảm nhận thấy hơi thở của nạn nhân. Hoặc:</w:t>
      </w:r>
    </w:p>
    <w:p w14:paraId="33D29771" w14:textId="77777777" w:rsidR="00897B35" w:rsidRPr="00930E0F" w:rsidRDefault="00897B35" w:rsidP="00930E0F">
      <w:pPr>
        <w:widowControl/>
        <w:numPr>
          <w:ilvl w:val="0"/>
          <w:numId w:val="92"/>
        </w:numPr>
        <w:autoSpaceDE/>
        <w:autoSpaceDN/>
        <w:spacing w:line="360" w:lineRule="auto"/>
        <w:jc w:val="both"/>
        <w:rPr>
          <w:sz w:val="26"/>
          <w:szCs w:val="26"/>
        </w:rPr>
      </w:pPr>
      <w:r w:rsidRPr="00930E0F">
        <w:rPr>
          <w:sz w:val="26"/>
          <w:szCs w:val="26"/>
        </w:rPr>
        <w:t>Dùng vật mỏng nhẹ như tóc, mảnh nilon nhỏ đặt vào mũi nạn nhân không thấy di động).</w:t>
      </w:r>
    </w:p>
    <w:p w14:paraId="3108A205" w14:textId="77777777" w:rsidR="00897B35" w:rsidRPr="00930E0F" w:rsidRDefault="00897B35" w:rsidP="00930E0F">
      <w:pPr>
        <w:widowControl/>
        <w:numPr>
          <w:ilvl w:val="0"/>
          <w:numId w:val="92"/>
        </w:numPr>
        <w:autoSpaceDE/>
        <w:autoSpaceDN/>
        <w:spacing w:line="360" w:lineRule="auto"/>
        <w:jc w:val="both"/>
        <w:rPr>
          <w:sz w:val="26"/>
          <w:szCs w:val="26"/>
        </w:rPr>
      </w:pPr>
      <w:r w:rsidRPr="00930E0F">
        <w:rPr>
          <w:sz w:val="26"/>
          <w:szCs w:val="26"/>
        </w:rPr>
        <w:t>Dùng gương soi áp vào mũi, miệng nạn nhân không thấy gương mờ do hơi nước).</w:t>
      </w:r>
    </w:p>
    <w:p w14:paraId="333C56BC"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Quan sát các cử động vùng ngực không thấy di động.</w:t>
      </w:r>
    </w:p>
    <w:p w14:paraId="2CD837A0"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 xml:space="preserve">Kết hợp kiểm tra mạch đập (tiếng tim). </w:t>
      </w:r>
    </w:p>
    <w:p w14:paraId="7DDAB9FB"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Quan sát, nghe và cảm nhận trong 5 giây để quyết định là nạn nhân còn thở hay không.</w:t>
      </w:r>
    </w:p>
    <w:p w14:paraId="4B1DCF9D" w14:textId="77777777" w:rsidR="00897B35" w:rsidRPr="00930E0F" w:rsidRDefault="00897B35" w:rsidP="00930E0F">
      <w:pPr>
        <w:spacing w:line="360" w:lineRule="auto"/>
        <w:jc w:val="both"/>
        <w:rPr>
          <w:b/>
          <w:i/>
          <w:sz w:val="26"/>
          <w:szCs w:val="26"/>
        </w:rPr>
      </w:pPr>
      <w:r w:rsidRPr="00930E0F">
        <w:rPr>
          <w:b/>
          <w:i/>
          <w:sz w:val="26"/>
          <w:szCs w:val="26"/>
        </w:rPr>
        <w:t>2.3.2. Kỹ thuật kiểm tra mạch đập</w:t>
      </w:r>
    </w:p>
    <w:p w14:paraId="51B29692"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lastRenderedPageBreak/>
        <w:t>Cấp cứu viên dùng 3 đầu ngón tay kiểm tra động mạch cảnh hoặc động mạch bẹn không thấy đập hoặc áp tai trực tiếp lên vùng tim không thấy tim đập.</w:t>
      </w:r>
    </w:p>
    <w:p w14:paraId="4B474564"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 xml:space="preserve">Bắt mạch trong 5 giây để quyết định là mạch nạn nhân còn đập hay không. </w:t>
      </w:r>
    </w:p>
    <w:p w14:paraId="083DEBD1" w14:textId="77777777" w:rsidR="00897B35" w:rsidRPr="00930E0F" w:rsidRDefault="00897B35" w:rsidP="00930E0F">
      <w:pPr>
        <w:spacing w:line="360" w:lineRule="auto"/>
        <w:jc w:val="both"/>
        <w:rPr>
          <w:b/>
          <w:sz w:val="26"/>
          <w:szCs w:val="26"/>
        </w:rPr>
      </w:pPr>
      <w:r w:rsidRPr="00930E0F">
        <w:rPr>
          <w:b/>
          <w:sz w:val="26"/>
          <w:szCs w:val="26"/>
        </w:rPr>
        <w:t>2.4. Nguyên tắc xử trí cấp cứu</w:t>
      </w:r>
    </w:p>
    <w:tbl>
      <w:tblPr>
        <w:tblStyle w:val="134"/>
        <w:tblW w:w="6813" w:type="dxa"/>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3"/>
      </w:tblGrid>
      <w:tr w:rsidR="00897B35" w:rsidRPr="00930E0F" w14:paraId="073C71DC" w14:textId="77777777" w:rsidTr="00CE4089">
        <w:tc>
          <w:tcPr>
            <w:tcW w:w="6813" w:type="dxa"/>
            <w:tcBorders>
              <w:top w:val="single" w:sz="4" w:space="0" w:color="000000"/>
              <w:left w:val="single" w:sz="4" w:space="0" w:color="000000"/>
              <w:bottom w:val="single" w:sz="4" w:space="0" w:color="000000"/>
              <w:right w:val="single" w:sz="4" w:space="0" w:color="000000"/>
            </w:tcBorders>
          </w:tcPr>
          <w:p w14:paraId="4A8C6646" w14:textId="77777777" w:rsidR="00897B35" w:rsidRPr="00930E0F" w:rsidRDefault="00897B35" w:rsidP="00930E0F">
            <w:pPr>
              <w:spacing w:line="360" w:lineRule="auto"/>
              <w:jc w:val="center"/>
              <w:rPr>
                <w:b/>
                <w:i/>
                <w:sz w:val="26"/>
                <w:szCs w:val="26"/>
              </w:rPr>
            </w:pPr>
            <w:r w:rsidRPr="00930E0F">
              <w:rPr>
                <w:b/>
                <w:i/>
                <w:sz w:val="26"/>
                <w:szCs w:val="26"/>
              </w:rPr>
              <w:t>Can thiệp nhanh, tại chỗ, cấp cứu liên tục, kiên trì</w:t>
            </w:r>
          </w:p>
        </w:tc>
      </w:tr>
    </w:tbl>
    <w:p w14:paraId="34E8C403" w14:textId="77777777" w:rsidR="00897B35" w:rsidRPr="00930E0F" w:rsidRDefault="00897B35" w:rsidP="00930E0F">
      <w:pPr>
        <w:spacing w:line="360" w:lineRule="auto"/>
        <w:ind w:firstLine="720"/>
        <w:jc w:val="both"/>
        <w:rPr>
          <w:sz w:val="26"/>
          <w:szCs w:val="26"/>
        </w:rPr>
      </w:pPr>
      <w:r w:rsidRPr="00930E0F">
        <w:rPr>
          <w:sz w:val="26"/>
          <w:szCs w:val="26"/>
        </w:rPr>
        <w:t>Các bước tiến hành xử trí cấp cứu nạn nhân ngừng hô hấp – tuần hoàn được thể hiện bằng phác đồ theo thứ tự chữ cái C,A,B (C= Circulation, A= Airway, B= Breathing)</w:t>
      </w:r>
    </w:p>
    <w:p w14:paraId="60B47EAE" w14:textId="77777777" w:rsidR="00897B35" w:rsidRPr="00930E0F" w:rsidRDefault="00897B35" w:rsidP="00930E0F">
      <w:pPr>
        <w:spacing w:line="360" w:lineRule="auto"/>
        <w:jc w:val="both"/>
        <w:rPr>
          <w:b/>
          <w:sz w:val="26"/>
          <w:szCs w:val="26"/>
        </w:rPr>
      </w:pPr>
      <w:r w:rsidRPr="00930E0F">
        <w:rPr>
          <w:b/>
          <w:sz w:val="26"/>
          <w:szCs w:val="26"/>
        </w:rPr>
        <w:t>2.5. Những dấu hiệu chứng tỏ ép tim-thổi ngạt có hiệu quả</w:t>
      </w:r>
    </w:p>
    <w:p w14:paraId="076CC004"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Lồng ngực nở ra mỗi khi thổi hơi vào phổi.</w:t>
      </w:r>
    </w:p>
    <w:p w14:paraId="720F1505"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Sờ thấy mạch bẹn hoặc mạch cảnh mỗi khi ép tim.</w:t>
      </w:r>
    </w:p>
    <w:p w14:paraId="47A64A2A"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Màu da bớt tím tái.</w:t>
      </w:r>
    </w:p>
    <w:p w14:paraId="51781615"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Có dấu hiệu tự thở.</w:t>
      </w:r>
    </w:p>
    <w:p w14:paraId="06F401E4"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Tim của nạn nhân đập lại.</w:t>
      </w:r>
    </w:p>
    <w:p w14:paraId="59F94EA2"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Ngừng ép tim thổi ngạt khi:</w:t>
      </w:r>
    </w:p>
    <w:p w14:paraId="4C4A8FA4"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Nạn nhân mất hẳn tri giác</w:t>
      </w:r>
    </w:p>
    <w:p w14:paraId="63756AE8"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Không tự thở</w:t>
      </w:r>
    </w:p>
    <w:p w14:paraId="2A932870" w14:textId="77777777" w:rsidR="00897B35" w:rsidRPr="00930E0F" w:rsidRDefault="00897B35" w:rsidP="00930E0F">
      <w:pPr>
        <w:widowControl/>
        <w:numPr>
          <w:ilvl w:val="0"/>
          <w:numId w:val="105"/>
        </w:numPr>
        <w:autoSpaceDE/>
        <w:autoSpaceDN/>
        <w:spacing w:line="360" w:lineRule="auto"/>
        <w:ind w:left="288" w:hanging="288"/>
        <w:jc w:val="both"/>
        <w:rPr>
          <w:sz w:val="26"/>
          <w:szCs w:val="26"/>
        </w:rPr>
      </w:pPr>
      <w:r w:rsidRPr="00930E0F">
        <w:rPr>
          <w:sz w:val="26"/>
          <w:szCs w:val="26"/>
        </w:rPr>
        <w:t>Đồng tử giãn và không còn phản xạ ánh sáng được 15-20 phút</w:t>
      </w:r>
    </w:p>
    <w:p w14:paraId="6A832893" w14:textId="77777777" w:rsidR="00897B35" w:rsidRPr="00930E0F" w:rsidRDefault="00897B35" w:rsidP="00930E0F">
      <w:pPr>
        <w:spacing w:line="360" w:lineRule="auto"/>
        <w:jc w:val="both"/>
        <w:rPr>
          <w:b/>
          <w:sz w:val="26"/>
          <w:szCs w:val="26"/>
        </w:rPr>
      </w:pPr>
      <w:r w:rsidRPr="00930E0F">
        <w:rPr>
          <w:b/>
          <w:sz w:val="26"/>
          <w:szCs w:val="26"/>
        </w:rPr>
        <w:t xml:space="preserve">3. Quy trình kỹ thuật </w:t>
      </w:r>
    </w:p>
    <w:p w14:paraId="44B89214" w14:textId="77777777" w:rsidR="00897B35" w:rsidRPr="00930E0F" w:rsidRDefault="00897B35" w:rsidP="00930E0F">
      <w:pPr>
        <w:spacing w:line="360" w:lineRule="auto"/>
        <w:jc w:val="both"/>
        <w:rPr>
          <w:b/>
          <w:sz w:val="26"/>
          <w:szCs w:val="26"/>
        </w:rPr>
      </w:pPr>
      <w:r w:rsidRPr="00930E0F">
        <w:rPr>
          <w:b/>
          <w:sz w:val="26"/>
          <w:szCs w:val="26"/>
        </w:rPr>
        <w:t xml:space="preserve">* Một số dụng cụ </w:t>
      </w:r>
    </w:p>
    <w:tbl>
      <w:tblPr>
        <w:tblStyle w:val="133"/>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897B35" w:rsidRPr="00930E0F" w14:paraId="2DC70F24" w14:textId="77777777" w:rsidTr="00CE4089">
        <w:tc>
          <w:tcPr>
            <w:tcW w:w="9393" w:type="dxa"/>
            <w:shd w:val="clear" w:color="auto" w:fill="auto"/>
          </w:tcPr>
          <w:p w14:paraId="77C8DAB6" w14:textId="77777777" w:rsidR="00897B35" w:rsidRPr="00930E0F" w:rsidRDefault="00897B35" w:rsidP="00930E0F">
            <w:pPr>
              <w:spacing w:line="360" w:lineRule="auto"/>
              <w:jc w:val="both"/>
              <w:rPr>
                <w:sz w:val="26"/>
                <w:szCs w:val="26"/>
              </w:rPr>
            </w:pPr>
            <w:r w:rsidRPr="00930E0F">
              <w:rPr>
                <w:sz w:val="26"/>
                <w:szCs w:val="26"/>
              </w:rPr>
              <w:t>- Kìm mở miệng</w:t>
            </w:r>
          </w:p>
          <w:p w14:paraId="6F7B62F6" w14:textId="77777777" w:rsidR="00897B35" w:rsidRPr="00930E0F" w:rsidRDefault="00897B35" w:rsidP="00930E0F">
            <w:pPr>
              <w:spacing w:line="360" w:lineRule="auto"/>
              <w:jc w:val="both"/>
              <w:rPr>
                <w:sz w:val="26"/>
                <w:szCs w:val="26"/>
              </w:rPr>
            </w:pPr>
            <w:r w:rsidRPr="00930E0F">
              <w:rPr>
                <w:sz w:val="26"/>
                <w:szCs w:val="26"/>
              </w:rPr>
              <w:t>- Bóng ambu</w:t>
            </w:r>
          </w:p>
          <w:p w14:paraId="6B907877" w14:textId="77777777" w:rsidR="00897B35" w:rsidRPr="00930E0F" w:rsidRDefault="00897B35" w:rsidP="00930E0F">
            <w:pPr>
              <w:spacing w:line="360" w:lineRule="auto"/>
              <w:jc w:val="both"/>
              <w:rPr>
                <w:sz w:val="26"/>
                <w:szCs w:val="26"/>
              </w:rPr>
            </w:pPr>
            <w:r w:rsidRPr="00930E0F">
              <w:rPr>
                <w:sz w:val="26"/>
                <w:szCs w:val="26"/>
              </w:rPr>
              <w:t>- Khay hạt đậu</w:t>
            </w:r>
          </w:p>
          <w:p w14:paraId="206A6C3C" w14:textId="77777777" w:rsidR="00897B35" w:rsidRPr="00930E0F" w:rsidRDefault="00897B35" w:rsidP="00930E0F">
            <w:pPr>
              <w:spacing w:line="360" w:lineRule="auto"/>
              <w:jc w:val="both"/>
              <w:rPr>
                <w:sz w:val="26"/>
                <w:szCs w:val="26"/>
              </w:rPr>
            </w:pPr>
            <w:r w:rsidRPr="00930E0F">
              <w:rPr>
                <w:sz w:val="26"/>
                <w:szCs w:val="26"/>
              </w:rPr>
              <w:t>- Gạc</w:t>
            </w:r>
          </w:p>
        </w:tc>
      </w:tr>
    </w:tbl>
    <w:p w14:paraId="489CADA5" w14:textId="77777777" w:rsidR="00897B35" w:rsidRPr="00930E0F" w:rsidRDefault="00897B35" w:rsidP="00930E0F">
      <w:pPr>
        <w:spacing w:line="360" w:lineRule="auto"/>
        <w:jc w:val="both"/>
        <w:rPr>
          <w:sz w:val="26"/>
          <w:szCs w:val="26"/>
        </w:rPr>
      </w:pPr>
      <w:r w:rsidRPr="00930E0F">
        <w:rPr>
          <w:sz w:val="26"/>
          <w:szCs w:val="26"/>
        </w:rPr>
        <w:t xml:space="preserve"> </w:t>
      </w:r>
    </w:p>
    <w:tbl>
      <w:tblPr>
        <w:tblStyle w:val="132"/>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333"/>
        <w:gridCol w:w="23"/>
        <w:gridCol w:w="5412"/>
      </w:tblGrid>
      <w:tr w:rsidR="00897B35" w:rsidRPr="00930E0F" w14:paraId="34E72886" w14:textId="77777777" w:rsidTr="00CE4089">
        <w:tc>
          <w:tcPr>
            <w:tcW w:w="625" w:type="dxa"/>
            <w:shd w:val="clear" w:color="auto" w:fill="auto"/>
            <w:vAlign w:val="center"/>
          </w:tcPr>
          <w:p w14:paraId="3DBE7D6A" w14:textId="77777777" w:rsidR="00897B35" w:rsidRPr="00930E0F" w:rsidRDefault="00897B35" w:rsidP="00930E0F">
            <w:pPr>
              <w:spacing w:line="360" w:lineRule="auto"/>
              <w:jc w:val="both"/>
              <w:rPr>
                <w:b/>
                <w:sz w:val="26"/>
                <w:szCs w:val="26"/>
              </w:rPr>
            </w:pPr>
            <w:r w:rsidRPr="00930E0F">
              <w:rPr>
                <w:b/>
                <w:sz w:val="26"/>
                <w:szCs w:val="26"/>
              </w:rPr>
              <w:t>TT</w:t>
            </w:r>
          </w:p>
        </w:tc>
        <w:tc>
          <w:tcPr>
            <w:tcW w:w="3356" w:type="dxa"/>
            <w:gridSpan w:val="2"/>
            <w:shd w:val="clear" w:color="auto" w:fill="auto"/>
          </w:tcPr>
          <w:p w14:paraId="4FDE299E" w14:textId="77777777" w:rsidR="00897B35" w:rsidRPr="00930E0F" w:rsidRDefault="00897B35" w:rsidP="00930E0F">
            <w:pPr>
              <w:spacing w:line="360" w:lineRule="auto"/>
              <w:jc w:val="both"/>
              <w:rPr>
                <w:b/>
                <w:sz w:val="26"/>
                <w:szCs w:val="26"/>
              </w:rPr>
            </w:pPr>
            <w:r w:rsidRPr="00930E0F">
              <w:rPr>
                <w:b/>
                <w:sz w:val="26"/>
                <w:szCs w:val="26"/>
              </w:rPr>
              <w:t>Các bước tiến hành</w:t>
            </w:r>
          </w:p>
        </w:tc>
        <w:tc>
          <w:tcPr>
            <w:tcW w:w="5412" w:type="dxa"/>
            <w:shd w:val="clear" w:color="auto" w:fill="auto"/>
          </w:tcPr>
          <w:p w14:paraId="18EF71A3" w14:textId="77777777" w:rsidR="00897B35" w:rsidRPr="00930E0F" w:rsidRDefault="00897B35" w:rsidP="00930E0F">
            <w:pPr>
              <w:spacing w:line="360" w:lineRule="auto"/>
              <w:jc w:val="both"/>
              <w:rPr>
                <w:b/>
                <w:sz w:val="26"/>
                <w:szCs w:val="26"/>
              </w:rPr>
            </w:pPr>
            <w:r w:rsidRPr="00930E0F">
              <w:rPr>
                <w:b/>
                <w:sz w:val="26"/>
                <w:szCs w:val="26"/>
              </w:rPr>
              <w:t>Tiêu chuẩn phải đạt</w:t>
            </w:r>
          </w:p>
        </w:tc>
      </w:tr>
      <w:tr w:rsidR="00897B35" w:rsidRPr="00930E0F" w14:paraId="31B8C6BE" w14:textId="77777777" w:rsidTr="00CE4089">
        <w:tc>
          <w:tcPr>
            <w:tcW w:w="625" w:type="dxa"/>
            <w:shd w:val="clear" w:color="auto" w:fill="auto"/>
            <w:vAlign w:val="center"/>
          </w:tcPr>
          <w:p w14:paraId="230A59E6" w14:textId="77777777" w:rsidR="00897B35" w:rsidRPr="00930E0F" w:rsidRDefault="00897B35" w:rsidP="00930E0F">
            <w:pPr>
              <w:spacing w:line="360" w:lineRule="auto"/>
              <w:jc w:val="both"/>
              <w:rPr>
                <w:b/>
                <w:sz w:val="26"/>
                <w:szCs w:val="26"/>
              </w:rPr>
            </w:pPr>
          </w:p>
        </w:tc>
        <w:tc>
          <w:tcPr>
            <w:tcW w:w="3356" w:type="dxa"/>
            <w:gridSpan w:val="2"/>
            <w:shd w:val="clear" w:color="auto" w:fill="auto"/>
            <w:vAlign w:val="center"/>
          </w:tcPr>
          <w:p w14:paraId="5F278F64" w14:textId="77777777" w:rsidR="00897B35" w:rsidRPr="00930E0F" w:rsidRDefault="00897B35" w:rsidP="00930E0F">
            <w:pPr>
              <w:spacing w:line="360" w:lineRule="auto"/>
              <w:jc w:val="both"/>
              <w:rPr>
                <w:b/>
                <w:sz w:val="26"/>
                <w:szCs w:val="26"/>
              </w:rPr>
            </w:pPr>
            <w:r w:rsidRPr="00930E0F">
              <w:rPr>
                <w:sz w:val="26"/>
                <w:szCs w:val="26"/>
              </w:rPr>
              <w:t xml:space="preserve">Chào hỏi người bệnh </w:t>
            </w:r>
          </w:p>
        </w:tc>
        <w:tc>
          <w:tcPr>
            <w:tcW w:w="5412" w:type="dxa"/>
            <w:shd w:val="clear" w:color="auto" w:fill="auto"/>
          </w:tcPr>
          <w:p w14:paraId="0BB4CA12" w14:textId="77777777" w:rsidR="00897B35" w:rsidRPr="00930E0F" w:rsidRDefault="00897B35" w:rsidP="00930E0F">
            <w:pPr>
              <w:spacing w:line="360" w:lineRule="auto"/>
              <w:jc w:val="both"/>
              <w:rPr>
                <w:b/>
                <w:sz w:val="26"/>
                <w:szCs w:val="26"/>
              </w:rPr>
            </w:pPr>
            <w:r w:rsidRPr="00930E0F">
              <w:rPr>
                <w:sz w:val="26"/>
                <w:szCs w:val="26"/>
              </w:rPr>
              <w:t>Giới thiệu bản thân điều dưỡng</w:t>
            </w:r>
          </w:p>
        </w:tc>
      </w:tr>
      <w:tr w:rsidR="00897B35" w:rsidRPr="00930E0F" w14:paraId="47E383DF" w14:textId="77777777" w:rsidTr="00CE4089">
        <w:tc>
          <w:tcPr>
            <w:tcW w:w="9393" w:type="dxa"/>
            <w:gridSpan w:val="4"/>
            <w:shd w:val="clear" w:color="auto" w:fill="auto"/>
            <w:vAlign w:val="center"/>
          </w:tcPr>
          <w:p w14:paraId="18AD3554" w14:textId="77777777" w:rsidR="00897B35" w:rsidRPr="00930E0F" w:rsidRDefault="00897B35" w:rsidP="00930E0F">
            <w:pPr>
              <w:spacing w:line="360" w:lineRule="auto"/>
              <w:jc w:val="both"/>
              <w:rPr>
                <w:b/>
                <w:sz w:val="26"/>
                <w:szCs w:val="26"/>
              </w:rPr>
            </w:pPr>
            <w:r w:rsidRPr="00930E0F">
              <w:rPr>
                <w:b/>
                <w:sz w:val="26"/>
                <w:szCs w:val="26"/>
              </w:rPr>
              <w:t>Nhận định</w:t>
            </w:r>
          </w:p>
        </w:tc>
      </w:tr>
      <w:tr w:rsidR="00897B35" w:rsidRPr="00930E0F" w14:paraId="171ACDC2" w14:textId="77777777" w:rsidTr="00CE4089">
        <w:tc>
          <w:tcPr>
            <w:tcW w:w="625" w:type="dxa"/>
            <w:shd w:val="clear" w:color="auto" w:fill="auto"/>
            <w:vAlign w:val="center"/>
          </w:tcPr>
          <w:p w14:paraId="7E46F03A" w14:textId="77777777" w:rsidR="00897B35" w:rsidRPr="00930E0F" w:rsidRDefault="00897B35" w:rsidP="00930E0F">
            <w:pPr>
              <w:spacing w:line="360" w:lineRule="auto"/>
              <w:jc w:val="both"/>
              <w:rPr>
                <w:sz w:val="26"/>
                <w:szCs w:val="26"/>
              </w:rPr>
            </w:pPr>
            <w:r w:rsidRPr="00930E0F">
              <w:rPr>
                <w:sz w:val="26"/>
                <w:szCs w:val="26"/>
              </w:rPr>
              <w:lastRenderedPageBreak/>
              <w:t>1</w:t>
            </w:r>
          </w:p>
        </w:tc>
        <w:tc>
          <w:tcPr>
            <w:tcW w:w="3356" w:type="dxa"/>
            <w:gridSpan w:val="2"/>
            <w:shd w:val="clear" w:color="auto" w:fill="auto"/>
          </w:tcPr>
          <w:p w14:paraId="027AE8B2" w14:textId="77777777" w:rsidR="00897B35" w:rsidRPr="00930E0F" w:rsidRDefault="00897B35" w:rsidP="00930E0F">
            <w:pPr>
              <w:spacing w:line="360" w:lineRule="auto"/>
              <w:jc w:val="both"/>
              <w:rPr>
                <w:sz w:val="26"/>
                <w:szCs w:val="26"/>
              </w:rPr>
            </w:pPr>
            <w:r w:rsidRPr="00930E0F">
              <w:rPr>
                <w:sz w:val="26"/>
                <w:szCs w:val="26"/>
              </w:rPr>
              <w:t>Nhận định yếu tố nguy cơ gây nguy hiểm cho nạn nhân</w:t>
            </w:r>
          </w:p>
        </w:tc>
        <w:tc>
          <w:tcPr>
            <w:tcW w:w="5412" w:type="dxa"/>
            <w:shd w:val="clear" w:color="auto" w:fill="auto"/>
          </w:tcPr>
          <w:p w14:paraId="403D9F73" w14:textId="77777777" w:rsidR="00897B35" w:rsidRPr="00930E0F" w:rsidRDefault="00897B35" w:rsidP="00930E0F">
            <w:pPr>
              <w:spacing w:line="360" w:lineRule="auto"/>
              <w:jc w:val="both"/>
              <w:rPr>
                <w:sz w:val="26"/>
                <w:szCs w:val="26"/>
              </w:rPr>
            </w:pPr>
            <w:r w:rsidRPr="00930E0F">
              <w:rPr>
                <w:sz w:val="26"/>
                <w:szCs w:val="26"/>
              </w:rPr>
              <w:t>Loại bỏ yếu tố nguy hiểm; dây điện, đưa nạn nhân lên bờ trong trường hợp đuối nước….</w:t>
            </w:r>
          </w:p>
        </w:tc>
      </w:tr>
      <w:tr w:rsidR="00897B35" w:rsidRPr="00930E0F" w14:paraId="30EB5205" w14:textId="77777777" w:rsidTr="00CE4089">
        <w:tc>
          <w:tcPr>
            <w:tcW w:w="625" w:type="dxa"/>
            <w:shd w:val="clear" w:color="auto" w:fill="auto"/>
            <w:vAlign w:val="center"/>
          </w:tcPr>
          <w:p w14:paraId="7A5440D3" w14:textId="77777777" w:rsidR="00897B35" w:rsidRPr="00930E0F" w:rsidRDefault="00897B35" w:rsidP="00930E0F">
            <w:pPr>
              <w:spacing w:line="360" w:lineRule="auto"/>
              <w:jc w:val="both"/>
              <w:rPr>
                <w:sz w:val="26"/>
                <w:szCs w:val="26"/>
              </w:rPr>
            </w:pPr>
            <w:r w:rsidRPr="00930E0F">
              <w:rPr>
                <w:sz w:val="26"/>
                <w:szCs w:val="26"/>
              </w:rPr>
              <w:t>2</w:t>
            </w:r>
          </w:p>
        </w:tc>
        <w:tc>
          <w:tcPr>
            <w:tcW w:w="3356" w:type="dxa"/>
            <w:gridSpan w:val="2"/>
            <w:shd w:val="clear" w:color="auto" w:fill="auto"/>
          </w:tcPr>
          <w:p w14:paraId="0D47C515" w14:textId="77777777" w:rsidR="00897B35" w:rsidRPr="00930E0F" w:rsidRDefault="00897B35" w:rsidP="00930E0F">
            <w:pPr>
              <w:spacing w:line="360" w:lineRule="auto"/>
              <w:jc w:val="both"/>
              <w:rPr>
                <w:sz w:val="26"/>
                <w:szCs w:val="26"/>
              </w:rPr>
            </w:pPr>
            <w:r w:rsidRPr="00930E0F">
              <w:rPr>
                <w:sz w:val="26"/>
                <w:szCs w:val="26"/>
              </w:rPr>
              <w:t>Nhận định toàn trạng</w:t>
            </w:r>
          </w:p>
        </w:tc>
        <w:tc>
          <w:tcPr>
            <w:tcW w:w="5412" w:type="dxa"/>
            <w:shd w:val="clear" w:color="auto" w:fill="auto"/>
          </w:tcPr>
          <w:p w14:paraId="156075CC" w14:textId="77777777" w:rsidR="00897B35" w:rsidRPr="00930E0F" w:rsidRDefault="00897B35" w:rsidP="00930E0F">
            <w:pPr>
              <w:spacing w:line="360" w:lineRule="auto"/>
              <w:jc w:val="both"/>
              <w:rPr>
                <w:sz w:val="26"/>
                <w:szCs w:val="26"/>
              </w:rPr>
            </w:pPr>
            <w:r w:rsidRPr="00930E0F">
              <w:rPr>
                <w:sz w:val="26"/>
                <w:szCs w:val="26"/>
              </w:rPr>
              <w:t>- Da, niêm mạc tím tái, nhợt nhạt ..</w:t>
            </w:r>
          </w:p>
          <w:p w14:paraId="3093CB4F" w14:textId="77777777" w:rsidR="00897B35" w:rsidRPr="00930E0F" w:rsidRDefault="00897B35" w:rsidP="00930E0F">
            <w:pPr>
              <w:spacing w:line="360" w:lineRule="auto"/>
              <w:jc w:val="both"/>
              <w:rPr>
                <w:sz w:val="26"/>
                <w:szCs w:val="26"/>
              </w:rPr>
            </w:pPr>
            <w:r w:rsidRPr="00930E0F">
              <w:rPr>
                <w:sz w:val="26"/>
                <w:szCs w:val="26"/>
              </w:rPr>
              <w:t>- Quan sát các vết thương có thể có trên cơ thể nạn nhân</w:t>
            </w:r>
          </w:p>
        </w:tc>
      </w:tr>
      <w:tr w:rsidR="00897B35" w:rsidRPr="00930E0F" w14:paraId="3D1F6CFA" w14:textId="77777777" w:rsidTr="00CE4089">
        <w:tc>
          <w:tcPr>
            <w:tcW w:w="625" w:type="dxa"/>
            <w:shd w:val="clear" w:color="auto" w:fill="auto"/>
            <w:vAlign w:val="center"/>
          </w:tcPr>
          <w:p w14:paraId="4EB645C2" w14:textId="77777777" w:rsidR="00897B35" w:rsidRPr="00930E0F" w:rsidRDefault="00897B35" w:rsidP="00930E0F">
            <w:pPr>
              <w:spacing w:line="360" w:lineRule="auto"/>
              <w:jc w:val="both"/>
              <w:rPr>
                <w:sz w:val="26"/>
                <w:szCs w:val="26"/>
              </w:rPr>
            </w:pPr>
            <w:r w:rsidRPr="00930E0F">
              <w:rPr>
                <w:sz w:val="26"/>
                <w:szCs w:val="26"/>
              </w:rPr>
              <w:t>3</w:t>
            </w:r>
          </w:p>
        </w:tc>
        <w:tc>
          <w:tcPr>
            <w:tcW w:w="3356" w:type="dxa"/>
            <w:gridSpan w:val="2"/>
            <w:shd w:val="clear" w:color="auto" w:fill="auto"/>
          </w:tcPr>
          <w:p w14:paraId="419F094E" w14:textId="77777777" w:rsidR="00897B35" w:rsidRPr="00930E0F" w:rsidRDefault="00897B35" w:rsidP="00930E0F">
            <w:pPr>
              <w:spacing w:line="360" w:lineRule="auto"/>
              <w:jc w:val="both"/>
              <w:rPr>
                <w:sz w:val="26"/>
                <w:szCs w:val="26"/>
              </w:rPr>
            </w:pPr>
            <w:r w:rsidRPr="00930E0F">
              <w:rPr>
                <w:sz w:val="26"/>
                <w:szCs w:val="26"/>
              </w:rPr>
              <w:t xml:space="preserve"> Nhận định sự hợp tác người nhà và sự hỗ trợ của người khác</w:t>
            </w:r>
          </w:p>
        </w:tc>
        <w:tc>
          <w:tcPr>
            <w:tcW w:w="5412" w:type="dxa"/>
            <w:shd w:val="clear" w:color="auto" w:fill="auto"/>
          </w:tcPr>
          <w:p w14:paraId="0D34C969" w14:textId="77777777" w:rsidR="00897B35" w:rsidRPr="00930E0F" w:rsidRDefault="00897B35" w:rsidP="00930E0F">
            <w:pPr>
              <w:spacing w:line="360" w:lineRule="auto"/>
              <w:jc w:val="both"/>
              <w:rPr>
                <w:sz w:val="26"/>
                <w:szCs w:val="26"/>
              </w:rPr>
            </w:pPr>
            <w:r w:rsidRPr="00930E0F">
              <w:rPr>
                <w:sz w:val="26"/>
                <w:szCs w:val="26"/>
              </w:rPr>
              <w:t>Gọi sự hỗ trợ của những người xung quanh</w:t>
            </w:r>
          </w:p>
        </w:tc>
      </w:tr>
      <w:tr w:rsidR="00897B35" w:rsidRPr="00930E0F" w14:paraId="3A334FDE" w14:textId="77777777" w:rsidTr="00CE4089">
        <w:trPr>
          <w:trHeight w:val="261"/>
        </w:trPr>
        <w:tc>
          <w:tcPr>
            <w:tcW w:w="9393" w:type="dxa"/>
            <w:gridSpan w:val="4"/>
            <w:shd w:val="clear" w:color="auto" w:fill="auto"/>
            <w:vAlign w:val="center"/>
          </w:tcPr>
          <w:p w14:paraId="79A4969F" w14:textId="77777777" w:rsidR="00897B35" w:rsidRPr="00930E0F" w:rsidRDefault="00897B35" w:rsidP="00930E0F">
            <w:pPr>
              <w:spacing w:line="360" w:lineRule="auto"/>
              <w:jc w:val="both"/>
              <w:rPr>
                <w:sz w:val="26"/>
                <w:szCs w:val="26"/>
              </w:rPr>
            </w:pPr>
            <w:r w:rsidRPr="00930E0F">
              <w:rPr>
                <w:b/>
                <w:sz w:val="26"/>
                <w:szCs w:val="26"/>
              </w:rPr>
              <w:t>Lập kế hoạch</w:t>
            </w:r>
          </w:p>
        </w:tc>
      </w:tr>
      <w:tr w:rsidR="00897B35" w:rsidRPr="00930E0F" w14:paraId="45B971A3" w14:textId="77777777" w:rsidTr="00CE4089">
        <w:trPr>
          <w:trHeight w:val="416"/>
        </w:trPr>
        <w:tc>
          <w:tcPr>
            <w:tcW w:w="625" w:type="dxa"/>
            <w:shd w:val="clear" w:color="auto" w:fill="auto"/>
            <w:vAlign w:val="center"/>
          </w:tcPr>
          <w:p w14:paraId="5D8BC619" w14:textId="77777777" w:rsidR="00897B35" w:rsidRPr="00930E0F" w:rsidRDefault="00897B35" w:rsidP="00930E0F">
            <w:pPr>
              <w:spacing w:line="360" w:lineRule="auto"/>
              <w:jc w:val="both"/>
              <w:rPr>
                <w:sz w:val="26"/>
                <w:szCs w:val="26"/>
              </w:rPr>
            </w:pPr>
            <w:r w:rsidRPr="00930E0F">
              <w:rPr>
                <w:sz w:val="26"/>
                <w:szCs w:val="26"/>
              </w:rPr>
              <w:t>4</w:t>
            </w:r>
          </w:p>
        </w:tc>
        <w:tc>
          <w:tcPr>
            <w:tcW w:w="8768" w:type="dxa"/>
            <w:gridSpan w:val="3"/>
            <w:shd w:val="clear" w:color="auto" w:fill="auto"/>
          </w:tcPr>
          <w:p w14:paraId="563B8DBD" w14:textId="77777777" w:rsidR="00897B35" w:rsidRPr="00930E0F" w:rsidRDefault="00897B35" w:rsidP="00930E0F">
            <w:pPr>
              <w:spacing w:line="360" w:lineRule="auto"/>
              <w:jc w:val="both"/>
              <w:rPr>
                <w:sz w:val="26"/>
                <w:szCs w:val="26"/>
              </w:rPr>
            </w:pPr>
            <w:r w:rsidRPr="00930E0F">
              <w:rPr>
                <w:sz w:val="26"/>
                <w:szCs w:val="26"/>
              </w:rPr>
              <w:t>Đưa ra những yêu cầu phù hợp với tình trạng nạn nhân để tiến hành quy trình cấp cứu nạn nhân ngừng hô hấp - tuần hoàn an toàn và hiệu quả</w:t>
            </w:r>
          </w:p>
        </w:tc>
      </w:tr>
      <w:tr w:rsidR="00897B35" w:rsidRPr="00930E0F" w14:paraId="7763C0A9" w14:textId="77777777" w:rsidTr="00CE4089">
        <w:trPr>
          <w:trHeight w:val="416"/>
        </w:trPr>
        <w:tc>
          <w:tcPr>
            <w:tcW w:w="9393" w:type="dxa"/>
            <w:gridSpan w:val="4"/>
            <w:shd w:val="clear" w:color="auto" w:fill="auto"/>
            <w:vAlign w:val="center"/>
          </w:tcPr>
          <w:p w14:paraId="76495C38" w14:textId="77777777" w:rsidR="00897B35" w:rsidRPr="00930E0F" w:rsidRDefault="00897B35" w:rsidP="00930E0F">
            <w:pPr>
              <w:spacing w:line="360" w:lineRule="auto"/>
              <w:jc w:val="both"/>
              <w:rPr>
                <w:sz w:val="26"/>
                <w:szCs w:val="26"/>
              </w:rPr>
            </w:pPr>
            <w:r w:rsidRPr="00930E0F">
              <w:rPr>
                <w:b/>
                <w:sz w:val="26"/>
                <w:szCs w:val="26"/>
              </w:rPr>
              <w:t>Thực hiện</w:t>
            </w:r>
          </w:p>
        </w:tc>
      </w:tr>
      <w:tr w:rsidR="00897B35" w:rsidRPr="00930E0F" w14:paraId="2D9A44DD" w14:textId="77777777" w:rsidTr="00CE4089">
        <w:trPr>
          <w:trHeight w:val="416"/>
        </w:trPr>
        <w:tc>
          <w:tcPr>
            <w:tcW w:w="625" w:type="dxa"/>
            <w:shd w:val="clear" w:color="auto" w:fill="auto"/>
            <w:vAlign w:val="center"/>
          </w:tcPr>
          <w:p w14:paraId="48E2F806" w14:textId="77777777" w:rsidR="00897B35" w:rsidRPr="00930E0F" w:rsidRDefault="00897B35" w:rsidP="00930E0F">
            <w:pPr>
              <w:spacing w:line="360" w:lineRule="auto"/>
              <w:jc w:val="both"/>
              <w:rPr>
                <w:sz w:val="26"/>
                <w:szCs w:val="26"/>
              </w:rPr>
            </w:pPr>
            <w:r w:rsidRPr="00930E0F">
              <w:rPr>
                <w:sz w:val="26"/>
                <w:szCs w:val="26"/>
              </w:rPr>
              <w:t>5</w:t>
            </w:r>
          </w:p>
        </w:tc>
        <w:tc>
          <w:tcPr>
            <w:tcW w:w="3356" w:type="dxa"/>
            <w:gridSpan w:val="2"/>
            <w:shd w:val="clear" w:color="auto" w:fill="auto"/>
          </w:tcPr>
          <w:p w14:paraId="4651D5EC" w14:textId="77777777" w:rsidR="00897B35" w:rsidRPr="00930E0F" w:rsidRDefault="00897B35" w:rsidP="00930E0F">
            <w:pPr>
              <w:spacing w:line="360" w:lineRule="auto"/>
              <w:jc w:val="both"/>
              <w:rPr>
                <w:sz w:val="26"/>
                <w:szCs w:val="26"/>
              </w:rPr>
            </w:pPr>
            <w:r w:rsidRPr="00930E0F">
              <w:rPr>
                <w:sz w:val="26"/>
                <w:szCs w:val="26"/>
              </w:rPr>
              <w:t>Đưa nạn nhân vào nơi an toàn</w:t>
            </w:r>
          </w:p>
        </w:tc>
        <w:tc>
          <w:tcPr>
            <w:tcW w:w="5412" w:type="dxa"/>
            <w:shd w:val="clear" w:color="auto" w:fill="auto"/>
          </w:tcPr>
          <w:p w14:paraId="4C888D1C" w14:textId="77777777" w:rsidR="00897B35" w:rsidRPr="00930E0F" w:rsidRDefault="00897B35" w:rsidP="00930E0F">
            <w:pPr>
              <w:spacing w:line="360" w:lineRule="auto"/>
              <w:jc w:val="both"/>
              <w:rPr>
                <w:sz w:val="26"/>
                <w:szCs w:val="26"/>
              </w:rPr>
            </w:pPr>
            <w:r w:rsidRPr="00930E0F">
              <w:rPr>
                <w:sz w:val="26"/>
                <w:szCs w:val="26"/>
              </w:rPr>
              <w:t xml:space="preserve"> Đảm bảo an toàn cho nạn nhân </w:t>
            </w:r>
          </w:p>
        </w:tc>
      </w:tr>
      <w:tr w:rsidR="00897B35" w:rsidRPr="00930E0F" w14:paraId="165BA015" w14:textId="77777777" w:rsidTr="00CE4089">
        <w:trPr>
          <w:trHeight w:val="416"/>
        </w:trPr>
        <w:tc>
          <w:tcPr>
            <w:tcW w:w="625" w:type="dxa"/>
            <w:shd w:val="clear" w:color="auto" w:fill="auto"/>
            <w:vAlign w:val="center"/>
          </w:tcPr>
          <w:p w14:paraId="12509606" w14:textId="77777777" w:rsidR="00897B35" w:rsidRPr="00930E0F" w:rsidRDefault="00897B35" w:rsidP="00930E0F">
            <w:pPr>
              <w:spacing w:line="360" w:lineRule="auto"/>
              <w:jc w:val="both"/>
              <w:rPr>
                <w:sz w:val="26"/>
                <w:szCs w:val="26"/>
              </w:rPr>
            </w:pPr>
            <w:r w:rsidRPr="00930E0F">
              <w:rPr>
                <w:sz w:val="26"/>
                <w:szCs w:val="26"/>
              </w:rPr>
              <w:t>6</w:t>
            </w:r>
          </w:p>
        </w:tc>
        <w:tc>
          <w:tcPr>
            <w:tcW w:w="3356" w:type="dxa"/>
            <w:gridSpan w:val="2"/>
            <w:shd w:val="clear" w:color="auto" w:fill="auto"/>
          </w:tcPr>
          <w:p w14:paraId="38981F73" w14:textId="77777777" w:rsidR="00897B35" w:rsidRPr="00930E0F" w:rsidRDefault="00897B35" w:rsidP="00930E0F">
            <w:pPr>
              <w:spacing w:line="360" w:lineRule="auto"/>
              <w:jc w:val="both"/>
              <w:rPr>
                <w:sz w:val="26"/>
                <w:szCs w:val="26"/>
              </w:rPr>
            </w:pPr>
            <w:r w:rsidRPr="00930E0F">
              <w:rPr>
                <w:sz w:val="26"/>
                <w:szCs w:val="26"/>
              </w:rPr>
              <w:t>Xác định nạn nhân bị ngừng hô hấp, ngừng tuần hoàn.</w:t>
            </w:r>
          </w:p>
        </w:tc>
        <w:tc>
          <w:tcPr>
            <w:tcW w:w="5412" w:type="dxa"/>
            <w:shd w:val="clear" w:color="auto" w:fill="auto"/>
          </w:tcPr>
          <w:p w14:paraId="3EFB4C41" w14:textId="77777777" w:rsidR="00897B35" w:rsidRPr="00930E0F" w:rsidRDefault="00897B35" w:rsidP="00930E0F">
            <w:pPr>
              <w:widowControl/>
              <w:numPr>
                <w:ilvl w:val="0"/>
                <w:numId w:val="106"/>
              </w:numPr>
              <w:autoSpaceDE/>
              <w:autoSpaceDN/>
              <w:spacing w:line="360" w:lineRule="auto"/>
              <w:ind w:left="216" w:hanging="216"/>
              <w:jc w:val="both"/>
              <w:rPr>
                <w:sz w:val="26"/>
                <w:szCs w:val="26"/>
              </w:rPr>
            </w:pPr>
            <w:r w:rsidRPr="00930E0F">
              <w:rPr>
                <w:sz w:val="26"/>
                <w:szCs w:val="26"/>
              </w:rPr>
              <w:t>Nạn nhân được giữ nguyên ở tư thế khi người cấp cứu phát hiện</w:t>
            </w:r>
          </w:p>
          <w:p w14:paraId="49A92C69" w14:textId="77777777" w:rsidR="00897B35" w:rsidRPr="00930E0F" w:rsidRDefault="00897B35" w:rsidP="00930E0F">
            <w:pPr>
              <w:widowControl/>
              <w:numPr>
                <w:ilvl w:val="0"/>
                <w:numId w:val="106"/>
              </w:numPr>
              <w:autoSpaceDE/>
              <w:autoSpaceDN/>
              <w:spacing w:line="360" w:lineRule="auto"/>
              <w:ind w:left="216" w:hanging="216"/>
              <w:jc w:val="both"/>
              <w:rPr>
                <w:sz w:val="26"/>
                <w:szCs w:val="26"/>
              </w:rPr>
            </w:pPr>
            <w:r w:rsidRPr="00930E0F">
              <w:rPr>
                <w:sz w:val="26"/>
                <w:szCs w:val="26"/>
              </w:rPr>
              <w:t>Kiểm tra ý thức của nạn nhân bằng cách gọi to, kích thích đau (véo vùng da) đánh giá có hay không đáp ứng của nạn nhân</w:t>
            </w:r>
          </w:p>
          <w:p w14:paraId="7A1986F7" w14:textId="77777777" w:rsidR="00897B35" w:rsidRPr="00930E0F" w:rsidRDefault="00897B35" w:rsidP="00930E0F">
            <w:pPr>
              <w:widowControl/>
              <w:numPr>
                <w:ilvl w:val="0"/>
                <w:numId w:val="106"/>
              </w:numPr>
              <w:autoSpaceDE/>
              <w:autoSpaceDN/>
              <w:spacing w:line="360" w:lineRule="auto"/>
              <w:ind w:left="216" w:hanging="216"/>
              <w:jc w:val="both"/>
              <w:rPr>
                <w:sz w:val="26"/>
                <w:szCs w:val="26"/>
              </w:rPr>
            </w:pPr>
            <w:r w:rsidRPr="00930E0F">
              <w:rPr>
                <w:sz w:val="26"/>
                <w:szCs w:val="26"/>
              </w:rPr>
              <w:t>Kiểm tra hoạt động hô hấp của nạn nhân: nghiêng đầu, áp má sát miệng và mũi nạn nhân, mắt nhìn xuôi xuống ngực nạn nhân để cảm nhận hơi thở và di động lồng ngực khi nạn nhân có hô hấp (nếu có theo dõi biên độ, cách thở và thời gian ngưng thở).</w:t>
            </w:r>
          </w:p>
          <w:p w14:paraId="405BB53B" w14:textId="77777777" w:rsidR="00897B35" w:rsidRPr="00930E0F" w:rsidRDefault="00897B35" w:rsidP="00930E0F">
            <w:pPr>
              <w:widowControl/>
              <w:numPr>
                <w:ilvl w:val="0"/>
                <w:numId w:val="106"/>
              </w:numPr>
              <w:autoSpaceDE/>
              <w:autoSpaceDN/>
              <w:spacing w:line="360" w:lineRule="auto"/>
              <w:ind w:left="216" w:hanging="216"/>
              <w:jc w:val="both"/>
              <w:rPr>
                <w:sz w:val="26"/>
                <w:szCs w:val="26"/>
              </w:rPr>
            </w:pPr>
            <w:r w:rsidRPr="00930E0F">
              <w:rPr>
                <w:sz w:val="26"/>
                <w:szCs w:val="26"/>
              </w:rPr>
              <w:t xml:space="preserve">Kiểm tra mạch của nạn nhân ở: </w:t>
            </w:r>
          </w:p>
          <w:p w14:paraId="194469E2" w14:textId="77777777" w:rsidR="00897B35" w:rsidRPr="00930E0F" w:rsidRDefault="00897B35" w:rsidP="00930E0F">
            <w:pPr>
              <w:widowControl/>
              <w:numPr>
                <w:ilvl w:val="0"/>
                <w:numId w:val="107"/>
              </w:numPr>
              <w:autoSpaceDE/>
              <w:autoSpaceDN/>
              <w:spacing w:line="360" w:lineRule="auto"/>
              <w:ind w:left="648" w:hanging="288"/>
              <w:jc w:val="both"/>
              <w:rPr>
                <w:sz w:val="26"/>
                <w:szCs w:val="26"/>
              </w:rPr>
            </w:pPr>
            <w:r w:rsidRPr="00930E0F">
              <w:rPr>
                <w:sz w:val="26"/>
                <w:szCs w:val="26"/>
              </w:rPr>
              <w:t>Điểm xác định mạch cảnh: ở vùng cổ, ngang sụn giáp rãnh trước cơ ức đòn chũm.</w:t>
            </w:r>
          </w:p>
          <w:p w14:paraId="709EC795" w14:textId="77777777" w:rsidR="00897B35" w:rsidRPr="00930E0F" w:rsidRDefault="00897B35" w:rsidP="00930E0F">
            <w:pPr>
              <w:widowControl/>
              <w:numPr>
                <w:ilvl w:val="0"/>
                <w:numId w:val="107"/>
              </w:numPr>
              <w:autoSpaceDE/>
              <w:autoSpaceDN/>
              <w:spacing w:line="360" w:lineRule="auto"/>
              <w:ind w:left="648" w:hanging="288"/>
              <w:jc w:val="both"/>
              <w:rPr>
                <w:sz w:val="26"/>
                <w:szCs w:val="26"/>
              </w:rPr>
            </w:pPr>
            <w:r w:rsidRPr="00930E0F">
              <w:rPr>
                <w:sz w:val="26"/>
                <w:szCs w:val="26"/>
              </w:rPr>
              <w:lastRenderedPageBreak/>
              <w:t>Điểm xác định mạch bẹn: tại điểm giữa nếp gấp bẹn.</w:t>
            </w:r>
          </w:p>
        </w:tc>
      </w:tr>
      <w:tr w:rsidR="00897B35" w:rsidRPr="00930E0F" w14:paraId="10F14FFD" w14:textId="77777777" w:rsidTr="00CE4089">
        <w:trPr>
          <w:trHeight w:val="416"/>
        </w:trPr>
        <w:tc>
          <w:tcPr>
            <w:tcW w:w="625" w:type="dxa"/>
            <w:shd w:val="clear" w:color="auto" w:fill="auto"/>
            <w:vAlign w:val="center"/>
          </w:tcPr>
          <w:p w14:paraId="54191055" w14:textId="77777777" w:rsidR="00897B35" w:rsidRPr="00930E0F" w:rsidRDefault="00897B35" w:rsidP="00930E0F">
            <w:pPr>
              <w:spacing w:line="360" w:lineRule="auto"/>
              <w:jc w:val="both"/>
              <w:rPr>
                <w:sz w:val="26"/>
                <w:szCs w:val="26"/>
              </w:rPr>
            </w:pPr>
            <w:r w:rsidRPr="00930E0F">
              <w:rPr>
                <w:sz w:val="26"/>
                <w:szCs w:val="26"/>
              </w:rPr>
              <w:t>7</w:t>
            </w:r>
          </w:p>
        </w:tc>
        <w:tc>
          <w:tcPr>
            <w:tcW w:w="3356" w:type="dxa"/>
            <w:gridSpan w:val="2"/>
            <w:shd w:val="clear" w:color="auto" w:fill="auto"/>
          </w:tcPr>
          <w:p w14:paraId="60946A63" w14:textId="77777777" w:rsidR="00897B35" w:rsidRPr="00930E0F" w:rsidRDefault="00897B35" w:rsidP="00930E0F">
            <w:pPr>
              <w:spacing w:line="360" w:lineRule="auto"/>
              <w:jc w:val="both"/>
              <w:rPr>
                <w:sz w:val="26"/>
                <w:szCs w:val="26"/>
              </w:rPr>
            </w:pPr>
            <w:r w:rsidRPr="00930E0F">
              <w:rPr>
                <w:sz w:val="26"/>
                <w:szCs w:val="26"/>
              </w:rPr>
              <w:t>Gọi người hỗ trợ</w:t>
            </w:r>
          </w:p>
        </w:tc>
        <w:tc>
          <w:tcPr>
            <w:tcW w:w="5412" w:type="dxa"/>
            <w:shd w:val="clear" w:color="auto" w:fill="auto"/>
          </w:tcPr>
          <w:p w14:paraId="38C24C2E" w14:textId="77777777" w:rsidR="00897B35" w:rsidRPr="00930E0F" w:rsidRDefault="00897B35" w:rsidP="00930E0F">
            <w:pPr>
              <w:spacing w:line="360" w:lineRule="auto"/>
              <w:jc w:val="both"/>
              <w:rPr>
                <w:sz w:val="26"/>
                <w:szCs w:val="26"/>
              </w:rPr>
            </w:pPr>
            <w:r w:rsidRPr="00930E0F">
              <w:rPr>
                <w:sz w:val="26"/>
                <w:szCs w:val="26"/>
              </w:rPr>
              <w:t>Gọi cấp cứu, tập trung sự chú ý của những người xung quanh. Chỉ đích danh 1 người gọi điện đến 115 (nếu điều kiện cho phép).</w:t>
            </w:r>
          </w:p>
        </w:tc>
      </w:tr>
      <w:tr w:rsidR="00897B35" w:rsidRPr="00930E0F" w14:paraId="09CA9A3E" w14:textId="77777777" w:rsidTr="00CE4089">
        <w:trPr>
          <w:trHeight w:val="416"/>
        </w:trPr>
        <w:tc>
          <w:tcPr>
            <w:tcW w:w="625" w:type="dxa"/>
            <w:shd w:val="clear" w:color="auto" w:fill="auto"/>
            <w:vAlign w:val="center"/>
          </w:tcPr>
          <w:p w14:paraId="14965722" w14:textId="77777777" w:rsidR="00897B35" w:rsidRPr="00930E0F" w:rsidRDefault="00897B35" w:rsidP="00930E0F">
            <w:pPr>
              <w:spacing w:line="360" w:lineRule="auto"/>
              <w:jc w:val="both"/>
              <w:rPr>
                <w:sz w:val="26"/>
                <w:szCs w:val="26"/>
              </w:rPr>
            </w:pPr>
            <w:r w:rsidRPr="00930E0F">
              <w:rPr>
                <w:sz w:val="26"/>
                <w:szCs w:val="26"/>
              </w:rPr>
              <w:t>8</w:t>
            </w:r>
          </w:p>
        </w:tc>
        <w:tc>
          <w:tcPr>
            <w:tcW w:w="3356" w:type="dxa"/>
            <w:gridSpan w:val="2"/>
            <w:shd w:val="clear" w:color="auto" w:fill="auto"/>
          </w:tcPr>
          <w:p w14:paraId="66996BFF" w14:textId="77777777" w:rsidR="00897B35" w:rsidRPr="00930E0F" w:rsidRDefault="00897B35" w:rsidP="00930E0F">
            <w:pPr>
              <w:spacing w:line="360" w:lineRule="auto"/>
              <w:jc w:val="both"/>
              <w:rPr>
                <w:sz w:val="26"/>
                <w:szCs w:val="26"/>
              </w:rPr>
            </w:pPr>
            <w:r w:rsidRPr="00930E0F">
              <w:rPr>
                <w:sz w:val="26"/>
                <w:szCs w:val="26"/>
              </w:rPr>
              <w:t>Chuẩn bị nạn nhân.</w:t>
            </w:r>
          </w:p>
        </w:tc>
        <w:tc>
          <w:tcPr>
            <w:tcW w:w="5412" w:type="dxa"/>
            <w:shd w:val="clear" w:color="auto" w:fill="auto"/>
          </w:tcPr>
          <w:p w14:paraId="26D0FBC4"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Đưa nạn nhân ra khỏi nơi bị nạn.</w:t>
            </w:r>
          </w:p>
          <w:p w14:paraId="3A5757C9"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Đặt nạn nhân tư thế nằm ngửa trên mặt phẳng cứng, chân cao hơn đầu; nếu nằm trên giường đệm thì lót tấm ván hoặc khay lớn dưới lưng. Nới rộng quần áo, thắt lưng, cravat, áo ngực (phụ nữ).</w:t>
            </w:r>
          </w:p>
          <w:p w14:paraId="43CF7BBB" w14:textId="77777777" w:rsidR="00897B35" w:rsidRPr="00930E0F" w:rsidRDefault="00897B35" w:rsidP="00930E0F">
            <w:pPr>
              <w:spacing w:line="360" w:lineRule="auto"/>
              <w:jc w:val="both"/>
              <w:rPr>
                <w:sz w:val="26"/>
                <w:szCs w:val="26"/>
              </w:rPr>
            </w:pPr>
            <w:r w:rsidRPr="00930E0F">
              <w:rPr>
                <w:sz w:val="26"/>
                <w:szCs w:val="26"/>
              </w:rPr>
              <w:t>Động viên người nhà nạn nhân (nếu có), các nguy cơ, diễn biến xấu nhất của nạn nhân có thể xảy ra để họ chuẩn bị tâm lý</w:t>
            </w:r>
          </w:p>
        </w:tc>
      </w:tr>
      <w:tr w:rsidR="00897B35" w:rsidRPr="00930E0F" w14:paraId="1EFB56E3" w14:textId="77777777" w:rsidTr="00CE4089">
        <w:trPr>
          <w:trHeight w:val="416"/>
        </w:trPr>
        <w:tc>
          <w:tcPr>
            <w:tcW w:w="625" w:type="dxa"/>
            <w:shd w:val="clear" w:color="auto" w:fill="auto"/>
            <w:vAlign w:val="center"/>
          </w:tcPr>
          <w:p w14:paraId="3C8BDFD1" w14:textId="77777777" w:rsidR="00897B35" w:rsidRPr="00930E0F" w:rsidRDefault="00897B35" w:rsidP="00930E0F">
            <w:pPr>
              <w:spacing w:line="360" w:lineRule="auto"/>
              <w:jc w:val="both"/>
              <w:rPr>
                <w:sz w:val="26"/>
                <w:szCs w:val="26"/>
              </w:rPr>
            </w:pPr>
            <w:r w:rsidRPr="00930E0F">
              <w:rPr>
                <w:sz w:val="26"/>
                <w:szCs w:val="26"/>
              </w:rPr>
              <w:t>9</w:t>
            </w:r>
          </w:p>
        </w:tc>
        <w:tc>
          <w:tcPr>
            <w:tcW w:w="3356" w:type="dxa"/>
            <w:gridSpan w:val="2"/>
            <w:shd w:val="clear" w:color="auto" w:fill="auto"/>
          </w:tcPr>
          <w:p w14:paraId="5D161D9B" w14:textId="77777777" w:rsidR="00897B35" w:rsidRPr="00930E0F" w:rsidRDefault="00897B35" w:rsidP="00930E0F">
            <w:pPr>
              <w:spacing w:line="360" w:lineRule="auto"/>
              <w:jc w:val="both"/>
              <w:rPr>
                <w:sz w:val="26"/>
                <w:szCs w:val="26"/>
              </w:rPr>
            </w:pPr>
            <w:r w:rsidRPr="00930E0F">
              <w:rPr>
                <w:sz w:val="26"/>
                <w:szCs w:val="26"/>
              </w:rPr>
              <w:t>Chuẩn bị và sắp xếp dụng cụ hợp lý.</w:t>
            </w:r>
          </w:p>
        </w:tc>
        <w:tc>
          <w:tcPr>
            <w:tcW w:w="5412" w:type="dxa"/>
            <w:shd w:val="clear" w:color="auto" w:fill="auto"/>
          </w:tcPr>
          <w:p w14:paraId="347AA47E"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Tấm ván hoặc khay lớn rộng hơn lưng nạn nhân (nếu nạn nhân nằm trên giường).</w:t>
            </w:r>
          </w:p>
          <w:p w14:paraId="60053FCD"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 xml:space="preserve">Gạc miếng hoặc vải sạch </w:t>
            </w:r>
          </w:p>
          <w:p w14:paraId="446D86FF"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Đè lưỡi</w:t>
            </w:r>
          </w:p>
          <w:p w14:paraId="38E0B137"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Chăn hoặc vải trải giường</w:t>
            </w:r>
          </w:p>
        </w:tc>
      </w:tr>
      <w:tr w:rsidR="00897B35" w:rsidRPr="00930E0F" w14:paraId="1CDDB7F5" w14:textId="77777777" w:rsidTr="00CE4089">
        <w:trPr>
          <w:trHeight w:val="416"/>
        </w:trPr>
        <w:tc>
          <w:tcPr>
            <w:tcW w:w="625" w:type="dxa"/>
            <w:shd w:val="clear" w:color="auto" w:fill="auto"/>
            <w:vAlign w:val="center"/>
          </w:tcPr>
          <w:p w14:paraId="2B40F604" w14:textId="77777777" w:rsidR="00897B35" w:rsidRPr="00930E0F" w:rsidRDefault="00897B35" w:rsidP="00930E0F">
            <w:pPr>
              <w:spacing w:line="360" w:lineRule="auto"/>
              <w:jc w:val="both"/>
              <w:rPr>
                <w:sz w:val="26"/>
                <w:szCs w:val="26"/>
              </w:rPr>
            </w:pPr>
            <w:r w:rsidRPr="00930E0F">
              <w:rPr>
                <w:sz w:val="26"/>
                <w:szCs w:val="26"/>
              </w:rPr>
              <w:t>10</w:t>
            </w:r>
          </w:p>
        </w:tc>
        <w:tc>
          <w:tcPr>
            <w:tcW w:w="3356" w:type="dxa"/>
            <w:gridSpan w:val="2"/>
            <w:shd w:val="clear" w:color="auto" w:fill="auto"/>
          </w:tcPr>
          <w:p w14:paraId="762AD017" w14:textId="77777777" w:rsidR="00897B35" w:rsidRPr="00930E0F" w:rsidRDefault="00897B35" w:rsidP="00930E0F">
            <w:pPr>
              <w:spacing w:line="360" w:lineRule="auto"/>
              <w:jc w:val="both"/>
              <w:rPr>
                <w:sz w:val="26"/>
                <w:szCs w:val="26"/>
              </w:rPr>
            </w:pPr>
            <w:r w:rsidRPr="00930E0F">
              <w:rPr>
                <w:sz w:val="26"/>
                <w:szCs w:val="26"/>
              </w:rPr>
              <w:t>Tư thế cấp cứu viên hợp lý</w:t>
            </w:r>
          </w:p>
        </w:tc>
        <w:tc>
          <w:tcPr>
            <w:tcW w:w="5412" w:type="dxa"/>
            <w:shd w:val="clear" w:color="auto" w:fill="auto"/>
          </w:tcPr>
          <w:p w14:paraId="637DFDFC" w14:textId="77777777" w:rsidR="00897B35" w:rsidRPr="00930E0F" w:rsidRDefault="00897B35" w:rsidP="00930E0F">
            <w:pPr>
              <w:spacing w:line="360" w:lineRule="auto"/>
              <w:jc w:val="both"/>
              <w:rPr>
                <w:sz w:val="26"/>
                <w:szCs w:val="26"/>
              </w:rPr>
            </w:pPr>
            <w:r w:rsidRPr="00930E0F">
              <w:rPr>
                <w:sz w:val="26"/>
                <w:szCs w:val="26"/>
              </w:rPr>
              <w:t xml:space="preserve"> Cấp cứu viên quỳ ngang vai nạn nhân, hoặc đứng nếu nạn nhân nằm trên giường. </w:t>
            </w:r>
          </w:p>
          <w:p w14:paraId="7385A1A8" w14:textId="77777777" w:rsidR="00897B35" w:rsidRPr="00930E0F" w:rsidRDefault="00897B35" w:rsidP="00930E0F">
            <w:pPr>
              <w:spacing w:line="360" w:lineRule="auto"/>
              <w:jc w:val="both"/>
              <w:rPr>
                <w:sz w:val="26"/>
                <w:szCs w:val="26"/>
              </w:rPr>
            </w:pPr>
            <w:r w:rsidRPr="00930E0F">
              <w:rPr>
                <w:sz w:val="26"/>
                <w:szCs w:val="26"/>
              </w:rPr>
              <w:t>- Trường hợp có 1 người cấp cứu: cấp cứu viên quỳ một bên ngang giữa cổ và ngực nạn nhân, hoặc đứng nếu nạn nhân nằm trên giường</w:t>
            </w:r>
          </w:p>
          <w:p w14:paraId="6897A68F"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 xml:space="preserve">- Trường hợp có 2 người cấp cứu: người cấp cứu viên số 1: quỳ một bên ngang cổ nạn nhân (thổi </w:t>
            </w:r>
            <w:r w:rsidRPr="00930E0F">
              <w:rPr>
                <w:sz w:val="26"/>
                <w:szCs w:val="26"/>
              </w:rPr>
              <w:lastRenderedPageBreak/>
              <w:t>ngạt), cấp cứu viên số 2: quỳ một bên ngang ngực nạn nhân (ép tim) </w:t>
            </w:r>
          </w:p>
        </w:tc>
      </w:tr>
      <w:tr w:rsidR="00897B35" w:rsidRPr="00930E0F" w14:paraId="3887E89E" w14:textId="77777777" w:rsidTr="00CE4089">
        <w:trPr>
          <w:trHeight w:val="416"/>
        </w:trPr>
        <w:tc>
          <w:tcPr>
            <w:tcW w:w="9393" w:type="dxa"/>
            <w:gridSpan w:val="4"/>
            <w:shd w:val="clear" w:color="auto" w:fill="auto"/>
            <w:vAlign w:val="center"/>
          </w:tcPr>
          <w:p w14:paraId="00E6FD16" w14:textId="77777777" w:rsidR="00897B35" w:rsidRPr="00930E0F" w:rsidRDefault="00897B35" w:rsidP="00930E0F">
            <w:pPr>
              <w:spacing w:line="360" w:lineRule="auto"/>
              <w:jc w:val="both"/>
              <w:rPr>
                <w:sz w:val="26"/>
                <w:szCs w:val="26"/>
              </w:rPr>
            </w:pPr>
            <w:r w:rsidRPr="00930E0F">
              <w:rPr>
                <w:b/>
                <w:sz w:val="26"/>
                <w:szCs w:val="26"/>
              </w:rPr>
              <w:t>C. HỖ TRỢ TUẦN HOÀN</w:t>
            </w:r>
          </w:p>
        </w:tc>
      </w:tr>
      <w:tr w:rsidR="00897B35" w:rsidRPr="00930E0F" w14:paraId="762858AC" w14:textId="77777777" w:rsidTr="00CE4089">
        <w:trPr>
          <w:trHeight w:val="416"/>
        </w:trPr>
        <w:tc>
          <w:tcPr>
            <w:tcW w:w="625" w:type="dxa"/>
            <w:shd w:val="clear" w:color="auto" w:fill="auto"/>
            <w:vAlign w:val="center"/>
          </w:tcPr>
          <w:p w14:paraId="50F3D502" w14:textId="77777777" w:rsidR="00897B35" w:rsidRPr="00930E0F" w:rsidRDefault="00897B35" w:rsidP="00930E0F">
            <w:pPr>
              <w:spacing w:line="360" w:lineRule="auto"/>
              <w:jc w:val="both"/>
              <w:rPr>
                <w:sz w:val="26"/>
                <w:szCs w:val="26"/>
              </w:rPr>
            </w:pPr>
            <w:r w:rsidRPr="00930E0F">
              <w:rPr>
                <w:sz w:val="26"/>
                <w:szCs w:val="26"/>
              </w:rPr>
              <w:t>11</w:t>
            </w:r>
          </w:p>
        </w:tc>
        <w:tc>
          <w:tcPr>
            <w:tcW w:w="3333" w:type="dxa"/>
            <w:shd w:val="clear" w:color="auto" w:fill="auto"/>
          </w:tcPr>
          <w:p w14:paraId="353F8A57" w14:textId="77777777" w:rsidR="00897B35" w:rsidRPr="00930E0F" w:rsidRDefault="00897B35" w:rsidP="00930E0F">
            <w:pPr>
              <w:spacing w:line="360" w:lineRule="auto"/>
              <w:jc w:val="both"/>
              <w:rPr>
                <w:sz w:val="26"/>
                <w:szCs w:val="26"/>
              </w:rPr>
            </w:pPr>
            <w:r w:rsidRPr="00930E0F">
              <w:rPr>
                <w:sz w:val="26"/>
                <w:szCs w:val="26"/>
              </w:rPr>
              <w:t>Tư thế cấp cứu viên hợp lý</w:t>
            </w:r>
          </w:p>
        </w:tc>
        <w:tc>
          <w:tcPr>
            <w:tcW w:w="5435" w:type="dxa"/>
            <w:gridSpan w:val="2"/>
            <w:shd w:val="clear" w:color="auto" w:fill="auto"/>
          </w:tcPr>
          <w:p w14:paraId="61AAF290" w14:textId="77777777" w:rsidR="00897B35" w:rsidRPr="00930E0F" w:rsidRDefault="00897B35" w:rsidP="00930E0F">
            <w:pPr>
              <w:spacing w:line="360" w:lineRule="auto"/>
              <w:jc w:val="both"/>
              <w:rPr>
                <w:sz w:val="26"/>
                <w:szCs w:val="26"/>
              </w:rPr>
            </w:pPr>
            <w:r w:rsidRPr="00930E0F">
              <w:rPr>
                <w:sz w:val="26"/>
                <w:szCs w:val="26"/>
              </w:rPr>
              <w:t xml:space="preserve"> Cấp cứu viên quỳ ngang vai nạn nhân, hoặc đứng nếu nạn nhân nằm trên giường. </w:t>
            </w:r>
          </w:p>
        </w:tc>
      </w:tr>
      <w:tr w:rsidR="00897B35" w:rsidRPr="00930E0F" w14:paraId="310C59A9" w14:textId="77777777" w:rsidTr="00CE4089">
        <w:trPr>
          <w:trHeight w:val="416"/>
        </w:trPr>
        <w:tc>
          <w:tcPr>
            <w:tcW w:w="625" w:type="dxa"/>
            <w:shd w:val="clear" w:color="auto" w:fill="auto"/>
            <w:vAlign w:val="center"/>
          </w:tcPr>
          <w:p w14:paraId="04DEC0F0" w14:textId="77777777" w:rsidR="00897B35" w:rsidRPr="00930E0F" w:rsidRDefault="00897B35" w:rsidP="00930E0F">
            <w:pPr>
              <w:spacing w:line="360" w:lineRule="auto"/>
              <w:jc w:val="both"/>
              <w:rPr>
                <w:sz w:val="26"/>
                <w:szCs w:val="26"/>
              </w:rPr>
            </w:pPr>
            <w:r w:rsidRPr="00930E0F">
              <w:rPr>
                <w:sz w:val="26"/>
                <w:szCs w:val="26"/>
              </w:rPr>
              <w:t>12</w:t>
            </w:r>
          </w:p>
        </w:tc>
        <w:tc>
          <w:tcPr>
            <w:tcW w:w="3333" w:type="dxa"/>
            <w:shd w:val="clear" w:color="auto" w:fill="auto"/>
          </w:tcPr>
          <w:p w14:paraId="709C73CD" w14:textId="77777777" w:rsidR="00897B35" w:rsidRPr="00930E0F" w:rsidRDefault="00897B35" w:rsidP="00930E0F">
            <w:pPr>
              <w:spacing w:line="360" w:lineRule="auto"/>
              <w:jc w:val="both"/>
              <w:rPr>
                <w:sz w:val="26"/>
                <w:szCs w:val="26"/>
              </w:rPr>
            </w:pPr>
            <w:r w:rsidRPr="00930E0F">
              <w:rPr>
                <w:sz w:val="26"/>
                <w:szCs w:val="26"/>
              </w:rPr>
              <w:t>Xác định vị trí ép tim:</w:t>
            </w:r>
          </w:p>
        </w:tc>
        <w:tc>
          <w:tcPr>
            <w:tcW w:w="5435" w:type="dxa"/>
            <w:gridSpan w:val="2"/>
            <w:shd w:val="clear" w:color="auto" w:fill="auto"/>
          </w:tcPr>
          <w:p w14:paraId="3D137DA7" w14:textId="77777777" w:rsidR="00897B35" w:rsidRPr="00930E0F" w:rsidRDefault="00897B35" w:rsidP="00930E0F">
            <w:pPr>
              <w:spacing w:line="360" w:lineRule="auto"/>
              <w:jc w:val="both"/>
              <w:rPr>
                <w:sz w:val="26"/>
                <w:szCs w:val="26"/>
              </w:rPr>
            </w:pPr>
            <w:r w:rsidRPr="00930E0F">
              <w:rPr>
                <w:sz w:val="26"/>
                <w:szCs w:val="26"/>
              </w:rPr>
              <w:t>- Đặt gốc bàn tay thứ nhất trên xương ức cách mũi ức 2 khoát ngón tay</w:t>
            </w:r>
          </w:p>
          <w:p w14:paraId="2FC84503" w14:textId="77777777" w:rsidR="00897B35" w:rsidRPr="00930E0F" w:rsidRDefault="00897B35" w:rsidP="00930E0F">
            <w:pPr>
              <w:spacing w:line="360" w:lineRule="auto"/>
              <w:jc w:val="both"/>
              <w:rPr>
                <w:sz w:val="26"/>
                <w:szCs w:val="26"/>
              </w:rPr>
            </w:pPr>
            <w:r w:rsidRPr="00930E0F">
              <w:rPr>
                <w:sz w:val="26"/>
                <w:szCs w:val="26"/>
              </w:rPr>
              <w:t>- Đặt gốc bàn tay 2 lên trên bàn tay 1 với người lớn, trẻ em 1-8 tuổi dùng 1 gốc bàn tay, sơ sinh dùng 2 ngón tay</w:t>
            </w:r>
          </w:p>
        </w:tc>
      </w:tr>
      <w:tr w:rsidR="00897B35" w:rsidRPr="00930E0F" w14:paraId="5E3500CC" w14:textId="77777777" w:rsidTr="00CE4089">
        <w:trPr>
          <w:trHeight w:val="416"/>
        </w:trPr>
        <w:tc>
          <w:tcPr>
            <w:tcW w:w="625" w:type="dxa"/>
            <w:shd w:val="clear" w:color="auto" w:fill="auto"/>
            <w:vAlign w:val="center"/>
          </w:tcPr>
          <w:p w14:paraId="41D86C81" w14:textId="77777777" w:rsidR="00897B35" w:rsidRPr="00930E0F" w:rsidRDefault="00897B35" w:rsidP="00930E0F">
            <w:pPr>
              <w:spacing w:line="360" w:lineRule="auto"/>
              <w:jc w:val="both"/>
              <w:rPr>
                <w:sz w:val="26"/>
                <w:szCs w:val="26"/>
              </w:rPr>
            </w:pPr>
            <w:r w:rsidRPr="00930E0F">
              <w:rPr>
                <w:sz w:val="26"/>
                <w:szCs w:val="26"/>
              </w:rPr>
              <w:t>13</w:t>
            </w:r>
          </w:p>
        </w:tc>
        <w:tc>
          <w:tcPr>
            <w:tcW w:w="3333" w:type="dxa"/>
            <w:shd w:val="clear" w:color="auto" w:fill="auto"/>
          </w:tcPr>
          <w:p w14:paraId="26C76EFA" w14:textId="77777777" w:rsidR="00897B35" w:rsidRPr="00930E0F" w:rsidRDefault="00897B35" w:rsidP="00930E0F">
            <w:pPr>
              <w:spacing w:line="360" w:lineRule="auto"/>
              <w:jc w:val="both"/>
              <w:rPr>
                <w:sz w:val="26"/>
                <w:szCs w:val="26"/>
              </w:rPr>
            </w:pPr>
            <w:r w:rsidRPr="00930E0F">
              <w:rPr>
                <w:sz w:val="26"/>
                <w:szCs w:val="26"/>
              </w:rPr>
              <w:t xml:space="preserve">Tiến hành ép tim. </w:t>
            </w:r>
          </w:p>
          <w:p w14:paraId="4BF925B1" w14:textId="77777777" w:rsidR="00897B35" w:rsidRPr="00930E0F" w:rsidRDefault="00897B35" w:rsidP="00930E0F">
            <w:pPr>
              <w:spacing w:line="360" w:lineRule="auto"/>
              <w:jc w:val="both"/>
              <w:rPr>
                <w:sz w:val="26"/>
                <w:szCs w:val="26"/>
              </w:rPr>
            </w:pPr>
            <w:r w:rsidRPr="00930E0F">
              <w:rPr>
                <w:noProof/>
                <w:sz w:val="26"/>
                <w:szCs w:val="26"/>
              </w:rPr>
              <w:drawing>
                <wp:inline distT="0" distB="0" distL="0" distR="0" wp14:anchorId="3DAE7387" wp14:editId="6892D403">
                  <wp:extent cx="2164269" cy="1443015"/>
                  <wp:effectExtent l="0" t="0" r="0" b="0"/>
                  <wp:docPr id="135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92"/>
                          <a:srcRect/>
                          <a:stretch>
                            <a:fillRect/>
                          </a:stretch>
                        </pic:blipFill>
                        <pic:spPr>
                          <a:xfrm>
                            <a:off x="0" y="0"/>
                            <a:ext cx="2164269" cy="1443015"/>
                          </a:xfrm>
                          <a:prstGeom prst="rect">
                            <a:avLst/>
                          </a:prstGeom>
                          <a:ln/>
                        </pic:spPr>
                      </pic:pic>
                    </a:graphicData>
                  </a:graphic>
                </wp:inline>
              </w:drawing>
            </w:r>
          </w:p>
          <w:p w14:paraId="3027CBF9" w14:textId="33B9B6B8" w:rsidR="00897B35" w:rsidRPr="00930E0F" w:rsidRDefault="008B7F4C" w:rsidP="00930E0F">
            <w:pPr>
              <w:spacing w:line="360" w:lineRule="auto"/>
              <w:jc w:val="both"/>
              <w:rPr>
                <w:sz w:val="26"/>
                <w:szCs w:val="26"/>
              </w:rPr>
            </w:pPr>
            <w:r w:rsidRPr="00930E0F">
              <w:rPr>
                <w:sz w:val="26"/>
                <w:szCs w:val="26"/>
              </w:rPr>
              <w:t>Hình 10.</w:t>
            </w:r>
            <w:r w:rsidR="00897B35" w:rsidRPr="00930E0F">
              <w:rPr>
                <w:sz w:val="26"/>
                <w:szCs w:val="26"/>
              </w:rPr>
              <w:t>1: Ép tim với người lớn</w:t>
            </w:r>
          </w:p>
          <w:p w14:paraId="01C8CCAD" w14:textId="77777777" w:rsidR="00897B35" w:rsidRPr="00930E0F" w:rsidRDefault="00897B35" w:rsidP="00930E0F">
            <w:pPr>
              <w:spacing w:line="360" w:lineRule="auto"/>
              <w:jc w:val="both"/>
              <w:rPr>
                <w:sz w:val="26"/>
                <w:szCs w:val="26"/>
              </w:rPr>
            </w:pPr>
            <w:r w:rsidRPr="00930E0F">
              <w:rPr>
                <w:noProof/>
                <w:sz w:val="26"/>
                <w:szCs w:val="26"/>
              </w:rPr>
              <w:drawing>
                <wp:inline distT="0" distB="0" distL="0" distR="0" wp14:anchorId="63DC6C5A" wp14:editId="1A359CCD">
                  <wp:extent cx="2047449" cy="1628262"/>
                  <wp:effectExtent l="0" t="0" r="0" b="0"/>
                  <wp:docPr id="1356"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93"/>
                          <a:srcRect/>
                          <a:stretch>
                            <a:fillRect/>
                          </a:stretch>
                        </pic:blipFill>
                        <pic:spPr>
                          <a:xfrm>
                            <a:off x="0" y="0"/>
                            <a:ext cx="2047449" cy="1628262"/>
                          </a:xfrm>
                          <a:prstGeom prst="rect">
                            <a:avLst/>
                          </a:prstGeom>
                          <a:ln/>
                        </pic:spPr>
                      </pic:pic>
                    </a:graphicData>
                  </a:graphic>
                </wp:inline>
              </w:drawing>
            </w:r>
          </w:p>
          <w:p w14:paraId="0F60CBB0" w14:textId="7A76B3F8" w:rsidR="00897B35" w:rsidRPr="00930E0F" w:rsidRDefault="008B7F4C" w:rsidP="00930E0F">
            <w:pPr>
              <w:spacing w:line="360" w:lineRule="auto"/>
              <w:jc w:val="both"/>
              <w:rPr>
                <w:sz w:val="26"/>
                <w:szCs w:val="26"/>
              </w:rPr>
            </w:pPr>
            <w:r w:rsidRPr="00930E0F">
              <w:rPr>
                <w:sz w:val="26"/>
                <w:szCs w:val="26"/>
              </w:rPr>
              <w:t>Hình 10.</w:t>
            </w:r>
            <w:r w:rsidR="00897B35" w:rsidRPr="00930E0F">
              <w:rPr>
                <w:sz w:val="26"/>
                <w:szCs w:val="26"/>
              </w:rPr>
              <w:t>2.Ép tim ở trẻ lớn</w:t>
            </w:r>
          </w:p>
          <w:p w14:paraId="0F72D351" w14:textId="77777777" w:rsidR="00897B35" w:rsidRPr="00930E0F" w:rsidRDefault="00897B35" w:rsidP="00930E0F">
            <w:pPr>
              <w:spacing w:line="360" w:lineRule="auto"/>
              <w:jc w:val="both"/>
              <w:rPr>
                <w:sz w:val="26"/>
                <w:szCs w:val="26"/>
              </w:rPr>
            </w:pPr>
            <w:r w:rsidRPr="00930E0F">
              <w:rPr>
                <w:noProof/>
                <w:sz w:val="26"/>
                <w:szCs w:val="26"/>
              </w:rPr>
              <w:lastRenderedPageBreak/>
              <w:drawing>
                <wp:inline distT="0" distB="0" distL="0" distR="0" wp14:anchorId="15CD31BA" wp14:editId="7BF96A75">
                  <wp:extent cx="2164023" cy="1815234"/>
                  <wp:effectExtent l="0" t="0" r="0" b="0"/>
                  <wp:docPr id="1358" name="image115.jpg"/>
                  <wp:cNvGraphicFramePr/>
                  <a:graphic xmlns:a="http://schemas.openxmlformats.org/drawingml/2006/main">
                    <a:graphicData uri="http://schemas.openxmlformats.org/drawingml/2006/picture">
                      <pic:pic xmlns:pic="http://schemas.openxmlformats.org/drawingml/2006/picture">
                        <pic:nvPicPr>
                          <pic:cNvPr id="0" name="image115.jpg"/>
                          <pic:cNvPicPr preferRelativeResize="0"/>
                        </pic:nvPicPr>
                        <pic:blipFill>
                          <a:blip r:embed="rId94"/>
                          <a:srcRect/>
                          <a:stretch>
                            <a:fillRect/>
                          </a:stretch>
                        </pic:blipFill>
                        <pic:spPr>
                          <a:xfrm>
                            <a:off x="0" y="0"/>
                            <a:ext cx="2164023" cy="1815234"/>
                          </a:xfrm>
                          <a:prstGeom prst="rect">
                            <a:avLst/>
                          </a:prstGeom>
                          <a:ln/>
                        </pic:spPr>
                      </pic:pic>
                    </a:graphicData>
                  </a:graphic>
                </wp:inline>
              </w:drawing>
            </w:r>
          </w:p>
          <w:p w14:paraId="432193A1" w14:textId="427A1E4A" w:rsidR="00897B35" w:rsidRPr="00930E0F" w:rsidRDefault="008B7F4C" w:rsidP="00930E0F">
            <w:pPr>
              <w:spacing w:line="360" w:lineRule="auto"/>
              <w:jc w:val="both"/>
              <w:rPr>
                <w:sz w:val="26"/>
                <w:szCs w:val="26"/>
              </w:rPr>
            </w:pPr>
            <w:r w:rsidRPr="00930E0F">
              <w:rPr>
                <w:sz w:val="26"/>
                <w:szCs w:val="26"/>
              </w:rPr>
              <w:t>Hình 10.</w:t>
            </w:r>
            <w:r w:rsidR="00897B35" w:rsidRPr="00930E0F">
              <w:rPr>
                <w:sz w:val="26"/>
                <w:szCs w:val="26"/>
              </w:rPr>
              <w:t>3. Ép tim ở trẻ nhỏ</w:t>
            </w:r>
          </w:p>
          <w:p w14:paraId="7A297315" w14:textId="77777777" w:rsidR="00897B35" w:rsidRPr="00930E0F" w:rsidRDefault="00897B35" w:rsidP="00930E0F">
            <w:pPr>
              <w:spacing w:line="360" w:lineRule="auto"/>
              <w:jc w:val="both"/>
              <w:rPr>
                <w:sz w:val="26"/>
                <w:szCs w:val="26"/>
              </w:rPr>
            </w:pPr>
            <w:r w:rsidRPr="00930E0F">
              <w:rPr>
                <w:noProof/>
                <w:sz w:val="26"/>
                <w:szCs w:val="26"/>
              </w:rPr>
              <w:drawing>
                <wp:inline distT="0" distB="0" distL="0" distR="0" wp14:anchorId="2A760C0E" wp14:editId="0DB9512D">
                  <wp:extent cx="2161861" cy="1546762"/>
                  <wp:effectExtent l="0" t="0" r="0" b="0"/>
                  <wp:docPr id="1360"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95"/>
                          <a:srcRect/>
                          <a:stretch>
                            <a:fillRect/>
                          </a:stretch>
                        </pic:blipFill>
                        <pic:spPr>
                          <a:xfrm>
                            <a:off x="0" y="0"/>
                            <a:ext cx="2161861" cy="1546762"/>
                          </a:xfrm>
                          <a:prstGeom prst="rect">
                            <a:avLst/>
                          </a:prstGeom>
                          <a:ln/>
                        </pic:spPr>
                      </pic:pic>
                    </a:graphicData>
                  </a:graphic>
                </wp:inline>
              </w:drawing>
            </w:r>
          </w:p>
          <w:p w14:paraId="2330E68A" w14:textId="3EA7502E" w:rsidR="00897B35" w:rsidRPr="00930E0F" w:rsidRDefault="008B7F4C" w:rsidP="00930E0F">
            <w:pPr>
              <w:spacing w:line="360" w:lineRule="auto"/>
              <w:jc w:val="both"/>
              <w:rPr>
                <w:sz w:val="26"/>
                <w:szCs w:val="26"/>
              </w:rPr>
            </w:pPr>
            <w:r w:rsidRPr="00930E0F">
              <w:rPr>
                <w:sz w:val="26"/>
                <w:szCs w:val="26"/>
              </w:rPr>
              <w:t>Hình 10.</w:t>
            </w:r>
            <w:r w:rsidR="00897B35" w:rsidRPr="00930E0F">
              <w:rPr>
                <w:sz w:val="26"/>
                <w:szCs w:val="26"/>
              </w:rPr>
              <w:t>4. Ép tim ở trẻ nhỏ</w:t>
            </w:r>
          </w:p>
        </w:tc>
        <w:tc>
          <w:tcPr>
            <w:tcW w:w="5435" w:type="dxa"/>
            <w:gridSpan w:val="2"/>
            <w:shd w:val="clear" w:color="auto" w:fill="auto"/>
          </w:tcPr>
          <w:p w14:paraId="260903FE" w14:textId="77777777" w:rsidR="00897B35" w:rsidRPr="00930E0F" w:rsidRDefault="00897B35" w:rsidP="00930E0F">
            <w:pPr>
              <w:widowControl/>
              <w:numPr>
                <w:ilvl w:val="0"/>
                <w:numId w:val="111"/>
              </w:numPr>
              <w:autoSpaceDE/>
              <w:autoSpaceDN/>
              <w:spacing w:line="360" w:lineRule="auto"/>
              <w:ind w:left="216" w:hanging="216"/>
              <w:jc w:val="both"/>
              <w:rPr>
                <w:sz w:val="26"/>
                <w:szCs w:val="26"/>
              </w:rPr>
            </w:pPr>
            <w:r w:rsidRPr="00930E0F">
              <w:rPr>
                <w:sz w:val="26"/>
                <w:szCs w:val="26"/>
              </w:rPr>
              <w:lastRenderedPageBreak/>
              <w:t>Nạn nhân là người lớn và thiếu niên: Hai tay của cấp cứu viên duỗi thẳng, ép thẳng góc xuống lồng ngực với lực ép làm lún ngực nạn nhân ít nhất 5 cm không quá 6 cm, tần số 100 – 120 lần/phút. Để thành ngực nảy lên hoàn toàn sau mỗi lần nhấn ngực, người cứu hộ phải tránh đè lên ngực giữa các lần nhấn ngực.</w:t>
            </w:r>
          </w:p>
          <w:p w14:paraId="42EAE22B" w14:textId="77777777" w:rsidR="00897B35" w:rsidRPr="00930E0F" w:rsidRDefault="00897B35" w:rsidP="00930E0F">
            <w:pPr>
              <w:widowControl/>
              <w:numPr>
                <w:ilvl w:val="0"/>
                <w:numId w:val="111"/>
              </w:numPr>
              <w:autoSpaceDE/>
              <w:autoSpaceDN/>
              <w:spacing w:line="360" w:lineRule="auto"/>
              <w:ind w:left="216" w:hanging="216"/>
              <w:jc w:val="both"/>
              <w:rPr>
                <w:sz w:val="26"/>
                <w:szCs w:val="26"/>
              </w:rPr>
            </w:pPr>
            <w:r w:rsidRPr="00930E0F">
              <w:rPr>
                <w:sz w:val="26"/>
                <w:szCs w:val="26"/>
              </w:rPr>
              <w:t>Nạn nhân là trẻ em (từ 1 tuổi đến tuổi dậy thì): người cấp cứu viên dùng gốc một bàn tay để ép tim lún sâu về phía cột sống 4-5cm nhịp nhàng liên tục với tần số 100 – 120 lần/phút.</w:t>
            </w:r>
          </w:p>
          <w:p w14:paraId="47F35C9E" w14:textId="77777777" w:rsidR="00897B35" w:rsidRPr="00930E0F" w:rsidRDefault="00897B35" w:rsidP="00930E0F">
            <w:pPr>
              <w:spacing w:line="360" w:lineRule="auto"/>
              <w:jc w:val="both"/>
              <w:rPr>
                <w:sz w:val="26"/>
                <w:szCs w:val="26"/>
              </w:rPr>
            </w:pPr>
            <w:r w:rsidRPr="00930E0F">
              <w:rPr>
                <w:sz w:val="26"/>
                <w:szCs w:val="26"/>
              </w:rPr>
              <w:t xml:space="preserve">Nạn nhân là trẻ sơ sinh: người cấp cứu viên đặt 2 ngón tay trên xương ức dưới đường thẳng giữa 2 núm vú (1 người cấp cứu) hoặc vòng hai bàn tay quanh ngực nạn nhân với hai ngón cái đặt nằm cạnh nhau trên xương ức và dưới đường thẳng giữa hai núm vú (2 người cấp cứu), ấn sâu về phía </w:t>
            </w:r>
            <w:r w:rsidRPr="00930E0F">
              <w:rPr>
                <w:sz w:val="26"/>
                <w:szCs w:val="26"/>
              </w:rPr>
              <w:lastRenderedPageBreak/>
              <w:t>xương sống 1/3 -1/2 độ dày thành ngực nhịp nhàng liên tục với tần số 100 - 120 lần/phút.</w:t>
            </w:r>
          </w:p>
        </w:tc>
      </w:tr>
      <w:tr w:rsidR="00897B35" w:rsidRPr="00930E0F" w14:paraId="08476EFB" w14:textId="77777777" w:rsidTr="00CE4089">
        <w:trPr>
          <w:trHeight w:val="416"/>
        </w:trPr>
        <w:tc>
          <w:tcPr>
            <w:tcW w:w="9393" w:type="dxa"/>
            <w:gridSpan w:val="4"/>
            <w:shd w:val="clear" w:color="auto" w:fill="auto"/>
            <w:vAlign w:val="center"/>
          </w:tcPr>
          <w:p w14:paraId="326C856D" w14:textId="77777777" w:rsidR="00897B35" w:rsidRPr="00930E0F" w:rsidRDefault="00897B35" w:rsidP="00930E0F">
            <w:pPr>
              <w:spacing w:line="360" w:lineRule="auto"/>
              <w:jc w:val="both"/>
              <w:rPr>
                <w:sz w:val="26"/>
                <w:szCs w:val="26"/>
              </w:rPr>
            </w:pPr>
            <w:r w:rsidRPr="00930E0F">
              <w:rPr>
                <w:b/>
                <w:sz w:val="26"/>
                <w:szCs w:val="26"/>
              </w:rPr>
              <w:t>A.  KHAI THÔNG ĐƯỜNG THỞ</w:t>
            </w:r>
          </w:p>
        </w:tc>
      </w:tr>
      <w:tr w:rsidR="00897B35" w:rsidRPr="00930E0F" w14:paraId="60ED37A4" w14:textId="77777777" w:rsidTr="00CE4089">
        <w:trPr>
          <w:trHeight w:val="416"/>
        </w:trPr>
        <w:tc>
          <w:tcPr>
            <w:tcW w:w="625" w:type="dxa"/>
            <w:shd w:val="clear" w:color="auto" w:fill="auto"/>
            <w:vAlign w:val="center"/>
          </w:tcPr>
          <w:p w14:paraId="3779587E" w14:textId="77777777" w:rsidR="00897B35" w:rsidRPr="00930E0F" w:rsidRDefault="00897B35" w:rsidP="00930E0F">
            <w:pPr>
              <w:spacing w:line="360" w:lineRule="auto"/>
              <w:jc w:val="both"/>
              <w:rPr>
                <w:sz w:val="26"/>
                <w:szCs w:val="26"/>
              </w:rPr>
            </w:pPr>
            <w:r w:rsidRPr="00930E0F">
              <w:rPr>
                <w:sz w:val="26"/>
                <w:szCs w:val="26"/>
              </w:rPr>
              <w:t>11</w:t>
            </w:r>
          </w:p>
        </w:tc>
        <w:tc>
          <w:tcPr>
            <w:tcW w:w="3333" w:type="dxa"/>
            <w:shd w:val="clear" w:color="auto" w:fill="auto"/>
          </w:tcPr>
          <w:p w14:paraId="4544B449" w14:textId="77777777" w:rsidR="00897B35" w:rsidRPr="00930E0F" w:rsidRDefault="00897B35" w:rsidP="00930E0F">
            <w:pPr>
              <w:spacing w:line="360" w:lineRule="auto"/>
              <w:jc w:val="both"/>
              <w:rPr>
                <w:sz w:val="26"/>
                <w:szCs w:val="26"/>
              </w:rPr>
            </w:pPr>
            <w:r w:rsidRPr="00930E0F">
              <w:rPr>
                <w:sz w:val="26"/>
                <w:szCs w:val="26"/>
              </w:rPr>
              <w:t>Đặt tư thế nạn nhân phù hợp.</w:t>
            </w:r>
          </w:p>
        </w:tc>
        <w:tc>
          <w:tcPr>
            <w:tcW w:w="5435" w:type="dxa"/>
            <w:gridSpan w:val="2"/>
            <w:shd w:val="clear" w:color="auto" w:fill="auto"/>
          </w:tcPr>
          <w:p w14:paraId="77C53E8A"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Nhanh chóng phát hiện chấn thương cột sống cổ, nếu như chấn thương cột sống cổ để cổ ở tư thế ngửa trung gian, nếu nạn nhân đang nằm nghiêng hoặc sấp thì dùng kỹ thuật “lật khúc gỗ” (lật đồng thời cả đầu, thân và chân tay cùng một lúc) để đưa nạn nhân về tư thế nằm ngửa.</w:t>
            </w:r>
          </w:p>
          <w:p w14:paraId="64FD3528" w14:textId="77777777" w:rsidR="00897B35" w:rsidRPr="00930E0F" w:rsidRDefault="00897B35" w:rsidP="00930E0F">
            <w:pPr>
              <w:spacing w:line="360" w:lineRule="auto"/>
              <w:jc w:val="both"/>
              <w:rPr>
                <w:sz w:val="26"/>
                <w:szCs w:val="26"/>
              </w:rPr>
            </w:pPr>
            <w:r w:rsidRPr="00930E0F">
              <w:rPr>
                <w:sz w:val="26"/>
                <w:szCs w:val="26"/>
              </w:rPr>
              <w:t>- Ðặt nạn nhân nằm ngửa, đầu nghiêng sang một bên (không có chấn thương cột sống cổ).</w:t>
            </w:r>
          </w:p>
        </w:tc>
      </w:tr>
      <w:tr w:rsidR="00897B35" w:rsidRPr="00930E0F" w14:paraId="604F1F54" w14:textId="77777777" w:rsidTr="00CE4089">
        <w:trPr>
          <w:trHeight w:val="416"/>
        </w:trPr>
        <w:tc>
          <w:tcPr>
            <w:tcW w:w="625" w:type="dxa"/>
            <w:shd w:val="clear" w:color="auto" w:fill="auto"/>
            <w:vAlign w:val="center"/>
          </w:tcPr>
          <w:p w14:paraId="077C6EF1" w14:textId="77777777" w:rsidR="00897B35" w:rsidRPr="00930E0F" w:rsidRDefault="00897B35" w:rsidP="00930E0F">
            <w:pPr>
              <w:spacing w:line="360" w:lineRule="auto"/>
              <w:jc w:val="both"/>
              <w:rPr>
                <w:sz w:val="26"/>
                <w:szCs w:val="26"/>
              </w:rPr>
            </w:pPr>
            <w:r w:rsidRPr="00930E0F">
              <w:rPr>
                <w:sz w:val="26"/>
                <w:szCs w:val="26"/>
              </w:rPr>
              <w:t>12</w:t>
            </w:r>
          </w:p>
        </w:tc>
        <w:tc>
          <w:tcPr>
            <w:tcW w:w="3333" w:type="dxa"/>
            <w:shd w:val="clear" w:color="auto" w:fill="auto"/>
          </w:tcPr>
          <w:p w14:paraId="4BB8B74B" w14:textId="77777777" w:rsidR="00897B35" w:rsidRPr="00930E0F" w:rsidRDefault="00897B35" w:rsidP="00930E0F">
            <w:pPr>
              <w:spacing w:line="360" w:lineRule="auto"/>
              <w:jc w:val="both"/>
              <w:rPr>
                <w:sz w:val="26"/>
                <w:szCs w:val="26"/>
              </w:rPr>
            </w:pPr>
            <w:r w:rsidRPr="00930E0F">
              <w:rPr>
                <w:sz w:val="26"/>
                <w:szCs w:val="26"/>
              </w:rPr>
              <w:t>Giải phóng các cơ hô hấp</w:t>
            </w:r>
          </w:p>
        </w:tc>
        <w:tc>
          <w:tcPr>
            <w:tcW w:w="5435" w:type="dxa"/>
            <w:gridSpan w:val="2"/>
            <w:shd w:val="clear" w:color="auto" w:fill="auto"/>
          </w:tcPr>
          <w:p w14:paraId="085C8461" w14:textId="77777777" w:rsidR="00897B35" w:rsidRPr="00930E0F" w:rsidRDefault="00897B35" w:rsidP="00930E0F">
            <w:pPr>
              <w:spacing w:line="360" w:lineRule="auto"/>
              <w:jc w:val="both"/>
              <w:rPr>
                <w:sz w:val="26"/>
                <w:szCs w:val="26"/>
              </w:rPr>
            </w:pPr>
            <w:r w:rsidRPr="00930E0F">
              <w:rPr>
                <w:sz w:val="26"/>
                <w:szCs w:val="26"/>
              </w:rPr>
              <w:t>Nới rộng quần áo, thắt lưng, cravat, áo ngực (nữ). </w:t>
            </w:r>
          </w:p>
        </w:tc>
      </w:tr>
      <w:tr w:rsidR="00897B35" w:rsidRPr="00930E0F" w14:paraId="55618E6B" w14:textId="77777777" w:rsidTr="00CE4089">
        <w:trPr>
          <w:trHeight w:val="416"/>
        </w:trPr>
        <w:tc>
          <w:tcPr>
            <w:tcW w:w="625" w:type="dxa"/>
            <w:shd w:val="clear" w:color="auto" w:fill="auto"/>
            <w:vAlign w:val="center"/>
          </w:tcPr>
          <w:p w14:paraId="5671CC28" w14:textId="77777777" w:rsidR="00897B35" w:rsidRPr="00930E0F" w:rsidRDefault="00897B35" w:rsidP="00930E0F">
            <w:pPr>
              <w:spacing w:line="360" w:lineRule="auto"/>
              <w:jc w:val="both"/>
              <w:rPr>
                <w:sz w:val="26"/>
                <w:szCs w:val="26"/>
              </w:rPr>
            </w:pPr>
            <w:r w:rsidRPr="00930E0F">
              <w:rPr>
                <w:sz w:val="26"/>
                <w:szCs w:val="26"/>
              </w:rPr>
              <w:t>13</w:t>
            </w:r>
          </w:p>
        </w:tc>
        <w:tc>
          <w:tcPr>
            <w:tcW w:w="3333" w:type="dxa"/>
            <w:shd w:val="clear" w:color="auto" w:fill="auto"/>
          </w:tcPr>
          <w:p w14:paraId="66B1F0EC" w14:textId="77777777" w:rsidR="00897B35" w:rsidRPr="00930E0F" w:rsidRDefault="00897B35" w:rsidP="00930E0F">
            <w:pPr>
              <w:spacing w:line="360" w:lineRule="auto"/>
              <w:jc w:val="both"/>
              <w:rPr>
                <w:sz w:val="26"/>
                <w:szCs w:val="26"/>
              </w:rPr>
            </w:pPr>
            <w:r w:rsidRPr="00930E0F">
              <w:rPr>
                <w:sz w:val="26"/>
                <w:szCs w:val="26"/>
              </w:rPr>
              <w:t>Khai thông đường thở</w:t>
            </w:r>
          </w:p>
        </w:tc>
        <w:tc>
          <w:tcPr>
            <w:tcW w:w="5435" w:type="dxa"/>
            <w:gridSpan w:val="2"/>
            <w:shd w:val="clear" w:color="auto" w:fill="auto"/>
          </w:tcPr>
          <w:p w14:paraId="53747822" w14:textId="77777777" w:rsidR="00897B35" w:rsidRPr="00930E0F" w:rsidRDefault="00897B35" w:rsidP="00930E0F">
            <w:pPr>
              <w:spacing w:line="360" w:lineRule="auto"/>
              <w:jc w:val="both"/>
              <w:rPr>
                <w:sz w:val="26"/>
                <w:szCs w:val="26"/>
              </w:rPr>
            </w:pPr>
            <w:r w:rsidRPr="00930E0F">
              <w:rPr>
                <w:sz w:val="26"/>
                <w:szCs w:val="26"/>
              </w:rPr>
              <w:t xml:space="preserve">Mở miệng nạn nhân (có thể dùng kìm mở miệng), dùng ngón tay trỏ cuốn gạc móc đờm dãi, lấy răng giả (nếu có). Trường hợp nạn nhân có dị vật đường </w:t>
            </w:r>
            <w:r w:rsidRPr="00930E0F">
              <w:rPr>
                <w:sz w:val="26"/>
                <w:szCs w:val="26"/>
              </w:rPr>
              <w:lastRenderedPageBreak/>
              <w:t>thở phải sử dụng nghiệm pháp Heimlich để lấy dị vật</w:t>
            </w:r>
          </w:p>
          <w:p w14:paraId="3631877E"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Nạn nhân là người lớn: Cấp cứu viên đứng sau lưng nạn nhân, vòng tay ra phía trước, đan 2 bàn tay phía dưới ngực nạn nhân hích mạnh và lên cao (thủ thuật Heimlich). Nếu dị vật vẫn chưa ra, hãy thử thêm 4 lần nữa sau đó tiếp tục vỗ vào lưng và làm thủ thuật Heimlich với tỉ lệ: 5:5</w:t>
            </w:r>
          </w:p>
          <w:p w14:paraId="2527D021"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Nạn nhân là trẻ lớn: đặt trẻ vắt ngang đầu gối của cấp cứu viên, đầu trẻ cúi xuống, vỗ vào giữa 2 xương bả vai nhưng vỗ nhẹ hơn lực người lớn, 5 lần liên tiếp. Nếu vỗ lưng chưa có hiệu quả, cấp cứu viên đứng sau lưng nạn nhân, vòng tay ra phía trước, đan hai bàn tay phía dưới lồng ngực của nạn nhân hích mạnh và lên cao. Nếu dị vật vẫn chưa ra hãy thử làm thêm 4 lần nữa, sau đó tiếp tục vỗ vào lưng và làm thủ thuật Hemlich với tỉ lệ 5:5.</w:t>
            </w:r>
          </w:p>
          <w:p w14:paraId="03685649"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Nạn nhân là trẻ bé: đặt em bé xuôi theo cánh tay bạn, vỗ vào giữa hai xương bả vai, vỗ nhẹ hơn so với trẻ lớn. Lưu ý không áp dụng thủ thuật Heimlich với trẻ bé.</w:t>
            </w:r>
          </w:p>
          <w:p w14:paraId="54C2EF42" w14:textId="77777777" w:rsidR="00897B35" w:rsidRPr="00930E0F" w:rsidRDefault="00897B35" w:rsidP="00930E0F">
            <w:pPr>
              <w:widowControl/>
              <w:numPr>
                <w:ilvl w:val="0"/>
                <w:numId w:val="104"/>
              </w:numPr>
              <w:autoSpaceDE/>
              <w:autoSpaceDN/>
              <w:spacing w:line="360" w:lineRule="auto"/>
              <w:ind w:left="216" w:hanging="216"/>
              <w:jc w:val="both"/>
              <w:rPr>
                <w:sz w:val="26"/>
                <w:szCs w:val="26"/>
              </w:rPr>
            </w:pPr>
            <w:r w:rsidRPr="00930E0F">
              <w:rPr>
                <w:sz w:val="26"/>
                <w:szCs w:val="26"/>
              </w:rPr>
              <w:t>Nếu nạn nhân bất tỉnh: Đặt nạn nhân nằm ngửa, cấp cứu viên quỳ xuống dạng hai chân qua người nạn nhân rồi đặt một tay phía dưới lồng ngực, tay kia đạt chồng lên ấn vào theo hướng ra phía trước khoảng 5 lần.</w:t>
            </w:r>
          </w:p>
        </w:tc>
      </w:tr>
      <w:tr w:rsidR="00897B35" w:rsidRPr="00930E0F" w14:paraId="647259E7" w14:textId="77777777" w:rsidTr="00CE4089">
        <w:trPr>
          <w:trHeight w:val="416"/>
        </w:trPr>
        <w:tc>
          <w:tcPr>
            <w:tcW w:w="625" w:type="dxa"/>
            <w:shd w:val="clear" w:color="auto" w:fill="auto"/>
            <w:vAlign w:val="center"/>
          </w:tcPr>
          <w:p w14:paraId="1AA177BD" w14:textId="77777777" w:rsidR="00897B35" w:rsidRPr="00930E0F" w:rsidRDefault="00897B35" w:rsidP="00930E0F">
            <w:pPr>
              <w:spacing w:line="360" w:lineRule="auto"/>
              <w:jc w:val="both"/>
              <w:rPr>
                <w:sz w:val="26"/>
                <w:szCs w:val="26"/>
              </w:rPr>
            </w:pPr>
            <w:r w:rsidRPr="00930E0F">
              <w:rPr>
                <w:sz w:val="26"/>
                <w:szCs w:val="26"/>
              </w:rPr>
              <w:lastRenderedPageBreak/>
              <w:t>14</w:t>
            </w:r>
          </w:p>
        </w:tc>
        <w:tc>
          <w:tcPr>
            <w:tcW w:w="3333" w:type="dxa"/>
            <w:shd w:val="clear" w:color="auto" w:fill="auto"/>
          </w:tcPr>
          <w:p w14:paraId="3F7B5178" w14:textId="77777777" w:rsidR="00897B35" w:rsidRPr="00930E0F" w:rsidRDefault="00897B35" w:rsidP="00930E0F">
            <w:pPr>
              <w:spacing w:line="360" w:lineRule="auto"/>
              <w:jc w:val="both"/>
              <w:rPr>
                <w:sz w:val="26"/>
                <w:szCs w:val="26"/>
              </w:rPr>
            </w:pPr>
            <w:r w:rsidRPr="00930E0F">
              <w:rPr>
                <w:sz w:val="26"/>
                <w:szCs w:val="26"/>
              </w:rPr>
              <w:t xml:space="preserve">Đặt tư thế nạn nhân nằm ngửa đầu tối đa. </w:t>
            </w:r>
          </w:p>
          <w:p w14:paraId="78F15131" w14:textId="77777777" w:rsidR="00897B35" w:rsidRPr="00930E0F" w:rsidRDefault="00897B35" w:rsidP="00930E0F">
            <w:pPr>
              <w:spacing w:line="360" w:lineRule="auto"/>
              <w:jc w:val="both"/>
              <w:rPr>
                <w:sz w:val="26"/>
                <w:szCs w:val="26"/>
              </w:rPr>
            </w:pPr>
            <w:r w:rsidRPr="00930E0F">
              <w:rPr>
                <w:noProof/>
                <w:sz w:val="26"/>
                <w:szCs w:val="26"/>
              </w:rPr>
              <w:drawing>
                <wp:inline distT="0" distB="0" distL="0" distR="0" wp14:anchorId="196BE7E4" wp14:editId="5BABE6AD">
                  <wp:extent cx="2308362" cy="1196410"/>
                  <wp:effectExtent l="0" t="0" r="0" b="0"/>
                  <wp:docPr id="1361"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6"/>
                          <a:srcRect/>
                          <a:stretch>
                            <a:fillRect/>
                          </a:stretch>
                        </pic:blipFill>
                        <pic:spPr>
                          <a:xfrm>
                            <a:off x="0" y="0"/>
                            <a:ext cx="2308362" cy="1196410"/>
                          </a:xfrm>
                          <a:prstGeom prst="rect">
                            <a:avLst/>
                          </a:prstGeom>
                          <a:ln/>
                        </pic:spPr>
                      </pic:pic>
                    </a:graphicData>
                  </a:graphic>
                </wp:inline>
              </w:drawing>
            </w:r>
          </w:p>
          <w:p w14:paraId="5CC4B484" w14:textId="43E4CBF1" w:rsidR="00897B35" w:rsidRPr="00930E0F" w:rsidRDefault="008B7F4C" w:rsidP="00930E0F">
            <w:pPr>
              <w:spacing w:line="360" w:lineRule="auto"/>
              <w:rPr>
                <w:sz w:val="26"/>
                <w:szCs w:val="26"/>
              </w:rPr>
            </w:pPr>
            <w:r w:rsidRPr="00930E0F">
              <w:rPr>
                <w:sz w:val="26"/>
                <w:szCs w:val="26"/>
              </w:rPr>
              <w:t>Hình 10.</w:t>
            </w:r>
            <w:r w:rsidR="00897B35" w:rsidRPr="00930E0F">
              <w:rPr>
                <w:sz w:val="26"/>
                <w:szCs w:val="26"/>
              </w:rPr>
              <w:t xml:space="preserve">5. Người bệnh cổ ngửa tối đa.     </w:t>
            </w:r>
            <w:r w:rsidR="00897B35" w:rsidRPr="00930E0F">
              <w:rPr>
                <w:noProof/>
                <w:sz w:val="26"/>
                <w:szCs w:val="26"/>
              </w:rPr>
              <w:drawing>
                <wp:inline distT="0" distB="0" distL="0" distR="0" wp14:anchorId="6CBD544F" wp14:editId="36585642">
                  <wp:extent cx="2778760" cy="1710055"/>
                  <wp:effectExtent l="0" t="0" r="0" b="0"/>
                  <wp:docPr id="1363"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97"/>
                          <a:srcRect/>
                          <a:stretch>
                            <a:fillRect/>
                          </a:stretch>
                        </pic:blipFill>
                        <pic:spPr>
                          <a:xfrm>
                            <a:off x="0" y="0"/>
                            <a:ext cx="2778760" cy="1710055"/>
                          </a:xfrm>
                          <a:prstGeom prst="rect">
                            <a:avLst/>
                          </a:prstGeom>
                          <a:ln/>
                        </pic:spPr>
                      </pic:pic>
                    </a:graphicData>
                  </a:graphic>
                </wp:inline>
              </w:drawing>
            </w:r>
          </w:p>
          <w:p w14:paraId="014E2591" w14:textId="6EA48567" w:rsidR="00897B35" w:rsidRPr="00930E0F" w:rsidRDefault="008B7F4C" w:rsidP="00930E0F">
            <w:pPr>
              <w:spacing w:line="360" w:lineRule="auto"/>
              <w:jc w:val="both"/>
              <w:rPr>
                <w:sz w:val="26"/>
                <w:szCs w:val="26"/>
              </w:rPr>
            </w:pPr>
            <w:r w:rsidRPr="00930E0F">
              <w:rPr>
                <w:sz w:val="26"/>
                <w:szCs w:val="26"/>
              </w:rPr>
              <w:t>Hình 10.</w:t>
            </w:r>
            <w:r w:rsidR="00897B35" w:rsidRPr="00930E0F">
              <w:rPr>
                <w:sz w:val="26"/>
                <w:szCs w:val="26"/>
              </w:rPr>
              <w:t>6: Nhũ nhi tư thế trung gian</w:t>
            </w:r>
          </w:p>
        </w:tc>
        <w:tc>
          <w:tcPr>
            <w:tcW w:w="5435" w:type="dxa"/>
            <w:gridSpan w:val="2"/>
            <w:shd w:val="clear" w:color="auto" w:fill="auto"/>
          </w:tcPr>
          <w:p w14:paraId="2E03D796" w14:textId="77777777" w:rsidR="00897B35" w:rsidRPr="00930E0F" w:rsidRDefault="00897B35" w:rsidP="00930E0F">
            <w:pPr>
              <w:spacing w:line="360" w:lineRule="auto"/>
              <w:jc w:val="both"/>
              <w:rPr>
                <w:sz w:val="26"/>
                <w:szCs w:val="26"/>
              </w:rPr>
            </w:pPr>
            <w:r w:rsidRPr="00930E0F">
              <w:rPr>
                <w:sz w:val="26"/>
                <w:szCs w:val="26"/>
              </w:rPr>
              <w:t xml:space="preserve">Cấp cứu viên đặt nạn nhân ngửa đầu tối đa; dùng một tay đỡ dưới gáy nạn nhân nâng cổ đẩy hẳn ra phía sau, tay kia đè và đẩy mạnh xuống dưới lên trán nạn nhân - nếu không nghi ngờ chấn thương cột sống cổ (ấn giữ hàm nếu nghi ngờ chấn thương cột sống cổ).Tư thế giúp thổi ngạt có hiệu quả nhất. </w:t>
            </w:r>
          </w:p>
        </w:tc>
      </w:tr>
      <w:tr w:rsidR="00897B35" w:rsidRPr="00930E0F" w14:paraId="3859A6FF" w14:textId="77777777" w:rsidTr="00CE4089">
        <w:trPr>
          <w:trHeight w:val="416"/>
        </w:trPr>
        <w:tc>
          <w:tcPr>
            <w:tcW w:w="9393" w:type="dxa"/>
            <w:gridSpan w:val="4"/>
            <w:shd w:val="clear" w:color="auto" w:fill="auto"/>
          </w:tcPr>
          <w:p w14:paraId="11EFD20B" w14:textId="77777777" w:rsidR="00897B35" w:rsidRPr="00930E0F" w:rsidRDefault="00897B35" w:rsidP="00930E0F">
            <w:pPr>
              <w:spacing w:line="360" w:lineRule="auto"/>
              <w:jc w:val="both"/>
              <w:rPr>
                <w:sz w:val="26"/>
                <w:szCs w:val="26"/>
              </w:rPr>
            </w:pPr>
            <w:r w:rsidRPr="00930E0F">
              <w:rPr>
                <w:b/>
                <w:sz w:val="26"/>
                <w:szCs w:val="26"/>
              </w:rPr>
              <w:t>B. HỖ TRỢ HÔ HẤP</w:t>
            </w:r>
          </w:p>
        </w:tc>
      </w:tr>
      <w:tr w:rsidR="00897B35" w:rsidRPr="00930E0F" w14:paraId="66A67789" w14:textId="77777777" w:rsidTr="00CE4089">
        <w:trPr>
          <w:trHeight w:val="416"/>
        </w:trPr>
        <w:tc>
          <w:tcPr>
            <w:tcW w:w="625" w:type="dxa"/>
            <w:shd w:val="clear" w:color="auto" w:fill="auto"/>
            <w:vAlign w:val="center"/>
          </w:tcPr>
          <w:p w14:paraId="6268448C" w14:textId="77777777" w:rsidR="00897B35" w:rsidRPr="00930E0F" w:rsidRDefault="00897B35" w:rsidP="00930E0F">
            <w:pPr>
              <w:spacing w:line="360" w:lineRule="auto"/>
              <w:jc w:val="both"/>
              <w:rPr>
                <w:sz w:val="26"/>
                <w:szCs w:val="26"/>
              </w:rPr>
            </w:pPr>
            <w:r w:rsidRPr="00930E0F">
              <w:rPr>
                <w:sz w:val="26"/>
                <w:szCs w:val="26"/>
              </w:rPr>
              <w:t>13</w:t>
            </w:r>
          </w:p>
        </w:tc>
        <w:tc>
          <w:tcPr>
            <w:tcW w:w="3333" w:type="dxa"/>
            <w:shd w:val="clear" w:color="auto" w:fill="auto"/>
          </w:tcPr>
          <w:p w14:paraId="551AACBD" w14:textId="77777777" w:rsidR="00897B35" w:rsidRPr="00930E0F" w:rsidRDefault="00897B35" w:rsidP="00930E0F">
            <w:pPr>
              <w:spacing w:line="360" w:lineRule="auto"/>
              <w:jc w:val="both"/>
              <w:rPr>
                <w:sz w:val="26"/>
                <w:szCs w:val="26"/>
              </w:rPr>
            </w:pPr>
            <w:r w:rsidRPr="00930E0F">
              <w:rPr>
                <w:sz w:val="26"/>
                <w:szCs w:val="26"/>
              </w:rPr>
              <w:t xml:space="preserve">Hỗ trợ thổi ngạt. </w:t>
            </w:r>
          </w:p>
          <w:p w14:paraId="7B61AE7D" w14:textId="77777777" w:rsidR="00897B35" w:rsidRPr="00930E0F" w:rsidRDefault="00897B35" w:rsidP="00930E0F">
            <w:pPr>
              <w:spacing w:line="360" w:lineRule="auto"/>
              <w:jc w:val="both"/>
              <w:rPr>
                <w:sz w:val="26"/>
                <w:szCs w:val="26"/>
              </w:rPr>
            </w:pPr>
            <w:r w:rsidRPr="00930E0F">
              <w:rPr>
                <w:noProof/>
                <w:sz w:val="26"/>
                <w:szCs w:val="26"/>
              </w:rPr>
              <w:drawing>
                <wp:inline distT="0" distB="0" distL="0" distR="0" wp14:anchorId="75F1E9AE" wp14:editId="5C9EB1E5">
                  <wp:extent cx="2325359" cy="1946570"/>
                  <wp:effectExtent l="0" t="0" r="0" b="0"/>
                  <wp:docPr id="134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98"/>
                          <a:srcRect/>
                          <a:stretch>
                            <a:fillRect/>
                          </a:stretch>
                        </pic:blipFill>
                        <pic:spPr>
                          <a:xfrm>
                            <a:off x="0" y="0"/>
                            <a:ext cx="2325359" cy="1946570"/>
                          </a:xfrm>
                          <a:prstGeom prst="rect">
                            <a:avLst/>
                          </a:prstGeom>
                          <a:ln/>
                        </pic:spPr>
                      </pic:pic>
                    </a:graphicData>
                  </a:graphic>
                </wp:inline>
              </w:drawing>
            </w:r>
          </w:p>
          <w:p w14:paraId="6D6FFDD3" w14:textId="77777777" w:rsidR="00897B35" w:rsidRPr="00930E0F" w:rsidRDefault="00897B35" w:rsidP="00930E0F">
            <w:pPr>
              <w:tabs>
                <w:tab w:val="left" w:pos="1560"/>
              </w:tabs>
              <w:spacing w:line="360" w:lineRule="auto"/>
              <w:jc w:val="both"/>
              <w:rPr>
                <w:sz w:val="26"/>
                <w:szCs w:val="26"/>
              </w:rPr>
            </w:pPr>
            <w:r w:rsidRPr="00930E0F">
              <w:rPr>
                <w:sz w:val="26"/>
                <w:szCs w:val="26"/>
              </w:rPr>
              <w:tab/>
            </w:r>
          </w:p>
          <w:p w14:paraId="7C6970C6" w14:textId="3A7EE5E5" w:rsidR="00897B35" w:rsidRPr="00930E0F" w:rsidRDefault="008B7F4C" w:rsidP="00930E0F">
            <w:pPr>
              <w:spacing w:line="360" w:lineRule="auto"/>
              <w:jc w:val="both"/>
              <w:rPr>
                <w:sz w:val="26"/>
                <w:szCs w:val="26"/>
              </w:rPr>
            </w:pPr>
            <w:r w:rsidRPr="00930E0F">
              <w:rPr>
                <w:sz w:val="26"/>
                <w:szCs w:val="26"/>
              </w:rPr>
              <w:lastRenderedPageBreak/>
              <w:t>Hình 10.</w:t>
            </w:r>
            <w:r w:rsidR="00897B35" w:rsidRPr="00930E0F">
              <w:rPr>
                <w:sz w:val="26"/>
                <w:szCs w:val="26"/>
              </w:rPr>
              <w:t>7.Thổi ngạt miệng - miệng</w:t>
            </w:r>
          </w:p>
          <w:p w14:paraId="74185623" w14:textId="77777777" w:rsidR="00897B35" w:rsidRPr="00930E0F" w:rsidRDefault="00897B35" w:rsidP="00930E0F">
            <w:pPr>
              <w:spacing w:line="360" w:lineRule="auto"/>
              <w:jc w:val="both"/>
              <w:rPr>
                <w:sz w:val="26"/>
                <w:szCs w:val="26"/>
              </w:rPr>
            </w:pPr>
            <w:r w:rsidRPr="00930E0F">
              <w:rPr>
                <w:noProof/>
                <w:sz w:val="26"/>
                <w:szCs w:val="26"/>
              </w:rPr>
              <w:drawing>
                <wp:inline distT="0" distB="0" distL="0" distR="0" wp14:anchorId="4F1B776E" wp14:editId="6BC19D9C">
                  <wp:extent cx="2176929" cy="1790700"/>
                  <wp:effectExtent l="0" t="0" r="0" b="0"/>
                  <wp:docPr id="1347" name="image124.jpg" descr="BÀI 24. MỘT SỐ KĨ NĂNG CƠ BẢN CẤP CỨU HÔ HẤP VÀ TUẦN HOÀN"/>
                  <wp:cNvGraphicFramePr/>
                  <a:graphic xmlns:a="http://schemas.openxmlformats.org/drawingml/2006/main">
                    <a:graphicData uri="http://schemas.openxmlformats.org/drawingml/2006/picture">
                      <pic:pic xmlns:pic="http://schemas.openxmlformats.org/drawingml/2006/picture">
                        <pic:nvPicPr>
                          <pic:cNvPr id="0" name="image124.jpg" descr="BÀI 24. MỘT SỐ KĨ NĂNG CƠ BẢN CẤP CỨU HÔ HẤP VÀ TUẦN HOÀN"/>
                          <pic:cNvPicPr preferRelativeResize="0"/>
                        </pic:nvPicPr>
                        <pic:blipFill>
                          <a:blip r:embed="rId99"/>
                          <a:srcRect/>
                          <a:stretch>
                            <a:fillRect/>
                          </a:stretch>
                        </pic:blipFill>
                        <pic:spPr>
                          <a:xfrm>
                            <a:off x="0" y="0"/>
                            <a:ext cx="2176929" cy="1790700"/>
                          </a:xfrm>
                          <a:prstGeom prst="rect">
                            <a:avLst/>
                          </a:prstGeom>
                          <a:ln/>
                        </pic:spPr>
                      </pic:pic>
                    </a:graphicData>
                  </a:graphic>
                </wp:inline>
              </w:drawing>
            </w:r>
          </w:p>
          <w:p w14:paraId="64AD6071" w14:textId="72FD93CF" w:rsidR="00897B35" w:rsidRPr="00930E0F" w:rsidRDefault="008B7F4C" w:rsidP="00930E0F">
            <w:pPr>
              <w:spacing w:line="360" w:lineRule="auto"/>
              <w:jc w:val="both"/>
              <w:rPr>
                <w:sz w:val="26"/>
                <w:szCs w:val="26"/>
              </w:rPr>
            </w:pPr>
            <w:r w:rsidRPr="00930E0F">
              <w:rPr>
                <w:sz w:val="26"/>
                <w:szCs w:val="26"/>
              </w:rPr>
              <w:t>Hình 10.</w:t>
            </w:r>
            <w:r w:rsidR="00897B35" w:rsidRPr="00930E0F">
              <w:rPr>
                <w:sz w:val="26"/>
                <w:szCs w:val="26"/>
              </w:rPr>
              <w:t>8. Bóp bóng ambu</w:t>
            </w:r>
          </w:p>
        </w:tc>
        <w:tc>
          <w:tcPr>
            <w:tcW w:w="5435" w:type="dxa"/>
            <w:gridSpan w:val="2"/>
            <w:shd w:val="clear" w:color="auto" w:fill="auto"/>
          </w:tcPr>
          <w:p w14:paraId="6A59C642" w14:textId="77777777" w:rsidR="00897B35" w:rsidRPr="00930E0F" w:rsidRDefault="00897B35" w:rsidP="00930E0F">
            <w:pPr>
              <w:spacing w:line="360" w:lineRule="auto"/>
              <w:jc w:val="both"/>
              <w:rPr>
                <w:sz w:val="26"/>
                <w:szCs w:val="26"/>
              </w:rPr>
            </w:pPr>
            <w:r w:rsidRPr="00930E0F">
              <w:rPr>
                <w:sz w:val="26"/>
                <w:szCs w:val="26"/>
              </w:rPr>
              <w:lastRenderedPageBreak/>
              <w:t xml:space="preserve">- Thổi ngạt miệng – miệng: cấp cứu viên dùng ngón trỏ và ngón cái một bàn tay bóp chặt mũi và mô út của bàn tay đè lên trán của nạn nhân. Kết hợp với bàn tay kia nâng cằm, đẩy ngửa đầu nạn nhân ra phía sau. Kéo mở rộng miệng của nạn nhân. Cấp cứu viên ngửa cổ, ngậm miệng, hít sâu không khí vào lồng ngực sau đó cúi xuống áp miệng của mình vào miệng của nạn nhân thổi không khí qua miệng nạn nhân vào phổi. Tiếp theo thả ngón tay bóp mũi để không khí từ phổi nạn </w:t>
            </w:r>
            <w:r w:rsidRPr="00930E0F">
              <w:rPr>
                <w:sz w:val="26"/>
                <w:szCs w:val="26"/>
              </w:rPr>
              <w:lastRenderedPageBreak/>
              <w:t>nhân tự thở ra. Tiếp tục thổi ngạt với tần số: 10 - 12 lần/phút</w:t>
            </w:r>
          </w:p>
          <w:p w14:paraId="1117D1CF" w14:textId="77777777" w:rsidR="00897B35" w:rsidRPr="00930E0F" w:rsidRDefault="00897B35" w:rsidP="00930E0F">
            <w:pPr>
              <w:spacing w:line="360" w:lineRule="auto"/>
              <w:jc w:val="both"/>
              <w:rPr>
                <w:sz w:val="26"/>
                <w:szCs w:val="26"/>
              </w:rPr>
            </w:pPr>
            <w:r w:rsidRPr="00930E0F">
              <w:rPr>
                <w:sz w:val="26"/>
                <w:szCs w:val="26"/>
              </w:rPr>
              <w:t>Trẻ em/trẻ sơ sinh tần số 12-20 lần/phút</w:t>
            </w:r>
          </w:p>
          <w:p w14:paraId="59D8A107" w14:textId="77777777" w:rsidR="00897B35" w:rsidRPr="00930E0F" w:rsidRDefault="00897B35" w:rsidP="00930E0F">
            <w:pPr>
              <w:spacing w:line="360" w:lineRule="auto"/>
              <w:jc w:val="both"/>
              <w:rPr>
                <w:sz w:val="26"/>
                <w:szCs w:val="26"/>
              </w:rPr>
            </w:pPr>
            <w:r w:rsidRPr="00930E0F">
              <w:rPr>
                <w:sz w:val="26"/>
                <w:szCs w:val="26"/>
              </w:rPr>
              <w:t>- Bóp bóng ambu hoặc bóp bóng bằng mask: áp sát mặt nạ vào miệng, mũi người bệnh bóp bóng với oxy 100%.</w:t>
            </w:r>
          </w:p>
        </w:tc>
      </w:tr>
      <w:tr w:rsidR="00897B35" w:rsidRPr="00930E0F" w14:paraId="35F33369" w14:textId="77777777" w:rsidTr="00CE4089">
        <w:trPr>
          <w:trHeight w:val="416"/>
        </w:trPr>
        <w:tc>
          <w:tcPr>
            <w:tcW w:w="9393" w:type="dxa"/>
            <w:gridSpan w:val="4"/>
            <w:shd w:val="clear" w:color="auto" w:fill="auto"/>
            <w:vAlign w:val="center"/>
          </w:tcPr>
          <w:p w14:paraId="1B44B57D" w14:textId="77777777" w:rsidR="00897B35" w:rsidRPr="00930E0F" w:rsidRDefault="00897B35" w:rsidP="00930E0F">
            <w:pPr>
              <w:spacing w:line="360" w:lineRule="auto"/>
              <w:jc w:val="both"/>
              <w:rPr>
                <w:b/>
                <w:sz w:val="26"/>
                <w:szCs w:val="26"/>
              </w:rPr>
            </w:pPr>
            <w:bookmarkStart w:id="40" w:name="_heading=h.3l18frh" w:colFirst="0" w:colLast="0"/>
            <w:bookmarkEnd w:id="40"/>
            <w:r w:rsidRPr="00930E0F">
              <w:rPr>
                <w:b/>
                <w:sz w:val="26"/>
                <w:szCs w:val="26"/>
              </w:rPr>
              <w:t xml:space="preserve">D. CẤP CỨU NẠN NHÂN NGỪNG HÔ HẤP – TUẦN HOÀN </w:t>
            </w:r>
          </w:p>
        </w:tc>
      </w:tr>
      <w:tr w:rsidR="00897B35" w:rsidRPr="00930E0F" w14:paraId="718A465D" w14:textId="77777777" w:rsidTr="00CE4089">
        <w:trPr>
          <w:trHeight w:val="309"/>
        </w:trPr>
        <w:tc>
          <w:tcPr>
            <w:tcW w:w="625" w:type="dxa"/>
            <w:shd w:val="clear" w:color="auto" w:fill="auto"/>
            <w:vAlign w:val="center"/>
          </w:tcPr>
          <w:p w14:paraId="4E08030F" w14:textId="77777777" w:rsidR="00897B35" w:rsidRPr="00930E0F" w:rsidRDefault="00897B35" w:rsidP="00930E0F">
            <w:pPr>
              <w:spacing w:line="360" w:lineRule="auto"/>
              <w:jc w:val="center"/>
              <w:rPr>
                <w:b/>
                <w:sz w:val="26"/>
                <w:szCs w:val="26"/>
              </w:rPr>
            </w:pPr>
            <w:r w:rsidRPr="00930E0F">
              <w:rPr>
                <w:b/>
                <w:sz w:val="26"/>
                <w:szCs w:val="26"/>
              </w:rPr>
              <w:t>TT</w:t>
            </w:r>
          </w:p>
        </w:tc>
        <w:tc>
          <w:tcPr>
            <w:tcW w:w="3333" w:type="dxa"/>
            <w:shd w:val="clear" w:color="auto" w:fill="auto"/>
            <w:vAlign w:val="center"/>
          </w:tcPr>
          <w:p w14:paraId="246A2DF8" w14:textId="77777777" w:rsidR="00897B35" w:rsidRPr="00930E0F" w:rsidRDefault="00897B35" w:rsidP="00930E0F">
            <w:pPr>
              <w:spacing w:line="360" w:lineRule="auto"/>
              <w:jc w:val="center"/>
              <w:rPr>
                <w:b/>
                <w:sz w:val="26"/>
                <w:szCs w:val="26"/>
              </w:rPr>
            </w:pPr>
            <w:r w:rsidRPr="00930E0F">
              <w:rPr>
                <w:b/>
                <w:sz w:val="26"/>
                <w:szCs w:val="26"/>
              </w:rPr>
              <w:t>Các bước tiến hành</w:t>
            </w:r>
          </w:p>
        </w:tc>
        <w:tc>
          <w:tcPr>
            <w:tcW w:w="5435" w:type="dxa"/>
            <w:gridSpan w:val="2"/>
            <w:shd w:val="clear" w:color="auto" w:fill="auto"/>
          </w:tcPr>
          <w:p w14:paraId="18723C91" w14:textId="77777777" w:rsidR="00897B35" w:rsidRPr="00930E0F" w:rsidRDefault="00897B35" w:rsidP="00930E0F">
            <w:pPr>
              <w:spacing w:line="360" w:lineRule="auto"/>
              <w:jc w:val="center"/>
              <w:rPr>
                <w:b/>
                <w:sz w:val="26"/>
                <w:szCs w:val="26"/>
              </w:rPr>
            </w:pPr>
            <w:r w:rsidRPr="00930E0F">
              <w:rPr>
                <w:b/>
                <w:sz w:val="26"/>
                <w:szCs w:val="26"/>
              </w:rPr>
              <w:t>Tiêu chuẩn phải đạt</w:t>
            </w:r>
          </w:p>
        </w:tc>
      </w:tr>
      <w:tr w:rsidR="00897B35" w:rsidRPr="00930E0F" w14:paraId="65396CBF" w14:textId="77777777" w:rsidTr="00CE4089">
        <w:trPr>
          <w:trHeight w:val="256"/>
        </w:trPr>
        <w:tc>
          <w:tcPr>
            <w:tcW w:w="9393" w:type="dxa"/>
            <w:gridSpan w:val="4"/>
            <w:shd w:val="clear" w:color="auto" w:fill="auto"/>
            <w:vAlign w:val="center"/>
          </w:tcPr>
          <w:p w14:paraId="60BA46C2" w14:textId="77777777" w:rsidR="00897B35" w:rsidRPr="00930E0F" w:rsidRDefault="00897B35" w:rsidP="00930E0F">
            <w:pPr>
              <w:spacing w:line="360" w:lineRule="auto"/>
              <w:jc w:val="both"/>
              <w:rPr>
                <w:b/>
                <w:sz w:val="26"/>
                <w:szCs w:val="26"/>
              </w:rPr>
            </w:pPr>
            <w:r w:rsidRPr="00930E0F">
              <w:rPr>
                <w:b/>
                <w:sz w:val="26"/>
                <w:szCs w:val="26"/>
              </w:rPr>
              <w:t>Nhận định</w:t>
            </w:r>
          </w:p>
        </w:tc>
      </w:tr>
      <w:tr w:rsidR="00897B35" w:rsidRPr="00930E0F" w14:paraId="40AC969A" w14:textId="77777777" w:rsidTr="00CE4089">
        <w:trPr>
          <w:trHeight w:val="1177"/>
        </w:trPr>
        <w:tc>
          <w:tcPr>
            <w:tcW w:w="625" w:type="dxa"/>
            <w:shd w:val="clear" w:color="auto" w:fill="auto"/>
            <w:vAlign w:val="center"/>
          </w:tcPr>
          <w:p w14:paraId="670DC748" w14:textId="77777777" w:rsidR="00897B35" w:rsidRPr="00930E0F" w:rsidRDefault="00897B35" w:rsidP="00930E0F">
            <w:pPr>
              <w:spacing w:line="360" w:lineRule="auto"/>
              <w:jc w:val="center"/>
              <w:rPr>
                <w:sz w:val="26"/>
                <w:szCs w:val="26"/>
              </w:rPr>
            </w:pPr>
            <w:r w:rsidRPr="00930E0F">
              <w:rPr>
                <w:sz w:val="26"/>
                <w:szCs w:val="26"/>
              </w:rPr>
              <w:t>1</w:t>
            </w:r>
          </w:p>
        </w:tc>
        <w:tc>
          <w:tcPr>
            <w:tcW w:w="3333" w:type="dxa"/>
            <w:shd w:val="clear" w:color="auto" w:fill="auto"/>
          </w:tcPr>
          <w:p w14:paraId="16A30494" w14:textId="77777777" w:rsidR="00897B35" w:rsidRPr="00930E0F" w:rsidRDefault="00897B35" w:rsidP="00930E0F">
            <w:pPr>
              <w:spacing w:line="360" w:lineRule="auto"/>
              <w:jc w:val="both"/>
              <w:rPr>
                <w:sz w:val="26"/>
                <w:szCs w:val="26"/>
              </w:rPr>
            </w:pPr>
            <w:r w:rsidRPr="00930E0F">
              <w:rPr>
                <w:sz w:val="26"/>
                <w:szCs w:val="26"/>
              </w:rPr>
              <w:t>Nhận định yếu tố nguy cơ gây nguy hiểm cho nạn nhân</w:t>
            </w:r>
          </w:p>
        </w:tc>
        <w:tc>
          <w:tcPr>
            <w:tcW w:w="5435" w:type="dxa"/>
            <w:gridSpan w:val="2"/>
            <w:shd w:val="clear" w:color="auto" w:fill="auto"/>
          </w:tcPr>
          <w:p w14:paraId="06F35911" w14:textId="77777777" w:rsidR="00897B35" w:rsidRPr="00930E0F" w:rsidRDefault="00897B35" w:rsidP="00930E0F">
            <w:pPr>
              <w:spacing w:line="360" w:lineRule="auto"/>
              <w:jc w:val="both"/>
              <w:rPr>
                <w:sz w:val="26"/>
                <w:szCs w:val="26"/>
              </w:rPr>
            </w:pPr>
            <w:r w:rsidRPr="00930E0F">
              <w:rPr>
                <w:sz w:val="26"/>
                <w:szCs w:val="26"/>
              </w:rPr>
              <w:t>Loại bỏ yếu tố nguy hiểm; dây điện, đưa nạn nhân lên bờ trong trường hợp đuối nước….</w:t>
            </w:r>
          </w:p>
        </w:tc>
      </w:tr>
      <w:tr w:rsidR="00897B35" w:rsidRPr="00930E0F" w14:paraId="4531032D" w14:textId="77777777" w:rsidTr="00CE4089">
        <w:trPr>
          <w:trHeight w:val="1330"/>
        </w:trPr>
        <w:tc>
          <w:tcPr>
            <w:tcW w:w="625" w:type="dxa"/>
            <w:shd w:val="clear" w:color="auto" w:fill="auto"/>
            <w:vAlign w:val="center"/>
          </w:tcPr>
          <w:p w14:paraId="381A58FA" w14:textId="77777777" w:rsidR="00897B35" w:rsidRPr="00930E0F" w:rsidRDefault="00897B35" w:rsidP="00930E0F">
            <w:pPr>
              <w:spacing w:line="360" w:lineRule="auto"/>
              <w:jc w:val="center"/>
              <w:rPr>
                <w:sz w:val="26"/>
                <w:szCs w:val="26"/>
              </w:rPr>
            </w:pPr>
            <w:r w:rsidRPr="00930E0F">
              <w:rPr>
                <w:sz w:val="26"/>
                <w:szCs w:val="26"/>
              </w:rPr>
              <w:t>2</w:t>
            </w:r>
          </w:p>
        </w:tc>
        <w:tc>
          <w:tcPr>
            <w:tcW w:w="3333" w:type="dxa"/>
            <w:shd w:val="clear" w:color="auto" w:fill="auto"/>
          </w:tcPr>
          <w:p w14:paraId="65D45026" w14:textId="77777777" w:rsidR="00897B35" w:rsidRPr="00930E0F" w:rsidRDefault="00897B35" w:rsidP="00930E0F">
            <w:pPr>
              <w:spacing w:line="360" w:lineRule="auto"/>
              <w:jc w:val="both"/>
              <w:rPr>
                <w:sz w:val="26"/>
                <w:szCs w:val="26"/>
              </w:rPr>
            </w:pPr>
            <w:r w:rsidRPr="00930E0F">
              <w:rPr>
                <w:sz w:val="26"/>
                <w:szCs w:val="26"/>
              </w:rPr>
              <w:t>Nhận định toàn trạng</w:t>
            </w:r>
          </w:p>
        </w:tc>
        <w:tc>
          <w:tcPr>
            <w:tcW w:w="5435" w:type="dxa"/>
            <w:gridSpan w:val="2"/>
            <w:shd w:val="clear" w:color="auto" w:fill="auto"/>
          </w:tcPr>
          <w:p w14:paraId="1D13C023" w14:textId="77777777" w:rsidR="00897B35" w:rsidRPr="00930E0F" w:rsidRDefault="00897B35" w:rsidP="00930E0F">
            <w:pPr>
              <w:spacing w:line="360" w:lineRule="auto"/>
              <w:jc w:val="both"/>
              <w:rPr>
                <w:sz w:val="26"/>
                <w:szCs w:val="26"/>
              </w:rPr>
            </w:pPr>
            <w:r w:rsidRPr="00930E0F">
              <w:rPr>
                <w:sz w:val="26"/>
                <w:szCs w:val="26"/>
              </w:rPr>
              <w:t>- Da, niêm mạc tím tái, nhợt nhạt ..</w:t>
            </w:r>
          </w:p>
          <w:p w14:paraId="19BEBBA2" w14:textId="77777777" w:rsidR="00897B35" w:rsidRPr="00930E0F" w:rsidRDefault="00897B35" w:rsidP="00930E0F">
            <w:pPr>
              <w:spacing w:line="360" w:lineRule="auto"/>
              <w:jc w:val="both"/>
              <w:rPr>
                <w:sz w:val="26"/>
                <w:szCs w:val="26"/>
              </w:rPr>
            </w:pPr>
            <w:r w:rsidRPr="00930E0F">
              <w:rPr>
                <w:sz w:val="26"/>
                <w:szCs w:val="26"/>
              </w:rPr>
              <w:t>- Quan sát các vết thương có thể có trên cơ thể nạn nhân</w:t>
            </w:r>
          </w:p>
        </w:tc>
      </w:tr>
      <w:tr w:rsidR="00897B35" w:rsidRPr="00930E0F" w14:paraId="6E65D694" w14:textId="77777777" w:rsidTr="00CE4089">
        <w:trPr>
          <w:trHeight w:val="853"/>
        </w:trPr>
        <w:tc>
          <w:tcPr>
            <w:tcW w:w="625" w:type="dxa"/>
            <w:shd w:val="clear" w:color="auto" w:fill="auto"/>
            <w:vAlign w:val="center"/>
          </w:tcPr>
          <w:p w14:paraId="0453C093" w14:textId="77777777" w:rsidR="00897B35" w:rsidRPr="00930E0F" w:rsidRDefault="00897B35" w:rsidP="00930E0F">
            <w:pPr>
              <w:spacing w:line="360" w:lineRule="auto"/>
              <w:jc w:val="center"/>
              <w:rPr>
                <w:sz w:val="26"/>
                <w:szCs w:val="26"/>
              </w:rPr>
            </w:pPr>
            <w:r w:rsidRPr="00930E0F">
              <w:rPr>
                <w:sz w:val="26"/>
                <w:szCs w:val="26"/>
              </w:rPr>
              <w:t>3</w:t>
            </w:r>
          </w:p>
        </w:tc>
        <w:tc>
          <w:tcPr>
            <w:tcW w:w="3333" w:type="dxa"/>
            <w:shd w:val="clear" w:color="auto" w:fill="auto"/>
          </w:tcPr>
          <w:p w14:paraId="1C0F781C" w14:textId="77777777" w:rsidR="00897B35" w:rsidRPr="00930E0F" w:rsidRDefault="00897B35" w:rsidP="00930E0F">
            <w:pPr>
              <w:spacing w:line="360" w:lineRule="auto"/>
              <w:jc w:val="both"/>
              <w:rPr>
                <w:sz w:val="26"/>
                <w:szCs w:val="26"/>
              </w:rPr>
            </w:pPr>
            <w:r w:rsidRPr="00930E0F">
              <w:rPr>
                <w:sz w:val="26"/>
                <w:szCs w:val="26"/>
              </w:rPr>
              <w:t xml:space="preserve"> Nhận định sự hợp tác người nhà và sự hỗ trợ của người khác</w:t>
            </w:r>
          </w:p>
        </w:tc>
        <w:tc>
          <w:tcPr>
            <w:tcW w:w="5435" w:type="dxa"/>
            <w:gridSpan w:val="2"/>
            <w:shd w:val="clear" w:color="auto" w:fill="auto"/>
          </w:tcPr>
          <w:p w14:paraId="187F8033" w14:textId="77777777" w:rsidR="00897B35" w:rsidRPr="00930E0F" w:rsidRDefault="00897B35" w:rsidP="00930E0F">
            <w:pPr>
              <w:spacing w:line="360" w:lineRule="auto"/>
              <w:jc w:val="both"/>
              <w:rPr>
                <w:sz w:val="26"/>
                <w:szCs w:val="26"/>
              </w:rPr>
            </w:pPr>
            <w:r w:rsidRPr="00930E0F">
              <w:rPr>
                <w:sz w:val="26"/>
                <w:szCs w:val="26"/>
              </w:rPr>
              <w:t>Gọi sự hỗ trợ của những người xung quanh</w:t>
            </w:r>
          </w:p>
        </w:tc>
      </w:tr>
      <w:tr w:rsidR="00897B35" w:rsidRPr="00930E0F" w14:paraId="32C906D0" w14:textId="77777777" w:rsidTr="00CE4089">
        <w:trPr>
          <w:trHeight w:val="437"/>
        </w:trPr>
        <w:tc>
          <w:tcPr>
            <w:tcW w:w="9393" w:type="dxa"/>
            <w:gridSpan w:val="4"/>
            <w:shd w:val="clear" w:color="auto" w:fill="auto"/>
            <w:vAlign w:val="center"/>
          </w:tcPr>
          <w:p w14:paraId="53E5D27E" w14:textId="77777777" w:rsidR="00897B35" w:rsidRPr="00930E0F" w:rsidRDefault="00897B35" w:rsidP="00930E0F">
            <w:pPr>
              <w:spacing w:line="360" w:lineRule="auto"/>
              <w:jc w:val="both"/>
              <w:rPr>
                <w:b/>
                <w:sz w:val="26"/>
                <w:szCs w:val="26"/>
              </w:rPr>
            </w:pPr>
            <w:r w:rsidRPr="00930E0F">
              <w:rPr>
                <w:b/>
                <w:sz w:val="26"/>
                <w:szCs w:val="26"/>
              </w:rPr>
              <w:t>Lập kế hoạch</w:t>
            </w:r>
          </w:p>
        </w:tc>
      </w:tr>
      <w:tr w:rsidR="00897B35" w:rsidRPr="00930E0F" w14:paraId="11A902EA" w14:textId="77777777" w:rsidTr="00CE4089">
        <w:trPr>
          <w:trHeight w:val="853"/>
        </w:trPr>
        <w:tc>
          <w:tcPr>
            <w:tcW w:w="625" w:type="dxa"/>
            <w:shd w:val="clear" w:color="auto" w:fill="auto"/>
            <w:vAlign w:val="center"/>
          </w:tcPr>
          <w:p w14:paraId="651727A3" w14:textId="77777777" w:rsidR="00897B35" w:rsidRPr="00930E0F" w:rsidRDefault="00897B35" w:rsidP="00930E0F">
            <w:pPr>
              <w:spacing w:line="360" w:lineRule="auto"/>
              <w:jc w:val="center"/>
              <w:rPr>
                <w:sz w:val="26"/>
                <w:szCs w:val="26"/>
              </w:rPr>
            </w:pPr>
            <w:r w:rsidRPr="00930E0F">
              <w:rPr>
                <w:sz w:val="26"/>
                <w:szCs w:val="26"/>
              </w:rPr>
              <w:t>4</w:t>
            </w:r>
          </w:p>
        </w:tc>
        <w:tc>
          <w:tcPr>
            <w:tcW w:w="8768" w:type="dxa"/>
            <w:gridSpan w:val="3"/>
            <w:shd w:val="clear" w:color="auto" w:fill="auto"/>
            <w:vAlign w:val="center"/>
          </w:tcPr>
          <w:p w14:paraId="44587C65" w14:textId="77777777" w:rsidR="00897B35" w:rsidRPr="00930E0F" w:rsidRDefault="00897B35" w:rsidP="00930E0F">
            <w:pPr>
              <w:spacing w:line="360" w:lineRule="auto"/>
              <w:jc w:val="both"/>
              <w:rPr>
                <w:sz w:val="26"/>
                <w:szCs w:val="26"/>
              </w:rPr>
            </w:pPr>
            <w:r w:rsidRPr="00930E0F">
              <w:rPr>
                <w:sz w:val="26"/>
                <w:szCs w:val="26"/>
              </w:rPr>
              <w:t>Đưa ra những yêu cầu phù hợp với tình trạng nạn nhân để tiến hành quy trình cấp cứu nạn nhân ngừng hô hấp - tuần hoàn an toàn và hiệu quả</w:t>
            </w:r>
          </w:p>
        </w:tc>
      </w:tr>
      <w:tr w:rsidR="00897B35" w:rsidRPr="00930E0F" w14:paraId="35AFA1DB" w14:textId="77777777" w:rsidTr="00CE4089">
        <w:trPr>
          <w:trHeight w:val="256"/>
        </w:trPr>
        <w:tc>
          <w:tcPr>
            <w:tcW w:w="9393" w:type="dxa"/>
            <w:gridSpan w:val="4"/>
            <w:shd w:val="clear" w:color="auto" w:fill="auto"/>
            <w:vAlign w:val="center"/>
          </w:tcPr>
          <w:p w14:paraId="1BE184C8" w14:textId="77777777" w:rsidR="00897B35" w:rsidRPr="00930E0F" w:rsidRDefault="00897B35" w:rsidP="00930E0F">
            <w:pPr>
              <w:spacing w:line="360" w:lineRule="auto"/>
              <w:jc w:val="both"/>
              <w:rPr>
                <w:b/>
                <w:sz w:val="26"/>
                <w:szCs w:val="26"/>
              </w:rPr>
            </w:pPr>
            <w:r w:rsidRPr="00930E0F">
              <w:rPr>
                <w:b/>
                <w:sz w:val="26"/>
                <w:szCs w:val="26"/>
              </w:rPr>
              <w:t>Thực hiện</w:t>
            </w:r>
          </w:p>
        </w:tc>
      </w:tr>
      <w:tr w:rsidR="00897B35" w:rsidRPr="00930E0F" w14:paraId="7BD711F0" w14:textId="77777777" w:rsidTr="00CE4089">
        <w:trPr>
          <w:trHeight w:val="244"/>
        </w:trPr>
        <w:tc>
          <w:tcPr>
            <w:tcW w:w="625" w:type="dxa"/>
            <w:shd w:val="clear" w:color="auto" w:fill="auto"/>
            <w:vAlign w:val="center"/>
          </w:tcPr>
          <w:p w14:paraId="2DE1270D" w14:textId="77777777" w:rsidR="00897B35" w:rsidRPr="00930E0F" w:rsidRDefault="00897B35" w:rsidP="00930E0F">
            <w:pPr>
              <w:spacing w:line="360" w:lineRule="auto"/>
              <w:jc w:val="center"/>
              <w:rPr>
                <w:sz w:val="26"/>
                <w:szCs w:val="26"/>
              </w:rPr>
            </w:pPr>
            <w:r w:rsidRPr="00930E0F">
              <w:rPr>
                <w:sz w:val="26"/>
                <w:szCs w:val="26"/>
              </w:rPr>
              <w:t>5</w:t>
            </w:r>
          </w:p>
        </w:tc>
        <w:tc>
          <w:tcPr>
            <w:tcW w:w="3333" w:type="dxa"/>
            <w:shd w:val="clear" w:color="auto" w:fill="auto"/>
          </w:tcPr>
          <w:p w14:paraId="31A3E50E" w14:textId="77777777" w:rsidR="00897B35" w:rsidRPr="00930E0F" w:rsidRDefault="00897B35" w:rsidP="00930E0F">
            <w:pPr>
              <w:spacing w:line="360" w:lineRule="auto"/>
              <w:jc w:val="both"/>
              <w:rPr>
                <w:sz w:val="26"/>
                <w:szCs w:val="26"/>
              </w:rPr>
            </w:pPr>
            <w:r w:rsidRPr="00930E0F">
              <w:rPr>
                <w:sz w:val="26"/>
                <w:szCs w:val="26"/>
              </w:rPr>
              <w:t>Đưa nạn nhân vào nơi an toàn</w:t>
            </w:r>
          </w:p>
        </w:tc>
        <w:tc>
          <w:tcPr>
            <w:tcW w:w="5435" w:type="dxa"/>
            <w:gridSpan w:val="2"/>
            <w:shd w:val="clear" w:color="auto" w:fill="auto"/>
          </w:tcPr>
          <w:p w14:paraId="779720ED" w14:textId="77777777" w:rsidR="00897B35" w:rsidRPr="00930E0F" w:rsidRDefault="00897B35" w:rsidP="00930E0F">
            <w:pPr>
              <w:spacing w:line="360" w:lineRule="auto"/>
              <w:jc w:val="both"/>
              <w:rPr>
                <w:sz w:val="26"/>
                <w:szCs w:val="26"/>
              </w:rPr>
            </w:pPr>
            <w:r w:rsidRPr="00930E0F">
              <w:rPr>
                <w:sz w:val="26"/>
                <w:szCs w:val="26"/>
              </w:rPr>
              <w:t xml:space="preserve"> Nạn nhân ở khu vực an toàn</w:t>
            </w:r>
          </w:p>
        </w:tc>
      </w:tr>
      <w:tr w:rsidR="00897B35" w:rsidRPr="00930E0F" w14:paraId="4FA4D99A" w14:textId="77777777" w:rsidTr="00CE4089">
        <w:trPr>
          <w:trHeight w:val="244"/>
        </w:trPr>
        <w:tc>
          <w:tcPr>
            <w:tcW w:w="625" w:type="dxa"/>
            <w:shd w:val="clear" w:color="auto" w:fill="auto"/>
            <w:vAlign w:val="center"/>
          </w:tcPr>
          <w:p w14:paraId="04D82F7C" w14:textId="77777777" w:rsidR="00897B35" w:rsidRPr="00930E0F" w:rsidRDefault="00897B35" w:rsidP="00930E0F">
            <w:pPr>
              <w:spacing w:line="360" w:lineRule="auto"/>
              <w:jc w:val="center"/>
              <w:rPr>
                <w:sz w:val="26"/>
                <w:szCs w:val="26"/>
              </w:rPr>
            </w:pPr>
            <w:r w:rsidRPr="00930E0F">
              <w:rPr>
                <w:sz w:val="26"/>
                <w:szCs w:val="26"/>
              </w:rPr>
              <w:t>6</w:t>
            </w:r>
          </w:p>
        </w:tc>
        <w:tc>
          <w:tcPr>
            <w:tcW w:w="3333" w:type="dxa"/>
            <w:shd w:val="clear" w:color="auto" w:fill="auto"/>
          </w:tcPr>
          <w:p w14:paraId="74A24EEF" w14:textId="77777777" w:rsidR="00897B35" w:rsidRPr="00930E0F" w:rsidRDefault="00897B35" w:rsidP="00930E0F">
            <w:pPr>
              <w:spacing w:line="360" w:lineRule="auto"/>
              <w:jc w:val="both"/>
              <w:rPr>
                <w:sz w:val="26"/>
                <w:szCs w:val="26"/>
              </w:rPr>
            </w:pPr>
            <w:r w:rsidRPr="00930E0F">
              <w:rPr>
                <w:sz w:val="26"/>
                <w:szCs w:val="26"/>
              </w:rPr>
              <w:t xml:space="preserve">Xác định nạn nhân có ngừng </w:t>
            </w:r>
            <w:r w:rsidRPr="00930E0F">
              <w:rPr>
                <w:sz w:val="26"/>
                <w:szCs w:val="26"/>
              </w:rPr>
              <w:lastRenderedPageBreak/>
              <w:t xml:space="preserve">hô hấp, ngừng tuần hoàn </w:t>
            </w:r>
          </w:p>
        </w:tc>
        <w:tc>
          <w:tcPr>
            <w:tcW w:w="5435" w:type="dxa"/>
            <w:gridSpan w:val="2"/>
            <w:shd w:val="clear" w:color="auto" w:fill="auto"/>
          </w:tcPr>
          <w:p w14:paraId="11BB0B15" w14:textId="77777777" w:rsidR="00897B35" w:rsidRPr="00930E0F" w:rsidRDefault="00897B35" w:rsidP="00930E0F">
            <w:pPr>
              <w:spacing w:line="360" w:lineRule="auto"/>
              <w:jc w:val="both"/>
              <w:rPr>
                <w:sz w:val="26"/>
                <w:szCs w:val="26"/>
              </w:rPr>
            </w:pPr>
            <w:r w:rsidRPr="00930E0F">
              <w:rPr>
                <w:sz w:val="26"/>
                <w:szCs w:val="26"/>
              </w:rPr>
              <w:lastRenderedPageBreak/>
              <w:t xml:space="preserve">Gọi, hỏi, bắt động mạch cảnh, nghe và cảm nhận </w:t>
            </w:r>
            <w:r w:rsidRPr="00930E0F">
              <w:rPr>
                <w:sz w:val="26"/>
                <w:szCs w:val="26"/>
              </w:rPr>
              <w:lastRenderedPageBreak/>
              <w:t>hơi thở đồng thời quan sát lồng ngực, nhìn đồng tử</w:t>
            </w:r>
          </w:p>
        </w:tc>
      </w:tr>
      <w:tr w:rsidR="00897B35" w:rsidRPr="00930E0F" w14:paraId="164C8434" w14:textId="77777777" w:rsidTr="00CE4089">
        <w:trPr>
          <w:trHeight w:val="244"/>
        </w:trPr>
        <w:tc>
          <w:tcPr>
            <w:tcW w:w="625" w:type="dxa"/>
            <w:shd w:val="clear" w:color="auto" w:fill="auto"/>
            <w:vAlign w:val="center"/>
          </w:tcPr>
          <w:p w14:paraId="023CD2E6" w14:textId="77777777" w:rsidR="00897B35" w:rsidRPr="00930E0F" w:rsidRDefault="00897B35" w:rsidP="00930E0F">
            <w:pPr>
              <w:spacing w:line="360" w:lineRule="auto"/>
              <w:jc w:val="center"/>
              <w:rPr>
                <w:sz w:val="26"/>
                <w:szCs w:val="26"/>
              </w:rPr>
            </w:pPr>
            <w:r w:rsidRPr="00930E0F">
              <w:rPr>
                <w:sz w:val="26"/>
                <w:szCs w:val="26"/>
              </w:rPr>
              <w:t>7</w:t>
            </w:r>
          </w:p>
        </w:tc>
        <w:tc>
          <w:tcPr>
            <w:tcW w:w="3333" w:type="dxa"/>
            <w:shd w:val="clear" w:color="auto" w:fill="auto"/>
          </w:tcPr>
          <w:p w14:paraId="72736EE2" w14:textId="77777777" w:rsidR="00897B35" w:rsidRPr="00930E0F" w:rsidRDefault="00897B35" w:rsidP="00930E0F">
            <w:pPr>
              <w:spacing w:line="360" w:lineRule="auto"/>
              <w:jc w:val="both"/>
              <w:rPr>
                <w:sz w:val="26"/>
                <w:szCs w:val="26"/>
              </w:rPr>
            </w:pPr>
            <w:r w:rsidRPr="00930E0F">
              <w:rPr>
                <w:sz w:val="26"/>
                <w:szCs w:val="26"/>
              </w:rPr>
              <w:t>Gọi người hỗ trợ</w:t>
            </w:r>
          </w:p>
        </w:tc>
        <w:tc>
          <w:tcPr>
            <w:tcW w:w="5435" w:type="dxa"/>
            <w:gridSpan w:val="2"/>
            <w:shd w:val="clear" w:color="auto" w:fill="auto"/>
          </w:tcPr>
          <w:p w14:paraId="5171D02F" w14:textId="77777777" w:rsidR="00897B35" w:rsidRPr="00930E0F" w:rsidRDefault="00897B35" w:rsidP="00930E0F">
            <w:pPr>
              <w:spacing w:line="360" w:lineRule="auto"/>
              <w:jc w:val="both"/>
              <w:rPr>
                <w:sz w:val="26"/>
                <w:szCs w:val="26"/>
              </w:rPr>
            </w:pPr>
            <w:r w:rsidRPr="00930E0F">
              <w:rPr>
                <w:sz w:val="26"/>
                <w:szCs w:val="26"/>
              </w:rPr>
              <w:t xml:space="preserve"> Gọi to và rõ ràng</w:t>
            </w:r>
          </w:p>
        </w:tc>
      </w:tr>
      <w:tr w:rsidR="00897B35" w:rsidRPr="00930E0F" w14:paraId="62358703" w14:textId="77777777" w:rsidTr="00CE4089">
        <w:trPr>
          <w:trHeight w:val="244"/>
        </w:trPr>
        <w:tc>
          <w:tcPr>
            <w:tcW w:w="625" w:type="dxa"/>
            <w:shd w:val="clear" w:color="auto" w:fill="auto"/>
            <w:vAlign w:val="center"/>
          </w:tcPr>
          <w:p w14:paraId="10786C4D" w14:textId="77777777" w:rsidR="00897B35" w:rsidRPr="00930E0F" w:rsidRDefault="00897B35" w:rsidP="00930E0F">
            <w:pPr>
              <w:spacing w:line="360" w:lineRule="auto"/>
              <w:jc w:val="center"/>
              <w:rPr>
                <w:sz w:val="26"/>
                <w:szCs w:val="26"/>
              </w:rPr>
            </w:pPr>
            <w:r w:rsidRPr="00930E0F">
              <w:rPr>
                <w:sz w:val="26"/>
                <w:szCs w:val="26"/>
              </w:rPr>
              <w:t>8</w:t>
            </w:r>
          </w:p>
        </w:tc>
        <w:tc>
          <w:tcPr>
            <w:tcW w:w="3333" w:type="dxa"/>
            <w:shd w:val="clear" w:color="auto" w:fill="auto"/>
          </w:tcPr>
          <w:p w14:paraId="76DF7C4B" w14:textId="77777777" w:rsidR="00897B35" w:rsidRPr="00930E0F" w:rsidRDefault="00897B35" w:rsidP="00930E0F">
            <w:pPr>
              <w:spacing w:line="360" w:lineRule="auto"/>
              <w:jc w:val="both"/>
              <w:rPr>
                <w:sz w:val="26"/>
                <w:szCs w:val="26"/>
              </w:rPr>
            </w:pPr>
            <w:r w:rsidRPr="00930E0F">
              <w:rPr>
                <w:sz w:val="26"/>
                <w:szCs w:val="26"/>
              </w:rPr>
              <w:t>Chuẩn bị nạn nhân</w:t>
            </w:r>
          </w:p>
        </w:tc>
        <w:tc>
          <w:tcPr>
            <w:tcW w:w="5435" w:type="dxa"/>
            <w:gridSpan w:val="2"/>
            <w:shd w:val="clear" w:color="auto" w:fill="auto"/>
          </w:tcPr>
          <w:p w14:paraId="76B03D88" w14:textId="77777777" w:rsidR="00897B35" w:rsidRPr="00930E0F" w:rsidRDefault="00897B35" w:rsidP="00930E0F">
            <w:pPr>
              <w:spacing w:line="360" w:lineRule="auto"/>
              <w:jc w:val="both"/>
              <w:rPr>
                <w:sz w:val="26"/>
                <w:szCs w:val="26"/>
              </w:rPr>
            </w:pPr>
            <w:r w:rsidRPr="00930E0F">
              <w:rPr>
                <w:sz w:val="26"/>
                <w:szCs w:val="26"/>
              </w:rPr>
              <w:t xml:space="preserve"> Đặt nạn nhân tư thế nằm ngửa trên mặt phẳng cứng, chân cao hơn đầu; nếu nằm trên giường đệm thì lót tấm ván hoặc khay lớn dưới lưng. Nới rộng quần áo, thắt lưng, cravat, áo ngực (phụ nữ).</w:t>
            </w:r>
          </w:p>
        </w:tc>
      </w:tr>
      <w:tr w:rsidR="00897B35" w:rsidRPr="00930E0F" w14:paraId="5F732A8C" w14:textId="77777777" w:rsidTr="00CE4089">
        <w:trPr>
          <w:trHeight w:val="244"/>
        </w:trPr>
        <w:tc>
          <w:tcPr>
            <w:tcW w:w="625" w:type="dxa"/>
            <w:shd w:val="clear" w:color="auto" w:fill="auto"/>
            <w:vAlign w:val="center"/>
          </w:tcPr>
          <w:p w14:paraId="3A895AA0" w14:textId="77777777" w:rsidR="00897B35" w:rsidRPr="00930E0F" w:rsidRDefault="00897B35" w:rsidP="00930E0F">
            <w:pPr>
              <w:spacing w:line="360" w:lineRule="auto"/>
              <w:jc w:val="center"/>
              <w:rPr>
                <w:sz w:val="26"/>
                <w:szCs w:val="26"/>
              </w:rPr>
            </w:pPr>
            <w:r w:rsidRPr="00930E0F">
              <w:rPr>
                <w:sz w:val="26"/>
                <w:szCs w:val="26"/>
              </w:rPr>
              <w:t>9</w:t>
            </w:r>
          </w:p>
        </w:tc>
        <w:tc>
          <w:tcPr>
            <w:tcW w:w="3333" w:type="dxa"/>
            <w:shd w:val="clear" w:color="auto" w:fill="auto"/>
          </w:tcPr>
          <w:p w14:paraId="4266927A" w14:textId="77777777" w:rsidR="00897B35" w:rsidRPr="00930E0F" w:rsidRDefault="00897B35" w:rsidP="00930E0F">
            <w:pPr>
              <w:spacing w:line="360" w:lineRule="auto"/>
              <w:jc w:val="both"/>
              <w:rPr>
                <w:sz w:val="26"/>
                <w:szCs w:val="26"/>
              </w:rPr>
            </w:pPr>
            <w:r w:rsidRPr="00930E0F">
              <w:rPr>
                <w:sz w:val="26"/>
                <w:szCs w:val="26"/>
              </w:rPr>
              <w:t>Chuẩn bị và sắp xếp dụng cụ hợp lý</w:t>
            </w:r>
          </w:p>
        </w:tc>
        <w:tc>
          <w:tcPr>
            <w:tcW w:w="5435" w:type="dxa"/>
            <w:gridSpan w:val="2"/>
            <w:shd w:val="clear" w:color="auto" w:fill="auto"/>
          </w:tcPr>
          <w:p w14:paraId="740E30CD" w14:textId="77777777" w:rsidR="00897B35" w:rsidRPr="00930E0F" w:rsidRDefault="00897B35" w:rsidP="00930E0F">
            <w:pPr>
              <w:spacing w:line="360" w:lineRule="auto"/>
              <w:jc w:val="both"/>
              <w:rPr>
                <w:sz w:val="26"/>
                <w:szCs w:val="26"/>
              </w:rPr>
            </w:pPr>
            <w:r w:rsidRPr="00930E0F">
              <w:rPr>
                <w:sz w:val="26"/>
                <w:szCs w:val="26"/>
              </w:rPr>
              <w:t xml:space="preserve"> Chuẩn bị được khay hạt đậu, gạc, đè lưỡi đầy đủ </w:t>
            </w:r>
          </w:p>
        </w:tc>
      </w:tr>
      <w:tr w:rsidR="00897B35" w:rsidRPr="00930E0F" w14:paraId="12065501" w14:textId="77777777" w:rsidTr="00CE4089">
        <w:tc>
          <w:tcPr>
            <w:tcW w:w="625" w:type="dxa"/>
            <w:shd w:val="clear" w:color="auto" w:fill="auto"/>
            <w:vAlign w:val="center"/>
          </w:tcPr>
          <w:p w14:paraId="60342349" w14:textId="77777777" w:rsidR="00897B35" w:rsidRPr="00930E0F" w:rsidRDefault="00897B35" w:rsidP="00930E0F">
            <w:pPr>
              <w:spacing w:line="360" w:lineRule="auto"/>
              <w:jc w:val="center"/>
              <w:rPr>
                <w:sz w:val="26"/>
                <w:szCs w:val="26"/>
              </w:rPr>
            </w:pPr>
            <w:r w:rsidRPr="00930E0F">
              <w:rPr>
                <w:sz w:val="26"/>
                <w:szCs w:val="26"/>
              </w:rPr>
              <w:t>10</w:t>
            </w:r>
          </w:p>
        </w:tc>
        <w:tc>
          <w:tcPr>
            <w:tcW w:w="3333" w:type="dxa"/>
            <w:shd w:val="clear" w:color="auto" w:fill="auto"/>
          </w:tcPr>
          <w:p w14:paraId="4B3A8CF9" w14:textId="77777777" w:rsidR="00897B35" w:rsidRPr="00930E0F" w:rsidRDefault="00897B35" w:rsidP="00930E0F">
            <w:pPr>
              <w:spacing w:line="360" w:lineRule="auto"/>
              <w:jc w:val="both"/>
              <w:rPr>
                <w:sz w:val="26"/>
                <w:szCs w:val="26"/>
              </w:rPr>
            </w:pPr>
            <w:r w:rsidRPr="00930E0F">
              <w:rPr>
                <w:sz w:val="26"/>
                <w:szCs w:val="26"/>
              </w:rPr>
              <w:t>Tư thế cấp cứu viên hợp lý</w:t>
            </w:r>
          </w:p>
        </w:tc>
        <w:tc>
          <w:tcPr>
            <w:tcW w:w="5435" w:type="dxa"/>
            <w:gridSpan w:val="2"/>
            <w:shd w:val="clear" w:color="auto" w:fill="auto"/>
          </w:tcPr>
          <w:p w14:paraId="203F040D" w14:textId="77777777" w:rsidR="00897B35" w:rsidRPr="00930E0F" w:rsidRDefault="00897B35" w:rsidP="00930E0F">
            <w:pPr>
              <w:spacing w:line="360" w:lineRule="auto"/>
              <w:jc w:val="both"/>
              <w:rPr>
                <w:sz w:val="26"/>
                <w:szCs w:val="26"/>
              </w:rPr>
            </w:pPr>
            <w:r w:rsidRPr="00930E0F">
              <w:rPr>
                <w:sz w:val="26"/>
                <w:szCs w:val="26"/>
              </w:rPr>
              <w:t xml:space="preserve"> Cấp cứu viên quỳ ngang vai nạn nhân, hoặc đứng nếu nạn nhân nằm trên giường. </w:t>
            </w:r>
          </w:p>
          <w:p w14:paraId="2C8B272A" w14:textId="77777777" w:rsidR="00897B35" w:rsidRPr="00930E0F" w:rsidRDefault="00897B35" w:rsidP="00930E0F">
            <w:pPr>
              <w:spacing w:line="360" w:lineRule="auto"/>
              <w:jc w:val="both"/>
              <w:rPr>
                <w:sz w:val="26"/>
                <w:szCs w:val="26"/>
              </w:rPr>
            </w:pPr>
            <w:r w:rsidRPr="00930E0F">
              <w:rPr>
                <w:sz w:val="26"/>
                <w:szCs w:val="26"/>
              </w:rPr>
              <w:t>- Trường hợp có 1 người cấp cứu: cấp cứu viên quỳ một bên ngang giữa cổ và ngực nạn nhân, hoặc đứng nếu nạn nhân nằm trên giường</w:t>
            </w:r>
          </w:p>
          <w:p w14:paraId="716A31D3" w14:textId="77777777" w:rsidR="00897B35" w:rsidRPr="00930E0F" w:rsidRDefault="00897B35" w:rsidP="00930E0F">
            <w:pPr>
              <w:spacing w:line="360" w:lineRule="auto"/>
              <w:jc w:val="both"/>
              <w:rPr>
                <w:sz w:val="26"/>
                <w:szCs w:val="26"/>
              </w:rPr>
            </w:pPr>
            <w:r w:rsidRPr="00930E0F">
              <w:rPr>
                <w:sz w:val="26"/>
                <w:szCs w:val="26"/>
              </w:rPr>
              <w:t>- Trường hợp có 2 người cấp cứu: người cấp cứu viên số 1: quỳ một bên ngang cổ nạn nhân (thổi ngạt), cấp cứu viên số 2: quỳ một bên ngang ngực nạn nhân (ép tim) </w:t>
            </w:r>
          </w:p>
        </w:tc>
      </w:tr>
      <w:tr w:rsidR="00897B35" w:rsidRPr="00930E0F" w14:paraId="79C89B05" w14:textId="77777777" w:rsidTr="00CE4089">
        <w:tc>
          <w:tcPr>
            <w:tcW w:w="625" w:type="dxa"/>
            <w:shd w:val="clear" w:color="auto" w:fill="auto"/>
            <w:vAlign w:val="center"/>
          </w:tcPr>
          <w:p w14:paraId="17F7C9D4" w14:textId="77777777" w:rsidR="00897B35" w:rsidRPr="00930E0F" w:rsidRDefault="00897B35" w:rsidP="00930E0F">
            <w:pPr>
              <w:spacing w:line="360" w:lineRule="auto"/>
              <w:jc w:val="center"/>
              <w:rPr>
                <w:sz w:val="26"/>
                <w:szCs w:val="26"/>
              </w:rPr>
            </w:pPr>
            <w:r w:rsidRPr="00930E0F">
              <w:rPr>
                <w:sz w:val="26"/>
                <w:szCs w:val="26"/>
              </w:rPr>
              <w:t>11</w:t>
            </w:r>
          </w:p>
        </w:tc>
        <w:tc>
          <w:tcPr>
            <w:tcW w:w="3333" w:type="dxa"/>
            <w:shd w:val="clear" w:color="auto" w:fill="auto"/>
          </w:tcPr>
          <w:p w14:paraId="180681EA" w14:textId="77777777" w:rsidR="00897B35" w:rsidRPr="00930E0F" w:rsidRDefault="00897B35" w:rsidP="00930E0F">
            <w:pPr>
              <w:spacing w:line="360" w:lineRule="auto"/>
              <w:jc w:val="both"/>
              <w:rPr>
                <w:sz w:val="26"/>
                <w:szCs w:val="26"/>
              </w:rPr>
            </w:pPr>
            <w:r w:rsidRPr="00930E0F">
              <w:rPr>
                <w:sz w:val="26"/>
                <w:szCs w:val="26"/>
              </w:rPr>
              <w:t>Xác định vị trí ép tim</w:t>
            </w:r>
          </w:p>
        </w:tc>
        <w:tc>
          <w:tcPr>
            <w:tcW w:w="5435" w:type="dxa"/>
            <w:gridSpan w:val="2"/>
            <w:shd w:val="clear" w:color="auto" w:fill="auto"/>
          </w:tcPr>
          <w:p w14:paraId="4CB2B4D1" w14:textId="77777777" w:rsidR="00897B35" w:rsidRPr="00930E0F" w:rsidRDefault="00897B35" w:rsidP="00930E0F">
            <w:pPr>
              <w:widowControl/>
              <w:numPr>
                <w:ilvl w:val="0"/>
                <w:numId w:val="103"/>
              </w:numPr>
              <w:autoSpaceDE/>
              <w:autoSpaceDN/>
              <w:spacing w:line="360" w:lineRule="auto"/>
              <w:ind w:left="288" w:hanging="288"/>
              <w:jc w:val="both"/>
              <w:rPr>
                <w:sz w:val="26"/>
                <w:szCs w:val="26"/>
              </w:rPr>
            </w:pPr>
            <w:r w:rsidRPr="00930E0F">
              <w:rPr>
                <w:sz w:val="26"/>
                <w:szCs w:val="26"/>
              </w:rPr>
              <w:t>Đặt gốc bàn tay thứ nhất trên xương ức cách mũi ức 2 khoát ngón tay.</w:t>
            </w:r>
          </w:p>
          <w:p w14:paraId="7ECF8259" w14:textId="77777777" w:rsidR="00897B35" w:rsidRPr="00930E0F" w:rsidRDefault="00897B35" w:rsidP="00930E0F">
            <w:pPr>
              <w:spacing w:line="360" w:lineRule="auto"/>
              <w:jc w:val="both"/>
              <w:rPr>
                <w:sz w:val="26"/>
                <w:szCs w:val="26"/>
              </w:rPr>
            </w:pPr>
            <w:r w:rsidRPr="00930E0F">
              <w:rPr>
                <w:sz w:val="26"/>
                <w:szCs w:val="26"/>
              </w:rPr>
              <w:t>- Đặt gốc bàn tay 2 lên trên bàn tay 1 với người lớn, trẻ em 1-8 tuổi dùng 1 gốc bàn tay, sơ sinh dùng 2 ngón tay</w:t>
            </w:r>
          </w:p>
        </w:tc>
      </w:tr>
      <w:tr w:rsidR="00897B35" w:rsidRPr="00930E0F" w14:paraId="7E61EF4B" w14:textId="77777777" w:rsidTr="00CE4089">
        <w:tc>
          <w:tcPr>
            <w:tcW w:w="625" w:type="dxa"/>
            <w:shd w:val="clear" w:color="auto" w:fill="auto"/>
            <w:vAlign w:val="center"/>
          </w:tcPr>
          <w:p w14:paraId="1FF0176A" w14:textId="77777777" w:rsidR="00897B35" w:rsidRPr="00930E0F" w:rsidRDefault="00897B35" w:rsidP="00930E0F">
            <w:pPr>
              <w:spacing w:line="360" w:lineRule="auto"/>
              <w:jc w:val="center"/>
              <w:rPr>
                <w:sz w:val="26"/>
                <w:szCs w:val="26"/>
              </w:rPr>
            </w:pPr>
            <w:r w:rsidRPr="00930E0F">
              <w:rPr>
                <w:sz w:val="26"/>
                <w:szCs w:val="26"/>
              </w:rPr>
              <w:t>12</w:t>
            </w:r>
          </w:p>
        </w:tc>
        <w:tc>
          <w:tcPr>
            <w:tcW w:w="3333" w:type="dxa"/>
            <w:shd w:val="clear" w:color="auto" w:fill="auto"/>
          </w:tcPr>
          <w:p w14:paraId="58BEF614" w14:textId="77777777" w:rsidR="00897B35" w:rsidRPr="00930E0F" w:rsidRDefault="00897B35" w:rsidP="00930E0F">
            <w:pPr>
              <w:spacing w:line="360" w:lineRule="auto"/>
              <w:jc w:val="both"/>
              <w:rPr>
                <w:sz w:val="26"/>
                <w:szCs w:val="26"/>
              </w:rPr>
            </w:pPr>
            <w:r w:rsidRPr="00930E0F">
              <w:rPr>
                <w:sz w:val="26"/>
                <w:szCs w:val="26"/>
              </w:rPr>
              <w:t>Ép tim 30 lần liên tiếp</w:t>
            </w:r>
          </w:p>
        </w:tc>
        <w:tc>
          <w:tcPr>
            <w:tcW w:w="5435" w:type="dxa"/>
            <w:gridSpan w:val="2"/>
            <w:shd w:val="clear" w:color="auto" w:fill="auto"/>
          </w:tcPr>
          <w:p w14:paraId="30F33C6D" w14:textId="77777777" w:rsidR="00897B35" w:rsidRPr="00930E0F" w:rsidRDefault="00897B35" w:rsidP="00930E0F">
            <w:pPr>
              <w:spacing w:line="360" w:lineRule="auto"/>
              <w:jc w:val="both"/>
              <w:rPr>
                <w:sz w:val="26"/>
                <w:szCs w:val="26"/>
              </w:rPr>
            </w:pPr>
            <w:r w:rsidRPr="00930E0F">
              <w:rPr>
                <w:sz w:val="26"/>
                <w:szCs w:val="26"/>
              </w:rPr>
              <w:t xml:space="preserve"> Hai tay duỗi thẳng, ép xuống lồng ngực với tần số 100 -120 lần/phút. (Độ lún tùy thuộc độ tuổi.)</w:t>
            </w:r>
          </w:p>
        </w:tc>
      </w:tr>
      <w:tr w:rsidR="00897B35" w:rsidRPr="00930E0F" w14:paraId="5821A4D9" w14:textId="77777777" w:rsidTr="00CE4089">
        <w:tc>
          <w:tcPr>
            <w:tcW w:w="625" w:type="dxa"/>
            <w:shd w:val="clear" w:color="auto" w:fill="auto"/>
            <w:vAlign w:val="center"/>
          </w:tcPr>
          <w:p w14:paraId="0E261E50" w14:textId="77777777" w:rsidR="00897B35" w:rsidRPr="00930E0F" w:rsidRDefault="00897B35" w:rsidP="00930E0F">
            <w:pPr>
              <w:spacing w:line="360" w:lineRule="auto"/>
              <w:jc w:val="center"/>
              <w:rPr>
                <w:sz w:val="26"/>
                <w:szCs w:val="26"/>
              </w:rPr>
            </w:pPr>
            <w:r w:rsidRPr="00930E0F">
              <w:rPr>
                <w:sz w:val="26"/>
                <w:szCs w:val="26"/>
              </w:rPr>
              <w:t>13</w:t>
            </w:r>
          </w:p>
        </w:tc>
        <w:tc>
          <w:tcPr>
            <w:tcW w:w="3333" w:type="dxa"/>
            <w:shd w:val="clear" w:color="auto" w:fill="auto"/>
          </w:tcPr>
          <w:p w14:paraId="6765A586" w14:textId="77777777" w:rsidR="00897B35" w:rsidRPr="00930E0F" w:rsidRDefault="00897B35" w:rsidP="00930E0F">
            <w:pPr>
              <w:spacing w:line="360" w:lineRule="auto"/>
              <w:jc w:val="both"/>
              <w:rPr>
                <w:sz w:val="26"/>
                <w:szCs w:val="26"/>
              </w:rPr>
            </w:pPr>
            <w:r w:rsidRPr="00930E0F">
              <w:rPr>
                <w:sz w:val="26"/>
                <w:szCs w:val="26"/>
              </w:rPr>
              <w:t>Khai thông đường thở</w:t>
            </w:r>
          </w:p>
        </w:tc>
        <w:tc>
          <w:tcPr>
            <w:tcW w:w="5435" w:type="dxa"/>
            <w:gridSpan w:val="2"/>
            <w:shd w:val="clear" w:color="auto" w:fill="auto"/>
          </w:tcPr>
          <w:p w14:paraId="418BE3F1" w14:textId="77777777" w:rsidR="00897B35" w:rsidRPr="00930E0F" w:rsidRDefault="00897B35" w:rsidP="00930E0F">
            <w:pPr>
              <w:spacing w:line="360" w:lineRule="auto"/>
              <w:jc w:val="both"/>
              <w:rPr>
                <w:sz w:val="26"/>
                <w:szCs w:val="26"/>
              </w:rPr>
            </w:pPr>
            <w:r w:rsidRPr="00930E0F">
              <w:rPr>
                <w:sz w:val="26"/>
                <w:szCs w:val="26"/>
              </w:rPr>
              <w:t>- Ðặt nạn nhân nằm ngửa, đầu nghiêng sang một bên (đã loại bỏ chấn thương cột sống cổ). </w:t>
            </w:r>
          </w:p>
          <w:p w14:paraId="2EB45B5C" w14:textId="77777777" w:rsidR="00897B35" w:rsidRPr="00930E0F" w:rsidRDefault="00897B35" w:rsidP="00930E0F">
            <w:pPr>
              <w:spacing w:line="360" w:lineRule="auto"/>
              <w:jc w:val="both"/>
              <w:rPr>
                <w:sz w:val="26"/>
                <w:szCs w:val="26"/>
              </w:rPr>
            </w:pPr>
            <w:r w:rsidRPr="00930E0F">
              <w:rPr>
                <w:sz w:val="26"/>
                <w:szCs w:val="26"/>
              </w:rPr>
              <w:t xml:space="preserve">- Mở miệng nạn nhân: Dùng ngón tay trỏ cuốn gạc </w:t>
            </w:r>
            <w:r w:rsidRPr="00930E0F">
              <w:rPr>
                <w:sz w:val="26"/>
                <w:szCs w:val="26"/>
              </w:rPr>
              <w:lastRenderedPageBreak/>
              <w:t>móc đờm dãi, lấy răng giả (nếu có).</w:t>
            </w:r>
          </w:p>
        </w:tc>
      </w:tr>
      <w:tr w:rsidR="00897B35" w:rsidRPr="00930E0F" w14:paraId="408068C8" w14:textId="77777777" w:rsidTr="00CE4089">
        <w:tc>
          <w:tcPr>
            <w:tcW w:w="625" w:type="dxa"/>
            <w:shd w:val="clear" w:color="auto" w:fill="auto"/>
            <w:vAlign w:val="center"/>
          </w:tcPr>
          <w:p w14:paraId="1DBDFD2A" w14:textId="77777777" w:rsidR="00897B35" w:rsidRPr="00930E0F" w:rsidRDefault="00897B35" w:rsidP="00930E0F">
            <w:pPr>
              <w:spacing w:line="360" w:lineRule="auto"/>
              <w:jc w:val="center"/>
              <w:rPr>
                <w:sz w:val="26"/>
                <w:szCs w:val="26"/>
              </w:rPr>
            </w:pPr>
            <w:r w:rsidRPr="00930E0F">
              <w:rPr>
                <w:sz w:val="26"/>
                <w:szCs w:val="26"/>
              </w:rPr>
              <w:t>14</w:t>
            </w:r>
          </w:p>
        </w:tc>
        <w:tc>
          <w:tcPr>
            <w:tcW w:w="3333" w:type="dxa"/>
            <w:shd w:val="clear" w:color="auto" w:fill="auto"/>
          </w:tcPr>
          <w:p w14:paraId="1CA5F00E" w14:textId="77777777" w:rsidR="00897B35" w:rsidRPr="00930E0F" w:rsidRDefault="00897B35" w:rsidP="00930E0F">
            <w:pPr>
              <w:spacing w:line="360" w:lineRule="auto"/>
              <w:jc w:val="both"/>
              <w:rPr>
                <w:sz w:val="26"/>
                <w:szCs w:val="26"/>
              </w:rPr>
            </w:pPr>
            <w:r w:rsidRPr="00930E0F">
              <w:rPr>
                <w:sz w:val="26"/>
                <w:szCs w:val="26"/>
              </w:rPr>
              <w:t>Đặt nạn nhân nằm ngửa đầu tối đa</w:t>
            </w:r>
          </w:p>
        </w:tc>
        <w:tc>
          <w:tcPr>
            <w:tcW w:w="5435" w:type="dxa"/>
            <w:gridSpan w:val="2"/>
            <w:shd w:val="clear" w:color="auto" w:fill="auto"/>
          </w:tcPr>
          <w:p w14:paraId="24F6FA9E" w14:textId="77777777" w:rsidR="00897B35" w:rsidRPr="00930E0F" w:rsidRDefault="00897B35" w:rsidP="00930E0F">
            <w:pPr>
              <w:spacing w:line="360" w:lineRule="auto"/>
              <w:jc w:val="both"/>
              <w:rPr>
                <w:sz w:val="26"/>
                <w:szCs w:val="26"/>
              </w:rPr>
            </w:pPr>
            <w:r w:rsidRPr="00930E0F">
              <w:rPr>
                <w:sz w:val="26"/>
                <w:szCs w:val="26"/>
              </w:rPr>
              <w:t>- Dùng một tay đỡ dưới gáy nạn nhân nâng cổ đẩy hẳn ra phía sau, tay kia đè và đẩy mạnh xuống dưới lên trán nạn nhân – nếu không nghi ngờ chấn thương cột sống cổ.</w:t>
            </w:r>
          </w:p>
          <w:p w14:paraId="31F93559" w14:textId="77777777" w:rsidR="00897B35" w:rsidRPr="00930E0F" w:rsidRDefault="00897B35" w:rsidP="00930E0F">
            <w:pPr>
              <w:spacing w:line="360" w:lineRule="auto"/>
              <w:jc w:val="both"/>
              <w:rPr>
                <w:sz w:val="26"/>
                <w:szCs w:val="26"/>
              </w:rPr>
            </w:pPr>
            <w:r w:rsidRPr="00930E0F">
              <w:rPr>
                <w:sz w:val="26"/>
                <w:szCs w:val="26"/>
              </w:rPr>
              <w:t>Ấn giữ hàm nếu nghi ngờ chấn thương cột sống cổ.</w:t>
            </w:r>
          </w:p>
        </w:tc>
      </w:tr>
      <w:tr w:rsidR="00897B35" w:rsidRPr="00930E0F" w14:paraId="6BDB2E4A" w14:textId="77777777" w:rsidTr="00CE4089">
        <w:tc>
          <w:tcPr>
            <w:tcW w:w="625" w:type="dxa"/>
            <w:shd w:val="clear" w:color="auto" w:fill="auto"/>
            <w:vAlign w:val="center"/>
          </w:tcPr>
          <w:p w14:paraId="19408525" w14:textId="77777777" w:rsidR="00897B35" w:rsidRPr="00930E0F" w:rsidRDefault="00897B35" w:rsidP="00930E0F">
            <w:pPr>
              <w:spacing w:line="360" w:lineRule="auto"/>
              <w:jc w:val="center"/>
              <w:rPr>
                <w:sz w:val="26"/>
                <w:szCs w:val="26"/>
              </w:rPr>
            </w:pPr>
            <w:r w:rsidRPr="00930E0F">
              <w:rPr>
                <w:sz w:val="26"/>
                <w:szCs w:val="26"/>
              </w:rPr>
              <w:t>15</w:t>
            </w:r>
          </w:p>
        </w:tc>
        <w:tc>
          <w:tcPr>
            <w:tcW w:w="3333" w:type="dxa"/>
            <w:shd w:val="clear" w:color="auto" w:fill="auto"/>
          </w:tcPr>
          <w:p w14:paraId="5B4090AA" w14:textId="77777777" w:rsidR="00897B35" w:rsidRPr="00930E0F" w:rsidRDefault="00897B35" w:rsidP="00930E0F">
            <w:pPr>
              <w:spacing w:line="360" w:lineRule="auto"/>
              <w:jc w:val="both"/>
              <w:rPr>
                <w:sz w:val="26"/>
                <w:szCs w:val="26"/>
              </w:rPr>
            </w:pPr>
            <w:r w:rsidRPr="00930E0F">
              <w:rPr>
                <w:sz w:val="26"/>
                <w:szCs w:val="26"/>
              </w:rPr>
              <w:t>Thổi ngạt 2 lần liên tiếp</w:t>
            </w:r>
          </w:p>
        </w:tc>
        <w:tc>
          <w:tcPr>
            <w:tcW w:w="5435" w:type="dxa"/>
            <w:gridSpan w:val="2"/>
            <w:shd w:val="clear" w:color="auto" w:fill="auto"/>
          </w:tcPr>
          <w:p w14:paraId="56FABAC0" w14:textId="77777777" w:rsidR="00897B35" w:rsidRPr="00930E0F" w:rsidRDefault="00897B35" w:rsidP="00930E0F">
            <w:pPr>
              <w:spacing w:line="360" w:lineRule="auto"/>
              <w:jc w:val="both"/>
              <w:rPr>
                <w:sz w:val="26"/>
                <w:szCs w:val="26"/>
              </w:rPr>
            </w:pPr>
            <w:r w:rsidRPr="00930E0F">
              <w:rPr>
                <w:sz w:val="26"/>
                <w:szCs w:val="26"/>
              </w:rPr>
              <w:t xml:space="preserve"> Người cấp cứu hít thật sâu, tay bịt mũi, thổi mạnh vào miệng nạn nhân, miệng người cấp cứu chùm kín miệng nạn nhân</w:t>
            </w:r>
          </w:p>
        </w:tc>
      </w:tr>
      <w:tr w:rsidR="00897B35" w:rsidRPr="00930E0F" w14:paraId="3E835B85" w14:textId="77777777" w:rsidTr="00CE4089">
        <w:tc>
          <w:tcPr>
            <w:tcW w:w="625" w:type="dxa"/>
            <w:shd w:val="clear" w:color="auto" w:fill="auto"/>
            <w:vAlign w:val="center"/>
          </w:tcPr>
          <w:p w14:paraId="528BC538" w14:textId="77777777" w:rsidR="00897B35" w:rsidRPr="00930E0F" w:rsidRDefault="00897B35" w:rsidP="00930E0F">
            <w:pPr>
              <w:spacing w:line="360" w:lineRule="auto"/>
              <w:jc w:val="center"/>
              <w:rPr>
                <w:sz w:val="26"/>
                <w:szCs w:val="26"/>
              </w:rPr>
            </w:pPr>
            <w:r w:rsidRPr="00930E0F">
              <w:rPr>
                <w:sz w:val="26"/>
                <w:szCs w:val="26"/>
              </w:rPr>
              <w:t>16</w:t>
            </w:r>
          </w:p>
        </w:tc>
        <w:tc>
          <w:tcPr>
            <w:tcW w:w="3333" w:type="dxa"/>
            <w:shd w:val="clear" w:color="auto" w:fill="auto"/>
          </w:tcPr>
          <w:p w14:paraId="5719C464" w14:textId="77777777" w:rsidR="00897B35" w:rsidRPr="00930E0F" w:rsidRDefault="00897B35" w:rsidP="00930E0F">
            <w:pPr>
              <w:spacing w:line="360" w:lineRule="auto"/>
              <w:jc w:val="both"/>
              <w:rPr>
                <w:sz w:val="26"/>
                <w:szCs w:val="26"/>
              </w:rPr>
            </w:pPr>
            <w:r w:rsidRPr="00930E0F">
              <w:rPr>
                <w:sz w:val="26"/>
                <w:szCs w:val="26"/>
              </w:rPr>
              <w:t>Thực hiện kiểm tra</w:t>
            </w:r>
          </w:p>
        </w:tc>
        <w:tc>
          <w:tcPr>
            <w:tcW w:w="5435" w:type="dxa"/>
            <w:gridSpan w:val="2"/>
            <w:shd w:val="clear" w:color="auto" w:fill="auto"/>
          </w:tcPr>
          <w:p w14:paraId="1290225F" w14:textId="77777777" w:rsidR="00897B35" w:rsidRPr="00930E0F" w:rsidRDefault="00897B35" w:rsidP="00930E0F">
            <w:pPr>
              <w:spacing w:line="360" w:lineRule="auto"/>
              <w:jc w:val="both"/>
              <w:rPr>
                <w:sz w:val="26"/>
                <w:szCs w:val="26"/>
              </w:rPr>
            </w:pPr>
            <w:r w:rsidRPr="00930E0F">
              <w:rPr>
                <w:sz w:val="26"/>
                <w:szCs w:val="26"/>
              </w:rPr>
              <w:t xml:space="preserve"> Hơi thở (cấp cứu viên áp tai vào vùng mũi, miệng nạn nhân đồng thời mắt nhìn lồng ngực), bắt động mạch cảnh.</w:t>
            </w:r>
          </w:p>
        </w:tc>
      </w:tr>
      <w:tr w:rsidR="00897B35" w:rsidRPr="00930E0F" w14:paraId="016D5D99" w14:textId="77777777" w:rsidTr="00CE4089">
        <w:tc>
          <w:tcPr>
            <w:tcW w:w="625" w:type="dxa"/>
            <w:shd w:val="clear" w:color="auto" w:fill="auto"/>
            <w:vAlign w:val="center"/>
          </w:tcPr>
          <w:p w14:paraId="505AE252" w14:textId="77777777" w:rsidR="00897B35" w:rsidRPr="00930E0F" w:rsidRDefault="00897B35" w:rsidP="00930E0F">
            <w:pPr>
              <w:spacing w:line="360" w:lineRule="auto"/>
              <w:jc w:val="center"/>
              <w:rPr>
                <w:sz w:val="26"/>
                <w:szCs w:val="26"/>
              </w:rPr>
            </w:pPr>
            <w:r w:rsidRPr="00930E0F">
              <w:rPr>
                <w:sz w:val="26"/>
                <w:szCs w:val="26"/>
              </w:rPr>
              <w:t>17</w:t>
            </w:r>
          </w:p>
        </w:tc>
        <w:tc>
          <w:tcPr>
            <w:tcW w:w="3333" w:type="dxa"/>
            <w:shd w:val="clear" w:color="auto" w:fill="auto"/>
          </w:tcPr>
          <w:p w14:paraId="49A937EF" w14:textId="77777777" w:rsidR="00897B35" w:rsidRPr="00930E0F" w:rsidRDefault="00897B35" w:rsidP="00930E0F">
            <w:pPr>
              <w:spacing w:line="360" w:lineRule="auto"/>
              <w:jc w:val="both"/>
              <w:rPr>
                <w:sz w:val="26"/>
                <w:szCs w:val="26"/>
              </w:rPr>
            </w:pPr>
            <w:r w:rsidRPr="00930E0F">
              <w:rPr>
                <w:sz w:val="26"/>
                <w:szCs w:val="26"/>
              </w:rPr>
              <w:t>Phối hợp nhịp nhàng 2 lần thổi ngạt, 30 lần ép tim.</w:t>
            </w:r>
          </w:p>
        </w:tc>
        <w:tc>
          <w:tcPr>
            <w:tcW w:w="5435" w:type="dxa"/>
            <w:gridSpan w:val="2"/>
            <w:shd w:val="clear" w:color="auto" w:fill="auto"/>
          </w:tcPr>
          <w:p w14:paraId="7BD3A4FC" w14:textId="77777777" w:rsidR="00897B35" w:rsidRPr="00930E0F" w:rsidRDefault="00897B35" w:rsidP="00930E0F">
            <w:pPr>
              <w:spacing w:line="360" w:lineRule="auto"/>
              <w:jc w:val="both"/>
              <w:rPr>
                <w:sz w:val="26"/>
                <w:szCs w:val="26"/>
              </w:rPr>
            </w:pPr>
            <w:r w:rsidRPr="00930E0F">
              <w:rPr>
                <w:sz w:val="26"/>
                <w:szCs w:val="26"/>
              </w:rPr>
              <w:t>Sinh viên thực hiện ít nhất 5 chu kì</w:t>
            </w:r>
          </w:p>
        </w:tc>
      </w:tr>
      <w:tr w:rsidR="00897B35" w:rsidRPr="00930E0F" w14:paraId="2AECEDA6" w14:textId="77777777" w:rsidTr="00CE4089">
        <w:tc>
          <w:tcPr>
            <w:tcW w:w="625" w:type="dxa"/>
            <w:shd w:val="clear" w:color="auto" w:fill="auto"/>
            <w:vAlign w:val="center"/>
          </w:tcPr>
          <w:p w14:paraId="5BAC6868" w14:textId="77777777" w:rsidR="00897B35" w:rsidRPr="00930E0F" w:rsidRDefault="00897B35" w:rsidP="00930E0F">
            <w:pPr>
              <w:spacing w:line="360" w:lineRule="auto"/>
              <w:jc w:val="center"/>
              <w:rPr>
                <w:sz w:val="26"/>
                <w:szCs w:val="26"/>
              </w:rPr>
            </w:pPr>
            <w:r w:rsidRPr="00930E0F">
              <w:rPr>
                <w:sz w:val="26"/>
                <w:szCs w:val="26"/>
              </w:rPr>
              <w:t>18</w:t>
            </w:r>
          </w:p>
        </w:tc>
        <w:tc>
          <w:tcPr>
            <w:tcW w:w="3333" w:type="dxa"/>
            <w:shd w:val="clear" w:color="auto" w:fill="auto"/>
          </w:tcPr>
          <w:p w14:paraId="002E55F9" w14:textId="77777777" w:rsidR="00897B35" w:rsidRPr="00930E0F" w:rsidRDefault="00897B35" w:rsidP="00930E0F">
            <w:pPr>
              <w:spacing w:line="360" w:lineRule="auto"/>
              <w:jc w:val="both"/>
              <w:rPr>
                <w:sz w:val="26"/>
                <w:szCs w:val="26"/>
              </w:rPr>
            </w:pPr>
            <w:r w:rsidRPr="00930E0F">
              <w:rPr>
                <w:sz w:val="26"/>
                <w:szCs w:val="26"/>
              </w:rPr>
              <w:t>Thực hiện kiểm tra</w:t>
            </w:r>
          </w:p>
        </w:tc>
        <w:tc>
          <w:tcPr>
            <w:tcW w:w="5435" w:type="dxa"/>
            <w:gridSpan w:val="2"/>
            <w:shd w:val="clear" w:color="auto" w:fill="auto"/>
          </w:tcPr>
          <w:p w14:paraId="0CA4D786" w14:textId="77777777" w:rsidR="00897B35" w:rsidRPr="00930E0F" w:rsidRDefault="00897B35" w:rsidP="00930E0F">
            <w:pPr>
              <w:spacing w:line="360" w:lineRule="auto"/>
              <w:jc w:val="both"/>
              <w:rPr>
                <w:sz w:val="26"/>
                <w:szCs w:val="26"/>
              </w:rPr>
            </w:pPr>
            <w:r w:rsidRPr="00930E0F">
              <w:rPr>
                <w:sz w:val="26"/>
                <w:szCs w:val="26"/>
              </w:rPr>
              <w:t xml:space="preserve"> Hơi thở (cấp cứu viên áp tai vào vùng mũi, miệng nạn nhân đồng thời mắt nhìn lồng ngực), bắt động mạch cảnh.</w:t>
            </w:r>
          </w:p>
        </w:tc>
      </w:tr>
      <w:tr w:rsidR="00897B35" w:rsidRPr="00930E0F" w14:paraId="0AAE9C3A" w14:textId="77777777" w:rsidTr="00CE4089">
        <w:tc>
          <w:tcPr>
            <w:tcW w:w="625" w:type="dxa"/>
            <w:shd w:val="clear" w:color="auto" w:fill="auto"/>
            <w:vAlign w:val="center"/>
          </w:tcPr>
          <w:p w14:paraId="5E65C379" w14:textId="77777777" w:rsidR="00897B35" w:rsidRPr="00930E0F" w:rsidRDefault="00897B35" w:rsidP="00930E0F">
            <w:pPr>
              <w:spacing w:line="360" w:lineRule="auto"/>
              <w:jc w:val="center"/>
              <w:rPr>
                <w:sz w:val="26"/>
                <w:szCs w:val="26"/>
              </w:rPr>
            </w:pPr>
            <w:r w:rsidRPr="00930E0F">
              <w:rPr>
                <w:sz w:val="26"/>
                <w:szCs w:val="26"/>
              </w:rPr>
              <w:t>19</w:t>
            </w:r>
          </w:p>
        </w:tc>
        <w:tc>
          <w:tcPr>
            <w:tcW w:w="3333" w:type="dxa"/>
            <w:shd w:val="clear" w:color="auto" w:fill="auto"/>
          </w:tcPr>
          <w:p w14:paraId="0108E32C" w14:textId="77777777" w:rsidR="00897B35" w:rsidRPr="00930E0F" w:rsidRDefault="00897B35" w:rsidP="00930E0F">
            <w:pPr>
              <w:spacing w:line="360" w:lineRule="auto"/>
              <w:jc w:val="both"/>
              <w:rPr>
                <w:sz w:val="26"/>
                <w:szCs w:val="26"/>
              </w:rPr>
            </w:pPr>
            <w:r w:rsidRPr="00930E0F">
              <w:rPr>
                <w:sz w:val="26"/>
                <w:szCs w:val="26"/>
              </w:rPr>
              <w:t>Ủ ấm cho nạn nhân</w:t>
            </w:r>
          </w:p>
        </w:tc>
        <w:tc>
          <w:tcPr>
            <w:tcW w:w="5435" w:type="dxa"/>
            <w:gridSpan w:val="2"/>
            <w:shd w:val="clear" w:color="auto" w:fill="auto"/>
          </w:tcPr>
          <w:p w14:paraId="4CFFC17C" w14:textId="77777777" w:rsidR="00897B35" w:rsidRPr="00930E0F" w:rsidRDefault="00897B35" w:rsidP="00930E0F">
            <w:pPr>
              <w:spacing w:line="360" w:lineRule="auto"/>
              <w:jc w:val="both"/>
              <w:rPr>
                <w:sz w:val="26"/>
                <w:szCs w:val="26"/>
              </w:rPr>
            </w:pPr>
            <w:r w:rsidRPr="00930E0F">
              <w:rPr>
                <w:sz w:val="26"/>
                <w:szCs w:val="26"/>
              </w:rPr>
              <w:t xml:space="preserve"> Nếu nạn nhân tỉnh lại, ủ ấm và theo dõi sát sắc mặt, nhịp thở và mạch của nạn nhân</w:t>
            </w:r>
          </w:p>
        </w:tc>
      </w:tr>
      <w:tr w:rsidR="00897B35" w:rsidRPr="00930E0F" w14:paraId="66902D7C" w14:textId="77777777" w:rsidTr="00CE4089">
        <w:tc>
          <w:tcPr>
            <w:tcW w:w="625" w:type="dxa"/>
            <w:shd w:val="clear" w:color="auto" w:fill="auto"/>
            <w:vAlign w:val="center"/>
          </w:tcPr>
          <w:p w14:paraId="67AC0468" w14:textId="77777777" w:rsidR="00897B35" w:rsidRPr="00930E0F" w:rsidRDefault="00897B35" w:rsidP="00930E0F">
            <w:pPr>
              <w:spacing w:line="360" w:lineRule="auto"/>
              <w:jc w:val="center"/>
              <w:rPr>
                <w:sz w:val="26"/>
                <w:szCs w:val="26"/>
              </w:rPr>
            </w:pPr>
            <w:r w:rsidRPr="00930E0F">
              <w:rPr>
                <w:sz w:val="26"/>
                <w:szCs w:val="26"/>
              </w:rPr>
              <w:t>20</w:t>
            </w:r>
          </w:p>
        </w:tc>
        <w:tc>
          <w:tcPr>
            <w:tcW w:w="3333" w:type="dxa"/>
            <w:shd w:val="clear" w:color="auto" w:fill="auto"/>
          </w:tcPr>
          <w:p w14:paraId="4D31F17B" w14:textId="77777777" w:rsidR="00897B35" w:rsidRPr="00930E0F" w:rsidRDefault="00897B35" w:rsidP="00930E0F">
            <w:pPr>
              <w:spacing w:line="360" w:lineRule="auto"/>
              <w:jc w:val="both"/>
              <w:rPr>
                <w:sz w:val="26"/>
                <w:szCs w:val="26"/>
              </w:rPr>
            </w:pPr>
            <w:r w:rsidRPr="00930E0F">
              <w:rPr>
                <w:sz w:val="26"/>
                <w:szCs w:val="26"/>
              </w:rPr>
              <w:t>Vận chuyển nạn nhân tới cơ sở y tế gần nhất.</w:t>
            </w:r>
          </w:p>
        </w:tc>
        <w:tc>
          <w:tcPr>
            <w:tcW w:w="5435" w:type="dxa"/>
            <w:gridSpan w:val="2"/>
            <w:shd w:val="clear" w:color="auto" w:fill="auto"/>
          </w:tcPr>
          <w:p w14:paraId="1009E483" w14:textId="77777777" w:rsidR="00897B35" w:rsidRPr="00930E0F" w:rsidRDefault="00897B35" w:rsidP="00930E0F">
            <w:pPr>
              <w:spacing w:line="360" w:lineRule="auto"/>
              <w:jc w:val="both"/>
              <w:rPr>
                <w:sz w:val="26"/>
                <w:szCs w:val="26"/>
              </w:rPr>
            </w:pPr>
            <w:r w:rsidRPr="00930E0F">
              <w:rPr>
                <w:sz w:val="26"/>
                <w:szCs w:val="26"/>
              </w:rPr>
              <w:t>Nhanh chóng, nhẹ nhàng chuyển nạn nhân đến khoa cấp cứu của bệnh viện (giữ nạn nhân ở tư thế đúng trong suốt quá trình vận chuyển)</w:t>
            </w:r>
          </w:p>
        </w:tc>
      </w:tr>
      <w:tr w:rsidR="00897B35" w:rsidRPr="00930E0F" w14:paraId="2E3FBFC6" w14:textId="77777777" w:rsidTr="00CE4089">
        <w:tc>
          <w:tcPr>
            <w:tcW w:w="9393" w:type="dxa"/>
            <w:gridSpan w:val="4"/>
            <w:shd w:val="clear" w:color="auto" w:fill="auto"/>
            <w:vAlign w:val="center"/>
          </w:tcPr>
          <w:p w14:paraId="442DDB38" w14:textId="77777777" w:rsidR="00897B35" w:rsidRPr="00930E0F" w:rsidRDefault="00897B35" w:rsidP="00930E0F">
            <w:pPr>
              <w:spacing w:line="360" w:lineRule="auto"/>
              <w:jc w:val="both"/>
              <w:rPr>
                <w:sz w:val="26"/>
                <w:szCs w:val="26"/>
              </w:rPr>
            </w:pPr>
            <w:r w:rsidRPr="00930E0F">
              <w:rPr>
                <w:sz w:val="26"/>
                <w:szCs w:val="26"/>
              </w:rPr>
              <w:t>Lượng giá</w:t>
            </w:r>
          </w:p>
        </w:tc>
      </w:tr>
      <w:tr w:rsidR="00897B35" w:rsidRPr="00930E0F" w14:paraId="1919E13A" w14:textId="77777777" w:rsidTr="00CE4089">
        <w:tc>
          <w:tcPr>
            <w:tcW w:w="625" w:type="dxa"/>
            <w:shd w:val="clear" w:color="auto" w:fill="auto"/>
            <w:vAlign w:val="center"/>
          </w:tcPr>
          <w:p w14:paraId="5EACCCE5" w14:textId="77777777" w:rsidR="00897B35" w:rsidRPr="00930E0F" w:rsidRDefault="00897B35" w:rsidP="00930E0F">
            <w:pPr>
              <w:spacing w:line="360" w:lineRule="auto"/>
              <w:jc w:val="center"/>
              <w:rPr>
                <w:sz w:val="26"/>
                <w:szCs w:val="26"/>
              </w:rPr>
            </w:pPr>
            <w:r w:rsidRPr="00930E0F">
              <w:rPr>
                <w:sz w:val="26"/>
                <w:szCs w:val="26"/>
              </w:rPr>
              <w:t>21</w:t>
            </w:r>
          </w:p>
        </w:tc>
        <w:tc>
          <w:tcPr>
            <w:tcW w:w="8768" w:type="dxa"/>
            <w:gridSpan w:val="3"/>
            <w:shd w:val="clear" w:color="auto" w:fill="auto"/>
          </w:tcPr>
          <w:p w14:paraId="263D4F59" w14:textId="77777777" w:rsidR="00897B35" w:rsidRPr="00930E0F" w:rsidRDefault="00897B35" w:rsidP="00930E0F">
            <w:pPr>
              <w:spacing w:line="360" w:lineRule="auto"/>
              <w:jc w:val="both"/>
              <w:rPr>
                <w:sz w:val="26"/>
                <w:szCs w:val="26"/>
              </w:rPr>
            </w:pPr>
            <w:r w:rsidRPr="00930E0F">
              <w:rPr>
                <w:sz w:val="26"/>
                <w:szCs w:val="26"/>
              </w:rPr>
              <w:t>Sinh viên lượng giá đúng kết quả đã thực hiện trên người bệnh</w:t>
            </w:r>
          </w:p>
        </w:tc>
      </w:tr>
    </w:tbl>
    <w:p w14:paraId="4E8CA543" w14:textId="4C13D29D" w:rsidR="00897B35" w:rsidRPr="00930E0F" w:rsidRDefault="00897B35" w:rsidP="00BE36E0">
      <w:pPr>
        <w:spacing w:line="360" w:lineRule="auto"/>
        <w:jc w:val="both"/>
        <w:rPr>
          <w:sz w:val="26"/>
          <w:szCs w:val="26"/>
        </w:rPr>
      </w:pPr>
      <w:r w:rsidRPr="00930E0F">
        <w:rPr>
          <w:b/>
          <w:sz w:val="26"/>
          <w:szCs w:val="26"/>
        </w:rPr>
        <w:t xml:space="preserve">- Lưu ý: </w:t>
      </w:r>
      <w:r w:rsidRPr="00930E0F">
        <w:rPr>
          <w:sz w:val="26"/>
          <w:szCs w:val="26"/>
        </w:rPr>
        <w:t>Không đè các ngón tay lên xương sườn vì có thể làm gãy xương sườn</w:t>
      </w:r>
    </w:p>
    <w:p w14:paraId="04ACE631" w14:textId="77777777" w:rsidR="00897B35" w:rsidRPr="00930E0F" w:rsidRDefault="00897B35" w:rsidP="00930E0F">
      <w:pPr>
        <w:widowControl/>
        <w:numPr>
          <w:ilvl w:val="0"/>
          <w:numId w:val="110"/>
        </w:numPr>
        <w:autoSpaceDE/>
        <w:autoSpaceDN/>
        <w:spacing w:line="360" w:lineRule="auto"/>
        <w:ind w:left="648" w:hanging="288"/>
        <w:jc w:val="both"/>
        <w:rPr>
          <w:sz w:val="26"/>
          <w:szCs w:val="26"/>
        </w:rPr>
      </w:pPr>
      <w:r w:rsidRPr="00930E0F">
        <w:rPr>
          <w:sz w:val="26"/>
          <w:szCs w:val="26"/>
        </w:rPr>
        <w:t>Không đè vào mũi ức để tránh làm dập gan và chảy máu trong.</w:t>
      </w:r>
    </w:p>
    <w:p w14:paraId="78079A06" w14:textId="77777777" w:rsidR="00897B35" w:rsidRPr="00930E0F" w:rsidRDefault="00897B35" w:rsidP="00930E0F">
      <w:pPr>
        <w:spacing w:line="360" w:lineRule="auto"/>
        <w:jc w:val="both"/>
        <w:rPr>
          <w:sz w:val="26"/>
          <w:szCs w:val="26"/>
        </w:rPr>
      </w:pPr>
      <w:r w:rsidRPr="00930E0F">
        <w:rPr>
          <w:sz w:val="26"/>
          <w:szCs w:val="26"/>
        </w:rPr>
        <w:t>Không nhấc gốc bàn tay hoặc ngón tay (trẻ sơ sinh) khỏi xương ức sau khi ấn</w:t>
      </w:r>
    </w:p>
    <w:p w14:paraId="773C2D12" w14:textId="2ACB165C" w:rsidR="00CE6454" w:rsidRPr="00930E0F" w:rsidRDefault="00CE6454" w:rsidP="00930E0F">
      <w:pPr>
        <w:widowControl/>
        <w:autoSpaceDE/>
        <w:autoSpaceDN/>
        <w:spacing w:after="160" w:line="360" w:lineRule="auto"/>
        <w:rPr>
          <w:sz w:val="26"/>
          <w:szCs w:val="26"/>
        </w:rPr>
      </w:pPr>
      <w:r w:rsidRPr="00930E0F">
        <w:rPr>
          <w:sz w:val="26"/>
          <w:szCs w:val="26"/>
        </w:rPr>
        <w:lastRenderedPageBreak/>
        <w:br w:type="page"/>
      </w:r>
    </w:p>
    <w:sdt>
      <w:sdtPr>
        <w:rPr>
          <w:rFonts w:ascii="Times New Roman" w:eastAsia="Times New Roman" w:hAnsi="Times New Roman" w:cs="Times New Roman"/>
          <w:color w:val="auto"/>
          <w:sz w:val="22"/>
          <w:szCs w:val="22"/>
          <w:lang w:val="vi" w:eastAsia="vi"/>
        </w:rPr>
        <w:id w:val="-969671743"/>
        <w:docPartObj>
          <w:docPartGallery w:val="Table of Contents"/>
          <w:docPartUnique/>
        </w:docPartObj>
      </w:sdtPr>
      <w:sdtEndPr>
        <w:rPr>
          <w:b/>
          <w:bCs/>
          <w:noProof/>
        </w:rPr>
      </w:sdtEndPr>
      <w:sdtContent>
        <w:p w14:paraId="0605B82B" w14:textId="55689EC2" w:rsidR="00CE6454" w:rsidRDefault="00BE36E0">
          <w:pPr>
            <w:pStyle w:val="TOCHeading"/>
            <w:rPr>
              <w:rFonts w:ascii="Times New Roman" w:eastAsia="Times New Roman" w:hAnsi="Times New Roman" w:cs="Times New Roman"/>
              <w:color w:val="auto"/>
              <w:sz w:val="22"/>
              <w:szCs w:val="22"/>
              <w:lang w:eastAsia="vi"/>
            </w:rPr>
          </w:pPr>
          <w:r>
            <w:rPr>
              <w:rFonts w:ascii="Times New Roman" w:eastAsia="Times New Roman" w:hAnsi="Times New Roman" w:cs="Times New Roman"/>
              <w:color w:val="auto"/>
              <w:sz w:val="22"/>
              <w:szCs w:val="22"/>
              <w:lang w:eastAsia="vi"/>
            </w:rPr>
            <w:t>MỤC LỤC</w:t>
          </w:r>
        </w:p>
        <w:p w14:paraId="299F5610" w14:textId="77777777" w:rsidR="00BE36E0" w:rsidRPr="00BE36E0" w:rsidRDefault="00BE36E0" w:rsidP="00BE36E0">
          <w:pPr>
            <w:rPr>
              <w:lang w:val="en-US"/>
            </w:rPr>
          </w:pPr>
        </w:p>
        <w:p w14:paraId="370851AE" w14:textId="5863E949" w:rsidR="001357CE" w:rsidRDefault="00CE6454">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02470281" w:history="1">
            <w:r w:rsidR="001357CE" w:rsidRPr="003755AD">
              <w:rPr>
                <w:rStyle w:val="Hyperlink"/>
                <w:b/>
                <w:noProof/>
              </w:rPr>
              <w:t>BÀI 1: ĐẠI CƯƠNG VỀ NHIỄM KHUẨN BỆNH VIỆN VÀ</w:t>
            </w:r>
            <w:r w:rsidR="001357CE">
              <w:rPr>
                <w:rStyle w:val="Hyperlink"/>
                <w:b/>
                <w:noProof/>
              </w:rPr>
              <w:t xml:space="preserve"> </w:t>
            </w:r>
          </w:hyperlink>
          <w:hyperlink w:anchor="_Toc102470282" w:history="1">
            <w:r w:rsidR="001357CE" w:rsidRPr="003755AD">
              <w:rPr>
                <w:rStyle w:val="Hyperlink"/>
                <w:b/>
                <w:noProof/>
              </w:rPr>
              <w:t>CÁC BIỆN PHÁP PHÒNG NGỪA</w:t>
            </w:r>
            <w:r w:rsidR="001357CE">
              <w:rPr>
                <w:noProof/>
                <w:webHidden/>
              </w:rPr>
              <w:tab/>
            </w:r>
            <w:r w:rsidR="001357CE">
              <w:rPr>
                <w:noProof/>
                <w:webHidden/>
              </w:rPr>
              <w:fldChar w:fldCharType="begin"/>
            </w:r>
            <w:r w:rsidR="001357CE">
              <w:rPr>
                <w:noProof/>
                <w:webHidden/>
              </w:rPr>
              <w:instrText xml:space="preserve"> PAGEREF _Toc102470282 \h </w:instrText>
            </w:r>
            <w:r w:rsidR="001357CE">
              <w:rPr>
                <w:noProof/>
                <w:webHidden/>
              </w:rPr>
            </w:r>
            <w:r w:rsidR="001357CE">
              <w:rPr>
                <w:noProof/>
                <w:webHidden/>
              </w:rPr>
              <w:fldChar w:fldCharType="separate"/>
            </w:r>
            <w:r w:rsidR="00BE36E0">
              <w:rPr>
                <w:noProof/>
                <w:webHidden/>
              </w:rPr>
              <w:t>3</w:t>
            </w:r>
            <w:r w:rsidR="001357CE">
              <w:rPr>
                <w:noProof/>
                <w:webHidden/>
              </w:rPr>
              <w:fldChar w:fldCharType="end"/>
            </w:r>
          </w:hyperlink>
        </w:p>
        <w:p w14:paraId="55325DDF" w14:textId="12599088" w:rsidR="001357CE" w:rsidRDefault="00000000">
          <w:pPr>
            <w:pStyle w:val="TOC1"/>
            <w:tabs>
              <w:tab w:val="right" w:leader="dot" w:pos="9350"/>
            </w:tabs>
            <w:rPr>
              <w:rFonts w:asciiTheme="minorHAnsi" w:eastAsiaTheme="minorEastAsia" w:hAnsiTheme="minorHAnsi" w:cstheme="minorBidi"/>
              <w:noProof/>
              <w:sz w:val="22"/>
            </w:rPr>
          </w:pPr>
          <w:hyperlink w:anchor="_Toc102470283" w:history="1">
            <w:r w:rsidR="001357CE" w:rsidRPr="003755AD">
              <w:rPr>
                <w:rStyle w:val="Hyperlink"/>
                <w:b/>
                <w:noProof/>
              </w:rPr>
              <w:t>BÀI 2: PHÒNG NGỪA CHUẨN VÀ GIÁM SÁT SỰ TUÂN THỦ THỰC HÀNH PHÒNG NGỪA CHUẨN</w:t>
            </w:r>
            <w:r w:rsidR="001357CE">
              <w:rPr>
                <w:noProof/>
                <w:webHidden/>
              </w:rPr>
              <w:tab/>
            </w:r>
            <w:r w:rsidR="001357CE">
              <w:rPr>
                <w:noProof/>
                <w:webHidden/>
              </w:rPr>
              <w:fldChar w:fldCharType="begin"/>
            </w:r>
            <w:r w:rsidR="001357CE">
              <w:rPr>
                <w:noProof/>
                <w:webHidden/>
              </w:rPr>
              <w:instrText xml:space="preserve"> PAGEREF _Toc102470283 \h </w:instrText>
            </w:r>
            <w:r w:rsidR="001357CE">
              <w:rPr>
                <w:noProof/>
                <w:webHidden/>
              </w:rPr>
            </w:r>
            <w:r w:rsidR="001357CE">
              <w:rPr>
                <w:noProof/>
                <w:webHidden/>
              </w:rPr>
              <w:fldChar w:fldCharType="separate"/>
            </w:r>
            <w:r w:rsidR="00BE36E0">
              <w:rPr>
                <w:noProof/>
                <w:webHidden/>
              </w:rPr>
              <w:t>14</w:t>
            </w:r>
            <w:r w:rsidR="001357CE">
              <w:rPr>
                <w:noProof/>
                <w:webHidden/>
              </w:rPr>
              <w:fldChar w:fldCharType="end"/>
            </w:r>
          </w:hyperlink>
        </w:p>
        <w:p w14:paraId="08480FCD" w14:textId="1D0D15CE" w:rsidR="001357CE" w:rsidRDefault="00000000">
          <w:pPr>
            <w:pStyle w:val="TOC1"/>
            <w:tabs>
              <w:tab w:val="right" w:leader="dot" w:pos="9350"/>
            </w:tabs>
            <w:rPr>
              <w:rFonts w:asciiTheme="minorHAnsi" w:eastAsiaTheme="minorEastAsia" w:hAnsiTheme="minorHAnsi" w:cstheme="minorBidi"/>
              <w:noProof/>
              <w:sz w:val="22"/>
            </w:rPr>
          </w:pPr>
          <w:hyperlink w:anchor="_Toc102470284" w:history="1">
            <w:r w:rsidR="001357CE" w:rsidRPr="003755AD">
              <w:rPr>
                <w:rStyle w:val="Hyperlink"/>
                <w:b/>
                <w:noProof/>
              </w:rPr>
              <w:t>BÀI 3: QUY TRÌNH ĐIỀU DƯỠNG</w:t>
            </w:r>
            <w:r w:rsidR="001357CE">
              <w:rPr>
                <w:noProof/>
                <w:webHidden/>
              </w:rPr>
              <w:tab/>
            </w:r>
            <w:r w:rsidR="001357CE">
              <w:rPr>
                <w:noProof/>
                <w:webHidden/>
              </w:rPr>
              <w:fldChar w:fldCharType="begin"/>
            </w:r>
            <w:r w:rsidR="001357CE">
              <w:rPr>
                <w:noProof/>
                <w:webHidden/>
              </w:rPr>
              <w:instrText xml:space="preserve"> PAGEREF _Toc102470284 \h </w:instrText>
            </w:r>
            <w:r w:rsidR="001357CE">
              <w:rPr>
                <w:noProof/>
                <w:webHidden/>
              </w:rPr>
            </w:r>
            <w:r w:rsidR="001357CE">
              <w:rPr>
                <w:noProof/>
                <w:webHidden/>
              </w:rPr>
              <w:fldChar w:fldCharType="separate"/>
            </w:r>
            <w:r w:rsidR="00BE36E0">
              <w:rPr>
                <w:noProof/>
                <w:webHidden/>
              </w:rPr>
              <w:t>84</w:t>
            </w:r>
            <w:r w:rsidR="001357CE">
              <w:rPr>
                <w:noProof/>
                <w:webHidden/>
              </w:rPr>
              <w:fldChar w:fldCharType="end"/>
            </w:r>
          </w:hyperlink>
        </w:p>
        <w:p w14:paraId="4F92F281" w14:textId="67CC8C67" w:rsidR="001357CE" w:rsidRDefault="00000000">
          <w:pPr>
            <w:pStyle w:val="TOC1"/>
            <w:tabs>
              <w:tab w:val="right" w:leader="dot" w:pos="9350"/>
            </w:tabs>
            <w:rPr>
              <w:rFonts w:asciiTheme="minorHAnsi" w:eastAsiaTheme="minorEastAsia" w:hAnsiTheme="minorHAnsi" w:cstheme="minorBidi"/>
              <w:noProof/>
              <w:sz w:val="22"/>
            </w:rPr>
          </w:pPr>
          <w:hyperlink w:anchor="_Toc102470285" w:history="1">
            <w:r w:rsidR="001357CE" w:rsidRPr="003755AD">
              <w:rPr>
                <w:rStyle w:val="Hyperlink"/>
                <w:b/>
                <w:bCs/>
                <w:noProof/>
              </w:rPr>
              <w:t>BÀI 4: ĐO VÀ ĐÁNH GIÁ DẤU HIỆU SINH TỒN</w:t>
            </w:r>
            <w:r w:rsidR="001357CE">
              <w:rPr>
                <w:noProof/>
                <w:webHidden/>
              </w:rPr>
              <w:tab/>
            </w:r>
            <w:r w:rsidR="001357CE">
              <w:rPr>
                <w:noProof/>
                <w:webHidden/>
              </w:rPr>
              <w:fldChar w:fldCharType="begin"/>
            </w:r>
            <w:r w:rsidR="001357CE">
              <w:rPr>
                <w:noProof/>
                <w:webHidden/>
              </w:rPr>
              <w:instrText xml:space="preserve"> PAGEREF _Toc102470285 \h </w:instrText>
            </w:r>
            <w:r w:rsidR="001357CE">
              <w:rPr>
                <w:noProof/>
                <w:webHidden/>
              </w:rPr>
            </w:r>
            <w:r w:rsidR="001357CE">
              <w:rPr>
                <w:noProof/>
                <w:webHidden/>
              </w:rPr>
              <w:fldChar w:fldCharType="separate"/>
            </w:r>
            <w:r w:rsidR="00BE36E0">
              <w:rPr>
                <w:noProof/>
                <w:webHidden/>
              </w:rPr>
              <w:t>96</w:t>
            </w:r>
            <w:r w:rsidR="001357CE">
              <w:rPr>
                <w:noProof/>
                <w:webHidden/>
              </w:rPr>
              <w:fldChar w:fldCharType="end"/>
            </w:r>
          </w:hyperlink>
        </w:p>
        <w:p w14:paraId="536E2032" w14:textId="395879BE" w:rsidR="001357CE" w:rsidRDefault="00000000">
          <w:pPr>
            <w:pStyle w:val="TOC1"/>
            <w:tabs>
              <w:tab w:val="right" w:leader="dot" w:pos="9350"/>
            </w:tabs>
            <w:rPr>
              <w:rFonts w:asciiTheme="minorHAnsi" w:eastAsiaTheme="minorEastAsia" w:hAnsiTheme="minorHAnsi" w:cstheme="minorBidi"/>
              <w:noProof/>
              <w:sz w:val="22"/>
            </w:rPr>
          </w:pPr>
          <w:hyperlink w:anchor="_Toc102470286" w:history="1">
            <w:r w:rsidR="001357CE" w:rsidRPr="003755AD">
              <w:rPr>
                <w:rStyle w:val="Hyperlink"/>
                <w:b/>
                <w:bCs/>
                <w:noProof/>
              </w:rPr>
              <w:t>BÀI 5: KỸ NĂNG DỰ PHÒNG VÀ CHĂM SÓC LOÉT TỲ ĐÈ</w:t>
            </w:r>
            <w:r w:rsidR="001357CE">
              <w:rPr>
                <w:noProof/>
                <w:webHidden/>
              </w:rPr>
              <w:tab/>
            </w:r>
            <w:r w:rsidR="001357CE">
              <w:rPr>
                <w:noProof/>
                <w:webHidden/>
              </w:rPr>
              <w:fldChar w:fldCharType="begin"/>
            </w:r>
            <w:r w:rsidR="001357CE">
              <w:rPr>
                <w:noProof/>
                <w:webHidden/>
              </w:rPr>
              <w:instrText xml:space="preserve"> PAGEREF _Toc102470286 \h </w:instrText>
            </w:r>
            <w:r w:rsidR="001357CE">
              <w:rPr>
                <w:noProof/>
                <w:webHidden/>
              </w:rPr>
            </w:r>
            <w:r w:rsidR="001357CE">
              <w:rPr>
                <w:noProof/>
                <w:webHidden/>
              </w:rPr>
              <w:fldChar w:fldCharType="separate"/>
            </w:r>
            <w:r w:rsidR="00BE36E0">
              <w:rPr>
                <w:noProof/>
                <w:webHidden/>
              </w:rPr>
              <w:t>134</w:t>
            </w:r>
            <w:r w:rsidR="001357CE">
              <w:rPr>
                <w:noProof/>
                <w:webHidden/>
              </w:rPr>
              <w:fldChar w:fldCharType="end"/>
            </w:r>
          </w:hyperlink>
        </w:p>
        <w:p w14:paraId="42D5F621" w14:textId="1CCB6F5D" w:rsidR="001357CE" w:rsidRDefault="00000000">
          <w:pPr>
            <w:pStyle w:val="TOC1"/>
            <w:tabs>
              <w:tab w:val="right" w:leader="dot" w:pos="9350"/>
            </w:tabs>
            <w:rPr>
              <w:rFonts w:asciiTheme="minorHAnsi" w:eastAsiaTheme="minorEastAsia" w:hAnsiTheme="minorHAnsi" w:cstheme="minorBidi"/>
              <w:noProof/>
              <w:sz w:val="22"/>
            </w:rPr>
          </w:pPr>
          <w:hyperlink w:anchor="_Toc102470287" w:history="1">
            <w:r w:rsidR="001357CE" w:rsidRPr="003755AD">
              <w:rPr>
                <w:rStyle w:val="Hyperlink"/>
                <w:b/>
                <w:bCs/>
                <w:noProof/>
              </w:rPr>
              <w:t>BÀI 6: KỸ NĂNG HỖ TRỢ TƯ THẾ, VẬN ĐỘNG VÀ</w:t>
            </w:r>
            <w:r w:rsidR="001357CE">
              <w:rPr>
                <w:noProof/>
                <w:webHidden/>
              </w:rPr>
              <w:tab/>
            </w:r>
            <w:r w:rsidR="001357CE">
              <w:rPr>
                <w:noProof/>
                <w:webHidden/>
              </w:rPr>
              <w:fldChar w:fldCharType="begin"/>
            </w:r>
            <w:r w:rsidR="001357CE">
              <w:rPr>
                <w:noProof/>
                <w:webHidden/>
              </w:rPr>
              <w:instrText xml:space="preserve"> PAGEREF _Toc102470287 \h </w:instrText>
            </w:r>
            <w:r w:rsidR="001357CE">
              <w:rPr>
                <w:noProof/>
                <w:webHidden/>
              </w:rPr>
            </w:r>
            <w:r w:rsidR="001357CE">
              <w:rPr>
                <w:noProof/>
                <w:webHidden/>
              </w:rPr>
              <w:fldChar w:fldCharType="separate"/>
            </w:r>
            <w:r w:rsidR="00BE36E0">
              <w:rPr>
                <w:noProof/>
                <w:webHidden/>
              </w:rPr>
              <w:t>145</w:t>
            </w:r>
            <w:r w:rsidR="001357CE">
              <w:rPr>
                <w:noProof/>
                <w:webHidden/>
              </w:rPr>
              <w:fldChar w:fldCharType="end"/>
            </w:r>
          </w:hyperlink>
        </w:p>
        <w:p w14:paraId="25503345" w14:textId="39A4C4EB" w:rsidR="001357CE" w:rsidRDefault="00000000">
          <w:pPr>
            <w:pStyle w:val="TOC1"/>
            <w:tabs>
              <w:tab w:val="right" w:leader="dot" w:pos="9350"/>
            </w:tabs>
            <w:rPr>
              <w:rFonts w:asciiTheme="minorHAnsi" w:eastAsiaTheme="minorEastAsia" w:hAnsiTheme="minorHAnsi" w:cstheme="minorBidi"/>
              <w:noProof/>
              <w:sz w:val="22"/>
            </w:rPr>
          </w:pPr>
          <w:hyperlink w:anchor="_Toc102470288" w:history="1">
            <w:r w:rsidR="001357CE" w:rsidRPr="003755AD">
              <w:rPr>
                <w:rStyle w:val="Hyperlink"/>
                <w:b/>
                <w:bCs/>
                <w:noProof/>
              </w:rPr>
              <w:t>DI CHUYỂN NGƯỜI BỆNH</w:t>
            </w:r>
            <w:r w:rsidR="001357CE">
              <w:rPr>
                <w:noProof/>
                <w:webHidden/>
              </w:rPr>
              <w:tab/>
            </w:r>
            <w:r w:rsidR="001357CE">
              <w:rPr>
                <w:noProof/>
                <w:webHidden/>
              </w:rPr>
              <w:fldChar w:fldCharType="begin"/>
            </w:r>
            <w:r w:rsidR="001357CE">
              <w:rPr>
                <w:noProof/>
                <w:webHidden/>
              </w:rPr>
              <w:instrText xml:space="preserve"> PAGEREF _Toc102470288 \h </w:instrText>
            </w:r>
            <w:r w:rsidR="001357CE">
              <w:rPr>
                <w:noProof/>
                <w:webHidden/>
              </w:rPr>
            </w:r>
            <w:r w:rsidR="001357CE">
              <w:rPr>
                <w:noProof/>
                <w:webHidden/>
              </w:rPr>
              <w:fldChar w:fldCharType="separate"/>
            </w:r>
            <w:r w:rsidR="00BE36E0">
              <w:rPr>
                <w:noProof/>
                <w:webHidden/>
              </w:rPr>
              <w:t>145</w:t>
            </w:r>
            <w:r w:rsidR="001357CE">
              <w:rPr>
                <w:noProof/>
                <w:webHidden/>
              </w:rPr>
              <w:fldChar w:fldCharType="end"/>
            </w:r>
          </w:hyperlink>
        </w:p>
        <w:p w14:paraId="10CBAB65" w14:textId="45607DAC" w:rsidR="001357CE" w:rsidRDefault="00000000">
          <w:pPr>
            <w:pStyle w:val="TOC1"/>
            <w:tabs>
              <w:tab w:val="right" w:leader="dot" w:pos="9350"/>
            </w:tabs>
            <w:rPr>
              <w:rFonts w:asciiTheme="minorHAnsi" w:eastAsiaTheme="minorEastAsia" w:hAnsiTheme="minorHAnsi" w:cstheme="minorBidi"/>
              <w:noProof/>
              <w:sz w:val="22"/>
            </w:rPr>
          </w:pPr>
          <w:hyperlink w:anchor="_Toc102470289" w:history="1">
            <w:r w:rsidR="001357CE" w:rsidRPr="003755AD">
              <w:rPr>
                <w:rStyle w:val="Hyperlink"/>
                <w:rFonts w:ascii="Times New Roman" w:hAnsi="Times New Roman" w:cs="Times New Roman"/>
                <w:b/>
                <w:noProof/>
                <w:lang w:val="vi-VN"/>
              </w:rPr>
              <w:t>B</w:t>
            </w:r>
            <w:r w:rsidR="001357CE" w:rsidRPr="003755AD">
              <w:rPr>
                <w:rStyle w:val="Hyperlink"/>
                <w:rFonts w:ascii="Times New Roman" w:hAnsi="Times New Roman" w:cs="Times New Roman"/>
                <w:b/>
                <w:noProof/>
              </w:rPr>
              <w:t>ÀI</w:t>
            </w:r>
            <w:r w:rsidR="001357CE" w:rsidRPr="003755AD">
              <w:rPr>
                <w:rStyle w:val="Hyperlink"/>
                <w:rFonts w:ascii="Times New Roman" w:hAnsi="Times New Roman" w:cs="Times New Roman"/>
                <w:b/>
                <w:noProof/>
                <w:lang w:val="vi-VN"/>
              </w:rPr>
              <w:t xml:space="preserve"> </w:t>
            </w:r>
            <w:r w:rsidR="001357CE" w:rsidRPr="003755AD">
              <w:rPr>
                <w:rStyle w:val="Hyperlink"/>
                <w:rFonts w:ascii="Times New Roman" w:hAnsi="Times New Roman" w:cs="Times New Roman"/>
                <w:b/>
                <w:noProof/>
              </w:rPr>
              <w:t>7</w:t>
            </w:r>
            <w:r w:rsidR="001357CE" w:rsidRPr="003755AD">
              <w:rPr>
                <w:rStyle w:val="Hyperlink"/>
                <w:rFonts w:ascii="Times New Roman" w:hAnsi="Times New Roman" w:cs="Times New Roman"/>
                <w:b/>
                <w:noProof/>
                <w:lang w:val="vi-VN"/>
              </w:rPr>
              <w:t xml:space="preserve">: </w:t>
            </w:r>
            <w:r w:rsidR="001357CE" w:rsidRPr="003755AD">
              <w:rPr>
                <w:rStyle w:val="Hyperlink"/>
                <w:rFonts w:ascii="Times New Roman" w:hAnsi="Times New Roman" w:cs="Times New Roman"/>
                <w:b/>
                <w:noProof/>
              </w:rPr>
              <w:t xml:space="preserve"> </w:t>
            </w:r>
            <w:r w:rsidR="001357CE" w:rsidRPr="003755AD">
              <w:rPr>
                <w:rStyle w:val="Hyperlink"/>
                <w:rFonts w:ascii="Times New Roman" w:hAnsi="Times New Roman" w:cs="Times New Roman"/>
                <w:b/>
                <w:noProof/>
                <w:lang w:val="vi-VN"/>
              </w:rPr>
              <w:t>KỸ NĂNG CHƯỜM</w:t>
            </w:r>
            <w:r w:rsidR="001357CE">
              <w:rPr>
                <w:noProof/>
                <w:webHidden/>
              </w:rPr>
              <w:tab/>
            </w:r>
            <w:r w:rsidR="001357CE">
              <w:rPr>
                <w:noProof/>
                <w:webHidden/>
              </w:rPr>
              <w:fldChar w:fldCharType="begin"/>
            </w:r>
            <w:r w:rsidR="001357CE">
              <w:rPr>
                <w:noProof/>
                <w:webHidden/>
              </w:rPr>
              <w:instrText xml:space="preserve"> PAGEREF _Toc102470289 \h </w:instrText>
            </w:r>
            <w:r w:rsidR="001357CE">
              <w:rPr>
                <w:noProof/>
                <w:webHidden/>
              </w:rPr>
            </w:r>
            <w:r w:rsidR="001357CE">
              <w:rPr>
                <w:noProof/>
                <w:webHidden/>
              </w:rPr>
              <w:fldChar w:fldCharType="separate"/>
            </w:r>
            <w:r w:rsidR="00BE36E0">
              <w:rPr>
                <w:noProof/>
                <w:webHidden/>
              </w:rPr>
              <w:t>169</w:t>
            </w:r>
            <w:r w:rsidR="001357CE">
              <w:rPr>
                <w:noProof/>
                <w:webHidden/>
              </w:rPr>
              <w:fldChar w:fldCharType="end"/>
            </w:r>
          </w:hyperlink>
        </w:p>
        <w:p w14:paraId="707B068C" w14:textId="0F46C09A" w:rsidR="001357CE" w:rsidRDefault="00000000">
          <w:pPr>
            <w:pStyle w:val="TOC1"/>
            <w:tabs>
              <w:tab w:val="right" w:leader="dot" w:pos="9350"/>
            </w:tabs>
            <w:rPr>
              <w:rFonts w:asciiTheme="minorHAnsi" w:eastAsiaTheme="minorEastAsia" w:hAnsiTheme="minorHAnsi" w:cstheme="minorBidi"/>
              <w:noProof/>
              <w:sz w:val="22"/>
            </w:rPr>
          </w:pPr>
          <w:hyperlink w:anchor="_Toc102470290" w:history="1">
            <w:r w:rsidR="001357CE" w:rsidRPr="003755AD">
              <w:rPr>
                <w:rStyle w:val="Hyperlink"/>
                <w:b/>
                <w:noProof/>
              </w:rPr>
              <w:t>BÀI 8: KỸ NĂNG DÙNG THUỐC</w:t>
            </w:r>
            <w:r w:rsidR="001357CE">
              <w:rPr>
                <w:noProof/>
                <w:webHidden/>
              </w:rPr>
              <w:tab/>
            </w:r>
            <w:r w:rsidR="001357CE">
              <w:rPr>
                <w:noProof/>
                <w:webHidden/>
              </w:rPr>
              <w:fldChar w:fldCharType="begin"/>
            </w:r>
            <w:r w:rsidR="001357CE">
              <w:rPr>
                <w:noProof/>
                <w:webHidden/>
              </w:rPr>
              <w:instrText xml:space="preserve"> PAGEREF _Toc102470290 \h </w:instrText>
            </w:r>
            <w:r w:rsidR="001357CE">
              <w:rPr>
                <w:noProof/>
                <w:webHidden/>
              </w:rPr>
            </w:r>
            <w:r w:rsidR="001357CE">
              <w:rPr>
                <w:noProof/>
                <w:webHidden/>
              </w:rPr>
              <w:fldChar w:fldCharType="separate"/>
            </w:r>
            <w:r w:rsidR="00BE36E0">
              <w:rPr>
                <w:noProof/>
                <w:webHidden/>
              </w:rPr>
              <w:t>185</w:t>
            </w:r>
            <w:r w:rsidR="001357CE">
              <w:rPr>
                <w:noProof/>
                <w:webHidden/>
              </w:rPr>
              <w:fldChar w:fldCharType="end"/>
            </w:r>
          </w:hyperlink>
        </w:p>
        <w:p w14:paraId="3AB7264A" w14:textId="1BBE26D5" w:rsidR="001357CE" w:rsidRDefault="00000000">
          <w:pPr>
            <w:pStyle w:val="TOC1"/>
            <w:tabs>
              <w:tab w:val="right" w:leader="dot" w:pos="9350"/>
            </w:tabs>
            <w:rPr>
              <w:rFonts w:asciiTheme="minorHAnsi" w:eastAsiaTheme="minorEastAsia" w:hAnsiTheme="minorHAnsi" w:cstheme="minorBidi"/>
              <w:noProof/>
              <w:sz w:val="22"/>
            </w:rPr>
          </w:pPr>
          <w:hyperlink w:anchor="_Toc102470291" w:history="1">
            <w:r w:rsidR="001357CE" w:rsidRPr="003755AD">
              <w:rPr>
                <w:rStyle w:val="Hyperlink"/>
                <w:b/>
                <w:noProof/>
              </w:rPr>
              <w:t>BÀI 9: KỸ NĂNG DỰ PHÒNG VÀ XỬ TRÍ PHẢN VỆ</w:t>
            </w:r>
            <w:r w:rsidR="001357CE">
              <w:rPr>
                <w:noProof/>
                <w:webHidden/>
              </w:rPr>
              <w:tab/>
            </w:r>
            <w:r w:rsidR="001357CE">
              <w:rPr>
                <w:noProof/>
                <w:webHidden/>
              </w:rPr>
              <w:fldChar w:fldCharType="begin"/>
            </w:r>
            <w:r w:rsidR="001357CE">
              <w:rPr>
                <w:noProof/>
                <w:webHidden/>
              </w:rPr>
              <w:instrText xml:space="preserve"> PAGEREF _Toc102470291 \h </w:instrText>
            </w:r>
            <w:r w:rsidR="001357CE">
              <w:rPr>
                <w:noProof/>
                <w:webHidden/>
              </w:rPr>
            </w:r>
            <w:r w:rsidR="001357CE">
              <w:rPr>
                <w:noProof/>
                <w:webHidden/>
              </w:rPr>
              <w:fldChar w:fldCharType="separate"/>
            </w:r>
            <w:r w:rsidR="00BE36E0">
              <w:rPr>
                <w:noProof/>
                <w:webHidden/>
              </w:rPr>
              <w:t>226</w:t>
            </w:r>
            <w:r w:rsidR="001357CE">
              <w:rPr>
                <w:noProof/>
                <w:webHidden/>
              </w:rPr>
              <w:fldChar w:fldCharType="end"/>
            </w:r>
          </w:hyperlink>
        </w:p>
        <w:p w14:paraId="1F44C16C" w14:textId="4D6B9ACF" w:rsidR="001357CE" w:rsidRDefault="00000000">
          <w:pPr>
            <w:pStyle w:val="TOC1"/>
            <w:tabs>
              <w:tab w:val="right" w:leader="dot" w:pos="9350"/>
            </w:tabs>
            <w:rPr>
              <w:rFonts w:asciiTheme="minorHAnsi" w:eastAsiaTheme="minorEastAsia" w:hAnsiTheme="minorHAnsi" w:cstheme="minorBidi"/>
              <w:noProof/>
              <w:sz w:val="22"/>
            </w:rPr>
          </w:pPr>
          <w:hyperlink w:anchor="_Toc102470292" w:history="1">
            <w:r w:rsidR="001357CE" w:rsidRPr="003755AD">
              <w:rPr>
                <w:rStyle w:val="Hyperlink"/>
                <w:bCs/>
                <w:noProof/>
              </w:rPr>
              <w:t xml:space="preserve">BÀI 10: </w:t>
            </w:r>
            <w:r w:rsidR="001357CE" w:rsidRPr="003755AD">
              <w:rPr>
                <w:rStyle w:val="Hyperlink"/>
                <w:noProof/>
              </w:rPr>
              <w:t>CẤP CỨU NGỪNG HÔ HẤP, TUẦN HOÀN</w:t>
            </w:r>
            <w:r w:rsidR="001357CE">
              <w:rPr>
                <w:noProof/>
                <w:webHidden/>
              </w:rPr>
              <w:tab/>
            </w:r>
            <w:r w:rsidR="001357CE">
              <w:rPr>
                <w:noProof/>
                <w:webHidden/>
              </w:rPr>
              <w:fldChar w:fldCharType="begin"/>
            </w:r>
            <w:r w:rsidR="001357CE">
              <w:rPr>
                <w:noProof/>
                <w:webHidden/>
              </w:rPr>
              <w:instrText xml:space="preserve"> PAGEREF _Toc102470292 \h </w:instrText>
            </w:r>
            <w:r w:rsidR="001357CE">
              <w:rPr>
                <w:noProof/>
                <w:webHidden/>
              </w:rPr>
            </w:r>
            <w:r w:rsidR="001357CE">
              <w:rPr>
                <w:noProof/>
                <w:webHidden/>
              </w:rPr>
              <w:fldChar w:fldCharType="separate"/>
            </w:r>
            <w:r w:rsidR="00BE36E0">
              <w:rPr>
                <w:noProof/>
                <w:webHidden/>
              </w:rPr>
              <w:t>238</w:t>
            </w:r>
            <w:r w:rsidR="001357CE">
              <w:rPr>
                <w:noProof/>
                <w:webHidden/>
              </w:rPr>
              <w:fldChar w:fldCharType="end"/>
            </w:r>
          </w:hyperlink>
        </w:p>
        <w:p w14:paraId="2476EBB7" w14:textId="2BBD0C3A" w:rsidR="00CE6454" w:rsidRDefault="00CE6454">
          <w:r>
            <w:rPr>
              <w:b/>
              <w:bCs/>
              <w:noProof/>
            </w:rPr>
            <w:fldChar w:fldCharType="end"/>
          </w:r>
        </w:p>
      </w:sdtContent>
    </w:sdt>
    <w:p w14:paraId="4C259A11" w14:textId="77777777" w:rsidR="00120B40" w:rsidRDefault="00120B40"/>
    <w:sectPr w:rsidR="00120B40" w:rsidSect="00930E0F">
      <w:footerReference w:type="default" r:id="rId100"/>
      <w:pgSz w:w="12240" w:h="15840"/>
      <w:pgMar w:top="1985"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3151F" w14:textId="77777777" w:rsidR="004E067D" w:rsidRDefault="004E067D" w:rsidP="0064146F">
      <w:r>
        <w:separator/>
      </w:r>
    </w:p>
  </w:endnote>
  <w:endnote w:type="continuationSeparator" w:id="0">
    <w:p w14:paraId="79B84CD8" w14:textId="77777777" w:rsidR="004E067D" w:rsidRDefault="004E067D" w:rsidP="00641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I-Times">
    <w:altName w:val="Times New Roman"/>
    <w:panose1 w:val="00000000000000000000"/>
    <w:charset w:val="00"/>
    <w:family w:val="auto"/>
    <w:pitch w:val="variable"/>
    <w:sig w:usb0="00000001" w:usb1="00000000" w:usb2="00000000" w:usb3="00000000" w:csb0="00000013"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Teko">
    <w:altName w:val="Times New Roman"/>
    <w:panose1 w:val="00000000000000000000"/>
    <w:charset w:val="00"/>
    <w:family w:val="roman"/>
    <w:notTrueType/>
    <w:pitch w:val="default"/>
  </w:font>
  <w:font w:name="Shruti">
    <w:panose1 w:val="02000500000000000000"/>
    <w:charset w:val="01"/>
    <w:family w:val="roman"/>
    <w:pitch w:val="variable"/>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VNI-Helv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VnCentury Schoolbook">
    <w:charset w:val="00"/>
    <w:family w:val="swiss"/>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 w:name="Caudex">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2478"/>
      <w:docPartObj>
        <w:docPartGallery w:val="Page Numbers (Bottom of Page)"/>
        <w:docPartUnique/>
      </w:docPartObj>
    </w:sdtPr>
    <w:sdtEndPr>
      <w:rPr>
        <w:noProof/>
      </w:rPr>
    </w:sdtEndPr>
    <w:sdtContent>
      <w:p w14:paraId="2EF34AAE" w14:textId="7BEAF431" w:rsidR="0064146F" w:rsidRDefault="006414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64862B" w14:textId="77777777" w:rsidR="0064146F" w:rsidRDefault="00641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5DC8A" w14:textId="77777777" w:rsidR="004E067D" w:rsidRDefault="004E067D" w:rsidP="0064146F">
      <w:r>
        <w:separator/>
      </w:r>
    </w:p>
  </w:footnote>
  <w:footnote w:type="continuationSeparator" w:id="0">
    <w:p w14:paraId="399DC7DA" w14:textId="77777777" w:rsidR="004E067D" w:rsidRDefault="004E067D" w:rsidP="00641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D29"/>
    <w:multiLevelType w:val="hybridMultilevel"/>
    <w:tmpl w:val="66B24BDE"/>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1D2F"/>
    <w:multiLevelType w:val="multilevel"/>
    <w:tmpl w:val="363E4F6A"/>
    <w:lvl w:ilvl="0">
      <w:start w:val="1"/>
      <w:numFmt w:val="decimal"/>
      <w:lvlText w:val="%1."/>
      <w:lvlJc w:val="left"/>
      <w:pPr>
        <w:ind w:left="360" w:hanging="360"/>
      </w:pPr>
    </w:lvl>
    <w:lvl w:ilvl="1">
      <w:numFmt w:val="bullet"/>
      <w:lvlText w:val="-"/>
      <w:lvlJc w:val="left"/>
      <w:pPr>
        <w:ind w:left="792" w:hanging="432"/>
      </w:pPr>
      <w:rPr>
        <w:rFonts w:ascii="Times New Roman" w:eastAsia="Calibr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DA0D6B"/>
    <w:multiLevelType w:val="multilevel"/>
    <w:tmpl w:val="08C26C8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027296"/>
    <w:multiLevelType w:val="hybridMultilevel"/>
    <w:tmpl w:val="6C9E8AAC"/>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A23CD"/>
    <w:multiLevelType w:val="multilevel"/>
    <w:tmpl w:val="3244A20C"/>
    <w:lvl w:ilvl="0">
      <w:start w:val="1"/>
      <w:numFmt w:val="bullet"/>
      <w:lvlText w:val="+"/>
      <w:lvlJc w:val="left"/>
      <w:pPr>
        <w:ind w:left="720" w:hanging="360"/>
      </w:pPr>
      <w:rPr>
        <w:rFonts w:ascii="Teko" w:eastAsia="Teko" w:hAnsi="Teko" w:cs="Tek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48E7CBF"/>
    <w:multiLevelType w:val="hybridMultilevel"/>
    <w:tmpl w:val="DC2C41C4"/>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A29B4"/>
    <w:multiLevelType w:val="hybridMultilevel"/>
    <w:tmpl w:val="2B001FAA"/>
    <w:lvl w:ilvl="0" w:tplc="17F69D86">
      <w:start w:val="1"/>
      <w:numFmt w:val="bullet"/>
      <w:lvlText w:val="+"/>
      <w:lvlJc w:val="left"/>
      <w:pPr>
        <w:ind w:left="1080" w:hanging="360"/>
      </w:pPr>
      <w:rPr>
        <w:rFonts w:ascii="Shruti" w:hAnsi="Shrut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58B4AAF"/>
    <w:multiLevelType w:val="multilevel"/>
    <w:tmpl w:val="A3346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60D5E4C"/>
    <w:multiLevelType w:val="hybridMultilevel"/>
    <w:tmpl w:val="A4E8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B32035"/>
    <w:multiLevelType w:val="hybridMultilevel"/>
    <w:tmpl w:val="8E5E1DD0"/>
    <w:lvl w:ilvl="0" w:tplc="36D4F17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6441FB"/>
    <w:multiLevelType w:val="multilevel"/>
    <w:tmpl w:val="1366B8A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7AB5D15"/>
    <w:multiLevelType w:val="hybridMultilevel"/>
    <w:tmpl w:val="92FA2118"/>
    <w:lvl w:ilvl="0" w:tplc="254AF7D0">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B01E0B"/>
    <w:multiLevelType w:val="hybridMultilevel"/>
    <w:tmpl w:val="F0BACBCA"/>
    <w:lvl w:ilvl="0" w:tplc="8916A1DE">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7C05E3"/>
    <w:multiLevelType w:val="hybridMultilevel"/>
    <w:tmpl w:val="E6C802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982FAC"/>
    <w:multiLevelType w:val="hybridMultilevel"/>
    <w:tmpl w:val="361AD764"/>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EC5DB0"/>
    <w:multiLevelType w:val="multilevel"/>
    <w:tmpl w:val="D9123E1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C390DFE"/>
    <w:multiLevelType w:val="multilevel"/>
    <w:tmpl w:val="F6D259A0"/>
    <w:lvl w:ilvl="0">
      <w:numFmt w:val="bullet"/>
      <w:lvlText w:val="-"/>
      <w:lvlJc w:val="left"/>
      <w:pPr>
        <w:ind w:left="920" w:hanging="360"/>
      </w:pPr>
      <w:rPr>
        <w:rFonts w:ascii="Times New Roman" w:eastAsia="Calibri" w:hAnsi="Times New Roman" w:cs="Times New Roman" w:hint="default"/>
      </w:rPr>
    </w:lvl>
    <w:lvl w:ilvl="1">
      <w:start w:val="2"/>
      <w:numFmt w:val="decimal"/>
      <w:isLgl/>
      <w:lvlText w:val="%1.%2."/>
      <w:lvlJc w:val="left"/>
      <w:pPr>
        <w:ind w:left="12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360" w:hanging="180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17" w15:restartNumberingAfterBreak="0">
    <w:nsid w:val="0C6406F6"/>
    <w:multiLevelType w:val="hybridMultilevel"/>
    <w:tmpl w:val="8384CC26"/>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D62334"/>
    <w:multiLevelType w:val="multilevel"/>
    <w:tmpl w:val="7CF8C45C"/>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DE0753D"/>
    <w:multiLevelType w:val="hybridMultilevel"/>
    <w:tmpl w:val="D7209FC6"/>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FC3DEA"/>
    <w:multiLevelType w:val="hybridMultilevel"/>
    <w:tmpl w:val="154A4066"/>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02F4C510" w:tentative="1">
      <w:start w:val="1"/>
      <w:numFmt w:val="bullet"/>
      <w:lvlText w:val=""/>
      <w:lvlJc w:val="left"/>
      <w:pPr>
        <w:tabs>
          <w:tab w:val="num" w:pos="1800"/>
        </w:tabs>
        <w:ind w:left="1800" w:hanging="360"/>
      </w:pPr>
      <w:rPr>
        <w:rFonts w:ascii="Wingdings" w:hAnsi="Wingdings" w:hint="default"/>
      </w:rPr>
    </w:lvl>
    <w:lvl w:ilvl="2" w:tplc="75803DE4" w:tentative="1">
      <w:start w:val="1"/>
      <w:numFmt w:val="bullet"/>
      <w:lvlText w:val=""/>
      <w:lvlJc w:val="left"/>
      <w:pPr>
        <w:tabs>
          <w:tab w:val="num" w:pos="2520"/>
        </w:tabs>
        <w:ind w:left="2520" w:hanging="360"/>
      </w:pPr>
      <w:rPr>
        <w:rFonts w:ascii="Wingdings" w:hAnsi="Wingdings" w:hint="default"/>
      </w:rPr>
    </w:lvl>
    <w:lvl w:ilvl="3" w:tplc="DC52B1CC" w:tentative="1">
      <w:start w:val="1"/>
      <w:numFmt w:val="bullet"/>
      <w:lvlText w:val=""/>
      <w:lvlJc w:val="left"/>
      <w:pPr>
        <w:tabs>
          <w:tab w:val="num" w:pos="3240"/>
        </w:tabs>
        <w:ind w:left="3240" w:hanging="360"/>
      </w:pPr>
      <w:rPr>
        <w:rFonts w:ascii="Wingdings" w:hAnsi="Wingdings" w:hint="default"/>
      </w:rPr>
    </w:lvl>
    <w:lvl w:ilvl="4" w:tplc="83F4C0BE" w:tentative="1">
      <w:start w:val="1"/>
      <w:numFmt w:val="bullet"/>
      <w:lvlText w:val=""/>
      <w:lvlJc w:val="left"/>
      <w:pPr>
        <w:tabs>
          <w:tab w:val="num" w:pos="3960"/>
        </w:tabs>
        <w:ind w:left="3960" w:hanging="360"/>
      </w:pPr>
      <w:rPr>
        <w:rFonts w:ascii="Wingdings" w:hAnsi="Wingdings" w:hint="default"/>
      </w:rPr>
    </w:lvl>
    <w:lvl w:ilvl="5" w:tplc="B4549998" w:tentative="1">
      <w:start w:val="1"/>
      <w:numFmt w:val="bullet"/>
      <w:lvlText w:val=""/>
      <w:lvlJc w:val="left"/>
      <w:pPr>
        <w:tabs>
          <w:tab w:val="num" w:pos="4680"/>
        </w:tabs>
        <w:ind w:left="4680" w:hanging="360"/>
      </w:pPr>
      <w:rPr>
        <w:rFonts w:ascii="Wingdings" w:hAnsi="Wingdings" w:hint="default"/>
      </w:rPr>
    </w:lvl>
    <w:lvl w:ilvl="6" w:tplc="C304021A" w:tentative="1">
      <w:start w:val="1"/>
      <w:numFmt w:val="bullet"/>
      <w:lvlText w:val=""/>
      <w:lvlJc w:val="left"/>
      <w:pPr>
        <w:tabs>
          <w:tab w:val="num" w:pos="5400"/>
        </w:tabs>
        <w:ind w:left="5400" w:hanging="360"/>
      </w:pPr>
      <w:rPr>
        <w:rFonts w:ascii="Wingdings" w:hAnsi="Wingdings" w:hint="default"/>
      </w:rPr>
    </w:lvl>
    <w:lvl w:ilvl="7" w:tplc="F61E761C" w:tentative="1">
      <w:start w:val="1"/>
      <w:numFmt w:val="bullet"/>
      <w:lvlText w:val=""/>
      <w:lvlJc w:val="left"/>
      <w:pPr>
        <w:tabs>
          <w:tab w:val="num" w:pos="6120"/>
        </w:tabs>
        <w:ind w:left="6120" w:hanging="360"/>
      </w:pPr>
      <w:rPr>
        <w:rFonts w:ascii="Wingdings" w:hAnsi="Wingdings" w:hint="default"/>
      </w:rPr>
    </w:lvl>
    <w:lvl w:ilvl="8" w:tplc="B62EAEDE"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2C66F87"/>
    <w:multiLevelType w:val="multilevel"/>
    <w:tmpl w:val="E04EBA14"/>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3751453"/>
    <w:multiLevelType w:val="multilevel"/>
    <w:tmpl w:val="C7F808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721DD0"/>
    <w:multiLevelType w:val="hybridMultilevel"/>
    <w:tmpl w:val="E8DA9652"/>
    <w:lvl w:ilvl="0" w:tplc="59102F22">
      <w:numFmt w:val="bullet"/>
      <w:lvlText w:val="-"/>
      <w:lvlJc w:val="left"/>
      <w:pPr>
        <w:ind w:left="1080" w:hanging="360"/>
      </w:pPr>
      <w:rPr>
        <w:rFonts w:ascii="Times New Roman" w:eastAsia="Times New Roman" w:hAnsi="Times New Roman" w:cs="Times New Roman" w:hint="default"/>
        <w:b/>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8D22AE"/>
    <w:multiLevelType w:val="hybridMultilevel"/>
    <w:tmpl w:val="3F563558"/>
    <w:lvl w:ilvl="0" w:tplc="7CBCB6C2">
      <w:numFmt w:val="bullet"/>
      <w:lvlText w:val="-"/>
      <w:lvlJc w:val="left"/>
      <w:pPr>
        <w:ind w:left="720" w:hanging="360"/>
      </w:pPr>
      <w:rPr>
        <w:rFonts w:ascii="VNI-Times" w:eastAsia="MS Mincho" w:hAnsi="VN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FA51EB"/>
    <w:multiLevelType w:val="multilevel"/>
    <w:tmpl w:val="F22080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A85823"/>
    <w:multiLevelType w:val="hybridMultilevel"/>
    <w:tmpl w:val="224047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72C17AE"/>
    <w:multiLevelType w:val="multilevel"/>
    <w:tmpl w:val="65FA97B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7887343"/>
    <w:multiLevelType w:val="multilevel"/>
    <w:tmpl w:val="6666C0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7E84F06"/>
    <w:multiLevelType w:val="multilevel"/>
    <w:tmpl w:val="D534B408"/>
    <w:lvl w:ilvl="0">
      <w:start w:val="1"/>
      <w:numFmt w:val="bullet"/>
      <w:lvlText w:val="+"/>
      <w:lvlJc w:val="left"/>
      <w:pPr>
        <w:ind w:left="1080" w:hanging="360"/>
      </w:pPr>
      <w:rPr>
        <w:rFonts w:ascii="Teko" w:eastAsia="Teko" w:hAnsi="Teko" w:cs="Tek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19D816CC"/>
    <w:multiLevelType w:val="multilevel"/>
    <w:tmpl w:val="7D72F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C82522D"/>
    <w:multiLevelType w:val="hybridMultilevel"/>
    <w:tmpl w:val="87FC6BDC"/>
    <w:lvl w:ilvl="0" w:tplc="C6984182">
      <w:numFmt w:val="bullet"/>
      <w:lvlText w:val="-"/>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17131D"/>
    <w:multiLevelType w:val="multilevel"/>
    <w:tmpl w:val="F6B408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eko" w:eastAsia="Teko" w:hAnsi="Teko" w:cs="Tek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F3A28F9"/>
    <w:multiLevelType w:val="hybridMultilevel"/>
    <w:tmpl w:val="1C9014D0"/>
    <w:lvl w:ilvl="0" w:tplc="DBE8CFF2">
      <w:start w:val="1"/>
      <w:numFmt w:val="bullet"/>
      <w:lvlText w:val="-"/>
      <w:lvlJc w:val="left"/>
      <w:pPr>
        <w:tabs>
          <w:tab w:val="num" w:pos="720"/>
        </w:tabs>
        <w:ind w:left="720" w:hanging="360"/>
      </w:pPr>
      <w:rPr>
        <w:rFonts w:ascii="Times New Roman" w:hAnsi="Times New Roman" w:hint="default"/>
      </w:rPr>
    </w:lvl>
    <w:lvl w:ilvl="1" w:tplc="F51E49CE" w:tentative="1">
      <w:start w:val="1"/>
      <w:numFmt w:val="bullet"/>
      <w:lvlText w:val="-"/>
      <w:lvlJc w:val="left"/>
      <w:pPr>
        <w:tabs>
          <w:tab w:val="num" w:pos="1440"/>
        </w:tabs>
        <w:ind w:left="1440" w:hanging="360"/>
      </w:pPr>
      <w:rPr>
        <w:rFonts w:ascii="Times New Roman" w:hAnsi="Times New Roman" w:hint="default"/>
      </w:rPr>
    </w:lvl>
    <w:lvl w:ilvl="2" w:tplc="EC90E82A" w:tentative="1">
      <w:start w:val="1"/>
      <w:numFmt w:val="bullet"/>
      <w:lvlText w:val="-"/>
      <w:lvlJc w:val="left"/>
      <w:pPr>
        <w:tabs>
          <w:tab w:val="num" w:pos="2160"/>
        </w:tabs>
        <w:ind w:left="2160" w:hanging="360"/>
      </w:pPr>
      <w:rPr>
        <w:rFonts w:ascii="Times New Roman" w:hAnsi="Times New Roman" w:hint="default"/>
      </w:rPr>
    </w:lvl>
    <w:lvl w:ilvl="3" w:tplc="527A952C" w:tentative="1">
      <w:start w:val="1"/>
      <w:numFmt w:val="bullet"/>
      <w:lvlText w:val="-"/>
      <w:lvlJc w:val="left"/>
      <w:pPr>
        <w:tabs>
          <w:tab w:val="num" w:pos="2880"/>
        </w:tabs>
        <w:ind w:left="2880" w:hanging="360"/>
      </w:pPr>
      <w:rPr>
        <w:rFonts w:ascii="Times New Roman" w:hAnsi="Times New Roman" w:hint="default"/>
      </w:rPr>
    </w:lvl>
    <w:lvl w:ilvl="4" w:tplc="376A2B38" w:tentative="1">
      <w:start w:val="1"/>
      <w:numFmt w:val="bullet"/>
      <w:lvlText w:val="-"/>
      <w:lvlJc w:val="left"/>
      <w:pPr>
        <w:tabs>
          <w:tab w:val="num" w:pos="3600"/>
        </w:tabs>
        <w:ind w:left="3600" w:hanging="360"/>
      </w:pPr>
      <w:rPr>
        <w:rFonts w:ascii="Times New Roman" w:hAnsi="Times New Roman" w:hint="default"/>
      </w:rPr>
    </w:lvl>
    <w:lvl w:ilvl="5" w:tplc="81B6BB5C" w:tentative="1">
      <w:start w:val="1"/>
      <w:numFmt w:val="bullet"/>
      <w:lvlText w:val="-"/>
      <w:lvlJc w:val="left"/>
      <w:pPr>
        <w:tabs>
          <w:tab w:val="num" w:pos="4320"/>
        </w:tabs>
        <w:ind w:left="4320" w:hanging="360"/>
      </w:pPr>
      <w:rPr>
        <w:rFonts w:ascii="Times New Roman" w:hAnsi="Times New Roman" w:hint="default"/>
      </w:rPr>
    </w:lvl>
    <w:lvl w:ilvl="6" w:tplc="2DB24E12" w:tentative="1">
      <w:start w:val="1"/>
      <w:numFmt w:val="bullet"/>
      <w:lvlText w:val="-"/>
      <w:lvlJc w:val="left"/>
      <w:pPr>
        <w:tabs>
          <w:tab w:val="num" w:pos="5040"/>
        </w:tabs>
        <w:ind w:left="5040" w:hanging="360"/>
      </w:pPr>
      <w:rPr>
        <w:rFonts w:ascii="Times New Roman" w:hAnsi="Times New Roman" w:hint="default"/>
      </w:rPr>
    </w:lvl>
    <w:lvl w:ilvl="7" w:tplc="5F78E40C" w:tentative="1">
      <w:start w:val="1"/>
      <w:numFmt w:val="bullet"/>
      <w:lvlText w:val="-"/>
      <w:lvlJc w:val="left"/>
      <w:pPr>
        <w:tabs>
          <w:tab w:val="num" w:pos="5760"/>
        </w:tabs>
        <w:ind w:left="5760" w:hanging="360"/>
      </w:pPr>
      <w:rPr>
        <w:rFonts w:ascii="Times New Roman" w:hAnsi="Times New Roman" w:hint="default"/>
      </w:rPr>
    </w:lvl>
    <w:lvl w:ilvl="8" w:tplc="397230B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1F9F461A"/>
    <w:multiLevelType w:val="multilevel"/>
    <w:tmpl w:val="3E7C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0865C93"/>
    <w:multiLevelType w:val="hybridMultilevel"/>
    <w:tmpl w:val="8746F032"/>
    <w:lvl w:ilvl="0" w:tplc="887A47FE">
      <w:numFmt w:val="bullet"/>
      <w:lvlText w:val="-"/>
      <w:lvlJc w:val="left"/>
      <w:pPr>
        <w:tabs>
          <w:tab w:val="num" w:pos="0"/>
        </w:tabs>
        <w:ind w:left="0" w:firstLine="360"/>
      </w:pPr>
      <w:rPr>
        <w:rFonts w:ascii="Times New Roman" w:eastAsia="Times New Roman" w:hAnsi="Times New Roman" w:cs="Times New Roman" w:hint="default"/>
        <w:b/>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0CD01BD"/>
    <w:multiLevelType w:val="multilevel"/>
    <w:tmpl w:val="DB248BCC"/>
    <w:lvl w:ilvl="0">
      <w:start w:val="1"/>
      <w:numFmt w:val="bullet"/>
      <w:lvlText w:val="+"/>
      <w:lvlJc w:val="left"/>
      <w:pPr>
        <w:ind w:left="1080" w:hanging="360"/>
      </w:pPr>
      <w:rPr>
        <w:rFonts w:ascii="Teko" w:eastAsia="Teko" w:hAnsi="Teko" w:cs="Tek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261A65F3"/>
    <w:multiLevelType w:val="hybridMultilevel"/>
    <w:tmpl w:val="AD04E516"/>
    <w:lvl w:ilvl="0" w:tplc="C6984182">
      <w:numFmt w:val="bullet"/>
      <w:lvlText w:val="-"/>
      <w:lvlJc w:val="left"/>
      <w:pPr>
        <w:ind w:left="480" w:hanging="360"/>
      </w:pPr>
      <w:rPr>
        <w:rFonts w:ascii="Times New Roman" w:eastAsia="Calibri" w:hAnsi="Times New Roman" w:cs="Times New Roman" w:hint="default"/>
      </w:rPr>
    </w:lvl>
    <w:lvl w:ilvl="1" w:tplc="C6984182">
      <w:numFmt w:val="bullet"/>
      <w:lvlText w:val="-"/>
      <w:lvlJc w:val="left"/>
      <w:pPr>
        <w:ind w:left="1200" w:hanging="360"/>
      </w:pPr>
      <w:rPr>
        <w:rFonts w:ascii="Times New Roman" w:eastAsia="Calibri" w:hAnsi="Times New Roman" w:cs="Times New Roman"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8" w15:restartNumberingAfterBreak="0">
    <w:nsid w:val="28127F6B"/>
    <w:multiLevelType w:val="multilevel"/>
    <w:tmpl w:val="EBA4826E"/>
    <w:lvl w:ilvl="0">
      <w:start w:val="1"/>
      <w:numFmt w:val="bullet"/>
      <w:lvlText w:val="+"/>
      <w:lvlJc w:val="left"/>
      <w:pPr>
        <w:ind w:left="720" w:hanging="360"/>
      </w:pPr>
      <w:rPr>
        <w:rFonts w:ascii="Teko" w:eastAsia="Teko" w:hAnsi="Teko" w:cs="Tek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9723A57"/>
    <w:multiLevelType w:val="multilevel"/>
    <w:tmpl w:val="D14AA102"/>
    <w:lvl w:ilvl="0">
      <w:numFmt w:val="bullet"/>
      <w:lvlText w:val="-"/>
      <w:lvlJc w:val="left"/>
      <w:pPr>
        <w:tabs>
          <w:tab w:val="num" w:pos="0"/>
        </w:tabs>
        <w:ind w:left="0" w:firstLine="360"/>
      </w:pPr>
      <w:rPr>
        <w:rFonts w:ascii="Times New Roman" w:eastAsia="Times New Roman" w:hAnsi="Times New Roman" w:cs="Times New Roman" w:hint="default"/>
        <w:b/>
        <w:color w:val="auto"/>
        <w:sz w:val="24"/>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B080D6A"/>
    <w:multiLevelType w:val="multilevel"/>
    <w:tmpl w:val="A6DA9A3A"/>
    <w:lvl w:ilvl="0">
      <w:start w:val="1"/>
      <w:numFmt w:val="bullet"/>
      <w:lvlText w:val="+"/>
      <w:lvlJc w:val="left"/>
      <w:pPr>
        <w:tabs>
          <w:tab w:val="num" w:pos="720"/>
        </w:tabs>
        <w:ind w:left="720" w:hanging="360"/>
      </w:pPr>
      <w:rPr>
        <w:rFonts w:ascii="Shruti" w:hAnsi="Shrut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E65949"/>
    <w:multiLevelType w:val="hybridMultilevel"/>
    <w:tmpl w:val="08502C88"/>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E16D27"/>
    <w:multiLevelType w:val="hybridMultilevel"/>
    <w:tmpl w:val="5EA8D596"/>
    <w:lvl w:ilvl="0" w:tplc="59102F22">
      <w:numFmt w:val="bullet"/>
      <w:lvlText w:val="-"/>
      <w:lvlJc w:val="left"/>
      <w:pPr>
        <w:tabs>
          <w:tab w:val="num" w:pos="720"/>
        </w:tabs>
        <w:ind w:left="720" w:hanging="360"/>
      </w:pPr>
      <w:rPr>
        <w:rFonts w:ascii="Times New Roman" w:eastAsia="Times New Roman" w:hAnsi="Times New Roman" w:cs="Times New Roman" w:hint="default"/>
        <w:b/>
        <w:color w:val="auto"/>
        <w:sz w:val="24"/>
      </w:rPr>
    </w:lvl>
    <w:lvl w:ilvl="1" w:tplc="055CE336" w:tentative="1">
      <w:start w:val="1"/>
      <w:numFmt w:val="bullet"/>
      <w:lvlText w:val=""/>
      <w:lvlJc w:val="left"/>
      <w:pPr>
        <w:tabs>
          <w:tab w:val="num" w:pos="1440"/>
        </w:tabs>
        <w:ind w:left="1440" w:hanging="360"/>
      </w:pPr>
      <w:rPr>
        <w:rFonts w:ascii="Wingdings" w:hAnsi="Wingdings" w:hint="default"/>
      </w:rPr>
    </w:lvl>
    <w:lvl w:ilvl="2" w:tplc="39528DCE" w:tentative="1">
      <w:start w:val="1"/>
      <w:numFmt w:val="bullet"/>
      <w:lvlText w:val=""/>
      <w:lvlJc w:val="left"/>
      <w:pPr>
        <w:tabs>
          <w:tab w:val="num" w:pos="2160"/>
        </w:tabs>
        <w:ind w:left="2160" w:hanging="360"/>
      </w:pPr>
      <w:rPr>
        <w:rFonts w:ascii="Wingdings" w:hAnsi="Wingdings" w:hint="default"/>
      </w:rPr>
    </w:lvl>
    <w:lvl w:ilvl="3" w:tplc="7BCA7966" w:tentative="1">
      <w:start w:val="1"/>
      <w:numFmt w:val="bullet"/>
      <w:lvlText w:val=""/>
      <w:lvlJc w:val="left"/>
      <w:pPr>
        <w:tabs>
          <w:tab w:val="num" w:pos="2880"/>
        </w:tabs>
        <w:ind w:left="2880" w:hanging="360"/>
      </w:pPr>
      <w:rPr>
        <w:rFonts w:ascii="Wingdings" w:hAnsi="Wingdings" w:hint="default"/>
      </w:rPr>
    </w:lvl>
    <w:lvl w:ilvl="4" w:tplc="A1E2E22C" w:tentative="1">
      <w:start w:val="1"/>
      <w:numFmt w:val="bullet"/>
      <w:lvlText w:val=""/>
      <w:lvlJc w:val="left"/>
      <w:pPr>
        <w:tabs>
          <w:tab w:val="num" w:pos="3600"/>
        </w:tabs>
        <w:ind w:left="3600" w:hanging="360"/>
      </w:pPr>
      <w:rPr>
        <w:rFonts w:ascii="Wingdings" w:hAnsi="Wingdings" w:hint="default"/>
      </w:rPr>
    </w:lvl>
    <w:lvl w:ilvl="5" w:tplc="2E583462" w:tentative="1">
      <w:start w:val="1"/>
      <w:numFmt w:val="bullet"/>
      <w:lvlText w:val=""/>
      <w:lvlJc w:val="left"/>
      <w:pPr>
        <w:tabs>
          <w:tab w:val="num" w:pos="4320"/>
        </w:tabs>
        <w:ind w:left="4320" w:hanging="360"/>
      </w:pPr>
      <w:rPr>
        <w:rFonts w:ascii="Wingdings" w:hAnsi="Wingdings" w:hint="default"/>
      </w:rPr>
    </w:lvl>
    <w:lvl w:ilvl="6" w:tplc="E1E83F3C" w:tentative="1">
      <w:start w:val="1"/>
      <w:numFmt w:val="bullet"/>
      <w:lvlText w:val=""/>
      <w:lvlJc w:val="left"/>
      <w:pPr>
        <w:tabs>
          <w:tab w:val="num" w:pos="5040"/>
        </w:tabs>
        <w:ind w:left="5040" w:hanging="360"/>
      </w:pPr>
      <w:rPr>
        <w:rFonts w:ascii="Wingdings" w:hAnsi="Wingdings" w:hint="default"/>
      </w:rPr>
    </w:lvl>
    <w:lvl w:ilvl="7" w:tplc="6750FBE0" w:tentative="1">
      <w:start w:val="1"/>
      <w:numFmt w:val="bullet"/>
      <w:lvlText w:val=""/>
      <w:lvlJc w:val="left"/>
      <w:pPr>
        <w:tabs>
          <w:tab w:val="num" w:pos="5760"/>
        </w:tabs>
        <w:ind w:left="5760" w:hanging="360"/>
      </w:pPr>
      <w:rPr>
        <w:rFonts w:ascii="Wingdings" w:hAnsi="Wingdings" w:hint="default"/>
      </w:rPr>
    </w:lvl>
    <w:lvl w:ilvl="8" w:tplc="49B6185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834283"/>
    <w:multiLevelType w:val="multilevel"/>
    <w:tmpl w:val="C8142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DA41B75"/>
    <w:multiLevelType w:val="hybridMultilevel"/>
    <w:tmpl w:val="FC54AA2E"/>
    <w:lvl w:ilvl="0" w:tplc="45E84394">
      <w:start w:val="1"/>
      <w:numFmt w:val="bullet"/>
      <w:lvlText w:val="-"/>
      <w:lvlJc w:val="left"/>
      <w:pPr>
        <w:tabs>
          <w:tab w:val="num" w:pos="720"/>
        </w:tabs>
        <w:ind w:left="720" w:hanging="360"/>
      </w:pPr>
      <w:rPr>
        <w:rFonts w:ascii="Times New Roman" w:hAnsi="Times New Roman" w:hint="default"/>
      </w:rPr>
    </w:lvl>
    <w:lvl w:ilvl="1" w:tplc="1B807EC2" w:tentative="1">
      <w:start w:val="1"/>
      <w:numFmt w:val="bullet"/>
      <w:lvlText w:val="-"/>
      <w:lvlJc w:val="left"/>
      <w:pPr>
        <w:tabs>
          <w:tab w:val="num" w:pos="1440"/>
        </w:tabs>
        <w:ind w:left="1440" w:hanging="360"/>
      </w:pPr>
      <w:rPr>
        <w:rFonts w:ascii="Times New Roman" w:hAnsi="Times New Roman" w:hint="default"/>
      </w:rPr>
    </w:lvl>
    <w:lvl w:ilvl="2" w:tplc="4EB84300" w:tentative="1">
      <w:start w:val="1"/>
      <w:numFmt w:val="bullet"/>
      <w:lvlText w:val="-"/>
      <w:lvlJc w:val="left"/>
      <w:pPr>
        <w:tabs>
          <w:tab w:val="num" w:pos="2160"/>
        </w:tabs>
        <w:ind w:left="2160" w:hanging="360"/>
      </w:pPr>
      <w:rPr>
        <w:rFonts w:ascii="Times New Roman" w:hAnsi="Times New Roman" w:hint="default"/>
      </w:rPr>
    </w:lvl>
    <w:lvl w:ilvl="3" w:tplc="D09EF9CA" w:tentative="1">
      <w:start w:val="1"/>
      <w:numFmt w:val="bullet"/>
      <w:lvlText w:val="-"/>
      <w:lvlJc w:val="left"/>
      <w:pPr>
        <w:tabs>
          <w:tab w:val="num" w:pos="2880"/>
        </w:tabs>
        <w:ind w:left="2880" w:hanging="360"/>
      </w:pPr>
      <w:rPr>
        <w:rFonts w:ascii="Times New Roman" w:hAnsi="Times New Roman" w:hint="default"/>
      </w:rPr>
    </w:lvl>
    <w:lvl w:ilvl="4" w:tplc="79D45124" w:tentative="1">
      <w:start w:val="1"/>
      <w:numFmt w:val="bullet"/>
      <w:lvlText w:val="-"/>
      <w:lvlJc w:val="left"/>
      <w:pPr>
        <w:tabs>
          <w:tab w:val="num" w:pos="3600"/>
        </w:tabs>
        <w:ind w:left="3600" w:hanging="360"/>
      </w:pPr>
      <w:rPr>
        <w:rFonts w:ascii="Times New Roman" w:hAnsi="Times New Roman" w:hint="default"/>
      </w:rPr>
    </w:lvl>
    <w:lvl w:ilvl="5" w:tplc="29642910" w:tentative="1">
      <w:start w:val="1"/>
      <w:numFmt w:val="bullet"/>
      <w:lvlText w:val="-"/>
      <w:lvlJc w:val="left"/>
      <w:pPr>
        <w:tabs>
          <w:tab w:val="num" w:pos="4320"/>
        </w:tabs>
        <w:ind w:left="4320" w:hanging="360"/>
      </w:pPr>
      <w:rPr>
        <w:rFonts w:ascii="Times New Roman" w:hAnsi="Times New Roman" w:hint="default"/>
      </w:rPr>
    </w:lvl>
    <w:lvl w:ilvl="6" w:tplc="D7FC7AE2" w:tentative="1">
      <w:start w:val="1"/>
      <w:numFmt w:val="bullet"/>
      <w:lvlText w:val="-"/>
      <w:lvlJc w:val="left"/>
      <w:pPr>
        <w:tabs>
          <w:tab w:val="num" w:pos="5040"/>
        </w:tabs>
        <w:ind w:left="5040" w:hanging="360"/>
      </w:pPr>
      <w:rPr>
        <w:rFonts w:ascii="Times New Roman" w:hAnsi="Times New Roman" w:hint="default"/>
      </w:rPr>
    </w:lvl>
    <w:lvl w:ilvl="7" w:tplc="B0A09838" w:tentative="1">
      <w:start w:val="1"/>
      <w:numFmt w:val="bullet"/>
      <w:lvlText w:val="-"/>
      <w:lvlJc w:val="left"/>
      <w:pPr>
        <w:tabs>
          <w:tab w:val="num" w:pos="5760"/>
        </w:tabs>
        <w:ind w:left="5760" w:hanging="360"/>
      </w:pPr>
      <w:rPr>
        <w:rFonts w:ascii="Times New Roman" w:hAnsi="Times New Roman" w:hint="default"/>
      </w:rPr>
    </w:lvl>
    <w:lvl w:ilvl="8" w:tplc="4BD20F8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2DE9037C"/>
    <w:multiLevelType w:val="hybridMultilevel"/>
    <w:tmpl w:val="1952AA00"/>
    <w:lvl w:ilvl="0" w:tplc="1474171A">
      <w:start w:val="4"/>
      <w:numFmt w:val="bullet"/>
      <w:lvlText w:val="-"/>
      <w:lvlJc w:val="left"/>
      <w:pPr>
        <w:ind w:left="720" w:hanging="360"/>
      </w:pPr>
      <w:rPr>
        <w:rFonts w:ascii=".VnTime" w:eastAsia="Times New Roman" w:hAnsi=".VnTime"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5F56B4"/>
    <w:multiLevelType w:val="multilevel"/>
    <w:tmpl w:val="E27C6C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1FA0C87"/>
    <w:multiLevelType w:val="multilevel"/>
    <w:tmpl w:val="89D079C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3C00DC4"/>
    <w:multiLevelType w:val="multilevel"/>
    <w:tmpl w:val="725A8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36603485"/>
    <w:multiLevelType w:val="multilevel"/>
    <w:tmpl w:val="0D70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7992A0B"/>
    <w:multiLevelType w:val="hybridMultilevel"/>
    <w:tmpl w:val="9EB2C19C"/>
    <w:lvl w:ilvl="0" w:tplc="0508540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A3962CE"/>
    <w:multiLevelType w:val="hybridMultilevel"/>
    <w:tmpl w:val="83BAD8D8"/>
    <w:lvl w:ilvl="0" w:tplc="C9E4CA22">
      <w:start w:val="1"/>
      <w:numFmt w:val="bullet"/>
      <w:lvlText w:val="-"/>
      <w:lvlJc w:val="left"/>
      <w:pPr>
        <w:ind w:left="360" w:hanging="360"/>
      </w:pPr>
      <w:rPr>
        <w:rFonts w:ascii="Shruti" w:hAnsi="Shrut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A9D47A8"/>
    <w:multiLevelType w:val="hybridMultilevel"/>
    <w:tmpl w:val="6742CB08"/>
    <w:lvl w:ilvl="0" w:tplc="7CBCB6C2">
      <w:numFmt w:val="bullet"/>
      <w:lvlText w:val="-"/>
      <w:lvlJc w:val="left"/>
      <w:pPr>
        <w:ind w:left="480" w:hanging="360"/>
      </w:pPr>
      <w:rPr>
        <w:rFonts w:ascii="VNI-Times" w:eastAsia="MS Mincho" w:hAnsi="VNI-Times" w:cs="Times New Roman" w:hint="default"/>
      </w:rPr>
    </w:lvl>
    <w:lvl w:ilvl="1" w:tplc="04090001">
      <w:start w:val="1"/>
      <w:numFmt w:val="bullet"/>
      <w:lvlText w:val=""/>
      <w:lvlJc w:val="left"/>
      <w:pPr>
        <w:ind w:left="1200" w:hanging="360"/>
      </w:pPr>
      <w:rPr>
        <w:rFonts w:ascii="Symbol" w:hAnsi="Symbol"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3" w15:restartNumberingAfterBreak="0">
    <w:nsid w:val="3BB96A6C"/>
    <w:multiLevelType w:val="hybridMultilevel"/>
    <w:tmpl w:val="2460CACC"/>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88641B"/>
    <w:multiLevelType w:val="multilevel"/>
    <w:tmpl w:val="76EA7A6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CB247E0"/>
    <w:multiLevelType w:val="multilevel"/>
    <w:tmpl w:val="5CE4007C"/>
    <w:lvl w:ilvl="0">
      <w:start w:val="1"/>
      <w:numFmt w:val="bullet"/>
      <w:lvlText w:val="-"/>
      <w:lvlJc w:val="left"/>
      <w:pPr>
        <w:ind w:left="1008" w:hanging="360"/>
      </w:pPr>
      <w:rPr>
        <w:rFonts w:ascii="Times New Roman" w:eastAsia="Times New Roman" w:hAnsi="Times New Roman" w:cs="Times New Roman"/>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56" w15:restartNumberingAfterBreak="0">
    <w:nsid w:val="3F29556D"/>
    <w:multiLevelType w:val="multilevel"/>
    <w:tmpl w:val="ED068534"/>
    <w:lvl w:ilvl="0">
      <w:start w:val="1"/>
      <w:numFmt w:val="bullet"/>
      <w:lvlText w:val="+"/>
      <w:lvlJc w:val="left"/>
      <w:pPr>
        <w:ind w:left="1080" w:hanging="360"/>
      </w:pPr>
      <w:rPr>
        <w:rFonts w:ascii="Teko" w:eastAsia="Teko" w:hAnsi="Teko" w:cs="Tek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0A123D7"/>
    <w:multiLevelType w:val="hybridMultilevel"/>
    <w:tmpl w:val="409648AC"/>
    <w:lvl w:ilvl="0" w:tplc="59102F22">
      <w:numFmt w:val="bullet"/>
      <w:lvlText w:val="-"/>
      <w:lvlJc w:val="left"/>
      <w:pPr>
        <w:tabs>
          <w:tab w:val="num" w:pos="720"/>
        </w:tabs>
        <w:ind w:left="720" w:hanging="360"/>
      </w:pPr>
      <w:rPr>
        <w:rFonts w:ascii="Times New Roman" w:eastAsia="Times New Roman" w:hAnsi="Times New Roman" w:cs="Times New Roman" w:hint="default"/>
        <w:b/>
        <w:color w:val="auto"/>
        <w:sz w:val="24"/>
      </w:rPr>
    </w:lvl>
    <w:lvl w:ilvl="1" w:tplc="7E4E180C" w:tentative="1">
      <w:start w:val="1"/>
      <w:numFmt w:val="bullet"/>
      <w:lvlText w:val=""/>
      <w:lvlJc w:val="left"/>
      <w:pPr>
        <w:tabs>
          <w:tab w:val="num" w:pos="1440"/>
        </w:tabs>
        <w:ind w:left="1440" w:hanging="360"/>
      </w:pPr>
      <w:rPr>
        <w:rFonts w:ascii="Wingdings" w:hAnsi="Wingdings" w:hint="default"/>
      </w:rPr>
    </w:lvl>
    <w:lvl w:ilvl="2" w:tplc="F6105CB0" w:tentative="1">
      <w:start w:val="1"/>
      <w:numFmt w:val="bullet"/>
      <w:lvlText w:val=""/>
      <w:lvlJc w:val="left"/>
      <w:pPr>
        <w:tabs>
          <w:tab w:val="num" w:pos="2160"/>
        </w:tabs>
        <w:ind w:left="2160" w:hanging="360"/>
      </w:pPr>
      <w:rPr>
        <w:rFonts w:ascii="Wingdings" w:hAnsi="Wingdings" w:hint="default"/>
      </w:rPr>
    </w:lvl>
    <w:lvl w:ilvl="3" w:tplc="3D4E6762" w:tentative="1">
      <w:start w:val="1"/>
      <w:numFmt w:val="bullet"/>
      <w:lvlText w:val=""/>
      <w:lvlJc w:val="left"/>
      <w:pPr>
        <w:tabs>
          <w:tab w:val="num" w:pos="2880"/>
        </w:tabs>
        <w:ind w:left="2880" w:hanging="360"/>
      </w:pPr>
      <w:rPr>
        <w:rFonts w:ascii="Wingdings" w:hAnsi="Wingdings" w:hint="default"/>
      </w:rPr>
    </w:lvl>
    <w:lvl w:ilvl="4" w:tplc="89029016" w:tentative="1">
      <w:start w:val="1"/>
      <w:numFmt w:val="bullet"/>
      <w:lvlText w:val=""/>
      <w:lvlJc w:val="left"/>
      <w:pPr>
        <w:tabs>
          <w:tab w:val="num" w:pos="3600"/>
        </w:tabs>
        <w:ind w:left="3600" w:hanging="360"/>
      </w:pPr>
      <w:rPr>
        <w:rFonts w:ascii="Wingdings" w:hAnsi="Wingdings" w:hint="default"/>
      </w:rPr>
    </w:lvl>
    <w:lvl w:ilvl="5" w:tplc="1DF839C4" w:tentative="1">
      <w:start w:val="1"/>
      <w:numFmt w:val="bullet"/>
      <w:lvlText w:val=""/>
      <w:lvlJc w:val="left"/>
      <w:pPr>
        <w:tabs>
          <w:tab w:val="num" w:pos="4320"/>
        </w:tabs>
        <w:ind w:left="4320" w:hanging="360"/>
      </w:pPr>
      <w:rPr>
        <w:rFonts w:ascii="Wingdings" w:hAnsi="Wingdings" w:hint="default"/>
      </w:rPr>
    </w:lvl>
    <w:lvl w:ilvl="6" w:tplc="91F04880" w:tentative="1">
      <w:start w:val="1"/>
      <w:numFmt w:val="bullet"/>
      <w:lvlText w:val=""/>
      <w:lvlJc w:val="left"/>
      <w:pPr>
        <w:tabs>
          <w:tab w:val="num" w:pos="5040"/>
        </w:tabs>
        <w:ind w:left="5040" w:hanging="360"/>
      </w:pPr>
      <w:rPr>
        <w:rFonts w:ascii="Wingdings" w:hAnsi="Wingdings" w:hint="default"/>
      </w:rPr>
    </w:lvl>
    <w:lvl w:ilvl="7" w:tplc="EB26A66A" w:tentative="1">
      <w:start w:val="1"/>
      <w:numFmt w:val="bullet"/>
      <w:lvlText w:val=""/>
      <w:lvlJc w:val="left"/>
      <w:pPr>
        <w:tabs>
          <w:tab w:val="num" w:pos="5760"/>
        </w:tabs>
        <w:ind w:left="5760" w:hanging="360"/>
      </w:pPr>
      <w:rPr>
        <w:rFonts w:ascii="Wingdings" w:hAnsi="Wingdings" w:hint="default"/>
      </w:rPr>
    </w:lvl>
    <w:lvl w:ilvl="8" w:tplc="B0F2A55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11B7BB9"/>
    <w:multiLevelType w:val="hybridMultilevel"/>
    <w:tmpl w:val="224047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2544F19"/>
    <w:multiLevelType w:val="hybridMultilevel"/>
    <w:tmpl w:val="8C8A0E02"/>
    <w:lvl w:ilvl="0" w:tplc="36D4F17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2E04EBC"/>
    <w:multiLevelType w:val="hybridMultilevel"/>
    <w:tmpl w:val="A51A7028"/>
    <w:lvl w:ilvl="0" w:tplc="3666537C">
      <w:start w:val="1"/>
      <w:numFmt w:val="bullet"/>
      <w:lvlText w:val="-"/>
      <w:lvlJc w:val="left"/>
      <w:pPr>
        <w:tabs>
          <w:tab w:val="num" w:pos="720"/>
        </w:tabs>
        <w:ind w:left="720" w:hanging="360"/>
      </w:pPr>
      <w:rPr>
        <w:rFonts w:ascii="Times New Roman" w:hAnsi="Times New Roman" w:hint="default"/>
      </w:rPr>
    </w:lvl>
    <w:lvl w:ilvl="1" w:tplc="21FE9700" w:tentative="1">
      <w:start w:val="1"/>
      <w:numFmt w:val="bullet"/>
      <w:lvlText w:val="-"/>
      <w:lvlJc w:val="left"/>
      <w:pPr>
        <w:tabs>
          <w:tab w:val="num" w:pos="1440"/>
        </w:tabs>
        <w:ind w:left="1440" w:hanging="360"/>
      </w:pPr>
      <w:rPr>
        <w:rFonts w:ascii="Times New Roman" w:hAnsi="Times New Roman" w:hint="default"/>
      </w:rPr>
    </w:lvl>
    <w:lvl w:ilvl="2" w:tplc="5CC43972" w:tentative="1">
      <w:start w:val="1"/>
      <w:numFmt w:val="bullet"/>
      <w:lvlText w:val="-"/>
      <w:lvlJc w:val="left"/>
      <w:pPr>
        <w:tabs>
          <w:tab w:val="num" w:pos="2160"/>
        </w:tabs>
        <w:ind w:left="2160" w:hanging="360"/>
      </w:pPr>
      <w:rPr>
        <w:rFonts w:ascii="Times New Roman" w:hAnsi="Times New Roman" w:hint="default"/>
      </w:rPr>
    </w:lvl>
    <w:lvl w:ilvl="3" w:tplc="53C624D8" w:tentative="1">
      <w:start w:val="1"/>
      <w:numFmt w:val="bullet"/>
      <w:lvlText w:val="-"/>
      <w:lvlJc w:val="left"/>
      <w:pPr>
        <w:tabs>
          <w:tab w:val="num" w:pos="2880"/>
        </w:tabs>
        <w:ind w:left="2880" w:hanging="360"/>
      </w:pPr>
      <w:rPr>
        <w:rFonts w:ascii="Times New Roman" w:hAnsi="Times New Roman" w:hint="default"/>
      </w:rPr>
    </w:lvl>
    <w:lvl w:ilvl="4" w:tplc="E654AB90" w:tentative="1">
      <w:start w:val="1"/>
      <w:numFmt w:val="bullet"/>
      <w:lvlText w:val="-"/>
      <w:lvlJc w:val="left"/>
      <w:pPr>
        <w:tabs>
          <w:tab w:val="num" w:pos="3600"/>
        </w:tabs>
        <w:ind w:left="3600" w:hanging="360"/>
      </w:pPr>
      <w:rPr>
        <w:rFonts w:ascii="Times New Roman" w:hAnsi="Times New Roman" w:hint="default"/>
      </w:rPr>
    </w:lvl>
    <w:lvl w:ilvl="5" w:tplc="4D10B826" w:tentative="1">
      <w:start w:val="1"/>
      <w:numFmt w:val="bullet"/>
      <w:lvlText w:val="-"/>
      <w:lvlJc w:val="left"/>
      <w:pPr>
        <w:tabs>
          <w:tab w:val="num" w:pos="4320"/>
        </w:tabs>
        <w:ind w:left="4320" w:hanging="360"/>
      </w:pPr>
      <w:rPr>
        <w:rFonts w:ascii="Times New Roman" w:hAnsi="Times New Roman" w:hint="default"/>
      </w:rPr>
    </w:lvl>
    <w:lvl w:ilvl="6" w:tplc="F96EA9DA" w:tentative="1">
      <w:start w:val="1"/>
      <w:numFmt w:val="bullet"/>
      <w:lvlText w:val="-"/>
      <w:lvlJc w:val="left"/>
      <w:pPr>
        <w:tabs>
          <w:tab w:val="num" w:pos="5040"/>
        </w:tabs>
        <w:ind w:left="5040" w:hanging="360"/>
      </w:pPr>
      <w:rPr>
        <w:rFonts w:ascii="Times New Roman" w:hAnsi="Times New Roman" w:hint="default"/>
      </w:rPr>
    </w:lvl>
    <w:lvl w:ilvl="7" w:tplc="8CA666D4" w:tentative="1">
      <w:start w:val="1"/>
      <w:numFmt w:val="bullet"/>
      <w:lvlText w:val="-"/>
      <w:lvlJc w:val="left"/>
      <w:pPr>
        <w:tabs>
          <w:tab w:val="num" w:pos="5760"/>
        </w:tabs>
        <w:ind w:left="5760" w:hanging="360"/>
      </w:pPr>
      <w:rPr>
        <w:rFonts w:ascii="Times New Roman" w:hAnsi="Times New Roman" w:hint="default"/>
      </w:rPr>
    </w:lvl>
    <w:lvl w:ilvl="8" w:tplc="4EA0A44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42E5182B"/>
    <w:multiLevelType w:val="multilevel"/>
    <w:tmpl w:val="DB0CEDCC"/>
    <w:lvl w:ilvl="0">
      <w:start w:val="1"/>
      <w:numFmt w:val="bullet"/>
      <w:lvlText w:val="+"/>
      <w:lvlJc w:val="left"/>
      <w:pPr>
        <w:ind w:left="2340" w:hanging="360"/>
      </w:pPr>
      <w:rPr>
        <w:rFonts w:ascii="Teko" w:eastAsia="Teko" w:hAnsi="Teko" w:cs="Teko"/>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62" w15:restartNumberingAfterBreak="0">
    <w:nsid w:val="438516BB"/>
    <w:multiLevelType w:val="multilevel"/>
    <w:tmpl w:val="7766FE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4A10C92"/>
    <w:multiLevelType w:val="multilevel"/>
    <w:tmpl w:val="DFC080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50F07D5"/>
    <w:multiLevelType w:val="hybridMultilevel"/>
    <w:tmpl w:val="6E541F9E"/>
    <w:lvl w:ilvl="0" w:tplc="7BE6AE9E">
      <w:start w:val="1"/>
      <w:numFmt w:val="decimal"/>
      <w:lvlText w:val="%1)"/>
      <w:lvlJc w:val="left"/>
      <w:pPr>
        <w:tabs>
          <w:tab w:val="num" w:pos="0"/>
        </w:tabs>
        <w:ind w:left="0" w:firstLine="360"/>
      </w:pPr>
      <w:rPr>
        <w:rFonts w:hint="default"/>
        <w:b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58A768F"/>
    <w:multiLevelType w:val="multilevel"/>
    <w:tmpl w:val="23885C9A"/>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68D5B63"/>
    <w:multiLevelType w:val="multilevel"/>
    <w:tmpl w:val="6A1AD060"/>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75B3889"/>
    <w:multiLevelType w:val="hybridMultilevel"/>
    <w:tmpl w:val="21505266"/>
    <w:lvl w:ilvl="0" w:tplc="17F69D86">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68" w15:restartNumberingAfterBreak="0">
    <w:nsid w:val="488143FE"/>
    <w:multiLevelType w:val="hybridMultilevel"/>
    <w:tmpl w:val="E47AA67E"/>
    <w:lvl w:ilvl="0" w:tplc="C6203D62">
      <w:start w:val="1"/>
      <w:numFmt w:val="bullet"/>
      <w:lvlText w:val="-"/>
      <w:lvlJc w:val="left"/>
      <w:pPr>
        <w:tabs>
          <w:tab w:val="num" w:pos="720"/>
        </w:tabs>
        <w:ind w:left="720" w:hanging="360"/>
      </w:pPr>
      <w:rPr>
        <w:rFonts w:ascii=".VnTime" w:hAnsi=".VnTime" w:hint="default"/>
      </w:rPr>
    </w:lvl>
    <w:lvl w:ilvl="1" w:tplc="0409000F">
      <w:start w:val="1"/>
      <w:numFmt w:val="decimal"/>
      <w:lvlText w:val="%2."/>
      <w:lvlJc w:val="left"/>
      <w:pPr>
        <w:tabs>
          <w:tab w:val="num" w:pos="1043"/>
        </w:tabs>
        <w:ind w:left="1043" w:hanging="360"/>
      </w:p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69" w15:restartNumberingAfterBreak="0">
    <w:nsid w:val="497D056B"/>
    <w:multiLevelType w:val="multilevel"/>
    <w:tmpl w:val="2E96A21A"/>
    <w:lvl w:ilvl="0">
      <w:start w:val="1"/>
      <w:numFmt w:val="bullet"/>
      <w:lvlText w:val="+"/>
      <w:lvlJc w:val="left"/>
      <w:pPr>
        <w:ind w:left="1080" w:hanging="360"/>
      </w:pPr>
      <w:rPr>
        <w:rFonts w:ascii="Teko" w:eastAsia="Teko" w:hAnsi="Teko" w:cs="Tek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4A457886"/>
    <w:multiLevelType w:val="multilevel"/>
    <w:tmpl w:val="363E4F6A"/>
    <w:lvl w:ilvl="0">
      <w:start w:val="1"/>
      <w:numFmt w:val="decimal"/>
      <w:lvlText w:val="%1."/>
      <w:lvlJc w:val="left"/>
      <w:pPr>
        <w:ind w:left="360" w:hanging="360"/>
      </w:pPr>
    </w:lvl>
    <w:lvl w:ilvl="1">
      <w:numFmt w:val="bullet"/>
      <w:lvlText w:val="-"/>
      <w:lvlJc w:val="left"/>
      <w:pPr>
        <w:ind w:left="792" w:hanging="432"/>
      </w:pPr>
      <w:rPr>
        <w:rFonts w:ascii="Times New Roman" w:eastAsia="Calibr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B8B4BAF"/>
    <w:multiLevelType w:val="hybridMultilevel"/>
    <w:tmpl w:val="7E700192"/>
    <w:lvl w:ilvl="0" w:tplc="C9E4CA22">
      <w:start w:val="1"/>
      <w:numFmt w:val="bullet"/>
      <w:lvlText w:val="-"/>
      <w:lvlJc w:val="left"/>
      <w:pPr>
        <w:ind w:left="360" w:hanging="360"/>
      </w:pPr>
      <w:rPr>
        <w:rFonts w:ascii="Shruti" w:hAnsi="Shrut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BDB60EC"/>
    <w:multiLevelType w:val="hybridMultilevel"/>
    <w:tmpl w:val="0830650A"/>
    <w:lvl w:ilvl="0" w:tplc="CD223AF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BE37B42"/>
    <w:multiLevelType w:val="hybridMultilevel"/>
    <w:tmpl w:val="22404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171D82"/>
    <w:multiLevelType w:val="multilevel"/>
    <w:tmpl w:val="8ABE3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E2D5836"/>
    <w:multiLevelType w:val="hybridMultilevel"/>
    <w:tmpl w:val="58D2D4FA"/>
    <w:lvl w:ilvl="0" w:tplc="FFFFFFFF">
      <w:start w:val="2"/>
      <w:numFmt w:val="bullet"/>
      <w:lvlText w:val="-"/>
      <w:lvlJc w:val="left"/>
      <w:pPr>
        <w:tabs>
          <w:tab w:val="num" w:pos="360"/>
        </w:tabs>
        <w:ind w:left="360" w:hanging="360"/>
      </w:pPr>
      <w:rPr>
        <w:rFonts w:ascii="VNI-Helve" w:eastAsia="Times New Roman" w:hAnsi="VNI-Helve" w:cs="Times New Roman" w:hint="default"/>
      </w:rPr>
    </w:lvl>
    <w:lvl w:ilvl="1" w:tplc="82EE49F4">
      <w:start w:val="1"/>
      <w:numFmt w:val="decimal"/>
      <w:lvlText w:val="%2."/>
      <w:lvlJc w:val="left"/>
      <w:pPr>
        <w:tabs>
          <w:tab w:val="num" w:pos="1364"/>
        </w:tabs>
        <w:ind w:left="1364" w:hanging="284"/>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F687BB6"/>
    <w:multiLevelType w:val="hybridMultilevel"/>
    <w:tmpl w:val="A5E6D630"/>
    <w:lvl w:ilvl="0" w:tplc="7A3A88C0">
      <w:numFmt w:val="bullet"/>
      <w:lvlText w:val="-"/>
      <w:lvlJc w:val="left"/>
      <w:pPr>
        <w:ind w:left="501" w:hanging="360"/>
      </w:pPr>
      <w:rPr>
        <w:rFonts w:ascii="Times New Roman" w:hAnsi="Times New Roman" w:cs="Times New Roman" w:hint="default"/>
        <w:b/>
        <w:spacing w:val="-2"/>
        <w:w w:val="100"/>
        <w:kern w:val="0"/>
        <w:position w:val="0"/>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7" w15:restartNumberingAfterBreak="0">
    <w:nsid w:val="4F9542F0"/>
    <w:multiLevelType w:val="hybridMultilevel"/>
    <w:tmpl w:val="99F82788"/>
    <w:lvl w:ilvl="0" w:tplc="0409000F">
      <w:start w:val="4"/>
      <w:numFmt w:val="decimal"/>
      <w:lvlText w:val="%1."/>
      <w:lvlJc w:val="left"/>
      <w:pPr>
        <w:tabs>
          <w:tab w:val="num" w:pos="720"/>
        </w:tabs>
        <w:ind w:left="720" w:hanging="360"/>
      </w:pPr>
      <w:rPr>
        <w:rFonts w:hint="default"/>
      </w:rPr>
    </w:lvl>
    <w:lvl w:ilvl="1" w:tplc="AE8CD3AE">
      <w:numFmt w:val="bullet"/>
      <w:lvlText w:val="-"/>
      <w:lvlJc w:val="left"/>
      <w:pPr>
        <w:tabs>
          <w:tab w:val="num" w:pos="0"/>
        </w:tabs>
        <w:ind w:left="0" w:firstLine="357"/>
      </w:pPr>
      <w:rPr>
        <w:rFonts w:ascii="Times New Roman" w:eastAsia="Times New Roman" w:hAnsi="Times New Roman" w:cs="Times New Roman" w:hint="default"/>
        <w:b/>
        <w:color w:val="auto"/>
        <w:sz w:val="24"/>
      </w:rPr>
    </w:lvl>
    <w:lvl w:ilvl="2" w:tplc="0409001B">
      <w:start w:val="1"/>
      <w:numFmt w:val="lowerRoman"/>
      <w:lvlText w:val="%3."/>
      <w:lvlJc w:val="right"/>
      <w:pPr>
        <w:tabs>
          <w:tab w:val="num" w:pos="2160"/>
        </w:tabs>
        <w:ind w:left="2160" w:hanging="180"/>
      </w:pPr>
    </w:lvl>
    <w:lvl w:ilvl="3" w:tplc="FEE2D52C">
      <w:start w:val="2"/>
      <w:numFmt w:val="lowerLetter"/>
      <w:lvlText w:val="%4."/>
      <w:lvlJc w:val="left"/>
      <w:pPr>
        <w:ind w:left="2880" w:hanging="360"/>
      </w:pPr>
      <w:rPr>
        <w:rFonts w:hint="default"/>
      </w:rPr>
    </w:lvl>
    <w:lvl w:ilvl="4" w:tplc="E5BE6E9C">
      <w:start w:val="1"/>
      <w:numFmt w:val="lowerRoman"/>
      <w:lvlText w:val="%5)"/>
      <w:lvlJc w:val="left"/>
      <w:pPr>
        <w:ind w:left="4200" w:hanging="9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0C67DE0"/>
    <w:multiLevelType w:val="hybridMultilevel"/>
    <w:tmpl w:val="9932AAB4"/>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2AC2C978" w:tentative="1">
      <w:start w:val="1"/>
      <w:numFmt w:val="bullet"/>
      <w:lvlText w:val=""/>
      <w:lvlJc w:val="left"/>
      <w:pPr>
        <w:tabs>
          <w:tab w:val="num" w:pos="1800"/>
        </w:tabs>
        <w:ind w:left="1800" w:hanging="360"/>
      </w:pPr>
      <w:rPr>
        <w:rFonts w:ascii="Wingdings" w:hAnsi="Wingdings" w:hint="default"/>
      </w:rPr>
    </w:lvl>
    <w:lvl w:ilvl="2" w:tplc="88C440C2" w:tentative="1">
      <w:start w:val="1"/>
      <w:numFmt w:val="bullet"/>
      <w:lvlText w:val=""/>
      <w:lvlJc w:val="left"/>
      <w:pPr>
        <w:tabs>
          <w:tab w:val="num" w:pos="2520"/>
        </w:tabs>
        <w:ind w:left="2520" w:hanging="360"/>
      </w:pPr>
      <w:rPr>
        <w:rFonts w:ascii="Wingdings" w:hAnsi="Wingdings" w:hint="default"/>
      </w:rPr>
    </w:lvl>
    <w:lvl w:ilvl="3" w:tplc="D6680FA2" w:tentative="1">
      <w:start w:val="1"/>
      <w:numFmt w:val="bullet"/>
      <w:lvlText w:val=""/>
      <w:lvlJc w:val="left"/>
      <w:pPr>
        <w:tabs>
          <w:tab w:val="num" w:pos="3240"/>
        </w:tabs>
        <w:ind w:left="3240" w:hanging="360"/>
      </w:pPr>
      <w:rPr>
        <w:rFonts w:ascii="Wingdings" w:hAnsi="Wingdings" w:hint="default"/>
      </w:rPr>
    </w:lvl>
    <w:lvl w:ilvl="4" w:tplc="15721AE6" w:tentative="1">
      <w:start w:val="1"/>
      <w:numFmt w:val="bullet"/>
      <w:lvlText w:val=""/>
      <w:lvlJc w:val="left"/>
      <w:pPr>
        <w:tabs>
          <w:tab w:val="num" w:pos="3960"/>
        </w:tabs>
        <w:ind w:left="3960" w:hanging="360"/>
      </w:pPr>
      <w:rPr>
        <w:rFonts w:ascii="Wingdings" w:hAnsi="Wingdings" w:hint="default"/>
      </w:rPr>
    </w:lvl>
    <w:lvl w:ilvl="5" w:tplc="476205DA" w:tentative="1">
      <w:start w:val="1"/>
      <w:numFmt w:val="bullet"/>
      <w:lvlText w:val=""/>
      <w:lvlJc w:val="left"/>
      <w:pPr>
        <w:tabs>
          <w:tab w:val="num" w:pos="4680"/>
        </w:tabs>
        <w:ind w:left="4680" w:hanging="360"/>
      </w:pPr>
      <w:rPr>
        <w:rFonts w:ascii="Wingdings" w:hAnsi="Wingdings" w:hint="default"/>
      </w:rPr>
    </w:lvl>
    <w:lvl w:ilvl="6" w:tplc="ECB0A2B0" w:tentative="1">
      <w:start w:val="1"/>
      <w:numFmt w:val="bullet"/>
      <w:lvlText w:val=""/>
      <w:lvlJc w:val="left"/>
      <w:pPr>
        <w:tabs>
          <w:tab w:val="num" w:pos="5400"/>
        </w:tabs>
        <w:ind w:left="5400" w:hanging="360"/>
      </w:pPr>
      <w:rPr>
        <w:rFonts w:ascii="Wingdings" w:hAnsi="Wingdings" w:hint="default"/>
      </w:rPr>
    </w:lvl>
    <w:lvl w:ilvl="7" w:tplc="CCD47A28" w:tentative="1">
      <w:start w:val="1"/>
      <w:numFmt w:val="bullet"/>
      <w:lvlText w:val=""/>
      <w:lvlJc w:val="left"/>
      <w:pPr>
        <w:tabs>
          <w:tab w:val="num" w:pos="6120"/>
        </w:tabs>
        <w:ind w:left="6120" w:hanging="360"/>
      </w:pPr>
      <w:rPr>
        <w:rFonts w:ascii="Wingdings" w:hAnsi="Wingdings" w:hint="default"/>
      </w:rPr>
    </w:lvl>
    <w:lvl w:ilvl="8" w:tplc="AC1C1A24"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510A44E7"/>
    <w:multiLevelType w:val="multilevel"/>
    <w:tmpl w:val="1C067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331404A"/>
    <w:multiLevelType w:val="multilevel"/>
    <w:tmpl w:val="4DFADA3A"/>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3842388"/>
    <w:multiLevelType w:val="hybridMultilevel"/>
    <w:tmpl w:val="7F5A00A8"/>
    <w:lvl w:ilvl="0" w:tplc="C6984182">
      <w:numFmt w:val="bullet"/>
      <w:lvlText w:val="-"/>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41D2FC2"/>
    <w:multiLevelType w:val="hybridMultilevel"/>
    <w:tmpl w:val="C1E4F806"/>
    <w:lvl w:ilvl="0" w:tplc="B50E838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4503E40"/>
    <w:multiLevelType w:val="multilevel"/>
    <w:tmpl w:val="CAF6F0C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4D948A3"/>
    <w:multiLevelType w:val="multilevel"/>
    <w:tmpl w:val="AE7EAB66"/>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6FA0F08"/>
    <w:multiLevelType w:val="multilevel"/>
    <w:tmpl w:val="B4BE546C"/>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7D71C8A"/>
    <w:multiLevelType w:val="hybridMultilevel"/>
    <w:tmpl w:val="AB0C917E"/>
    <w:lvl w:ilvl="0" w:tplc="0409000F">
      <w:start w:val="4"/>
      <w:numFmt w:val="decimal"/>
      <w:lvlText w:val="%1."/>
      <w:lvlJc w:val="left"/>
      <w:pPr>
        <w:tabs>
          <w:tab w:val="num" w:pos="720"/>
        </w:tabs>
        <w:ind w:left="720" w:hanging="360"/>
      </w:pPr>
      <w:rPr>
        <w:rFonts w:hint="default"/>
      </w:rPr>
    </w:lvl>
    <w:lvl w:ilvl="1" w:tplc="891EBD64">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83F4006"/>
    <w:multiLevelType w:val="multilevel"/>
    <w:tmpl w:val="D2C2093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15:restartNumberingAfterBreak="0">
    <w:nsid w:val="591258E8"/>
    <w:multiLevelType w:val="hybridMultilevel"/>
    <w:tmpl w:val="1C2E6822"/>
    <w:lvl w:ilvl="0" w:tplc="C9E4CA22">
      <w:start w:val="1"/>
      <w:numFmt w:val="bullet"/>
      <w:lvlText w:val="-"/>
      <w:lvlJc w:val="left"/>
      <w:pPr>
        <w:ind w:left="360" w:hanging="360"/>
      </w:pPr>
      <w:rPr>
        <w:rFonts w:ascii="Shruti" w:hAnsi="Shrut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9310517"/>
    <w:multiLevelType w:val="hybridMultilevel"/>
    <w:tmpl w:val="A18CFB08"/>
    <w:lvl w:ilvl="0" w:tplc="199CC8D0">
      <w:start w:val="1"/>
      <w:numFmt w:val="bullet"/>
      <w:lvlText w:val="+"/>
      <w:lvlJc w:val="left"/>
      <w:pPr>
        <w:tabs>
          <w:tab w:val="num" w:pos="990"/>
        </w:tabs>
        <w:ind w:left="990" w:hanging="360"/>
      </w:pPr>
      <w:rPr>
        <w:rFonts w:ascii="Shruti" w:hAnsi="Shruti"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90" w15:restartNumberingAfterBreak="0">
    <w:nsid w:val="59D337DA"/>
    <w:multiLevelType w:val="multilevel"/>
    <w:tmpl w:val="E7928E7A"/>
    <w:lvl w:ilvl="0">
      <w:start w:val="4"/>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5C8B0F50"/>
    <w:multiLevelType w:val="hybridMultilevel"/>
    <w:tmpl w:val="4CB8B16E"/>
    <w:lvl w:ilvl="0" w:tplc="04090001">
      <w:start w:val="1"/>
      <w:numFmt w:val="bullet"/>
      <w:lvlText w:val=""/>
      <w:lvlJc w:val="left"/>
      <w:pPr>
        <w:tabs>
          <w:tab w:val="num" w:pos="360"/>
        </w:tabs>
        <w:ind w:left="360" w:hanging="360"/>
      </w:pPr>
      <w:rPr>
        <w:rFonts w:ascii="Symbol" w:hAnsi="Symbol" w:hint="default"/>
      </w:rPr>
    </w:lvl>
    <w:lvl w:ilvl="1" w:tplc="36D4F178">
      <w:start w:val="1"/>
      <w:numFmt w:val="bullet"/>
      <w:lvlText w:val="-"/>
      <w:lvlJc w:val="left"/>
      <w:pPr>
        <w:tabs>
          <w:tab w:val="num" w:pos="360"/>
        </w:tabs>
        <w:ind w:left="360" w:hanging="360"/>
      </w:pPr>
      <w:rPr>
        <w:rFonts w:ascii="Times New Roman" w:eastAsia="Times New Roman" w:hAnsi="Times New Roman" w:cs="Times New Roman"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5D7B7920"/>
    <w:multiLevelType w:val="multilevel"/>
    <w:tmpl w:val="4A12E5E6"/>
    <w:lvl w:ilvl="0">
      <w:start w:val="1"/>
      <w:numFmt w:val="bullet"/>
      <w:lvlText w:val="*"/>
      <w:lvlJc w:val="left"/>
      <w:pPr>
        <w:ind w:left="1329" w:hanging="360"/>
      </w:pPr>
      <w:rPr>
        <w:rFonts w:ascii="Noto Sans Symbols" w:eastAsia="Noto Sans Symbols" w:hAnsi="Noto Sans Symbols" w:cs="Noto Sans Symbols"/>
      </w:rPr>
    </w:lvl>
    <w:lvl w:ilvl="1">
      <w:start w:val="1"/>
      <w:numFmt w:val="bullet"/>
      <w:lvlText w:val="o"/>
      <w:lvlJc w:val="left"/>
      <w:pPr>
        <w:ind w:left="2049" w:hanging="360"/>
      </w:pPr>
      <w:rPr>
        <w:rFonts w:ascii="Courier New" w:eastAsia="Courier New" w:hAnsi="Courier New" w:cs="Courier New"/>
      </w:rPr>
    </w:lvl>
    <w:lvl w:ilvl="2">
      <w:start w:val="1"/>
      <w:numFmt w:val="bullet"/>
      <w:lvlText w:val="▪"/>
      <w:lvlJc w:val="left"/>
      <w:pPr>
        <w:ind w:left="2769" w:hanging="360"/>
      </w:pPr>
      <w:rPr>
        <w:rFonts w:ascii="Noto Sans Symbols" w:eastAsia="Noto Sans Symbols" w:hAnsi="Noto Sans Symbols" w:cs="Noto Sans Symbols"/>
      </w:rPr>
    </w:lvl>
    <w:lvl w:ilvl="3">
      <w:start w:val="1"/>
      <w:numFmt w:val="bullet"/>
      <w:lvlText w:val="●"/>
      <w:lvlJc w:val="left"/>
      <w:pPr>
        <w:ind w:left="3489" w:hanging="360"/>
      </w:pPr>
      <w:rPr>
        <w:rFonts w:ascii="Noto Sans Symbols" w:eastAsia="Noto Sans Symbols" w:hAnsi="Noto Sans Symbols" w:cs="Noto Sans Symbols"/>
      </w:rPr>
    </w:lvl>
    <w:lvl w:ilvl="4">
      <w:start w:val="1"/>
      <w:numFmt w:val="bullet"/>
      <w:lvlText w:val="o"/>
      <w:lvlJc w:val="left"/>
      <w:pPr>
        <w:ind w:left="4209" w:hanging="360"/>
      </w:pPr>
      <w:rPr>
        <w:rFonts w:ascii="Courier New" w:eastAsia="Courier New" w:hAnsi="Courier New" w:cs="Courier New"/>
      </w:rPr>
    </w:lvl>
    <w:lvl w:ilvl="5">
      <w:start w:val="1"/>
      <w:numFmt w:val="bullet"/>
      <w:lvlText w:val="▪"/>
      <w:lvlJc w:val="left"/>
      <w:pPr>
        <w:ind w:left="4929" w:hanging="360"/>
      </w:pPr>
      <w:rPr>
        <w:rFonts w:ascii="Noto Sans Symbols" w:eastAsia="Noto Sans Symbols" w:hAnsi="Noto Sans Symbols" w:cs="Noto Sans Symbols"/>
      </w:rPr>
    </w:lvl>
    <w:lvl w:ilvl="6">
      <w:start w:val="1"/>
      <w:numFmt w:val="bullet"/>
      <w:lvlText w:val="●"/>
      <w:lvlJc w:val="left"/>
      <w:pPr>
        <w:ind w:left="5649" w:hanging="360"/>
      </w:pPr>
      <w:rPr>
        <w:rFonts w:ascii="Noto Sans Symbols" w:eastAsia="Noto Sans Symbols" w:hAnsi="Noto Sans Symbols" w:cs="Noto Sans Symbols"/>
      </w:rPr>
    </w:lvl>
    <w:lvl w:ilvl="7">
      <w:start w:val="1"/>
      <w:numFmt w:val="bullet"/>
      <w:lvlText w:val="o"/>
      <w:lvlJc w:val="left"/>
      <w:pPr>
        <w:ind w:left="6369" w:hanging="360"/>
      </w:pPr>
      <w:rPr>
        <w:rFonts w:ascii="Courier New" w:eastAsia="Courier New" w:hAnsi="Courier New" w:cs="Courier New"/>
      </w:rPr>
    </w:lvl>
    <w:lvl w:ilvl="8">
      <w:start w:val="1"/>
      <w:numFmt w:val="bullet"/>
      <w:lvlText w:val="▪"/>
      <w:lvlJc w:val="left"/>
      <w:pPr>
        <w:ind w:left="7089" w:hanging="360"/>
      </w:pPr>
      <w:rPr>
        <w:rFonts w:ascii="Noto Sans Symbols" w:eastAsia="Noto Sans Symbols" w:hAnsi="Noto Sans Symbols" w:cs="Noto Sans Symbols"/>
      </w:rPr>
    </w:lvl>
  </w:abstractNum>
  <w:abstractNum w:abstractNumId="93" w15:restartNumberingAfterBreak="0">
    <w:nsid w:val="5EDD0E2E"/>
    <w:multiLevelType w:val="multilevel"/>
    <w:tmpl w:val="71E82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F7838C8"/>
    <w:multiLevelType w:val="multilevel"/>
    <w:tmpl w:val="0010CE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1670A0F"/>
    <w:multiLevelType w:val="hybridMultilevel"/>
    <w:tmpl w:val="4F7E245C"/>
    <w:lvl w:ilvl="0" w:tplc="295AD6C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065E45"/>
    <w:multiLevelType w:val="multilevel"/>
    <w:tmpl w:val="E9703382"/>
    <w:lvl w:ilvl="0">
      <w:numFmt w:val="bullet"/>
      <w:lvlText w:val="-"/>
      <w:lvlJc w:val="left"/>
      <w:pPr>
        <w:tabs>
          <w:tab w:val="num" w:pos="290"/>
        </w:tabs>
        <w:ind w:left="290" w:firstLine="360"/>
      </w:pPr>
      <w:rPr>
        <w:rFonts w:ascii=".VnTime" w:hAnsi=".VnTime" w:hint="default"/>
      </w:rPr>
    </w:lvl>
    <w:lvl w:ilvl="1">
      <w:start w:val="1"/>
      <w:numFmt w:val="decimal"/>
      <w:lvlText w:val="%2."/>
      <w:lvlJc w:val="left"/>
      <w:pPr>
        <w:tabs>
          <w:tab w:val="num" w:pos="2220"/>
        </w:tabs>
        <w:ind w:left="2220" w:hanging="360"/>
      </w:pPr>
      <w:rPr>
        <w:rFonts w:hint="default"/>
      </w:rPr>
    </w:lvl>
    <w:lvl w:ilvl="2">
      <w:start w:val="1"/>
      <w:numFmt w:val="bullet"/>
      <w:lvlText w:val=""/>
      <w:lvlJc w:val="left"/>
      <w:pPr>
        <w:tabs>
          <w:tab w:val="num" w:pos="2940"/>
        </w:tabs>
        <w:ind w:left="2940" w:hanging="360"/>
      </w:pPr>
      <w:rPr>
        <w:rFonts w:ascii="Symbol" w:hAnsi="Symbol"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97" w15:restartNumberingAfterBreak="0">
    <w:nsid w:val="639B6E4F"/>
    <w:multiLevelType w:val="multilevel"/>
    <w:tmpl w:val="5DF6221C"/>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3D23980"/>
    <w:multiLevelType w:val="multilevel"/>
    <w:tmpl w:val="363E4F6A"/>
    <w:lvl w:ilvl="0">
      <w:start w:val="1"/>
      <w:numFmt w:val="decimal"/>
      <w:lvlText w:val="%1."/>
      <w:lvlJc w:val="left"/>
      <w:pPr>
        <w:ind w:left="360" w:hanging="360"/>
      </w:pPr>
    </w:lvl>
    <w:lvl w:ilvl="1">
      <w:numFmt w:val="bullet"/>
      <w:lvlText w:val="-"/>
      <w:lvlJc w:val="left"/>
      <w:pPr>
        <w:ind w:left="792" w:hanging="432"/>
      </w:pPr>
      <w:rPr>
        <w:rFonts w:ascii="Times New Roman" w:eastAsia="Calibr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4C8202E"/>
    <w:multiLevelType w:val="multilevel"/>
    <w:tmpl w:val="57BC487E"/>
    <w:lvl w:ilvl="0">
      <w:start w:val="1"/>
      <w:numFmt w:val="bullet"/>
      <w:lvlText w:val="+"/>
      <w:lvlJc w:val="left"/>
      <w:pPr>
        <w:ind w:left="1347" w:hanging="360"/>
      </w:pPr>
      <w:rPr>
        <w:rFonts w:ascii="Teko" w:eastAsia="Teko" w:hAnsi="Teko" w:cs="Teko"/>
      </w:rPr>
    </w:lvl>
    <w:lvl w:ilvl="1">
      <w:start w:val="1"/>
      <w:numFmt w:val="bullet"/>
      <w:lvlText w:val="o"/>
      <w:lvlJc w:val="left"/>
      <w:pPr>
        <w:ind w:left="2067" w:hanging="360"/>
      </w:pPr>
      <w:rPr>
        <w:rFonts w:ascii="Courier New" w:eastAsia="Courier New" w:hAnsi="Courier New" w:cs="Courier New"/>
      </w:rPr>
    </w:lvl>
    <w:lvl w:ilvl="2">
      <w:start w:val="1"/>
      <w:numFmt w:val="bullet"/>
      <w:lvlText w:val="▪"/>
      <w:lvlJc w:val="left"/>
      <w:pPr>
        <w:ind w:left="2787" w:hanging="360"/>
      </w:pPr>
      <w:rPr>
        <w:rFonts w:ascii="Noto Sans Symbols" w:eastAsia="Noto Sans Symbols" w:hAnsi="Noto Sans Symbols" w:cs="Noto Sans Symbols"/>
      </w:rPr>
    </w:lvl>
    <w:lvl w:ilvl="3">
      <w:start w:val="1"/>
      <w:numFmt w:val="bullet"/>
      <w:lvlText w:val="●"/>
      <w:lvlJc w:val="left"/>
      <w:pPr>
        <w:ind w:left="3507" w:hanging="360"/>
      </w:pPr>
      <w:rPr>
        <w:rFonts w:ascii="Noto Sans Symbols" w:eastAsia="Noto Sans Symbols" w:hAnsi="Noto Sans Symbols" w:cs="Noto Sans Symbols"/>
      </w:rPr>
    </w:lvl>
    <w:lvl w:ilvl="4">
      <w:start w:val="1"/>
      <w:numFmt w:val="bullet"/>
      <w:lvlText w:val="o"/>
      <w:lvlJc w:val="left"/>
      <w:pPr>
        <w:ind w:left="4227" w:hanging="360"/>
      </w:pPr>
      <w:rPr>
        <w:rFonts w:ascii="Courier New" w:eastAsia="Courier New" w:hAnsi="Courier New" w:cs="Courier New"/>
      </w:rPr>
    </w:lvl>
    <w:lvl w:ilvl="5">
      <w:start w:val="1"/>
      <w:numFmt w:val="bullet"/>
      <w:lvlText w:val="▪"/>
      <w:lvlJc w:val="left"/>
      <w:pPr>
        <w:ind w:left="4947" w:hanging="360"/>
      </w:pPr>
      <w:rPr>
        <w:rFonts w:ascii="Noto Sans Symbols" w:eastAsia="Noto Sans Symbols" w:hAnsi="Noto Sans Symbols" w:cs="Noto Sans Symbols"/>
      </w:rPr>
    </w:lvl>
    <w:lvl w:ilvl="6">
      <w:start w:val="1"/>
      <w:numFmt w:val="bullet"/>
      <w:lvlText w:val="●"/>
      <w:lvlJc w:val="left"/>
      <w:pPr>
        <w:ind w:left="5667" w:hanging="360"/>
      </w:pPr>
      <w:rPr>
        <w:rFonts w:ascii="Noto Sans Symbols" w:eastAsia="Noto Sans Symbols" w:hAnsi="Noto Sans Symbols" w:cs="Noto Sans Symbols"/>
      </w:rPr>
    </w:lvl>
    <w:lvl w:ilvl="7">
      <w:start w:val="1"/>
      <w:numFmt w:val="bullet"/>
      <w:lvlText w:val="o"/>
      <w:lvlJc w:val="left"/>
      <w:pPr>
        <w:ind w:left="6387" w:hanging="360"/>
      </w:pPr>
      <w:rPr>
        <w:rFonts w:ascii="Courier New" w:eastAsia="Courier New" w:hAnsi="Courier New" w:cs="Courier New"/>
      </w:rPr>
    </w:lvl>
    <w:lvl w:ilvl="8">
      <w:start w:val="1"/>
      <w:numFmt w:val="bullet"/>
      <w:lvlText w:val="▪"/>
      <w:lvlJc w:val="left"/>
      <w:pPr>
        <w:ind w:left="7107" w:hanging="360"/>
      </w:pPr>
      <w:rPr>
        <w:rFonts w:ascii="Noto Sans Symbols" w:eastAsia="Noto Sans Symbols" w:hAnsi="Noto Sans Symbols" w:cs="Noto Sans Symbols"/>
      </w:rPr>
    </w:lvl>
  </w:abstractNum>
  <w:abstractNum w:abstractNumId="100" w15:restartNumberingAfterBreak="0">
    <w:nsid w:val="66912456"/>
    <w:multiLevelType w:val="hybridMultilevel"/>
    <w:tmpl w:val="6DB8AF0C"/>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B2028264" w:tentative="1">
      <w:start w:val="1"/>
      <w:numFmt w:val="bullet"/>
      <w:lvlText w:val=""/>
      <w:lvlJc w:val="left"/>
      <w:pPr>
        <w:tabs>
          <w:tab w:val="num" w:pos="1800"/>
        </w:tabs>
        <w:ind w:left="1800" w:hanging="360"/>
      </w:pPr>
      <w:rPr>
        <w:rFonts w:ascii="Wingdings" w:hAnsi="Wingdings" w:hint="default"/>
      </w:rPr>
    </w:lvl>
    <w:lvl w:ilvl="2" w:tplc="CEC03F32" w:tentative="1">
      <w:start w:val="1"/>
      <w:numFmt w:val="bullet"/>
      <w:lvlText w:val=""/>
      <w:lvlJc w:val="left"/>
      <w:pPr>
        <w:tabs>
          <w:tab w:val="num" w:pos="2520"/>
        </w:tabs>
        <w:ind w:left="2520" w:hanging="360"/>
      </w:pPr>
      <w:rPr>
        <w:rFonts w:ascii="Wingdings" w:hAnsi="Wingdings" w:hint="default"/>
      </w:rPr>
    </w:lvl>
    <w:lvl w:ilvl="3" w:tplc="D0F4AFB4" w:tentative="1">
      <w:start w:val="1"/>
      <w:numFmt w:val="bullet"/>
      <w:lvlText w:val=""/>
      <w:lvlJc w:val="left"/>
      <w:pPr>
        <w:tabs>
          <w:tab w:val="num" w:pos="3240"/>
        </w:tabs>
        <w:ind w:left="3240" w:hanging="360"/>
      </w:pPr>
      <w:rPr>
        <w:rFonts w:ascii="Wingdings" w:hAnsi="Wingdings" w:hint="default"/>
      </w:rPr>
    </w:lvl>
    <w:lvl w:ilvl="4" w:tplc="04A2317E" w:tentative="1">
      <w:start w:val="1"/>
      <w:numFmt w:val="bullet"/>
      <w:lvlText w:val=""/>
      <w:lvlJc w:val="left"/>
      <w:pPr>
        <w:tabs>
          <w:tab w:val="num" w:pos="3960"/>
        </w:tabs>
        <w:ind w:left="3960" w:hanging="360"/>
      </w:pPr>
      <w:rPr>
        <w:rFonts w:ascii="Wingdings" w:hAnsi="Wingdings" w:hint="default"/>
      </w:rPr>
    </w:lvl>
    <w:lvl w:ilvl="5" w:tplc="15908D92" w:tentative="1">
      <w:start w:val="1"/>
      <w:numFmt w:val="bullet"/>
      <w:lvlText w:val=""/>
      <w:lvlJc w:val="left"/>
      <w:pPr>
        <w:tabs>
          <w:tab w:val="num" w:pos="4680"/>
        </w:tabs>
        <w:ind w:left="4680" w:hanging="360"/>
      </w:pPr>
      <w:rPr>
        <w:rFonts w:ascii="Wingdings" w:hAnsi="Wingdings" w:hint="default"/>
      </w:rPr>
    </w:lvl>
    <w:lvl w:ilvl="6" w:tplc="9F449F46" w:tentative="1">
      <w:start w:val="1"/>
      <w:numFmt w:val="bullet"/>
      <w:lvlText w:val=""/>
      <w:lvlJc w:val="left"/>
      <w:pPr>
        <w:tabs>
          <w:tab w:val="num" w:pos="5400"/>
        </w:tabs>
        <w:ind w:left="5400" w:hanging="360"/>
      </w:pPr>
      <w:rPr>
        <w:rFonts w:ascii="Wingdings" w:hAnsi="Wingdings" w:hint="default"/>
      </w:rPr>
    </w:lvl>
    <w:lvl w:ilvl="7" w:tplc="E6E46382" w:tentative="1">
      <w:start w:val="1"/>
      <w:numFmt w:val="bullet"/>
      <w:lvlText w:val=""/>
      <w:lvlJc w:val="left"/>
      <w:pPr>
        <w:tabs>
          <w:tab w:val="num" w:pos="6120"/>
        </w:tabs>
        <w:ind w:left="6120" w:hanging="360"/>
      </w:pPr>
      <w:rPr>
        <w:rFonts w:ascii="Wingdings" w:hAnsi="Wingdings" w:hint="default"/>
      </w:rPr>
    </w:lvl>
    <w:lvl w:ilvl="8" w:tplc="E996A970"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669F24DC"/>
    <w:multiLevelType w:val="multilevel"/>
    <w:tmpl w:val="363E4F6A"/>
    <w:lvl w:ilvl="0">
      <w:start w:val="1"/>
      <w:numFmt w:val="decimal"/>
      <w:lvlText w:val="%1."/>
      <w:lvlJc w:val="left"/>
      <w:pPr>
        <w:ind w:left="360" w:hanging="360"/>
      </w:pPr>
    </w:lvl>
    <w:lvl w:ilvl="1">
      <w:numFmt w:val="bullet"/>
      <w:lvlText w:val="-"/>
      <w:lvlJc w:val="left"/>
      <w:pPr>
        <w:ind w:left="792" w:hanging="432"/>
      </w:pPr>
      <w:rPr>
        <w:rFonts w:ascii="Times New Roman" w:eastAsia="Calibr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8543906"/>
    <w:multiLevelType w:val="multilevel"/>
    <w:tmpl w:val="B7B41DA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690D738A"/>
    <w:multiLevelType w:val="hybridMultilevel"/>
    <w:tmpl w:val="973EC038"/>
    <w:lvl w:ilvl="0" w:tplc="0BA2B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CB5E09"/>
    <w:multiLevelType w:val="hybridMultilevel"/>
    <w:tmpl w:val="8DEABFB0"/>
    <w:lvl w:ilvl="0" w:tplc="17F69D86">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05" w15:restartNumberingAfterBreak="0">
    <w:nsid w:val="6A103CB7"/>
    <w:multiLevelType w:val="hybridMultilevel"/>
    <w:tmpl w:val="E99A72A0"/>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22689B"/>
    <w:multiLevelType w:val="hybridMultilevel"/>
    <w:tmpl w:val="8E68BE1C"/>
    <w:lvl w:ilvl="0" w:tplc="2C5C4764">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1C3219"/>
    <w:multiLevelType w:val="hybridMultilevel"/>
    <w:tmpl w:val="2BDE5CA4"/>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018245D8" w:tentative="1">
      <w:start w:val="1"/>
      <w:numFmt w:val="bullet"/>
      <w:lvlText w:val=""/>
      <w:lvlJc w:val="left"/>
      <w:pPr>
        <w:tabs>
          <w:tab w:val="num" w:pos="1800"/>
        </w:tabs>
        <w:ind w:left="1800" w:hanging="360"/>
      </w:pPr>
      <w:rPr>
        <w:rFonts w:ascii="Wingdings" w:hAnsi="Wingdings" w:hint="default"/>
      </w:rPr>
    </w:lvl>
    <w:lvl w:ilvl="2" w:tplc="C27A51C8" w:tentative="1">
      <w:start w:val="1"/>
      <w:numFmt w:val="bullet"/>
      <w:lvlText w:val=""/>
      <w:lvlJc w:val="left"/>
      <w:pPr>
        <w:tabs>
          <w:tab w:val="num" w:pos="2520"/>
        </w:tabs>
        <w:ind w:left="2520" w:hanging="360"/>
      </w:pPr>
      <w:rPr>
        <w:rFonts w:ascii="Wingdings" w:hAnsi="Wingdings" w:hint="default"/>
      </w:rPr>
    </w:lvl>
    <w:lvl w:ilvl="3" w:tplc="D298C486" w:tentative="1">
      <w:start w:val="1"/>
      <w:numFmt w:val="bullet"/>
      <w:lvlText w:val=""/>
      <w:lvlJc w:val="left"/>
      <w:pPr>
        <w:tabs>
          <w:tab w:val="num" w:pos="3240"/>
        </w:tabs>
        <w:ind w:left="3240" w:hanging="360"/>
      </w:pPr>
      <w:rPr>
        <w:rFonts w:ascii="Wingdings" w:hAnsi="Wingdings" w:hint="default"/>
      </w:rPr>
    </w:lvl>
    <w:lvl w:ilvl="4" w:tplc="FE2216A4" w:tentative="1">
      <w:start w:val="1"/>
      <w:numFmt w:val="bullet"/>
      <w:lvlText w:val=""/>
      <w:lvlJc w:val="left"/>
      <w:pPr>
        <w:tabs>
          <w:tab w:val="num" w:pos="3960"/>
        </w:tabs>
        <w:ind w:left="3960" w:hanging="360"/>
      </w:pPr>
      <w:rPr>
        <w:rFonts w:ascii="Wingdings" w:hAnsi="Wingdings" w:hint="default"/>
      </w:rPr>
    </w:lvl>
    <w:lvl w:ilvl="5" w:tplc="F670AF46" w:tentative="1">
      <w:start w:val="1"/>
      <w:numFmt w:val="bullet"/>
      <w:lvlText w:val=""/>
      <w:lvlJc w:val="left"/>
      <w:pPr>
        <w:tabs>
          <w:tab w:val="num" w:pos="4680"/>
        </w:tabs>
        <w:ind w:left="4680" w:hanging="360"/>
      </w:pPr>
      <w:rPr>
        <w:rFonts w:ascii="Wingdings" w:hAnsi="Wingdings" w:hint="default"/>
      </w:rPr>
    </w:lvl>
    <w:lvl w:ilvl="6" w:tplc="C70CB054" w:tentative="1">
      <w:start w:val="1"/>
      <w:numFmt w:val="bullet"/>
      <w:lvlText w:val=""/>
      <w:lvlJc w:val="left"/>
      <w:pPr>
        <w:tabs>
          <w:tab w:val="num" w:pos="5400"/>
        </w:tabs>
        <w:ind w:left="5400" w:hanging="360"/>
      </w:pPr>
      <w:rPr>
        <w:rFonts w:ascii="Wingdings" w:hAnsi="Wingdings" w:hint="default"/>
      </w:rPr>
    </w:lvl>
    <w:lvl w:ilvl="7" w:tplc="1DB8A500" w:tentative="1">
      <w:start w:val="1"/>
      <w:numFmt w:val="bullet"/>
      <w:lvlText w:val=""/>
      <w:lvlJc w:val="left"/>
      <w:pPr>
        <w:tabs>
          <w:tab w:val="num" w:pos="6120"/>
        </w:tabs>
        <w:ind w:left="6120" w:hanging="360"/>
      </w:pPr>
      <w:rPr>
        <w:rFonts w:ascii="Wingdings" w:hAnsi="Wingdings" w:hint="default"/>
      </w:rPr>
    </w:lvl>
    <w:lvl w:ilvl="8" w:tplc="A1BE5FBC"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6C8B6593"/>
    <w:multiLevelType w:val="multilevel"/>
    <w:tmpl w:val="F91AE53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708C022C"/>
    <w:multiLevelType w:val="multilevel"/>
    <w:tmpl w:val="E52EA698"/>
    <w:lvl w:ilvl="0">
      <w:start w:val="1"/>
      <w:numFmt w:val="bullet"/>
      <w:lvlText w:val="+"/>
      <w:lvlJc w:val="left"/>
      <w:pPr>
        <w:ind w:left="1080" w:hanging="360"/>
      </w:pPr>
      <w:rPr>
        <w:rFonts w:ascii="Teko" w:eastAsia="Teko" w:hAnsi="Teko" w:cs="Teko"/>
      </w:rPr>
    </w:lvl>
    <w:lvl w:ilvl="1">
      <w:start w:val="1"/>
      <w:numFmt w:val="bullet"/>
      <w:lvlText w:val="+"/>
      <w:lvlJc w:val="left"/>
      <w:pPr>
        <w:ind w:left="1800" w:hanging="360"/>
      </w:pPr>
      <w:rPr>
        <w:rFonts w:ascii="Teko" w:eastAsia="Teko" w:hAnsi="Teko" w:cs="Teko"/>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71F167EB"/>
    <w:multiLevelType w:val="hybridMultilevel"/>
    <w:tmpl w:val="CD0A99C4"/>
    <w:lvl w:ilvl="0" w:tplc="EF204C9E">
      <w:start w:val="1"/>
      <w:numFmt w:val="decimal"/>
      <w:lvlText w:val="%1."/>
      <w:lvlJc w:val="left"/>
      <w:pPr>
        <w:ind w:left="840" w:hanging="360"/>
      </w:pPr>
      <w:rPr>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1" w15:restartNumberingAfterBreak="0">
    <w:nsid w:val="71F75ECA"/>
    <w:multiLevelType w:val="multilevel"/>
    <w:tmpl w:val="465C9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2921CF3"/>
    <w:multiLevelType w:val="multilevel"/>
    <w:tmpl w:val="76C83F26"/>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45B1BAB"/>
    <w:multiLevelType w:val="hybridMultilevel"/>
    <w:tmpl w:val="36D86FA2"/>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262BE3"/>
    <w:multiLevelType w:val="hybridMultilevel"/>
    <w:tmpl w:val="1C72C4C0"/>
    <w:lvl w:ilvl="0" w:tplc="86B8DE0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827374C"/>
    <w:multiLevelType w:val="multilevel"/>
    <w:tmpl w:val="29A618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8ED66E9"/>
    <w:multiLevelType w:val="multilevel"/>
    <w:tmpl w:val="AFAE2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9B017DA"/>
    <w:multiLevelType w:val="multilevel"/>
    <w:tmpl w:val="94586C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A8342DF"/>
    <w:multiLevelType w:val="hybridMultilevel"/>
    <w:tmpl w:val="296EB5CA"/>
    <w:lvl w:ilvl="0" w:tplc="0409000F">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A845B65"/>
    <w:multiLevelType w:val="hybridMultilevel"/>
    <w:tmpl w:val="DB76EAA2"/>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0D6A5E"/>
    <w:multiLevelType w:val="hybridMultilevel"/>
    <w:tmpl w:val="D38AE876"/>
    <w:lvl w:ilvl="0" w:tplc="956233BA">
      <w:start w:val="1"/>
      <w:numFmt w:val="bullet"/>
      <w:lvlText w:val=""/>
      <w:lvlJc w:val="left"/>
      <w:pPr>
        <w:tabs>
          <w:tab w:val="num" w:pos="720"/>
        </w:tabs>
        <w:ind w:left="720" w:hanging="360"/>
      </w:pPr>
      <w:rPr>
        <w:rFonts w:ascii="Arial" w:hAnsi="Arial" w:hint="default"/>
      </w:rPr>
    </w:lvl>
    <w:lvl w:ilvl="1" w:tplc="BD1C6F06" w:tentative="1">
      <w:start w:val="1"/>
      <w:numFmt w:val="bullet"/>
      <w:lvlText w:val=""/>
      <w:lvlJc w:val="left"/>
      <w:pPr>
        <w:tabs>
          <w:tab w:val="num" w:pos="1440"/>
        </w:tabs>
        <w:ind w:left="1440" w:hanging="360"/>
      </w:pPr>
      <w:rPr>
        <w:rFonts w:ascii="Arial" w:hAnsi="Arial" w:hint="default"/>
      </w:rPr>
    </w:lvl>
    <w:lvl w:ilvl="2" w:tplc="BF8CD632" w:tentative="1">
      <w:start w:val="1"/>
      <w:numFmt w:val="bullet"/>
      <w:lvlText w:val=""/>
      <w:lvlJc w:val="left"/>
      <w:pPr>
        <w:tabs>
          <w:tab w:val="num" w:pos="2160"/>
        </w:tabs>
        <w:ind w:left="2160" w:hanging="360"/>
      </w:pPr>
      <w:rPr>
        <w:rFonts w:ascii="Arial" w:hAnsi="Arial" w:hint="default"/>
      </w:rPr>
    </w:lvl>
    <w:lvl w:ilvl="3" w:tplc="B528385C" w:tentative="1">
      <w:start w:val="1"/>
      <w:numFmt w:val="bullet"/>
      <w:lvlText w:val=""/>
      <w:lvlJc w:val="left"/>
      <w:pPr>
        <w:tabs>
          <w:tab w:val="num" w:pos="2880"/>
        </w:tabs>
        <w:ind w:left="2880" w:hanging="360"/>
      </w:pPr>
      <w:rPr>
        <w:rFonts w:ascii="Arial" w:hAnsi="Arial" w:hint="default"/>
      </w:rPr>
    </w:lvl>
    <w:lvl w:ilvl="4" w:tplc="7F066580" w:tentative="1">
      <w:start w:val="1"/>
      <w:numFmt w:val="bullet"/>
      <w:lvlText w:val=""/>
      <w:lvlJc w:val="left"/>
      <w:pPr>
        <w:tabs>
          <w:tab w:val="num" w:pos="3600"/>
        </w:tabs>
        <w:ind w:left="3600" w:hanging="360"/>
      </w:pPr>
      <w:rPr>
        <w:rFonts w:ascii="Arial" w:hAnsi="Arial" w:hint="default"/>
      </w:rPr>
    </w:lvl>
    <w:lvl w:ilvl="5" w:tplc="752A5A1E" w:tentative="1">
      <w:start w:val="1"/>
      <w:numFmt w:val="bullet"/>
      <w:lvlText w:val=""/>
      <w:lvlJc w:val="left"/>
      <w:pPr>
        <w:tabs>
          <w:tab w:val="num" w:pos="4320"/>
        </w:tabs>
        <w:ind w:left="4320" w:hanging="360"/>
      </w:pPr>
      <w:rPr>
        <w:rFonts w:ascii="Arial" w:hAnsi="Arial" w:hint="default"/>
      </w:rPr>
    </w:lvl>
    <w:lvl w:ilvl="6" w:tplc="BE5EC88A" w:tentative="1">
      <w:start w:val="1"/>
      <w:numFmt w:val="bullet"/>
      <w:lvlText w:val=""/>
      <w:lvlJc w:val="left"/>
      <w:pPr>
        <w:tabs>
          <w:tab w:val="num" w:pos="5040"/>
        </w:tabs>
        <w:ind w:left="5040" w:hanging="360"/>
      </w:pPr>
      <w:rPr>
        <w:rFonts w:ascii="Arial" w:hAnsi="Arial" w:hint="default"/>
      </w:rPr>
    </w:lvl>
    <w:lvl w:ilvl="7" w:tplc="141CF9D6" w:tentative="1">
      <w:start w:val="1"/>
      <w:numFmt w:val="bullet"/>
      <w:lvlText w:val=""/>
      <w:lvlJc w:val="left"/>
      <w:pPr>
        <w:tabs>
          <w:tab w:val="num" w:pos="5760"/>
        </w:tabs>
        <w:ind w:left="5760" w:hanging="360"/>
      </w:pPr>
      <w:rPr>
        <w:rFonts w:ascii="Arial" w:hAnsi="Arial" w:hint="default"/>
      </w:rPr>
    </w:lvl>
    <w:lvl w:ilvl="8" w:tplc="41C0BAB8"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7B484945"/>
    <w:multiLevelType w:val="multilevel"/>
    <w:tmpl w:val="503ED2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DFF72BE"/>
    <w:multiLevelType w:val="multilevel"/>
    <w:tmpl w:val="4D400736"/>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E322689"/>
    <w:multiLevelType w:val="hybridMultilevel"/>
    <w:tmpl w:val="3D28B0A0"/>
    <w:lvl w:ilvl="0" w:tplc="7CBCB6C2">
      <w:numFmt w:val="bullet"/>
      <w:lvlText w:val="-"/>
      <w:lvlJc w:val="left"/>
      <w:pPr>
        <w:ind w:left="1080" w:hanging="360"/>
      </w:pPr>
      <w:rPr>
        <w:rFonts w:ascii="VNI-Times" w:eastAsia="MS Mincho"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997670">
    <w:abstractNumId w:val="96"/>
  </w:num>
  <w:num w:numId="2" w16cid:durableId="1291977773">
    <w:abstractNumId w:val="51"/>
  </w:num>
  <w:num w:numId="3" w16cid:durableId="1372028579">
    <w:abstractNumId w:val="71"/>
  </w:num>
  <w:num w:numId="4" w16cid:durableId="2126578975">
    <w:abstractNumId w:val="88"/>
  </w:num>
  <w:num w:numId="5" w16cid:durableId="413011930">
    <w:abstractNumId w:val="104"/>
  </w:num>
  <w:num w:numId="6" w16cid:durableId="1480800738">
    <w:abstractNumId w:val="40"/>
  </w:num>
  <w:num w:numId="7" w16cid:durableId="1532451772">
    <w:abstractNumId w:val="67"/>
  </w:num>
  <w:num w:numId="8" w16cid:durableId="263809916">
    <w:abstractNumId w:val="59"/>
  </w:num>
  <w:num w:numId="9" w16cid:durableId="394862175">
    <w:abstractNumId w:val="73"/>
  </w:num>
  <w:num w:numId="10" w16cid:durableId="181214142">
    <w:abstractNumId w:val="26"/>
  </w:num>
  <w:num w:numId="11" w16cid:durableId="377751495">
    <w:abstractNumId w:val="45"/>
  </w:num>
  <w:num w:numId="12" w16cid:durableId="311299184">
    <w:abstractNumId w:val="3"/>
  </w:num>
  <w:num w:numId="13" w16cid:durableId="1393382173">
    <w:abstractNumId w:val="106"/>
  </w:num>
  <w:num w:numId="14" w16cid:durableId="1364288474">
    <w:abstractNumId w:val="50"/>
  </w:num>
  <w:num w:numId="15" w16cid:durableId="1932351954">
    <w:abstractNumId w:val="120"/>
  </w:num>
  <w:num w:numId="16" w16cid:durableId="206721939">
    <w:abstractNumId w:val="60"/>
  </w:num>
  <w:num w:numId="17" w16cid:durableId="1957632995">
    <w:abstractNumId w:val="44"/>
  </w:num>
  <w:num w:numId="18" w16cid:durableId="148255060">
    <w:abstractNumId w:val="33"/>
  </w:num>
  <w:num w:numId="19" w16cid:durableId="805316541">
    <w:abstractNumId w:val="89"/>
  </w:num>
  <w:num w:numId="20" w16cid:durableId="696664248">
    <w:abstractNumId w:val="86"/>
  </w:num>
  <w:num w:numId="21" w16cid:durableId="66197996">
    <w:abstractNumId w:val="35"/>
  </w:num>
  <w:num w:numId="22" w16cid:durableId="956184661">
    <w:abstractNumId w:val="77"/>
  </w:num>
  <w:num w:numId="23" w16cid:durableId="1524052546">
    <w:abstractNumId w:val="72"/>
  </w:num>
  <w:num w:numId="24" w16cid:durableId="945843247">
    <w:abstractNumId w:val="110"/>
  </w:num>
  <w:num w:numId="25" w16cid:durableId="657686285">
    <w:abstractNumId w:val="68"/>
  </w:num>
  <w:num w:numId="26" w16cid:durableId="1649432132">
    <w:abstractNumId w:val="23"/>
  </w:num>
  <w:num w:numId="27" w16cid:durableId="832450957">
    <w:abstractNumId w:val="42"/>
  </w:num>
  <w:num w:numId="28" w16cid:durableId="922252849">
    <w:abstractNumId w:val="20"/>
  </w:num>
  <w:num w:numId="29" w16cid:durableId="134182583">
    <w:abstractNumId w:val="107"/>
  </w:num>
  <w:num w:numId="30" w16cid:durableId="644504166">
    <w:abstractNumId w:val="57"/>
  </w:num>
  <w:num w:numId="31" w16cid:durableId="878319215">
    <w:abstractNumId w:val="100"/>
  </w:num>
  <w:num w:numId="32" w16cid:durableId="1739664815">
    <w:abstractNumId w:val="78"/>
  </w:num>
  <w:num w:numId="33" w16cid:durableId="1133132639">
    <w:abstractNumId w:val="24"/>
  </w:num>
  <w:num w:numId="34" w16cid:durableId="1943759159">
    <w:abstractNumId w:val="52"/>
  </w:num>
  <w:num w:numId="35" w16cid:durableId="1035429574">
    <w:abstractNumId w:val="119"/>
  </w:num>
  <w:num w:numId="36" w16cid:durableId="96028359">
    <w:abstractNumId w:val="5"/>
  </w:num>
  <w:num w:numId="37" w16cid:durableId="2102067788">
    <w:abstractNumId w:val="19"/>
  </w:num>
  <w:num w:numId="38" w16cid:durableId="1312949052">
    <w:abstractNumId w:val="17"/>
  </w:num>
  <w:num w:numId="39" w16cid:durableId="1128276600">
    <w:abstractNumId w:val="53"/>
  </w:num>
  <w:num w:numId="40" w16cid:durableId="280914591">
    <w:abstractNumId w:val="113"/>
  </w:num>
  <w:num w:numId="41" w16cid:durableId="752162394">
    <w:abstractNumId w:val="105"/>
  </w:num>
  <w:num w:numId="42" w16cid:durableId="556936964">
    <w:abstractNumId w:val="14"/>
  </w:num>
  <w:num w:numId="43" w16cid:durableId="1749619604">
    <w:abstractNumId w:val="0"/>
  </w:num>
  <w:num w:numId="44" w16cid:durableId="918291144">
    <w:abstractNumId w:val="41"/>
  </w:num>
  <w:num w:numId="45" w16cid:durableId="1497303782">
    <w:abstractNumId w:val="123"/>
  </w:num>
  <w:num w:numId="46" w16cid:durableId="1291088261">
    <w:abstractNumId w:val="39"/>
  </w:num>
  <w:num w:numId="47" w16cid:durableId="1325817510">
    <w:abstractNumId w:val="64"/>
  </w:num>
  <w:num w:numId="48" w16cid:durableId="1520967318">
    <w:abstractNumId w:val="12"/>
  </w:num>
  <w:num w:numId="49" w16cid:durableId="227809740">
    <w:abstractNumId w:val="114"/>
  </w:num>
  <w:num w:numId="50" w16cid:durableId="1424373896">
    <w:abstractNumId w:val="75"/>
  </w:num>
  <w:num w:numId="51" w16cid:durableId="2132506346">
    <w:abstractNumId w:val="91"/>
  </w:num>
  <w:num w:numId="52" w16cid:durableId="1162309440">
    <w:abstractNumId w:val="37"/>
  </w:num>
  <w:num w:numId="53" w16cid:durableId="803935023">
    <w:abstractNumId w:val="98"/>
  </w:num>
  <w:num w:numId="54" w16cid:durableId="909192411">
    <w:abstractNumId w:val="6"/>
  </w:num>
  <w:num w:numId="55" w16cid:durableId="2134133147">
    <w:abstractNumId w:val="9"/>
  </w:num>
  <w:num w:numId="56" w16cid:durableId="2109036892">
    <w:abstractNumId w:val="16"/>
  </w:num>
  <w:num w:numId="57" w16cid:durableId="2040036353">
    <w:abstractNumId w:val="31"/>
  </w:num>
  <w:num w:numId="58" w16cid:durableId="2101215606">
    <w:abstractNumId w:val="81"/>
  </w:num>
  <w:num w:numId="59" w16cid:durableId="805438565">
    <w:abstractNumId w:val="76"/>
  </w:num>
  <w:num w:numId="60" w16cid:durableId="972515987">
    <w:abstractNumId w:val="11"/>
  </w:num>
  <w:num w:numId="61" w16cid:durableId="1531606693">
    <w:abstractNumId w:val="8"/>
  </w:num>
  <w:num w:numId="62" w16cid:durableId="1852334214">
    <w:abstractNumId w:val="95"/>
  </w:num>
  <w:num w:numId="63" w16cid:durableId="217253362">
    <w:abstractNumId w:val="70"/>
  </w:num>
  <w:num w:numId="64" w16cid:durableId="2053533369">
    <w:abstractNumId w:val="54"/>
  </w:num>
  <w:num w:numId="65" w16cid:durableId="1086071389">
    <w:abstractNumId w:val="117"/>
  </w:num>
  <w:num w:numId="66" w16cid:durableId="13651975">
    <w:abstractNumId w:val="55"/>
  </w:num>
  <w:num w:numId="67" w16cid:durableId="807013709">
    <w:abstractNumId w:val="90"/>
  </w:num>
  <w:num w:numId="68" w16cid:durableId="1802839256">
    <w:abstractNumId w:val="38"/>
  </w:num>
  <w:num w:numId="69" w16cid:durableId="788158716">
    <w:abstractNumId w:val="32"/>
  </w:num>
  <w:num w:numId="70" w16cid:durableId="394861017">
    <w:abstractNumId w:val="99"/>
  </w:num>
  <w:num w:numId="71" w16cid:durableId="1630934309">
    <w:abstractNumId w:val="56"/>
  </w:num>
  <w:num w:numId="72" w16cid:durableId="1734769004">
    <w:abstractNumId w:val="69"/>
  </w:num>
  <w:num w:numId="73" w16cid:durableId="1724057707">
    <w:abstractNumId w:val="36"/>
  </w:num>
  <w:num w:numId="74" w16cid:durableId="824933869">
    <w:abstractNumId w:val="65"/>
  </w:num>
  <w:num w:numId="75" w16cid:durableId="743529845">
    <w:abstractNumId w:val="48"/>
  </w:num>
  <w:num w:numId="76" w16cid:durableId="646055063">
    <w:abstractNumId w:val="27"/>
  </w:num>
  <w:num w:numId="77" w16cid:durableId="1152869997">
    <w:abstractNumId w:val="108"/>
  </w:num>
  <w:num w:numId="78" w16cid:durableId="515653305">
    <w:abstractNumId w:val="4"/>
  </w:num>
  <w:num w:numId="79" w16cid:durableId="127280654">
    <w:abstractNumId w:val="85"/>
  </w:num>
  <w:num w:numId="80" w16cid:durableId="751901353">
    <w:abstractNumId w:val="49"/>
  </w:num>
  <w:num w:numId="81" w16cid:durableId="1114985232">
    <w:abstractNumId w:val="97"/>
  </w:num>
  <w:num w:numId="82" w16cid:durableId="1921210368">
    <w:abstractNumId w:val="84"/>
  </w:num>
  <w:num w:numId="83" w16cid:durableId="485516983">
    <w:abstractNumId w:val="7"/>
  </w:num>
  <w:num w:numId="84" w16cid:durableId="1353216644">
    <w:abstractNumId w:val="109"/>
  </w:num>
  <w:num w:numId="85" w16cid:durableId="356469685">
    <w:abstractNumId w:val="92"/>
  </w:num>
  <w:num w:numId="86" w16cid:durableId="890968306">
    <w:abstractNumId w:val="29"/>
  </w:num>
  <w:num w:numId="87" w16cid:durableId="1781874605">
    <w:abstractNumId w:val="66"/>
  </w:num>
  <w:num w:numId="88" w16cid:durableId="1912885718">
    <w:abstractNumId w:val="2"/>
  </w:num>
  <w:num w:numId="89" w16cid:durableId="246808792">
    <w:abstractNumId w:val="21"/>
  </w:num>
  <w:num w:numId="90" w16cid:durableId="197091298">
    <w:abstractNumId w:val="10"/>
  </w:num>
  <w:num w:numId="91" w16cid:durableId="177430506">
    <w:abstractNumId w:val="122"/>
  </w:num>
  <w:num w:numId="92" w16cid:durableId="1593508620">
    <w:abstractNumId w:val="18"/>
  </w:num>
  <w:num w:numId="93" w16cid:durableId="1944073740">
    <w:abstractNumId w:val="34"/>
  </w:num>
  <w:num w:numId="94" w16cid:durableId="560872053">
    <w:abstractNumId w:val="61"/>
  </w:num>
  <w:num w:numId="95" w16cid:durableId="563445692">
    <w:abstractNumId w:val="80"/>
  </w:num>
  <w:num w:numId="96" w16cid:durableId="2030834153">
    <w:abstractNumId w:val="112"/>
  </w:num>
  <w:num w:numId="97" w16cid:durableId="1149783346">
    <w:abstractNumId w:val="83"/>
  </w:num>
  <w:num w:numId="98" w16cid:durableId="1358003833">
    <w:abstractNumId w:val="74"/>
  </w:num>
  <w:num w:numId="99" w16cid:durableId="168182093">
    <w:abstractNumId w:val="87"/>
  </w:num>
  <w:num w:numId="100" w16cid:durableId="619801398">
    <w:abstractNumId w:val="30"/>
  </w:num>
  <w:num w:numId="101" w16cid:durableId="228000428">
    <w:abstractNumId w:val="62"/>
  </w:num>
  <w:num w:numId="102" w16cid:durableId="783232643">
    <w:abstractNumId w:val="79"/>
  </w:num>
  <w:num w:numId="103" w16cid:durableId="919220290">
    <w:abstractNumId w:val="15"/>
  </w:num>
  <w:num w:numId="104" w16cid:durableId="1531187605">
    <w:abstractNumId w:val="47"/>
  </w:num>
  <w:num w:numId="105" w16cid:durableId="1160661851">
    <w:abstractNumId w:val="22"/>
  </w:num>
  <w:num w:numId="106" w16cid:durableId="674765395">
    <w:abstractNumId w:val="63"/>
  </w:num>
  <w:num w:numId="107" w16cid:durableId="1614240750">
    <w:abstractNumId w:val="116"/>
  </w:num>
  <w:num w:numId="108" w16cid:durableId="2127462364">
    <w:abstractNumId w:val="102"/>
  </w:num>
  <w:num w:numId="109" w16cid:durableId="1083645653">
    <w:abstractNumId w:val="46"/>
  </w:num>
  <w:num w:numId="110" w16cid:durableId="1437748464">
    <w:abstractNumId w:val="43"/>
  </w:num>
  <w:num w:numId="111" w16cid:durableId="2051874349">
    <w:abstractNumId w:val="94"/>
  </w:num>
  <w:num w:numId="112" w16cid:durableId="502282809">
    <w:abstractNumId w:val="115"/>
  </w:num>
  <w:num w:numId="113" w16cid:durableId="1841694457">
    <w:abstractNumId w:val="121"/>
  </w:num>
  <w:num w:numId="114" w16cid:durableId="1065025705">
    <w:abstractNumId w:val="111"/>
  </w:num>
  <w:num w:numId="115" w16cid:durableId="2056196184">
    <w:abstractNumId w:val="28"/>
  </w:num>
  <w:num w:numId="116" w16cid:durableId="1272083982">
    <w:abstractNumId w:val="93"/>
  </w:num>
  <w:num w:numId="117" w16cid:durableId="1363022040">
    <w:abstractNumId w:val="25"/>
  </w:num>
  <w:num w:numId="118" w16cid:durableId="2036729388">
    <w:abstractNumId w:val="82"/>
  </w:num>
  <w:num w:numId="119" w16cid:durableId="1829907005">
    <w:abstractNumId w:val="118"/>
  </w:num>
  <w:num w:numId="120" w16cid:durableId="520751166">
    <w:abstractNumId w:val="103"/>
  </w:num>
  <w:num w:numId="121" w16cid:durableId="1117069318">
    <w:abstractNumId w:val="58"/>
  </w:num>
  <w:num w:numId="122" w16cid:durableId="249390446">
    <w:abstractNumId w:val="13"/>
  </w:num>
  <w:num w:numId="123" w16cid:durableId="1213345267">
    <w:abstractNumId w:val="1"/>
  </w:num>
  <w:num w:numId="124" w16cid:durableId="414211090">
    <w:abstractNumId w:val="10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58"/>
    <w:rsid w:val="000A774C"/>
    <w:rsid w:val="000C5E2F"/>
    <w:rsid w:val="00120B40"/>
    <w:rsid w:val="001214D8"/>
    <w:rsid w:val="001357CE"/>
    <w:rsid w:val="001510E0"/>
    <w:rsid w:val="00170994"/>
    <w:rsid w:val="001B3F01"/>
    <w:rsid w:val="001F2691"/>
    <w:rsid w:val="002030DD"/>
    <w:rsid w:val="00271F72"/>
    <w:rsid w:val="00286FD3"/>
    <w:rsid w:val="00295E6E"/>
    <w:rsid w:val="00475D30"/>
    <w:rsid w:val="004B5283"/>
    <w:rsid w:val="004E067D"/>
    <w:rsid w:val="005613B0"/>
    <w:rsid w:val="00587D49"/>
    <w:rsid w:val="0064146F"/>
    <w:rsid w:val="006D4A31"/>
    <w:rsid w:val="0073468C"/>
    <w:rsid w:val="00737A8C"/>
    <w:rsid w:val="007C0511"/>
    <w:rsid w:val="008258C3"/>
    <w:rsid w:val="00871874"/>
    <w:rsid w:val="00897B35"/>
    <w:rsid w:val="008A6B97"/>
    <w:rsid w:val="008B7F4C"/>
    <w:rsid w:val="009157E8"/>
    <w:rsid w:val="00930E0F"/>
    <w:rsid w:val="0095025B"/>
    <w:rsid w:val="009956C0"/>
    <w:rsid w:val="009B3DD7"/>
    <w:rsid w:val="009B5CBD"/>
    <w:rsid w:val="009B7472"/>
    <w:rsid w:val="00A25A92"/>
    <w:rsid w:val="00A53110"/>
    <w:rsid w:val="00B318EC"/>
    <w:rsid w:val="00B32885"/>
    <w:rsid w:val="00BD203F"/>
    <w:rsid w:val="00BE36E0"/>
    <w:rsid w:val="00C47073"/>
    <w:rsid w:val="00C81D58"/>
    <w:rsid w:val="00CC28E9"/>
    <w:rsid w:val="00CC660D"/>
    <w:rsid w:val="00CE6454"/>
    <w:rsid w:val="00D777EC"/>
    <w:rsid w:val="00D96AF8"/>
    <w:rsid w:val="00DB1A80"/>
    <w:rsid w:val="00FF3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DF7EC"/>
  <w15:chartTrackingRefBased/>
  <w15:docId w15:val="{7A477174-D357-4D02-B65F-4BE10D10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D58"/>
    <w:pPr>
      <w:widowControl w:val="0"/>
      <w:autoSpaceDE w:val="0"/>
      <w:autoSpaceDN w:val="0"/>
      <w:spacing w:after="0" w:line="240" w:lineRule="auto"/>
    </w:pPr>
    <w:rPr>
      <w:rFonts w:ascii="Times New Roman" w:eastAsia="Times New Roman" w:hAnsi="Times New Roman" w:cs="Times New Roman"/>
      <w:lang w:val="vi" w:eastAsia="vi"/>
    </w:rPr>
  </w:style>
  <w:style w:type="paragraph" w:styleId="Heading1">
    <w:name w:val="heading 1"/>
    <w:basedOn w:val="Normal"/>
    <w:next w:val="Normal"/>
    <w:link w:val="Heading1Char"/>
    <w:uiPriority w:val="9"/>
    <w:qFormat/>
    <w:rsid w:val="00C81D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81D58"/>
    <w:pPr>
      <w:widowControl/>
      <w:autoSpaceDE/>
      <w:autoSpaceDN/>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qFormat/>
    <w:rsid w:val="008258C3"/>
    <w:pPr>
      <w:keepNext/>
      <w:widowControl/>
      <w:autoSpaceDE/>
      <w:autoSpaceDN/>
      <w:spacing w:before="240" w:after="60"/>
      <w:outlineLvl w:val="2"/>
    </w:pPr>
    <w:rPr>
      <w:rFonts w:ascii="Arial" w:eastAsia="MS Mincho" w:hAnsi="Arial" w:cs="Arial"/>
      <w:b/>
      <w:bCs/>
      <w:sz w:val="26"/>
      <w:szCs w:val="26"/>
      <w:lang w:val="en-US" w:eastAsia="en-US"/>
    </w:rPr>
  </w:style>
  <w:style w:type="paragraph" w:styleId="Heading4">
    <w:name w:val="heading 4"/>
    <w:basedOn w:val="Normal"/>
    <w:next w:val="Normal"/>
    <w:link w:val="Heading4Char"/>
    <w:uiPriority w:val="9"/>
    <w:qFormat/>
    <w:rsid w:val="008258C3"/>
    <w:pPr>
      <w:keepNext/>
      <w:widowControl/>
      <w:tabs>
        <w:tab w:val="num" w:pos="558"/>
      </w:tabs>
      <w:autoSpaceDE/>
      <w:autoSpaceDN/>
      <w:spacing w:before="360" w:after="120" w:line="360" w:lineRule="auto"/>
      <w:ind w:left="342" w:hanging="72"/>
      <w:jc w:val="both"/>
      <w:outlineLvl w:val="3"/>
    </w:pPr>
    <w:rPr>
      <w:b/>
      <w:bCs/>
      <w:sz w:val="24"/>
      <w:szCs w:val="24"/>
      <w:lang w:val="en-AU" w:eastAsia="x-none"/>
    </w:rPr>
  </w:style>
  <w:style w:type="paragraph" w:styleId="Heading5">
    <w:name w:val="heading 5"/>
    <w:basedOn w:val="Normal"/>
    <w:next w:val="Normal"/>
    <w:link w:val="Heading5Char"/>
    <w:uiPriority w:val="9"/>
    <w:qFormat/>
    <w:rsid w:val="008258C3"/>
    <w:pPr>
      <w:keepNext/>
      <w:widowControl/>
      <w:autoSpaceDE/>
      <w:autoSpaceDN/>
      <w:spacing w:line="312" w:lineRule="auto"/>
      <w:jc w:val="both"/>
      <w:outlineLvl w:val="4"/>
    </w:pPr>
    <w:rPr>
      <w:sz w:val="28"/>
      <w:szCs w:val="28"/>
      <w:lang w:val="en-US" w:eastAsia="en-US"/>
    </w:rPr>
  </w:style>
  <w:style w:type="paragraph" w:styleId="Heading6">
    <w:name w:val="heading 6"/>
    <w:basedOn w:val="Normal"/>
    <w:next w:val="Normal"/>
    <w:link w:val="Heading6Char"/>
    <w:uiPriority w:val="9"/>
    <w:qFormat/>
    <w:rsid w:val="008258C3"/>
    <w:pPr>
      <w:widowControl/>
      <w:tabs>
        <w:tab w:val="num" w:pos="3960"/>
      </w:tabs>
      <w:autoSpaceDE/>
      <w:autoSpaceDN/>
      <w:spacing w:before="240" w:after="60" w:line="360" w:lineRule="auto"/>
      <w:ind w:left="3600"/>
      <w:jc w:val="both"/>
      <w:outlineLvl w:val="5"/>
    </w:pPr>
    <w:rPr>
      <w:i/>
      <w:iCs/>
      <w:lang w:val="en-AU" w:eastAsia="x-none"/>
    </w:rPr>
  </w:style>
  <w:style w:type="paragraph" w:styleId="Heading7">
    <w:name w:val="heading 7"/>
    <w:basedOn w:val="Normal"/>
    <w:next w:val="Normal"/>
    <w:link w:val="Heading7Char"/>
    <w:uiPriority w:val="9"/>
    <w:qFormat/>
    <w:rsid w:val="008258C3"/>
    <w:pPr>
      <w:widowControl/>
      <w:tabs>
        <w:tab w:val="num" w:pos="4680"/>
      </w:tabs>
      <w:autoSpaceDE/>
      <w:autoSpaceDN/>
      <w:spacing w:before="240" w:after="60" w:line="360" w:lineRule="auto"/>
      <w:ind w:left="4320"/>
      <w:jc w:val="both"/>
      <w:outlineLvl w:val="6"/>
    </w:pPr>
    <w:rPr>
      <w:rFonts w:ascii="Arial" w:hAnsi="Arial"/>
      <w:sz w:val="24"/>
      <w:szCs w:val="24"/>
      <w:lang w:val="en-AU" w:eastAsia="x-none"/>
    </w:rPr>
  </w:style>
  <w:style w:type="paragraph" w:styleId="Heading8">
    <w:name w:val="heading 8"/>
    <w:basedOn w:val="Normal"/>
    <w:next w:val="Normal"/>
    <w:link w:val="Heading8Char"/>
    <w:uiPriority w:val="9"/>
    <w:qFormat/>
    <w:rsid w:val="008258C3"/>
    <w:pPr>
      <w:widowControl/>
      <w:tabs>
        <w:tab w:val="num" w:pos="5400"/>
      </w:tabs>
      <w:autoSpaceDE/>
      <w:autoSpaceDN/>
      <w:spacing w:before="240" w:after="60" w:line="360" w:lineRule="auto"/>
      <w:ind w:left="5040"/>
      <w:jc w:val="both"/>
      <w:outlineLvl w:val="7"/>
    </w:pPr>
    <w:rPr>
      <w:rFonts w:ascii="Arial" w:hAnsi="Arial"/>
      <w:i/>
      <w:iCs/>
      <w:sz w:val="24"/>
      <w:szCs w:val="24"/>
      <w:lang w:val="en-AU" w:eastAsia="x-none"/>
    </w:rPr>
  </w:style>
  <w:style w:type="paragraph" w:styleId="Heading9">
    <w:name w:val="heading 9"/>
    <w:basedOn w:val="Normal"/>
    <w:next w:val="Normal"/>
    <w:link w:val="Heading9Char"/>
    <w:uiPriority w:val="9"/>
    <w:qFormat/>
    <w:rsid w:val="008258C3"/>
    <w:pPr>
      <w:widowControl/>
      <w:tabs>
        <w:tab w:val="num" w:pos="6120"/>
      </w:tabs>
      <w:autoSpaceDE/>
      <w:autoSpaceDN/>
      <w:spacing w:before="240" w:after="60" w:line="360" w:lineRule="auto"/>
      <w:ind w:left="5760"/>
      <w:jc w:val="both"/>
      <w:outlineLvl w:val="8"/>
    </w:pPr>
    <w:rPr>
      <w:rFonts w:ascii="Arial" w:hAnsi="Arial"/>
      <w:b/>
      <w:bCs/>
      <w:i/>
      <w:iCs/>
      <w:sz w:val="18"/>
      <w:szCs w:val="18"/>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D58"/>
    <w:rPr>
      <w:rFonts w:asciiTheme="majorHAnsi" w:eastAsiaTheme="majorEastAsia" w:hAnsiTheme="majorHAnsi" w:cstheme="majorBidi"/>
      <w:color w:val="2F5496" w:themeColor="accent1" w:themeShade="BF"/>
      <w:sz w:val="32"/>
      <w:szCs w:val="32"/>
      <w:lang w:val="vi" w:eastAsia="vi"/>
    </w:rPr>
  </w:style>
  <w:style w:type="character" w:customStyle="1" w:styleId="Heading2Char">
    <w:name w:val="Heading 2 Char"/>
    <w:basedOn w:val="DefaultParagraphFont"/>
    <w:link w:val="Heading2"/>
    <w:uiPriority w:val="9"/>
    <w:rsid w:val="00C81D58"/>
    <w:rPr>
      <w:rFonts w:ascii="Times New Roman" w:eastAsia="Times New Roman" w:hAnsi="Times New Roman" w:cs="Times New Roman"/>
      <w:b/>
      <w:bCs/>
      <w:sz w:val="36"/>
      <w:szCs w:val="36"/>
    </w:rPr>
  </w:style>
  <w:style w:type="paragraph" w:styleId="BodyText">
    <w:name w:val="Body Text"/>
    <w:aliases w:val=" Char1"/>
    <w:basedOn w:val="Normal"/>
    <w:link w:val="BodyTextChar"/>
    <w:uiPriority w:val="99"/>
    <w:qFormat/>
    <w:rsid w:val="00C81D58"/>
    <w:rPr>
      <w:sz w:val="28"/>
      <w:szCs w:val="28"/>
    </w:rPr>
  </w:style>
  <w:style w:type="character" w:customStyle="1" w:styleId="BodyTextChar">
    <w:name w:val="Body Text Char"/>
    <w:aliases w:val=" Char1 Char"/>
    <w:basedOn w:val="DefaultParagraphFont"/>
    <w:link w:val="BodyText"/>
    <w:uiPriority w:val="99"/>
    <w:rsid w:val="00C81D58"/>
    <w:rPr>
      <w:rFonts w:ascii="Times New Roman" w:eastAsia="Times New Roman" w:hAnsi="Times New Roman" w:cs="Times New Roman"/>
      <w:sz w:val="28"/>
      <w:szCs w:val="28"/>
      <w:lang w:val="vi" w:eastAsia="vi"/>
    </w:rPr>
  </w:style>
  <w:style w:type="paragraph" w:styleId="ListParagraph">
    <w:name w:val="List Paragraph"/>
    <w:aliases w:val="c3,alt+T,List Paragraph1,Colorful List - Accent 12"/>
    <w:basedOn w:val="Normal"/>
    <w:link w:val="ListParagraphChar"/>
    <w:uiPriority w:val="34"/>
    <w:qFormat/>
    <w:rsid w:val="00C81D58"/>
    <w:pPr>
      <w:ind w:left="440" w:firstLine="359"/>
      <w:jc w:val="both"/>
    </w:pPr>
  </w:style>
  <w:style w:type="character" w:customStyle="1" w:styleId="ListParagraphChar">
    <w:name w:val="List Paragraph Char"/>
    <w:aliases w:val="c3 Char,alt+T Char,List Paragraph1 Char,Colorful List - Accent 12 Char"/>
    <w:link w:val="ListParagraph"/>
    <w:uiPriority w:val="34"/>
    <w:locked/>
    <w:rsid w:val="00C81D58"/>
    <w:rPr>
      <w:rFonts w:ascii="Times New Roman" w:eastAsia="Times New Roman" w:hAnsi="Times New Roman" w:cs="Times New Roman"/>
      <w:lang w:val="vi" w:eastAsia="vi"/>
    </w:rPr>
  </w:style>
  <w:style w:type="paragraph" w:styleId="NoSpacing">
    <w:name w:val="No Spacing"/>
    <w:link w:val="NoSpacingChar"/>
    <w:uiPriority w:val="1"/>
    <w:qFormat/>
    <w:rsid w:val="00C81D5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C81D58"/>
    <w:pPr>
      <w:spacing w:after="120" w:line="480" w:lineRule="auto"/>
    </w:pPr>
  </w:style>
  <w:style w:type="character" w:customStyle="1" w:styleId="BodyText2Char">
    <w:name w:val="Body Text 2 Char"/>
    <w:basedOn w:val="DefaultParagraphFont"/>
    <w:link w:val="BodyText2"/>
    <w:uiPriority w:val="99"/>
    <w:rsid w:val="00C81D58"/>
    <w:rPr>
      <w:rFonts w:ascii="Times New Roman" w:eastAsia="Times New Roman" w:hAnsi="Times New Roman" w:cs="Times New Roman"/>
      <w:lang w:val="vi" w:eastAsia="vi"/>
    </w:rPr>
  </w:style>
  <w:style w:type="paragraph" w:styleId="BodyText3">
    <w:name w:val="Body Text 3"/>
    <w:basedOn w:val="Normal"/>
    <w:link w:val="BodyText3Char"/>
    <w:unhideWhenUsed/>
    <w:rsid w:val="00C81D58"/>
    <w:pPr>
      <w:spacing w:after="120"/>
    </w:pPr>
    <w:rPr>
      <w:sz w:val="16"/>
      <w:szCs w:val="16"/>
    </w:rPr>
  </w:style>
  <w:style w:type="character" w:customStyle="1" w:styleId="BodyText3Char">
    <w:name w:val="Body Text 3 Char"/>
    <w:basedOn w:val="DefaultParagraphFont"/>
    <w:link w:val="BodyText3"/>
    <w:rsid w:val="00C81D58"/>
    <w:rPr>
      <w:rFonts w:ascii="Times New Roman" w:eastAsia="Times New Roman" w:hAnsi="Times New Roman" w:cs="Times New Roman"/>
      <w:sz w:val="16"/>
      <w:szCs w:val="16"/>
      <w:lang w:val="vi" w:eastAsia="vi"/>
    </w:rPr>
  </w:style>
  <w:style w:type="paragraph" w:styleId="NormalWeb">
    <w:name w:val="Normal (Web)"/>
    <w:aliases w:val=" webb"/>
    <w:basedOn w:val="Normal"/>
    <w:uiPriority w:val="99"/>
    <w:unhideWhenUsed/>
    <w:rsid w:val="00C81D58"/>
    <w:pPr>
      <w:widowControl/>
      <w:autoSpaceDE/>
      <w:autoSpaceDN/>
      <w:spacing w:before="100" w:beforeAutospacing="1" w:after="100" w:afterAutospacing="1"/>
    </w:pPr>
    <w:rPr>
      <w:sz w:val="24"/>
      <w:szCs w:val="24"/>
      <w:lang w:val="en-US" w:eastAsia="en-US"/>
    </w:rPr>
  </w:style>
  <w:style w:type="paragraph" w:styleId="CommentText">
    <w:name w:val="annotation text"/>
    <w:aliases w:val=" Char3"/>
    <w:basedOn w:val="Normal"/>
    <w:link w:val="CommentTextChar"/>
    <w:rsid w:val="00C81D58"/>
    <w:pPr>
      <w:widowControl/>
      <w:autoSpaceDE/>
      <w:autoSpaceDN/>
    </w:pPr>
    <w:rPr>
      <w:sz w:val="20"/>
      <w:szCs w:val="20"/>
      <w:lang w:val="vi-VN" w:eastAsia="vi-VN"/>
    </w:rPr>
  </w:style>
  <w:style w:type="character" w:customStyle="1" w:styleId="CommentTextChar">
    <w:name w:val="Comment Text Char"/>
    <w:aliases w:val=" Char3 Char"/>
    <w:basedOn w:val="DefaultParagraphFont"/>
    <w:link w:val="CommentText"/>
    <w:rsid w:val="00C81D58"/>
    <w:rPr>
      <w:rFonts w:ascii="Times New Roman" w:eastAsia="Times New Roman" w:hAnsi="Times New Roman" w:cs="Times New Roman"/>
      <w:sz w:val="20"/>
      <w:szCs w:val="20"/>
      <w:lang w:val="vi-VN" w:eastAsia="vi-VN"/>
    </w:rPr>
  </w:style>
  <w:style w:type="paragraph" w:styleId="BodyTextIndent">
    <w:name w:val="Body Text Indent"/>
    <w:aliases w:val=" Char"/>
    <w:basedOn w:val="Normal"/>
    <w:link w:val="BodyTextIndentChar"/>
    <w:uiPriority w:val="99"/>
    <w:unhideWhenUsed/>
    <w:rsid w:val="00C81D58"/>
    <w:pPr>
      <w:spacing w:after="120"/>
      <w:ind w:left="360"/>
    </w:pPr>
  </w:style>
  <w:style w:type="character" w:customStyle="1" w:styleId="BodyTextIndentChar">
    <w:name w:val="Body Text Indent Char"/>
    <w:aliases w:val=" Char Char"/>
    <w:basedOn w:val="DefaultParagraphFont"/>
    <w:link w:val="BodyTextIndent"/>
    <w:uiPriority w:val="99"/>
    <w:rsid w:val="00C81D58"/>
    <w:rPr>
      <w:rFonts w:ascii="Times New Roman" w:eastAsia="Times New Roman" w:hAnsi="Times New Roman" w:cs="Times New Roman"/>
      <w:lang w:val="vi" w:eastAsia="vi"/>
    </w:rPr>
  </w:style>
  <w:style w:type="table" w:styleId="TableGrid">
    <w:name w:val="Table Grid"/>
    <w:basedOn w:val="TableNormal"/>
    <w:uiPriority w:val="59"/>
    <w:rsid w:val="004B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9157E8"/>
    <w:pPr>
      <w:widowControl/>
      <w:tabs>
        <w:tab w:val="num" w:pos="990"/>
      </w:tabs>
      <w:autoSpaceDE/>
      <w:autoSpaceDN/>
      <w:spacing w:line="380" w:lineRule="exact"/>
      <w:ind w:left="990" w:hanging="360"/>
      <w:jc w:val="both"/>
    </w:pPr>
    <w:rPr>
      <w:rFonts w:ascii="VNI-Times" w:hAnsi="VNI-Times"/>
      <w:sz w:val="24"/>
      <w:szCs w:val="20"/>
      <w:lang w:val="en-US" w:eastAsia="en-US"/>
    </w:rPr>
  </w:style>
  <w:style w:type="character" w:styleId="LineNumber">
    <w:name w:val="line number"/>
    <w:basedOn w:val="DefaultParagraphFont"/>
    <w:unhideWhenUsed/>
    <w:rsid w:val="009157E8"/>
  </w:style>
  <w:style w:type="character" w:customStyle="1" w:styleId="Heading3Char">
    <w:name w:val="Heading 3 Char"/>
    <w:basedOn w:val="DefaultParagraphFont"/>
    <w:link w:val="Heading3"/>
    <w:uiPriority w:val="9"/>
    <w:rsid w:val="008258C3"/>
    <w:rPr>
      <w:rFonts w:ascii="Arial" w:eastAsia="MS Mincho" w:hAnsi="Arial" w:cs="Arial"/>
      <w:b/>
      <w:bCs/>
      <w:sz w:val="26"/>
      <w:szCs w:val="26"/>
    </w:rPr>
  </w:style>
  <w:style w:type="character" w:customStyle="1" w:styleId="Heading4Char">
    <w:name w:val="Heading 4 Char"/>
    <w:basedOn w:val="DefaultParagraphFont"/>
    <w:link w:val="Heading4"/>
    <w:uiPriority w:val="9"/>
    <w:rsid w:val="008258C3"/>
    <w:rPr>
      <w:rFonts w:ascii="Times New Roman" w:eastAsia="Times New Roman" w:hAnsi="Times New Roman" w:cs="Times New Roman"/>
      <w:b/>
      <w:bCs/>
      <w:sz w:val="24"/>
      <w:szCs w:val="24"/>
      <w:lang w:val="en-AU" w:eastAsia="x-none"/>
    </w:rPr>
  </w:style>
  <w:style w:type="character" w:customStyle="1" w:styleId="Heading5Char">
    <w:name w:val="Heading 5 Char"/>
    <w:basedOn w:val="DefaultParagraphFont"/>
    <w:link w:val="Heading5"/>
    <w:uiPriority w:val="9"/>
    <w:rsid w:val="008258C3"/>
    <w:rPr>
      <w:rFonts w:ascii="Times New Roman" w:eastAsia="Times New Roman" w:hAnsi="Times New Roman" w:cs="Times New Roman"/>
      <w:sz w:val="28"/>
      <w:szCs w:val="28"/>
    </w:rPr>
  </w:style>
  <w:style w:type="character" w:customStyle="1" w:styleId="Heading6Char">
    <w:name w:val="Heading 6 Char"/>
    <w:basedOn w:val="DefaultParagraphFont"/>
    <w:link w:val="Heading6"/>
    <w:uiPriority w:val="9"/>
    <w:rsid w:val="008258C3"/>
    <w:rPr>
      <w:rFonts w:ascii="Times New Roman" w:eastAsia="Times New Roman" w:hAnsi="Times New Roman" w:cs="Times New Roman"/>
      <w:i/>
      <w:iCs/>
      <w:lang w:val="en-AU" w:eastAsia="x-none"/>
    </w:rPr>
  </w:style>
  <w:style w:type="character" w:customStyle="1" w:styleId="Heading7Char">
    <w:name w:val="Heading 7 Char"/>
    <w:basedOn w:val="DefaultParagraphFont"/>
    <w:link w:val="Heading7"/>
    <w:uiPriority w:val="9"/>
    <w:rsid w:val="008258C3"/>
    <w:rPr>
      <w:rFonts w:ascii="Arial" w:eastAsia="Times New Roman" w:hAnsi="Arial" w:cs="Times New Roman"/>
      <w:sz w:val="24"/>
      <w:szCs w:val="24"/>
      <w:lang w:val="en-AU" w:eastAsia="x-none"/>
    </w:rPr>
  </w:style>
  <w:style w:type="character" w:customStyle="1" w:styleId="Heading8Char">
    <w:name w:val="Heading 8 Char"/>
    <w:basedOn w:val="DefaultParagraphFont"/>
    <w:link w:val="Heading8"/>
    <w:uiPriority w:val="9"/>
    <w:rsid w:val="008258C3"/>
    <w:rPr>
      <w:rFonts w:ascii="Arial" w:eastAsia="Times New Roman" w:hAnsi="Arial" w:cs="Times New Roman"/>
      <w:i/>
      <w:iCs/>
      <w:sz w:val="24"/>
      <w:szCs w:val="24"/>
      <w:lang w:val="en-AU" w:eastAsia="x-none"/>
    </w:rPr>
  </w:style>
  <w:style w:type="character" w:customStyle="1" w:styleId="Heading9Char">
    <w:name w:val="Heading 9 Char"/>
    <w:basedOn w:val="DefaultParagraphFont"/>
    <w:link w:val="Heading9"/>
    <w:uiPriority w:val="9"/>
    <w:rsid w:val="008258C3"/>
    <w:rPr>
      <w:rFonts w:ascii="Arial" w:eastAsia="Times New Roman" w:hAnsi="Arial" w:cs="Times New Roman"/>
      <w:b/>
      <w:bCs/>
      <w:i/>
      <w:iCs/>
      <w:sz w:val="18"/>
      <w:szCs w:val="18"/>
      <w:lang w:val="en-AU" w:eastAsia="x-none"/>
    </w:rPr>
  </w:style>
  <w:style w:type="character" w:customStyle="1" w:styleId="st">
    <w:name w:val="st"/>
    <w:rsid w:val="008258C3"/>
  </w:style>
  <w:style w:type="character" w:styleId="Hyperlink">
    <w:name w:val="Hyperlink"/>
    <w:uiPriority w:val="99"/>
    <w:rsid w:val="008258C3"/>
    <w:rPr>
      <w:rFonts w:ascii="Arial" w:hAnsi="Arial" w:cs="Arial"/>
      <w:color w:val="0000FF"/>
      <w:u w:val="single"/>
    </w:rPr>
  </w:style>
  <w:style w:type="paragraph" w:customStyle="1" w:styleId="MediumGrid21">
    <w:name w:val="Medium Grid 21"/>
    <w:link w:val="MediumGrid2Char"/>
    <w:qFormat/>
    <w:rsid w:val="008258C3"/>
    <w:pPr>
      <w:spacing w:after="0" w:line="240" w:lineRule="auto"/>
    </w:pPr>
    <w:rPr>
      <w:rFonts w:ascii="Times New Roman" w:eastAsia="Times New Roman" w:hAnsi="Times New Roman" w:cs="Times New Roman"/>
      <w:sz w:val="24"/>
      <w:szCs w:val="24"/>
    </w:rPr>
  </w:style>
  <w:style w:type="character" w:customStyle="1" w:styleId="MediumGrid2Char">
    <w:name w:val="Medium Grid 2 Char"/>
    <w:link w:val="MediumGrid21"/>
    <w:locked/>
    <w:rsid w:val="008258C3"/>
    <w:rPr>
      <w:rFonts w:ascii="Times New Roman" w:eastAsia="Times New Roman" w:hAnsi="Times New Roman" w:cs="Times New Roman"/>
      <w:sz w:val="24"/>
      <w:szCs w:val="24"/>
    </w:rPr>
  </w:style>
  <w:style w:type="paragraph" w:styleId="Header">
    <w:name w:val="header"/>
    <w:aliases w:val=" Char4"/>
    <w:basedOn w:val="Normal"/>
    <w:link w:val="HeaderChar"/>
    <w:uiPriority w:val="99"/>
    <w:rsid w:val="008258C3"/>
    <w:pPr>
      <w:widowControl/>
      <w:tabs>
        <w:tab w:val="center" w:pos="4320"/>
        <w:tab w:val="right" w:pos="8640"/>
      </w:tabs>
      <w:autoSpaceDE/>
      <w:autoSpaceDN/>
    </w:pPr>
    <w:rPr>
      <w:sz w:val="24"/>
      <w:szCs w:val="24"/>
      <w:lang w:val="en-US" w:eastAsia="en-US"/>
    </w:rPr>
  </w:style>
  <w:style w:type="character" w:customStyle="1" w:styleId="HeaderChar">
    <w:name w:val="Header Char"/>
    <w:aliases w:val=" Char4 Char"/>
    <w:basedOn w:val="DefaultParagraphFont"/>
    <w:link w:val="Header"/>
    <w:uiPriority w:val="99"/>
    <w:rsid w:val="008258C3"/>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8258C3"/>
    <w:pPr>
      <w:widowControl/>
      <w:autoSpaceDE/>
      <w:autoSpaceDN/>
      <w:spacing w:after="120" w:line="276" w:lineRule="auto"/>
      <w:ind w:left="360"/>
    </w:pPr>
    <w:rPr>
      <w:rFonts w:ascii="Calibri" w:eastAsia="Calibri" w:hAnsi="Calibri"/>
      <w:sz w:val="16"/>
      <w:szCs w:val="16"/>
      <w:lang w:val="en-US" w:eastAsia="en-US"/>
    </w:rPr>
  </w:style>
  <w:style w:type="character" w:customStyle="1" w:styleId="BodyTextIndent3Char">
    <w:name w:val="Body Text Indent 3 Char"/>
    <w:basedOn w:val="DefaultParagraphFont"/>
    <w:link w:val="BodyTextIndent3"/>
    <w:rsid w:val="008258C3"/>
    <w:rPr>
      <w:rFonts w:ascii="Calibri" w:eastAsia="Calibri" w:hAnsi="Calibri" w:cs="Times New Roman"/>
      <w:sz w:val="16"/>
      <w:szCs w:val="16"/>
    </w:rPr>
  </w:style>
  <w:style w:type="character" w:customStyle="1" w:styleId="apple-converted-space">
    <w:name w:val="apple-converted-space"/>
    <w:rsid w:val="008258C3"/>
  </w:style>
  <w:style w:type="paragraph" w:styleId="Title">
    <w:name w:val="Title"/>
    <w:basedOn w:val="Normal"/>
    <w:link w:val="TitleChar"/>
    <w:uiPriority w:val="10"/>
    <w:qFormat/>
    <w:rsid w:val="008258C3"/>
    <w:pPr>
      <w:widowControl/>
      <w:autoSpaceDE/>
      <w:autoSpaceDN/>
      <w:jc w:val="center"/>
    </w:pPr>
    <w:rPr>
      <w:b/>
      <w:bCs/>
      <w:sz w:val="32"/>
      <w:szCs w:val="32"/>
      <w:lang w:val="en-US" w:eastAsia="en-US"/>
    </w:rPr>
  </w:style>
  <w:style w:type="character" w:customStyle="1" w:styleId="TitleChar">
    <w:name w:val="Title Char"/>
    <w:basedOn w:val="DefaultParagraphFont"/>
    <w:link w:val="Title"/>
    <w:uiPriority w:val="10"/>
    <w:rsid w:val="008258C3"/>
    <w:rPr>
      <w:rFonts w:ascii="Times New Roman" w:eastAsia="Times New Roman" w:hAnsi="Times New Roman" w:cs="Times New Roman"/>
      <w:b/>
      <w:bCs/>
      <w:sz w:val="32"/>
      <w:szCs w:val="32"/>
    </w:rPr>
  </w:style>
  <w:style w:type="character" w:customStyle="1" w:styleId="hps">
    <w:name w:val="hps"/>
    <w:rsid w:val="008258C3"/>
    <w:rPr>
      <w:rFonts w:cs="Times New Roman"/>
    </w:rPr>
  </w:style>
  <w:style w:type="character" w:customStyle="1" w:styleId="apple-style-span">
    <w:name w:val="apple-style-span"/>
    <w:rsid w:val="008258C3"/>
  </w:style>
  <w:style w:type="character" w:styleId="CommentReference">
    <w:name w:val="annotation reference"/>
    <w:uiPriority w:val="99"/>
    <w:rsid w:val="008258C3"/>
    <w:rPr>
      <w:sz w:val="16"/>
      <w:szCs w:val="16"/>
    </w:rPr>
  </w:style>
  <w:style w:type="paragraph" w:styleId="BalloonText">
    <w:name w:val="Balloon Text"/>
    <w:aliases w:val=" Char5"/>
    <w:basedOn w:val="Normal"/>
    <w:link w:val="BalloonTextChar"/>
    <w:uiPriority w:val="99"/>
    <w:unhideWhenUsed/>
    <w:rsid w:val="008258C3"/>
    <w:pPr>
      <w:widowControl/>
      <w:autoSpaceDE/>
      <w:autoSpaceDN/>
    </w:pPr>
    <w:rPr>
      <w:rFonts w:ascii="Tahoma" w:eastAsia="Calibri" w:hAnsi="Tahoma" w:cs="Tahoma"/>
      <w:sz w:val="16"/>
      <w:szCs w:val="16"/>
      <w:lang w:val="en-US" w:eastAsia="en-US"/>
    </w:rPr>
  </w:style>
  <w:style w:type="character" w:customStyle="1" w:styleId="BalloonTextChar">
    <w:name w:val="Balloon Text Char"/>
    <w:aliases w:val=" Char5 Char"/>
    <w:basedOn w:val="DefaultParagraphFont"/>
    <w:link w:val="BalloonText"/>
    <w:uiPriority w:val="99"/>
    <w:rsid w:val="008258C3"/>
    <w:rPr>
      <w:rFonts w:ascii="Tahoma" w:eastAsia="Calibri" w:hAnsi="Tahoma" w:cs="Tahoma"/>
      <w:sz w:val="16"/>
      <w:szCs w:val="16"/>
    </w:rPr>
  </w:style>
  <w:style w:type="paragraph" w:customStyle="1" w:styleId="Style7">
    <w:name w:val="Style7"/>
    <w:basedOn w:val="Normal"/>
    <w:rsid w:val="008258C3"/>
    <w:pPr>
      <w:widowControl/>
      <w:tabs>
        <w:tab w:val="num" w:pos="720"/>
      </w:tabs>
      <w:autoSpaceDE/>
      <w:autoSpaceDN/>
      <w:ind w:left="1080" w:hanging="720"/>
      <w:jc w:val="both"/>
    </w:pPr>
    <w:rPr>
      <w:color w:val="000000"/>
      <w:sz w:val="24"/>
      <w:szCs w:val="24"/>
      <w:lang w:val="en-US" w:eastAsia="en-US"/>
    </w:rPr>
  </w:style>
  <w:style w:type="paragraph" w:customStyle="1" w:styleId="Style9">
    <w:name w:val="Style9"/>
    <w:basedOn w:val="Normal"/>
    <w:rsid w:val="008258C3"/>
    <w:pPr>
      <w:widowControl/>
      <w:tabs>
        <w:tab w:val="num" w:pos="1320"/>
      </w:tabs>
      <w:autoSpaceDE/>
      <w:autoSpaceDN/>
      <w:ind w:left="1320" w:hanging="240"/>
      <w:jc w:val="both"/>
    </w:pPr>
    <w:rPr>
      <w:color w:val="000000"/>
      <w:sz w:val="24"/>
      <w:szCs w:val="24"/>
      <w:lang w:val="en-US" w:eastAsia="en-US"/>
    </w:rPr>
  </w:style>
  <w:style w:type="paragraph" w:customStyle="1" w:styleId="Style1">
    <w:name w:val="Style1"/>
    <w:basedOn w:val="Normal"/>
    <w:rsid w:val="008258C3"/>
    <w:pPr>
      <w:widowControl/>
      <w:tabs>
        <w:tab w:val="num" w:pos="720"/>
      </w:tabs>
      <w:autoSpaceDE/>
      <w:autoSpaceDN/>
      <w:ind w:left="720" w:hanging="360"/>
      <w:jc w:val="both"/>
    </w:pPr>
    <w:rPr>
      <w:rFonts w:eastAsia="Malgun Gothic"/>
      <w:color w:val="000000"/>
      <w:sz w:val="24"/>
      <w:szCs w:val="24"/>
      <w:lang w:val="en-US" w:eastAsia="en-US"/>
    </w:rPr>
  </w:style>
  <w:style w:type="paragraph" w:customStyle="1" w:styleId="Style8">
    <w:name w:val="Style8"/>
    <w:basedOn w:val="Normal"/>
    <w:rsid w:val="008258C3"/>
    <w:pPr>
      <w:widowControl/>
      <w:tabs>
        <w:tab w:val="num" w:pos="600"/>
      </w:tabs>
      <w:autoSpaceDE/>
      <w:autoSpaceDN/>
      <w:ind w:left="600" w:hanging="240"/>
      <w:jc w:val="both"/>
    </w:pPr>
    <w:rPr>
      <w:rFonts w:eastAsia="Malgun Gothic"/>
      <w:color w:val="000000"/>
      <w:sz w:val="24"/>
      <w:szCs w:val="24"/>
      <w:lang w:val="en-US" w:eastAsia="en-US"/>
    </w:rPr>
  </w:style>
  <w:style w:type="character" w:customStyle="1" w:styleId="DefaultChar">
    <w:name w:val="Default Char"/>
    <w:link w:val="Default"/>
    <w:locked/>
    <w:rsid w:val="008258C3"/>
    <w:rPr>
      <w:rFonts w:ascii="Franklin Gothic Demi" w:eastAsia="Times New Roman" w:hAnsi="Franklin Gothic Demi"/>
      <w:color w:val="000000"/>
      <w:sz w:val="24"/>
      <w:szCs w:val="24"/>
    </w:rPr>
  </w:style>
  <w:style w:type="paragraph" w:customStyle="1" w:styleId="Default">
    <w:name w:val="Default"/>
    <w:link w:val="DefaultChar"/>
    <w:rsid w:val="008258C3"/>
    <w:pPr>
      <w:autoSpaceDE w:val="0"/>
      <w:autoSpaceDN w:val="0"/>
      <w:adjustRightInd w:val="0"/>
      <w:spacing w:after="0" w:line="240" w:lineRule="auto"/>
    </w:pPr>
    <w:rPr>
      <w:rFonts w:ascii="Franklin Gothic Demi" w:eastAsia="Times New Roman" w:hAnsi="Franklin Gothic Demi"/>
      <w:color w:val="000000"/>
      <w:sz w:val="24"/>
      <w:szCs w:val="24"/>
    </w:rPr>
  </w:style>
  <w:style w:type="character" w:customStyle="1" w:styleId="A6">
    <w:name w:val="A6"/>
    <w:rsid w:val="008258C3"/>
    <w:rPr>
      <w:rFonts w:ascii="Franklin Gothic Demi" w:hAnsi="Franklin Gothic Demi" w:cs="Franklin Gothic Demi" w:hint="default"/>
      <w:b/>
      <w:bCs/>
      <w:color w:val="000000"/>
      <w:sz w:val="20"/>
      <w:szCs w:val="20"/>
    </w:rPr>
  </w:style>
  <w:style w:type="paragraph" w:styleId="BodyTextIndent2">
    <w:name w:val="Body Text Indent 2"/>
    <w:basedOn w:val="Normal"/>
    <w:link w:val="BodyTextIndent2Char"/>
    <w:uiPriority w:val="99"/>
    <w:unhideWhenUsed/>
    <w:rsid w:val="008258C3"/>
    <w:pPr>
      <w:widowControl/>
      <w:autoSpaceDE/>
      <w:autoSpaceDN/>
      <w:spacing w:after="120" w:line="480" w:lineRule="auto"/>
      <w:ind w:left="360"/>
    </w:pPr>
    <w:rPr>
      <w:rFonts w:ascii="Calibri" w:eastAsia="Calibri" w:hAnsi="Calibri"/>
      <w:lang w:val="en-US" w:eastAsia="en-US"/>
    </w:rPr>
  </w:style>
  <w:style w:type="character" w:customStyle="1" w:styleId="BodyTextIndent2Char">
    <w:name w:val="Body Text Indent 2 Char"/>
    <w:basedOn w:val="DefaultParagraphFont"/>
    <w:link w:val="BodyTextIndent2"/>
    <w:uiPriority w:val="99"/>
    <w:rsid w:val="008258C3"/>
    <w:rPr>
      <w:rFonts w:ascii="Calibri" w:eastAsia="Calibri" w:hAnsi="Calibri" w:cs="Times New Roman"/>
    </w:rPr>
  </w:style>
  <w:style w:type="paragraph" w:styleId="Footer">
    <w:name w:val="footer"/>
    <w:basedOn w:val="Normal"/>
    <w:link w:val="FooterChar"/>
    <w:uiPriority w:val="99"/>
    <w:unhideWhenUsed/>
    <w:rsid w:val="008258C3"/>
    <w:pPr>
      <w:widowControl/>
      <w:tabs>
        <w:tab w:val="center" w:pos="4680"/>
        <w:tab w:val="right" w:pos="9360"/>
      </w:tabs>
      <w:autoSpaceDE/>
      <w:autoSpaceDN/>
    </w:pPr>
    <w:rPr>
      <w:sz w:val="24"/>
      <w:szCs w:val="24"/>
      <w:lang w:val="en-US" w:eastAsia="en-US"/>
    </w:rPr>
  </w:style>
  <w:style w:type="character" w:customStyle="1" w:styleId="FooterChar">
    <w:name w:val="Footer Char"/>
    <w:basedOn w:val="DefaultParagraphFont"/>
    <w:link w:val="Footer"/>
    <w:uiPriority w:val="99"/>
    <w:rsid w:val="008258C3"/>
    <w:rPr>
      <w:rFonts w:ascii="Times New Roman" w:eastAsia="Times New Roman" w:hAnsi="Times New Roman" w:cs="Times New Roman"/>
      <w:sz w:val="24"/>
      <w:szCs w:val="24"/>
    </w:rPr>
  </w:style>
  <w:style w:type="character" w:styleId="Strong">
    <w:name w:val="Strong"/>
    <w:uiPriority w:val="22"/>
    <w:qFormat/>
    <w:rsid w:val="008258C3"/>
    <w:rPr>
      <w:b/>
      <w:bCs/>
    </w:rPr>
  </w:style>
  <w:style w:type="character" w:styleId="FollowedHyperlink">
    <w:name w:val="FollowedHyperlink"/>
    <w:uiPriority w:val="99"/>
    <w:unhideWhenUsed/>
    <w:rsid w:val="008258C3"/>
    <w:rPr>
      <w:color w:val="954F72"/>
      <w:u w:val="single"/>
    </w:rPr>
  </w:style>
  <w:style w:type="character" w:styleId="PageNumber">
    <w:name w:val="page number"/>
    <w:uiPriority w:val="99"/>
    <w:unhideWhenUsed/>
    <w:rsid w:val="008258C3"/>
  </w:style>
  <w:style w:type="character" w:styleId="Emphasis">
    <w:name w:val="Emphasis"/>
    <w:uiPriority w:val="20"/>
    <w:qFormat/>
    <w:rsid w:val="008258C3"/>
    <w:rPr>
      <w:i/>
      <w:iCs/>
    </w:rPr>
  </w:style>
  <w:style w:type="paragraph" w:customStyle="1" w:styleId="abs">
    <w:name w:val="abs"/>
    <w:basedOn w:val="Normal"/>
    <w:rsid w:val="008258C3"/>
    <w:pPr>
      <w:widowControl/>
      <w:autoSpaceDE/>
      <w:autoSpaceDN/>
      <w:spacing w:before="100" w:beforeAutospacing="1" w:after="100" w:afterAutospacing="1"/>
    </w:pPr>
    <w:rPr>
      <w:sz w:val="24"/>
      <w:szCs w:val="24"/>
      <w:lang w:val="en-US" w:eastAsia="en-US"/>
    </w:rPr>
  </w:style>
  <w:style w:type="paragraph" w:customStyle="1" w:styleId="Standard">
    <w:name w:val="Standard"/>
    <w:rsid w:val="008258C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258C3"/>
    <w:pPr>
      <w:suppressLineNumbers/>
    </w:pPr>
  </w:style>
  <w:style w:type="paragraph" w:customStyle="1" w:styleId="11">
    <w:name w:val="1.1."/>
    <w:basedOn w:val="Normal"/>
    <w:rsid w:val="008258C3"/>
    <w:pPr>
      <w:widowControl/>
      <w:spacing w:line="360" w:lineRule="auto"/>
      <w:ind w:firstLine="567"/>
      <w:jc w:val="both"/>
    </w:pPr>
    <w:rPr>
      <w:rFonts w:ascii=".VnTime" w:hAnsi=".VnTime" w:cs=".VnTime"/>
      <w:b/>
      <w:bCs/>
      <w:sz w:val="28"/>
      <w:szCs w:val="28"/>
      <w:lang w:val="en-US" w:eastAsia="en-US"/>
    </w:rPr>
  </w:style>
  <w:style w:type="paragraph" w:styleId="Subtitle">
    <w:name w:val="Subtitle"/>
    <w:basedOn w:val="Normal"/>
    <w:link w:val="SubtitleChar"/>
    <w:uiPriority w:val="11"/>
    <w:qFormat/>
    <w:rsid w:val="008258C3"/>
    <w:pPr>
      <w:widowControl/>
      <w:spacing w:before="120" w:after="120" w:line="280" w:lineRule="exact"/>
      <w:jc w:val="both"/>
    </w:pPr>
    <w:rPr>
      <w:rFonts w:ascii=".VnTime" w:eastAsia="MS Mincho" w:hAnsi=".VnTime" w:cs=".VnTime"/>
      <w:b/>
      <w:bCs/>
      <w:i/>
      <w:iCs/>
      <w:sz w:val="28"/>
      <w:szCs w:val="28"/>
      <w:lang w:val="en-US" w:eastAsia="en-US"/>
    </w:rPr>
  </w:style>
  <w:style w:type="character" w:customStyle="1" w:styleId="SubtitleChar">
    <w:name w:val="Subtitle Char"/>
    <w:basedOn w:val="DefaultParagraphFont"/>
    <w:link w:val="Subtitle"/>
    <w:uiPriority w:val="11"/>
    <w:rsid w:val="008258C3"/>
    <w:rPr>
      <w:rFonts w:ascii=".VnTime" w:eastAsia="MS Mincho" w:hAnsi=".VnTime" w:cs=".VnTime"/>
      <w:b/>
      <w:bCs/>
      <w:i/>
      <w:iCs/>
      <w:sz w:val="28"/>
      <w:szCs w:val="28"/>
    </w:rPr>
  </w:style>
  <w:style w:type="paragraph" w:styleId="HTMLPreformatted">
    <w:name w:val="HTML Preformatted"/>
    <w:basedOn w:val="Normal"/>
    <w:link w:val="HTMLPreformattedChar"/>
    <w:rsid w:val="008258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8258C3"/>
    <w:rPr>
      <w:rFonts w:ascii="Courier New" w:eastAsia="Times New Roman" w:hAnsi="Courier New" w:cs="Courier New"/>
      <w:sz w:val="20"/>
      <w:szCs w:val="20"/>
    </w:rPr>
  </w:style>
  <w:style w:type="paragraph" w:customStyle="1" w:styleId="2">
    <w:name w:val="2"/>
    <w:basedOn w:val="Normal"/>
    <w:next w:val="Normal"/>
    <w:autoRedefine/>
    <w:semiHidden/>
    <w:rsid w:val="008258C3"/>
    <w:pPr>
      <w:widowControl/>
      <w:autoSpaceDE/>
      <w:autoSpaceDN/>
      <w:spacing w:before="120" w:after="120" w:line="312" w:lineRule="auto"/>
    </w:pPr>
    <w:rPr>
      <w:sz w:val="28"/>
      <w:lang w:val="en-US" w:eastAsia="en-US"/>
    </w:rPr>
  </w:style>
  <w:style w:type="character" w:customStyle="1" w:styleId="Heading2Char1">
    <w:name w:val="Heading 2 Char1"/>
    <w:uiPriority w:val="9"/>
    <w:rsid w:val="008258C3"/>
    <w:rPr>
      <w:b/>
      <w:i/>
      <w:iCs/>
      <w:sz w:val="26"/>
      <w:szCs w:val="26"/>
      <w:lang w:val="it-IT" w:eastAsia="en-US" w:bidi="ar-SA"/>
    </w:rPr>
  </w:style>
  <w:style w:type="paragraph" w:styleId="CommentSubject">
    <w:name w:val="annotation subject"/>
    <w:basedOn w:val="CommentText"/>
    <w:next w:val="CommentText"/>
    <w:link w:val="CommentSubjectChar"/>
    <w:uiPriority w:val="99"/>
    <w:rsid w:val="008258C3"/>
    <w:rPr>
      <w:rFonts w:eastAsia="MS Mincho"/>
      <w:b/>
      <w:bCs/>
      <w:lang w:val="x-none" w:eastAsia="ja-JP"/>
    </w:rPr>
  </w:style>
  <w:style w:type="character" w:customStyle="1" w:styleId="CommentSubjectChar">
    <w:name w:val="Comment Subject Char"/>
    <w:basedOn w:val="CommentTextChar"/>
    <w:link w:val="CommentSubject"/>
    <w:uiPriority w:val="99"/>
    <w:rsid w:val="008258C3"/>
    <w:rPr>
      <w:rFonts w:ascii="Times New Roman" w:eastAsia="MS Mincho" w:hAnsi="Times New Roman" w:cs="Times New Roman"/>
      <w:b/>
      <w:bCs/>
      <w:sz w:val="20"/>
      <w:szCs w:val="20"/>
      <w:lang w:val="x-none" w:eastAsia="ja-JP"/>
    </w:rPr>
  </w:style>
  <w:style w:type="character" w:customStyle="1" w:styleId="st1">
    <w:name w:val="st1"/>
    <w:rsid w:val="008258C3"/>
  </w:style>
  <w:style w:type="paragraph" w:customStyle="1" w:styleId="ListBullet1">
    <w:name w:val="List Bullet 1"/>
    <w:basedOn w:val="Normal"/>
    <w:rsid w:val="008258C3"/>
    <w:pPr>
      <w:widowControl/>
      <w:tabs>
        <w:tab w:val="num" w:pos="360"/>
      </w:tabs>
      <w:autoSpaceDE/>
      <w:autoSpaceDN/>
      <w:spacing w:before="120" w:after="240" w:line="288" w:lineRule="auto"/>
      <w:ind w:left="360" w:hanging="360"/>
      <w:jc w:val="both"/>
    </w:pPr>
    <w:rPr>
      <w:sz w:val="20"/>
      <w:szCs w:val="20"/>
      <w:lang w:val="en-GB" w:eastAsia="en-US"/>
    </w:rPr>
  </w:style>
  <w:style w:type="paragraph" w:styleId="Caption">
    <w:name w:val="caption"/>
    <w:aliases w:val=" Char2,Char2"/>
    <w:basedOn w:val="Normal"/>
    <w:next w:val="Normal"/>
    <w:link w:val="CaptionChar"/>
    <w:uiPriority w:val="35"/>
    <w:qFormat/>
    <w:rsid w:val="008258C3"/>
    <w:pPr>
      <w:widowControl/>
      <w:autoSpaceDE/>
      <w:autoSpaceDN/>
      <w:spacing w:before="120" w:after="120"/>
      <w:jc w:val="both"/>
    </w:pPr>
    <w:rPr>
      <w:b/>
      <w:bCs/>
      <w:lang w:val="en-AU" w:eastAsia="x-none"/>
    </w:rPr>
  </w:style>
  <w:style w:type="character" w:customStyle="1" w:styleId="CaptionChar">
    <w:name w:val="Caption Char"/>
    <w:aliases w:val=" Char2 Char,Char2 Char"/>
    <w:link w:val="Caption"/>
    <w:uiPriority w:val="35"/>
    <w:rsid w:val="008258C3"/>
    <w:rPr>
      <w:rFonts w:ascii="Times New Roman" w:eastAsia="Times New Roman" w:hAnsi="Times New Roman" w:cs="Times New Roman"/>
      <w:b/>
      <w:bCs/>
      <w:lang w:val="en-AU" w:eastAsia="x-none"/>
    </w:rPr>
  </w:style>
  <w:style w:type="paragraph" w:customStyle="1" w:styleId="yiv1595834929msonormal">
    <w:name w:val="yiv1595834929msonormal"/>
    <w:basedOn w:val="Normal"/>
    <w:rsid w:val="008258C3"/>
    <w:pPr>
      <w:widowControl/>
      <w:autoSpaceDE/>
      <w:autoSpaceDN/>
      <w:spacing w:before="100" w:beforeAutospacing="1" w:after="100" w:afterAutospacing="1"/>
    </w:pPr>
    <w:rPr>
      <w:sz w:val="24"/>
      <w:szCs w:val="24"/>
      <w:lang w:val="en-US" w:eastAsia="en-US"/>
    </w:rPr>
  </w:style>
  <w:style w:type="paragraph" w:customStyle="1" w:styleId="ListBullet1VNI-Times">
    <w:name w:val="List Bullet 1 + VNI-Times"/>
    <w:basedOn w:val="ListBullet1"/>
    <w:rsid w:val="008258C3"/>
    <w:pPr>
      <w:tabs>
        <w:tab w:val="clear" w:pos="360"/>
      </w:tabs>
      <w:ind w:left="714" w:hanging="357"/>
    </w:pPr>
  </w:style>
  <w:style w:type="paragraph" w:styleId="FootnoteText">
    <w:name w:val="footnote text"/>
    <w:basedOn w:val="Normal"/>
    <w:link w:val="FootnoteTextChar"/>
    <w:semiHidden/>
    <w:rsid w:val="008258C3"/>
    <w:pPr>
      <w:widowControl/>
      <w:autoSpaceDE/>
      <w:autoSpaceDN/>
      <w:spacing w:before="120" w:after="240" w:line="360" w:lineRule="auto"/>
      <w:jc w:val="both"/>
    </w:pPr>
    <w:rPr>
      <w:sz w:val="20"/>
      <w:szCs w:val="20"/>
      <w:lang w:val="en-AU" w:eastAsia="en-US"/>
    </w:rPr>
  </w:style>
  <w:style w:type="character" w:customStyle="1" w:styleId="FootnoteTextChar">
    <w:name w:val="Footnote Text Char"/>
    <w:basedOn w:val="DefaultParagraphFont"/>
    <w:link w:val="FootnoteText"/>
    <w:semiHidden/>
    <w:rsid w:val="008258C3"/>
    <w:rPr>
      <w:rFonts w:ascii="Times New Roman" w:eastAsia="Times New Roman" w:hAnsi="Times New Roman" w:cs="Times New Roman"/>
      <w:sz w:val="20"/>
      <w:szCs w:val="20"/>
      <w:lang w:val="en-AU"/>
    </w:rPr>
  </w:style>
  <w:style w:type="character" w:customStyle="1" w:styleId="citation">
    <w:name w:val="citation"/>
    <w:rsid w:val="008258C3"/>
  </w:style>
  <w:style w:type="character" w:customStyle="1" w:styleId="ref-journal">
    <w:name w:val="ref-journal"/>
    <w:rsid w:val="008258C3"/>
  </w:style>
  <w:style w:type="character" w:customStyle="1" w:styleId="ref-vol">
    <w:name w:val="ref-vol"/>
    <w:rsid w:val="008258C3"/>
  </w:style>
  <w:style w:type="paragraph" w:customStyle="1" w:styleId="CM5">
    <w:name w:val="CM5"/>
    <w:basedOn w:val="Normal"/>
    <w:next w:val="Normal"/>
    <w:rsid w:val="008258C3"/>
    <w:pPr>
      <w:widowControl/>
      <w:adjustRightInd w:val="0"/>
    </w:pPr>
    <w:rPr>
      <w:rFonts w:ascii="Helvetica" w:eastAsia="Calibri" w:hAnsi="Helvetica"/>
      <w:sz w:val="24"/>
      <w:szCs w:val="24"/>
      <w:lang w:val="en-US" w:eastAsia="en-US"/>
    </w:rPr>
  </w:style>
  <w:style w:type="paragraph" w:customStyle="1" w:styleId="Bullets">
    <w:name w:val="Bullets"/>
    <w:basedOn w:val="Normal"/>
    <w:rsid w:val="008258C3"/>
    <w:pPr>
      <w:widowControl/>
      <w:tabs>
        <w:tab w:val="num" w:pos="990"/>
      </w:tabs>
      <w:autoSpaceDE/>
      <w:autoSpaceDN/>
      <w:spacing w:before="100"/>
      <w:ind w:left="990" w:hanging="360"/>
    </w:pPr>
    <w:rPr>
      <w:rFonts w:ascii="Arial" w:hAnsi="Arial"/>
      <w:color w:val="000000"/>
      <w:sz w:val="20"/>
      <w:szCs w:val="20"/>
      <w:lang w:val="en-GB" w:eastAsia="en-US"/>
    </w:rPr>
  </w:style>
  <w:style w:type="paragraph" w:customStyle="1" w:styleId="CharCharCharCharChar">
    <w:name w:val="Char Char Char Char Char"/>
    <w:basedOn w:val="Normal"/>
    <w:autoRedefine/>
    <w:rsid w:val="008258C3"/>
    <w:pPr>
      <w:widowControl/>
      <w:autoSpaceDE/>
      <w:autoSpaceDN/>
      <w:spacing w:after="160" w:line="240" w:lineRule="exact"/>
    </w:pPr>
    <w:rPr>
      <w:rFonts w:ascii="Verdana" w:hAnsi="Verdana" w:cs="Verdana"/>
      <w:sz w:val="20"/>
      <w:szCs w:val="20"/>
      <w:lang w:val="en-US" w:eastAsia="en-US"/>
    </w:rPr>
  </w:style>
  <w:style w:type="paragraph" w:customStyle="1" w:styleId="Char">
    <w:name w:val="Char"/>
    <w:basedOn w:val="Normal"/>
    <w:rsid w:val="008258C3"/>
    <w:pPr>
      <w:widowControl/>
      <w:autoSpaceDE/>
      <w:autoSpaceDN/>
      <w:spacing w:after="160" w:line="240" w:lineRule="exact"/>
    </w:pPr>
    <w:rPr>
      <w:rFonts w:ascii="Verdana" w:eastAsia="MS Mincho" w:hAnsi="Verdana"/>
      <w:sz w:val="20"/>
      <w:szCs w:val="20"/>
      <w:lang w:val="en-US" w:eastAsia="en-US"/>
    </w:rPr>
  </w:style>
  <w:style w:type="paragraph" w:customStyle="1" w:styleId="CharCharCharChar">
    <w:name w:val="Char Char Char Char"/>
    <w:basedOn w:val="Normal"/>
    <w:semiHidden/>
    <w:rsid w:val="008258C3"/>
    <w:pPr>
      <w:widowControl/>
      <w:autoSpaceDE/>
      <w:autoSpaceDN/>
      <w:spacing w:after="160" w:line="240" w:lineRule="exact"/>
    </w:pPr>
    <w:rPr>
      <w:rFonts w:ascii="Arial" w:hAnsi="Arial"/>
      <w:lang w:val="en-US" w:eastAsia="en-US"/>
    </w:rPr>
  </w:style>
  <w:style w:type="table" w:styleId="TableGrid5">
    <w:name w:val="Table Grid 5"/>
    <w:basedOn w:val="TableNormal"/>
    <w:rsid w:val="008258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10">
    <w:name w:val="style1"/>
    <w:basedOn w:val="Normal"/>
    <w:rsid w:val="008258C3"/>
    <w:pPr>
      <w:widowControl/>
      <w:autoSpaceDE/>
      <w:autoSpaceDN/>
      <w:spacing w:before="100" w:beforeAutospacing="1" w:after="100" w:afterAutospacing="1"/>
    </w:pPr>
    <w:rPr>
      <w:sz w:val="24"/>
      <w:szCs w:val="24"/>
      <w:lang w:val="en-US" w:eastAsia="en-US"/>
    </w:rPr>
  </w:style>
  <w:style w:type="character" w:customStyle="1" w:styleId="StyleArialBoldDarkRed">
    <w:name w:val="Style Arial Bold Dark Red"/>
    <w:rsid w:val="008258C3"/>
    <w:rPr>
      <w:rFonts w:ascii="Arial" w:hAnsi="Arial"/>
      <w:b/>
      <w:bCs/>
      <w:color w:val="auto"/>
      <w:sz w:val="22"/>
      <w:szCs w:val="22"/>
      <w:lang w:val="en-US" w:eastAsia="en-US" w:bidi="ar-SA"/>
    </w:rPr>
  </w:style>
  <w:style w:type="paragraph" w:customStyle="1" w:styleId="normal-p">
    <w:name w:val="normal-p"/>
    <w:basedOn w:val="Normal"/>
    <w:rsid w:val="008258C3"/>
    <w:pPr>
      <w:widowControl/>
      <w:autoSpaceDE/>
      <w:autoSpaceDN/>
      <w:spacing w:before="100" w:beforeAutospacing="1" w:after="100" w:afterAutospacing="1"/>
    </w:pPr>
    <w:rPr>
      <w:sz w:val="24"/>
      <w:szCs w:val="24"/>
      <w:lang w:val="en-US" w:eastAsia="en-US"/>
    </w:rPr>
  </w:style>
  <w:style w:type="character" w:customStyle="1" w:styleId="normal-h">
    <w:name w:val="normal-h"/>
    <w:rsid w:val="008258C3"/>
  </w:style>
  <w:style w:type="paragraph" w:customStyle="1" w:styleId="Char1CharCharCharCharCharCharCharCharCharCharCharCharCharCharCharChar1CharChar">
    <w:name w:val="Char1 Char Char Char Char Char Char Char Char Char Char Char Char Char Char Char Char1 Char Char"/>
    <w:basedOn w:val="Normal"/>
    <w:rsid w:val="008258C3"/>
    <w:pPr>
      <w:autoSpaceDE/>
      <w:autoSpaceDN/>
      <w:jc w:val="both"/>
    </w:pPr>
    <w:rPr>
      <w:rFonts w:eastAsia="SimSun"/>
      <w:kern w:val="2"/>
      <w:sz w:val="24"/>
      <w:szCs w:val="24"/>
      <w:lang w:val="en-US" w:eastAsia="zh-CN"/>
    </w:rPr>
  </w:style>
  <w:style w:type="paragraph" w:customStyle="1" w:styleId="1lon">
    <w:name w:val="1.lon"/>
    <w:basedOn w:val="Normal"/>
    <w:rsid w:val="008258C3"/>
    <w:pPr>
      <w:widowControl/>
      <w:autoSpaceDE/>
      <w:autoSpaceDN/>
      <w:jc w:val="both"/>
    </w:pPr>
    <w:rPr>
      <w:rFonts w:ascii=".VnTime" w:eastAsia="SimSun" w:hAnsi=".VnTime"/>
      <w:b/>
      <w:kern w:val="28"/>
      <w:sz w:val="24"/>
      <w:szCs w:val="20"/>
      <w:lang w:val="en-US" w:eastAsia="en-US"/>
    </w:rPr>
  </w:style>
  <w:style w:type="paragraph" w:customStyle="1" w:styleId="1">
    <w:name w:val="1"/>
    <w:basedOn w:val="Normal"/>
    <w:rsid w:val="008258C3"/>
    <w:pPr>
      <w:widowControl/>
      <w:autoSpaceDE/>
      <w:autoSpaceDN/>
      <w:spacing w:before="240" w:after="120"/>
      <w:jc w:val="both"/>
    </w:pPr>
    <w:rPr>
      <w:b/>
      <w:bCs/>
      <w:sz w:val="28"/>
      <w:szCs w:val="24"/>
      <w:lang w:val="en-US" w:eastAsia="en-US"/>
    </w:rPr>
  </w:style>
  <w:style w:type="character" w:customStyle="1" w:styleId="CharChar13">
    <w:name w:val="Char Char13"/>
    <w:locked/>
    <w:rsid w:val="008258C3"/>
    <w:rPr>
      <w:rFonts w:ascii="Arial" w:hAnsi="Arial" w:cs="Arial"/>
      <w:b/>
      <w:bCs/>
      <w:kern w:val="32"/>
      <w:sz w:val="32"/>
      <w:szCs w:val="32"/>
      <w:lang w:val="en-US" w:eastAsia="en-US" w:bidi="ar-SA"/>
    </w:rPr>
  </w:style>
  <w:style w:type="character" w:customStyle="1" w:styleId="CharChar12">
    <w:name w:val="Char Char12"/>
    <w:locked/>
    <w:rsid w:val="008258C3"/>
    <w:rPr>
      <w:rFonts w:ascii=".VnTime" w:hAnsi=".VnTime"/>
      <w:b/>
      <w:bCs/>
      <w:sz w:val="28"/>
      <w:szCs w:val="24"/>
      <w:lang w:val="en-US" w:eastAsia="en-US" w:bidi="ar-SA"/>
    </w:rPr>
  </w:style>
  <w:style w:type="character" w:customStyle="1" w:styleId="CharChar11">
    <w:name w:val="Char Char11"/>
    <w:locked/>
    <w:rsid w:val="008258C3"/>
    <w:rPr>
      <w:rFonts w:ascii="Arial" w:hAnsi="Arial" w:cs="Arial"/>
      <w:b/>
      <w:bCs/>
      <w:sz w:val="26"/>
      <w:szCs w:val="26"/>
      <w:lang w:val="en-US" w:eastAsia="en-US" w:bidi="ar-SA"/>
    </w:rPr>
  </w:style>
  <w:style w:type="character" w:customStyle="1" w:styleId="CharChar10">
    <w:name w:val="Char Char10"/>
    <w:locked/>
    <w:rsid w:val="008258C3"/>
    <w:rPr>
      <w:b/>
      <w:bCs/>
      <w:sz w:val="28"/>
      <w:szCs w:val="28"/>
      <w:lang w:val="en-US" w:eastAsia="en-US" w:bidi="ar-SA"/>
    </w:rPr>
  </w:style>
  <w:style w:type="character" w:customStyle="1" w:styleId="CharChar9">
    <w:name w:val="Char Char9"/>
    <w:locked/>
    <w:rsid w:val="008258C3"/>
    <w:rPr>
      <w:b/>
      <w:bCs/>
      <w:i/>
      <w:iCs/>
      <w:sz w:val="26"/>
      <w:szCs w:val="26"/>
      <w:lang w:val="en-US" w:eastAsia="en-US" w:bidi="ar-SA"/>
    </w:rPr>
  </w:style>
  <w:style w:type="paragraph" w:customStyle="1" w:styleId="Body">
    <w:name w:val="Body"/>
    <w:basedOn w:val="Normal"/>
    <w:rsid w:val="008258C3"/>
    <w:pPr>
      <w:widowControl/>
      <w:suppressAutoHyphens/>
      <w:overflowPunct w:val="0"/>
      <w:adjustRightInd w:val="0"/>
      <w:spacing w:after="240"/>
      <w:jc w:val="both"/>
      <w:textAlignment w:val="baseline"/>
    </w:pPr>
    <w:rPr>
      <w:rFonts w:ascii="Arial" w:hAnsi="Arial"/>
      <w:sz w:val="24"/>
      <w:szCs w:val="20"/>
      <w:lang w:val="en-US" w:eastAsia="en-US"/>
    </w:rPr>
  </w:style>
  <w:style w:type="paragraph" w:customStyle="1" w:styleId="lamA">
    <w:name w:val="lamA"/>
    <w:basedOn w:val="Normal"/>
    <w:semiHidden/>
    <w:rsid w:val="008258C3"/>
    <w:pPr>
      <w:widowControl/>
      <w:autoSpaceDE/>
      <w:autoSpaceDN/>
      <w:spacing w:line="360" w:lineRule="auto"/>
      <w:jc w:val="both"/>
    </w:pPr>
    <w:rPr>
      <w:rFonts w:ascii=".VnTime" w:hAnsi=".VnTime"/>
      <w:sz w:val="28"/>
      <w:szCs w:val="20"/>
      <w:lang w:val="en-US" w:eastAsia="ja-JP"/>
    </w:rPr>
  </w:style>
  <w:style w:type="paragraph" w:customStyle="1" w:styleId="muc2">
    <w:name w:val="muc2"/>
    <w:basedOn w:val="BodyText"/>
    <w:semiHidden/>
    <w:rsid w:val="008258C3"/>
    <w:pPr>
      <w:widowControl/>
      <w:autoSpaceDE/>
      <w:autoSpaceDN/>
      <w:spacing w:line="360" w:lineRule="auto"/>
      <w:jc w:val="both"/>
    </w:pPr>
    <w:rPr>
      <w:rFonts w:ascii=".VnTime" w:hAnsi=".VnTime"/>
      <w:i/>
      <w:szCs w:val="20"/>
      <w:lang w:val="x-none" w:eastAsia="en-US"/>
    </w:rPr>
  </w:style>
  <w:style w:type="character" w:customStyle="1" w:styleId="titlebig">
    <w:name w:val="title_big"/>
    <w:rsid w:val="008258C3"/>
  </w:style>
  <w:style w:type="character" w:customStyle="1" w:styleId="vietadtextlink">
    <w:name w:val="vietadtextlink"/>
    <w:rsid w:val="008258C3"/>
  </w:style>
  <w:style w:type="paragraph" w:customStyle="1" w:styleId="postdate">
    <w:name w:val="postdate"/>
    <w:basedOn w:val="Normal"/>
    <w:rsid w:val="008258C3"/>
    <w:pPr>
      <w:widowControl/>
      <w:autoSpaceDE/>
      <w:autoSpaceDN/>
      <w:spacing w:before="100" w:beforeAutospacing="1" w:after="100" w:afterAutospacing="1"/>
    </w:pPr>
    <w:rPr>
      <w:sz w:val="24"/>
      <w:szCs w:val="24"/>
      <w:lang w:val="vi-VN" w:eastAsia="vi-VN" w:bidi="th-TH"/>
    </w:rPr>
  </w:style>
  <w:style w:type="paragraph" w:customStyle="1" w:styleId="tags">
    <w:name w:val="tags"/>
    <w:basedOn w:val="Normal"/>
    <w:rsid w:val="008258C3"/>
    <w:pPr>
      <w:widowControl/>
      <w:autoSpaceDE/>
      <w:autoSpaceDN/>
      <w:spacing w:before="100" w:beforeAutospacing="1" w:after="100" w:afterAutospacing="1"/>
    </w:pPr>
    <w:rPr>
      <w:sz w:val="24"/>
      <w:szCs w:val="24"/>
      <w:lang w:val="vi-VN" w:eastAsia="vi-VN" w:bidi="th-TH"/>
    </w:rPr>
  </w:style>
  <w:style w:type="character" w:customStyle="1" w:styleId="alignjustify">
    <w:name w:val="alignjustify"/>
    <w:rsid w:val="008258C3"/>
  </w:style>
  <w:style w:type="character" w:customStyle="1" w:styleId="newssubtitle">
    <w:name w:val="newssubtitle"/>
    <w:rsid w:val="008258C3"/>
  </w:style>
  <w:style w:type="character" w:customStyle="1" w:styleId="newsdatepublish">
    <w:name w:val="newsdatepublish"/>
    <w:rsid w:val="008258C3"/>
  </w:style>
  <w:style w:type="character" w:customStyle="1" w:styleId="newsdetailtext">
    <w:name w:val="newsdetailtext"/>
    <w:rsid w:val="008258C3"/>
  </w:style>
  <w:style w:type="paragraph" w:customStyle="1" w:styleId="style3">
    <w:name w:val="style3"/>
    <w:basedOn w:val="Normal"/>
    <w:rsid w:val="008258C3"/>
    <w:pPr>
      <w:widowControl/>
      <w:autoSpaceDE/>
      <w:autoSpaceDN/>
      <w:spacing w:before="100" w:beforeAutospacing="1" w:after="100" w:afterAutospacing="1"/>
    </w:pPr>
    <w:rPr>
      <w:sz w:val="24"/>
      <w:szCs w:val="24"/>
      <w:lang w:val="vi-VN" w:eastAsia="vi-VN" w:bidi="th-TH"/>
    </w:rPr>
  </w:style>
  <w:style w:type="character" w:customStyle="1" w:styleId="style2">
    <w:name w:val="style2"/>
    <w:rsid w:val="008258C3"/>
  </w:style>
  <w:style w:type="paragraph" w:customStyle="1" w:styleId="style4">
    <w:name w:val="style4"/>
    <w:basedOn w:val="Normal"/>
    <w:rsid w:val="008258C3"/>
    <w:pPr>
      <w:widowControl/>
      <w:autoSpaceDE/>
      <w:autoSpaceDN/>
      <w:spacing w:before="100" w:beforeAutospacing="1" w:after="100" w:afterAutospacing="1"/>
    </w:pPr>
    <w:rPr>
      <w:sz w:val="24"/>
      <w:szCs w:val="24"/>
      <w:lang w:val="vi-VN" w:eastAsia="vi-VN" w:bidi="th-TH"/>
    </w:rPr>
  </w:style>
  <w:style w:type="paragraph" w:customStyle="1" w:styleId="introtext">
    <w:name w:val="intro_text"/>
    <w:basedOn w:val="Normal"/>
    <w:rsid w:val="008258C3"/>
    <w:pPr>
      <w:widowControl/>
      <w:autoSpaceDE/>
      <w:autoSpaceDN/>
      <w:spacing w:before="100" w:beforeAutospacing="1" w:after="100" w:afterAutospacing="1"/>
    </w:pPr>
    <w:rPr>
      <w:sz w:val="24"/>
      <w:szCs w:val="24"/>
      <w:lang w:val="vi-VN" w:eastAsia="vi-VN" w:bidi="th-TH"/>
    </w:rPr>
  </w:style>
  <w:style w:type="paragraph" w:customStyle="1" w:styleId="bodytext0">
    <w:name w:val="body_text"/>
    <w:basedOn w:val="Normal"/>
    <w:rsid w:val="008258C3"/>
    <w:pPr>
      <w:widowControl/>
      <w:autoSpaceDE/>
      <w:autoSpaceDN/>
      <w:spacing w:before="100" w:beforeAutospacing="1" w:after="100" w:afterAutospacing="1"/>
    </w:pPr>
    <w:rPr>
      <w:sz w:val="24"/>
      <w:szCs w:val="24"/>
      <w:lang w:val="vi-VN" w:eastAsia="vi-VN" w:bidi="th-TH"/>
    </w:rPr>
  </w:style>
  <w:style w:type="character" w:customStyle="1" w:styleId="vote-points-label">
    <w:name w:val="vote-points-label"/>
    <w:rsid w:val="008258C3"/>
  </w:style>
  <w:style w:type="character" w:customStyle="1" w:styleId="textheadline">
    <w:name w:val="textheadline"/>
    <w:rsid w:val="008258C3"/>
  </w:style>
  <w:style w:type="character" w:customStyle="1" w:styleId="texthuongdam">
    <w:name w:val="texthuongdam"/>
    <w:rsid w:val="008258C3"/>
  </w:style>
  <w:style w:type="character" w:customStyle="1" w:styleId="textto">
    <w:name w:val="textto"/>
    <w:rsid w:val="008258C3"/>
  </w:style>
  <w:style w:type="paragraph" w:customStyle="1" w:styleId="CharCharCharChar1">
    <w:name w:val="Char Char Char Char1"/>
    <w:basedOn w:val="Normal"/>
    <w:semiHidden/>
    <w:rsid w:val="008258C3"/>
    <w:pPr>
      <w:widowControl/>
      <w:autoSpaceDE/>
      <w:autoSpaceDN/>
      <w:spacing w:before="120" w:after="160" w:line="240" w:lineRule="exact"/>
      <w:ind w:firstLine="700"/>
    </w:pPr>
    <w:rPr>
      <w:rFonts w:ascii="Arial" w:hAnsi="Arial" w:cs="Arial"/>
      <w:lang w:val="en-US" w:eastAsia="en-US"/>
    </w:rPr>
  </w:style>
  <w:style w:type="paragraph" w:customStyle="1" w:styleId="Normalbullet">
    <w:name w:val="Normalbullet"/>
    <w:basedOn w:val="Normal"/>
    <w:link w:val="NormalbulletChar"/>
    <w:qFormat/>
    <w:rsid w:val="008258C3"/>
    <w:pPr>
      <w:widowControl/>
      <w:tabs>
        <w:tab w:val="left" w:pos="360"/>
      </w:tabs>
      <w:autoSpaceDE/>
      <w:autoSpaceDN/>
      <w:spacing w:after="120"/>
      <w:ind w:left="720" w:hanging="360"/>
      <w:jc w:val="both"/>
    </w:pPr>
    <w:rPr>
      <w:rFonts w:eastAsia="SimSun"/>
      <w:sz w:val="24"/>
      <w:szCs w:val="24"/>
      <w:lang w:val="es-ES_tradnl" w:eastAsia="zh-CN"/>
    </w:rPr>
  </w:style>
  <w:style w:type="character" w:customStyle="1" w:styleId="NormalbulletChar">
    <w:name w:val="Normalbullet Char"/>
    <w:link w:val="Normalbullet"/>
    <w:rsid w:val="008258C3"/>
    <w:rPr>
      <w:rFonts w:ascii="Times New Roman" w:eastAsia="SimSun" w:hAnsi="Times New Roman" w:cs="Times New Roman"/>
      <w:sz w:val="24"/>
      <w:szCs w:val="24"/>
      <w:lang w:val="es-ES_tradnl" w:eastAsia="zh-CN"/>
    </w:rPr>
  </w:style>
  <w:style w:type="paragraph" w:customStyle="1" w:styleId="thuong2">
    <w:name w:val="thuong2"/>
    <w:basedOn w:val="Normal"/>
    <w:rsid w:val="008258C3"/>
    <w:pPr>
      <w:widowControl/>
      <w:tabs>
        <w:tab w:val="num" w:pos="720"/>
      </w:tabs>
      <w:autoSpaceDE/>
      <w:autoSpaceDN/>
      <w:ind w:left="360" w:hanging="360"/>
    </w:pPr>
    <w:rPr>
      <w:rFonts w:ascii="VNI-Helve" w:hAnsi="VNI-Helve"/>
      <w:sz w:val="24"/>
      <w:szCs w:val="20"/>
      <w:lang w:val="en-US" w:eastAsia="en-US"/>
    </w:rPr>
  </w:style>
  <w:style w:type="paragraph" w:styleId="PlainText">
    <w:name w:val="Plain Text"/>
    <w:basedOn w:val="Normal"/>
    <w:link w:val="PlainTextChar"/>
    <w:rsid w:val="008258C3"/>
    <w:pPr>
      <w:widowControl/>
      <w:autoSpaceDE/>
      <w:autoSpaceDN/>
    </w:pPr>
    <w:rPr>
      <w:rFonts w:ascii="Courier New" w:hAnsi="Courier New"/>
      <w:sz w:val="20"/>
      <w:szCs w:val="20"/>
      <w:lang w:val="en-US" w:eastAsia="en-US"/>
    </w:rPr>
  </w:style>
  <w:style w:type="character" w:customStyle="1" w:styleId="PlainTextChar">
    <w:name w:val="Plain Text Char"/>
    <w:basedOn w:val="DefaultParagraphFont"/>
    <w:link w:val="PlainText"/>
    <w:rsid w:val="008258C3"/>
    <w:rPr>
      <w:rFonts w:ascii="Courier New" w:eastAsia="Times New Roman" w:hAnsi="Courier New" w:cs="Times New Roman"/>
      <w:sz w:val="20"/>
      <w:szCs w:val="20"/>
    </w:rPr>
  </w:style>
  <w:style w:type="paragraph" w:customStyle="1" w:styleId="A-TableText">
    <w:name w:val="A-Table Text"/>
    <w:rsid w:val="008258C3"/>
    <w:pPr>
      <w:spacing w:before="60" w:after="60" w:line="240" w:lineRule="auto"/>
    </w:pPr>
    <w:rPr>
      <w:rFonts w:ascii="Times New Roman" w:eastAsia="Batang" w:hAnsi="Times New Roman" w:cs="Times New Roman"/>
      <w:szCs w:val="20"/>
      <w:lang w:val="en-GB"/>
    </w:rPr>
  </w:style>
  <w:style w:type="character" w:customStyle="1" w:styleId="toctoggle">
    <w:name w:val="toctoggle"/>
    <w:rsid w:val="008258C3"/>
  </w:style>
  <w:style w:type="character" w:customStyle="1" w:styleId="tocnumber">
    <w:name w:val="tocnumber"/>
    <w:rsid w:val="008258C3"/>
  </w:style>
  <w:style w:type="character" w:customStyle="1" w:styleId="toctext">
    <w:name w:val="toctext"/>
    <w:rsid w:val="008258C3"/>
  </w:style>
  <w:style w:type="character" w:customStyle="1" w:styleId="editsection">
    <w:name w:val="editsection"/>
    <w:rsid w:val="008258C3"/>
  </w:style>
  <w:style w:type="character" w:customStyle="1" w:styleId="mw-headline">
    <w:name w:val="mw-headline"/>
    <w:rsid w:val="008258C3"/>
  </w:style>
  <w:style w:type="paragraph" w:customStyle="1" w:styleId="q">
    <w:name w:val="q"/>
    <w:basedOn w:val="Normal"/>
    <w:qFormat/>
    <w:rsid w:val="008258C3"/>
    <w:pPr>
      <w:numPr>
        <w:ilvl w:val="1"/>
      </w:numPr>
      <w:tabs>
        <w:tab w:val="num" w:pos="1800"/>
      </w:tabs>
      <w:autoSpaceDE/>
      <w:autoSpaceDN/>
      <w:spacing w:line="360" w:lineRule="auto"/>
      <w:jc w:val="both"/>
    </w:pPr>
    <w:rPr>
      <w:rFonts w:eastAsia="MS Mincho"/>
      <w:b/>
      <w:sz w:val="24"/>
      <w:szCs w:val="24"/>
      <w:lang w:val="en-US" w:eastAsia="ja-JP"/>
    </w:rPr>
  </w:style>
  <w:style w:type="paragraph" w:customStyle="1" w:styleId="3A">
    <w:name w:val="3A"/>
    <w:basedOn w:val="Normal"/>
    <w:qFormat/>
    <w:rsid w:val="008258C3"/>
    <w:pPr>
      <w:autoSpaceDE/>
      <w:autoSpaceDN/>
      <w:spacing w:line="360" w:lineRule="auto"/>
      <w:jc w:val="both"/>
    </w:pPr>
    <w:rPr>
      <w:rFonts w:eastAsia="MS Mincho"/>
      <w:b/>
      <w:sz w:val="28"/>
      <w:szCs w:val="28"/>
      <w:lang w:val="vi-VN" w:eastAsia="ja-JP"/>
    </w:rPr>
  </w:style>
  <w:style w:type="paragraph" w:customStyle="1" w:styleId="detail">
    <w:name w:val="detail"/>
    <w:basedOn w:val="Normal"/>
    <w:rsid w:val="008258C3"/>
    <w:pPr>
      <w:widowControl/>
      <w:autoSpaceDE/>
      <w:autoSpaceDN/>
      <w:spacing w:before="100" w:beforeAutospacing="1" w:after="100" w:afterAutospacing="1"/>
    </w:pPr>
    <w:rPr>
      <w:sz w:val="24"/>
      <w:szCs w:val="24"/>
      <w:lang w:val="en-US" w:eastAsia="en-US"/>
    </w:rPr>
  </w:style>
  <w:style w:type="character" w:customStyle="1" w:styleId="detail1">
    <w:name w:val="detail1"/>
    <w:rsid w:val="008258C3"/>
    <w:rPr>
      <w:rFonts w:ascii="Times New Roman" w:hAnsi="Times New Roman" w:cs="Times New Roman" w:hint="default"/>
      <w:sz w:val="24"/>
      <w:szCs w:val="24"/>
    </w:rPr>
  </w:style>
  <w:style w:type="character" w:styleId="HTMLCite">
    <w:name w:val="HTML Cite"/>
    <w:rsid w:val="008258C3"/>
    <w:rPr>
      <w:i w:val="0"/>
      <w:iCs w:val="0"/>
    </w:rPr>
  </w:style>
  <w:style w:type="paragraph" w:customStyle="1" w:styleId="CharCharCharCharCharCharCharCharChar1Char">
    <w:name w:val="Char Char Char Char Char Char Char Char Char1 Char"/>
    <w:basedOn w:val="Normal"/>
    <w:next w:val="Normal"/>
    <w:autoRedefine/>
    <w:semiHidden/>
    <w:rsid w:val="008258C3"/>
    <w:pPr>
      <w:widowControl/>
      <w:autoSpaceDE/>
      <w:autoSpaceDN/>
      <w:spacing w:before="120" w:after="120" w:line="312" w:lineRule="auto"/>
    </w:pPr>
    <w:rPr>
      <w:sz w:val="28"/>
      <w:lang w:val="en-US" w:eastAsia="en-US"/>
    </w:rPr>
  </w:style>
  <w:style w:type="paragraph" w:customStyle="1" w:styleId="ColorfulList-Accent11">
    <w:name w:val="Colorful List - Accent 11"/>
    <w:basedOn w:val="Normal"/>
    <w:qFormat/>
    <w:rsid w:val="008258C3"/>
    <w:pPr>
      <w:widowControl/>
      <w:autoSpaceDE/>
      <w:autoSpaceDN/>
      <w:spacing w:after="200" w:line="276" w:lineRule="auto"/>
      <w:ind w:left="720"/>
      <w:contextualSpacing/>
    </w:pPr>
    <w:rPr>
      <w:rFonts w:ascii="Arial" w:eastAsia="Arial" w:hAnsi="Arial"/>
      <w:lang w:val="vi-VN" w:eastAsia="en-US"/>
    </w:rPr>
  </w:style>
  <w:style w:type="paragraph" w:customStyle="1" w:styleId="TableText">
    <w:name w:val="Table Text"/>
    <w:basedOn w:val="Normal"/>
    <w:link w:val="TableTextChar"/>
    <w:rsid w:val="008258C3"/>
    <w:pPr>
      <w:widowControl/>
      <w:autoSpaceDE/>
      <w:autoSpaceDN/>
    </w:pPr>
    <w:rPr>
      <w:rFonts w:ascii="Arial" w:hAnsi="Arial"/>
      <w:sz w:val="20"/>
      <w:szCs w:val="20"/>
      <w:lang w:val="fr-FR" w:eastAsia="fr-FR"/>
    </w:rPr>
  </w:style>
  <w:style w:type="character" w:customStyle="1" w:styleId="TableTextChar">
    <w:name w:val="Table Text Char"/>
    <w:link w:val="TableText"/>
    <w:rsid w:val="008258C3"/>
    <w:rPr>
      <w:rFonts w:ascii="Arial" w:eastAsia="Times New Roman" w:hAnsi="Arial" w:cs="Times New Roman"/>
      <w:sz w:val="20"/>
      <w:szCs w:val="20"/>
      <w:lang w:val="fr-FR" w:eastAsia="fr-FR"/>
    </w:rPr>
  </w:style>
  <w:style w:type="paragraph" w:customStyle="1" w:styleId="b">
    <w:name w:val="b"/>
    <w:basedOn w:val="Normal"/>
    <w:rsid w:val="008258C3"/>
    <w:pPr>
      <w:widowControl/>
      <w:autoSpaceDE/>
      <w:autoSpaceDN/>
      <w:spacing w:before="40" w:after="40"/>
      <w:jc w:val="both"/>
    </w:pPr>
    <w:rPr>
      <w:rFonts w:ascii="Arial" w:hAnsi="Arial" w:cs="Arial"/>
      <w:sz w:val="20"/>
      <w:szCs w:val="24"/>
      <w:lang w:val="en-US" w:eastAsia="en-US"/>
    </w:rPr>
  </w:style>
  <w:style w:type="paragraph" w:customStyle="1" w:styleId="ba">
    <w:name w:val="ba"/>
    <w:basedOn w:val="BodyText"/>
    <w:rsid w:val="008258C3"/>
    <w:pPr>
      <w:widowControl/>
      <w:autoSpaceDE/>
      <w:autoSpaceDN/>
      <w:spacing w:before="240" w:after="120" w:line="360" w:lineRule="auto"/>
      <w:jc w:val="center"/>
    </w:pPr>
    <w:rPr>
      <w:b/>
      <w:i/>
      <w:lang w:val="en-AU" w:eastAsia="en-US"/>
    </w:rPr>
  </w:style>
  <w:style w:type="paragraph" w:customStyle="1" w:styleId="110">
    <w:name w:val="11"/>
    <w:basedOn w:val="Normal"/>
    <w:rsid w:val="008258C3"/>
    <w:pPr>
      <w:widowControl/>
      <w:autoSpaceDE/>
      <w:autoSpaceDN/>
      <w:spacing w:before="180" w:after="80"/>
      <w:jc w:val="both"/>
    </w:pPr>
    <w:rPr>
      <w:b/>
      <w:bCs/>
      <w:i/>
      <w:iCs/>
      <w:sz w:val="28"/>
      <w:szCs w:val="24"/>
      <w:lang w:val="en-AU" w:eastAsia="en-US"/>
    </w:rPr>
  </w:style>
  <w:style w:type="paragraph" w:customStyle="1" w:styleId="-">
    <w:name w:val="-"/>
    <w:basedOn w:val="Normal"/>
    <w:rsid w:val="008258C3"/>
    <w:pPr>
      <w:widowControl/>
      <w:tabs>
        <w:tab w:val="num" w:pos="360"/>
        <w:tab w:val="num" w:pos="720"/>
      </w:tabs>
      <w:autoSpaceDE/>
      <w:autoSpaceDN/>
      <w:spacing w:before="80" w:after="80"/>
      <w:ind w:left="757" w:hanging="360"/>
      <w:jc w:val="both"/>
    </w:pPr>
    <w:rPr>
      <w:sz w:val="28"/>
      <w:szCs w:val="24"/>
      <w:lang w:val="en-US" w:eastAsia="en-US"/>
    </w:rPr>
  </w:style>
  <w:style w:type="paragraph" w:customStyle="1" w:styleId="v">
    <w:name w:val="v"/>
    <w:basedOn w:val="Normal"/>
    <w:rsid w:val="008258C3"/>
    <w:pPr>
      <w:widowControl/>
      <w:autoSpaceDE/>
      <w:autoSpaceDN/>
      <w:spacing w:before="80" w:after="80"/>
      <w:ind w:firstLine="397"/>
      <w:jc w:val="both"/>
    </w:pPr>
    <w:rPr>
      <w:i/>
      <w:iCs/>
      <w:sz w:val="28"/>
      <w:szCs w:val="24"/>
      <w:lang w:val="fr-FR" w:eastAsia="en-US"/>
    </w:rPr>
  </w:style>
  <w:style w:type="paragraph" w:customStyle="1" w:styleId="a">
    <w:name w:val="."/>
    <w:basedOn w:val="Normal"/>
    <w:rsid w:val="008258C3"/>
    <w:pPr>
      <w:widowControl/>
      <w:tabs>
        <w:tab w:val="num" w:pos="757"/>
      </w:tabs>
      <w:autoSpaceDE/>
      <w:autoSpaceDN/>
      <w:spacing w:before="80" w:after="80"/>
      <w:ind w:left="757" w:hanging="360"/>
      <w:jc w:val="both"/>
    </w:pPr>
    <w:rPr>
      <w:sz w:val="28"/>
      <w:szCs w:val="24"/>
      <w:lang w:val="en-AU" w:eastAsia="en-US"/>
    </w:rPr>
  </w:style>
  <w:style w:type="paragraph" w:customStyle="1" w:styleId="tabletitleleft">
    <w:name w:val="table title left"/>
    <w:basedOn w:val="Normal"/>
    <w:rsid w:val="008258C3"/>
    <w:pPr>
      <w:widowControl/>
      <w:autoSpaceDE/>
      <w:autoSpaceDN/>
      <w:spacing w:before="60" w:after="60"/>
    </w:pPr>
    <w:rPr>
      <w:b/>
      <w:bCs/>
      <w:sz w:val="20"/>
      <w:szCs w:val="20"/>
      <w:lang w:val="en-AU" w:eastAsia="en-US"/>
    </w:rPr>
  </w:style>
  <w:style w:type="character" w:customStyle="1" w:styleId="NoSpacingChar">
    <w:name w:val="No Spacing Char"/>
    <w:link w:val="NoSpacing"/>
    <w:locked/>
    <w:rsid w:val="008258C3"/>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258C3"/>
    <w:pPr>
      <w:widowControl/>
      <w:autoSpaceDE/>
      <w:autoSpaceDN/>
      <w:spacing w:before="60" w:after="60" w:line="312" w:lineRule="auto"/>
    </w:pPr>
    <w:rPr>
      <w:rFonts w:eastAsia="Calibri"/>
      <w:sz w:val="26"/>
      <w:lang w:val="en-US" w:eastAsia="en-US"/>
    </w:rPr>
  </w:style>
  <w:style w:type="paragraph" w:styleId="TOCHeading">
    <w:name w:val="TOC Heading"/>
    <w:basedOn w:val="Heading1"/>
    <w:next w:val="Normal"/>
    <w:uiPriority w:val="39"/>
    <w:unhideWhenUsed/>
    <w:qFormat/>
    <w:rsid w:val="000C5E2F"/>
    <w:pPr>
      <w:widowControl/>
      <w:autoSpaceDE/>
      <w:autoSpaceDN/>
      <w:spacing w:before="320" w:after="80"/>
      <w:jc w:val="center"/>
      <w:outlineLvl w:val="9"/>
    </w:pPr>
    <w:rPr>
      <w:sz w:val="40"/>
      <w:szCs w:val="40"/>
      <w:lang w:val="en-US" w:eastAsia="en-US"/>
    </w:rPr>
  </w:style>
  <w:style w:type="paragraph" w:styleId="TOC2">
    <w:name w:val="toc 2"/>
    <w:basedOn w:val="Normal"/>
    <w:next w:val="Normal"/>
    <w:autoRedefine/>
    <w:uiPriority w:val="39"/>
    <w:unhideWhenUsed/>
    <w:rsid w:val="000C5E2F"/>
    <w:pPr>
      <w:widowControl/>
      <w:autoSpaceDE/>
      <w:autoSpaceDN/>
      <w:spacing w:after="100" w:line="300" w:lineRule="auto"/>
      <w:ind w:left="240"/>
    </w:pPr>
    <w:rPr>
      <w:rFonts w:asciiTheme="minorHAnsi" w:eastAsiaTheme="minorEastAsia" w:hAnsiTheme="minorHAnsi" w:cstheme="minorBidi"/>
      <w:sz w:val="21"/>
      <w:szCs w:val="21"/>
      <w:lang w:val="en-US" w:eastAsia="en-US"/>
    </w:rPr>
  </w:style>
  <w:style w:type="character" w:customStyle="1" w:styleId="Heading4Char1">
    <w:name w:val="Heading 4 Char1"/>
    <w:aliases w:val="Char Char1"/>
    <w:locked/>
    <w:rsid w:val="000C5E2F"/>
    <w:rPr>
      <w:rFonts w:ascii="Calibri" w:hAnsi="Calibri" w:cs="Times New Roman" w:hint="default"/>
      <w:sz w:val="28"/>
      <w:szCs w:val="28"/>
      <w:lang w:val="en-US" w:eastAsia="en-US" w:bidi="ar-SA"/>
    </w:rPr>
  </w:style>
  <w:style w:type="paragraph" w:customStyle="1" w:styleId="msonormal0">
    <w:name w:val="msonormal"/>
    <w:basedOn w:val="Normal"/>
    <w:uiPriority w:val="99"/>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styleId="TOC3">
    <w:name w:val="toc 3"/>
    <w:basedOn w:val="Normal"/>
    <w:next w:val="Normal"/>
    <w:autoRedefine/>
    <w:uiPriority w:val="39"/>
    <w:unhideWhenUsed/>
    <w:rsid w:val="000C5E2F"/>
    <w:pPr>
      <w:widowControl/>
      <w:autoSpaceDE/>
      <w:autoSpaceDN/>
      <w:spacing w:after="160" w:line="276" w:lineRule="auto"/>
      <w:ind w:left="220"/>
    </w:pPr>
    <w:rPr>
      <w:rFonts w:asciiTheme="minorHAnsi" w:eastAsia="Calibri" w:hAnsiTheme="minorHAnsi" w:cstheme="minorBidi"/>
      <w:sz w:val="20"/>
      <w:szCs w:val="20"/>
      <w:lang w:val="en-US" w:eastAsia="en-US"/>
    </w:rPr>
  </w:style>
  <w:style w:type="paragraph" w:styleId="TOC4">
    <w:name w:val="toc 4"/>
    <w:basedOn w:val="Normal"/>
    <w:next w:val="Normal"/>
    <w:autoRedefine/>
    <w:uiPriority w:val="39"/>
    <w:unhideWhenUsed/>
    <w:rsid w:val="000C5E2F"/>
    <w:pPr>
      <w:widowControl/>
      <w:autoSpaceDE/>
      <w:autoSpaceDN/>
      <w:spacing w:after="160" w:line="276" w:lineRule="auto"/>
      <w:ind w:left="440"/>
    </w:pPr>
    <w:rPr>
      <w:rFonts w:asciiTheme="minorHAnsi" w:eastAsia="Calibri" w:hAnsiTheme="minorHAnsi" w:cstheme="minorBidi"/>
      <w:sz w:val="20"/>
      <w:szCs w:val="20"/>
      <w:lang w:val="en-US" w:eastAsia="en-US"/>
    </w:rPr>
  </w:style>
  <w:style w:type="paragraph" w:styleId="TOC5">
    <w:name w:val="toc 5"/>
    <w:basedOn w:val="Normal"/>
    <w:next w:val="Normal"/>
    <w:autoRedefine/>
    <w:uiPriority w:val="39"/>
    <w:unhideWhenUsed/>
    <w:rsid w:val="000C5E2F"/>
    <w:pPr>
      <w:widowControl/>
      <w:autoSpaceDE/>
      <w:autoSpaceDN/>
      <w:spacing w:after="160" w:line="276" w:lineRule="auto"/>
      <w:ind w:left="660"/>
    </w:pPr>
    <w:rPr>
      <w:rFonts w:asciiTheme="minorHAnsi" w:eastAsia="Calibri" w:hAnsiTheme="minorHAnsi" w:cstheme="minorBidi"/>
      <w:sz w:val="20"/>
      <w:szCs w:val="20"/>
      <w:lang w:val="en-US" w:eastAsia="en-US"/>
    </w:rPr>
  </w:style>
  <w:style w:type="paragraph" w:styleId="TOC6">
    <w:name w:val="toc 6"/>
    <w:basedOn w:val="Normal"/>
    <w:next w:val="Normal"/>
    <w:autoRedefine/>
    <w:uiPriority w:val="39"/>
    <w:unhideWhenUsed/>
    <w:rsid w:val="000C5E2F"/>
    <w:pPr>
      <w:widowControl/>
      <w:autoSpaceDE/>
      <w:autoSpaceDN/>
      <w:spacing w:after="160" w:line="276" w:lineRule="auto"/>
      <w:ind w:left="880"/>
    </w:pPr>
    <w:rPr>
      <w:rFonts w:asciiTheme="minorHAnsi" w:eastAsia="Calibri" w:hAnsiTheme="minorHAnsi" w:cstheme="minorBidi"/>
      <w:sz w:val="20"/>
      <w:szCs w:val="20"/>
      <w:lang w:val="en-US" w:eastAsia="en-US"/>
    </w:rPr>
  </w:style>
  <w:style w:type="paragraph" w:styleId="TOC7">
    <w:name w:val="toc 7"/>
    <w:basedOn w:val="Normal"/>
    <w:next w:val="Normal"/>
    <w:autoRedefine/>
    <w:uiPriority w:val="39"/>
    <w:unhideWhenUsed/>
    <w:rsid w:val="000C5E2F"/>
    <w:pPr>
      <w:widowControl/>
      <w:autoSpaceDE/>
      <w:autoSpaceDN/>
      <w:spacing w:after="160" w:line="276" w:lineRule="auto"/>
      <w:ind w:left="1100"/>
    </w:pPr>
    <w:rPr>
      <w:rFonts w:asciiTheme="minorHAnsi" w:eastAsia="Calibri" w:hAnsiTheme="minorHAnsi" w:cstheme="minorBidi"/>
      <w:sz w:val="20"/>
      <w:szCs w:val="20"/>
      <w:lang w:val="en-US" w:eastAsia="en-US"/>
    </w:rPr>
  </w:style>
  <w:style w:type="paragraph" w:styleId="TOC8">
    <w:name w:val="toc 8"/>
    <w:basedOn w:val="Normal"/>
    <w:next w:val="Normal"/>
    <w:autoRedefine/>
    <w:uiPriority w:val="39"/>
    <w:unhideWhenUsed/>
    <w:rsid w:val="000C5E2F"/>
    <w:pPr>
      <w:widowControl/>
      <w:autoSpaceDE/>
      <w:autoSpaceDN/>
      <w:spacing w:after="160" w:line="276" w:lineRule="auto"/>
      <w:ind w:left="1320"/>
    </w:pPr>
    <w:rPr>
      <w:rFonts w:asciiTheme="minorHAnsi" w:eastAsia="Calibri" w:hAnsiTheme="minorHAnsi" w:cstheme="minorBidi"/>
      <w:sz w:val="20"/>
      <w:szCs w:val="20"/>
      <w:lang w:val="en-US" w:eastAsia="en-US"/>
    </w:rPr>
  </w:style>
  <w:style w:type="paragraph" w:styleId="TOC9">
    <w:name w:val="toc 9"/>
    <w:basedOn w:val="Normal"/>
    <w:next w:val="Normal"/>
    <w:autoRedefine/>
    <w:uiPriority w:val="39"/>
    <w:unhideWhenUsed/>
    <w:rsid w:val="000C5E2F"/>
    <w:pPr>
      <w:widowControl/>
      <w:autoSpaceDE/>
      <w:autoSpaceDN/>
      <w:spacing w:after="160" w:line="276" w:lineRule="auto"/>
      <w:ind w:left="1540"/>
    </w:pPr>
    <w:rPr>
      <w:rFonts w:asciiTheme="minorHAnsi" w:eastAsia="Calibri" w:hAnsiTheme="minorHAnsi" w:cstheme="minorBidi"/>
      <w:sz w:val="20"/>
      <w:szCs w:val="20"/>
      <w:lang w:val="en-US" w:eastAsia="en-US"/>
    </w:rPr>
  </w:style>
  <w:style w:type="paragraph" w:styleId="NoteHeading">
    <w:name w:val="Note Heading"/>
    <w:basedOn w:val="Normal"/>
    <w:next w:val="Normal"/>
    <w:link w:val="NoteHeadingChar"/>
    <w:unhideWhenUsed/>
    <w:rsid w:val="000C5E2F"/>
    <w:pPr>
      <w:widowControl/>
      <w:autoSpaceDE/>
      <w:autoSpaceDN/>
      <w:spacing w:after="200" w:line="276" w:lineRule="auto"/>
    </w:pPr>
    <w:rPr>
      <w:rFonts w:ascii="Calibri" w:eastAsia="Calibri" w:hAnsi="Calibri" w:cstheme="minorBidi"/>
      <w:lang w:val="en-US" w:eastAsia="en-US"/>
    </w:rPr>
  </w:style>
  <w:style w:type="character" w:customStyle="1" w:styleId="NoteHeadingChar">
    <w:name w:val="Note Heading Char"/>
    <w:basedOn w:val="DefaultParagraphFont"/>
    <w:link w:val="NoteHeading"/>
    <w:rsid w:val="000C5E2F"/>
    <w:rPr>
      <w:rFonts w:ascii="Calibri" w:eastAsia="Calibri" w:hAnsi="Calibri"/>
    </w:rPr>
  </w:style>
  <w:style w:type="paragraph" w:styleId="BlockText">
    <w:name w:val="Block Text"/>
    <w:basedOn w:val="Normal"/>
    <w:unhideWhenUsed/>
    <w:rsid w:val="000C5E2F"/>
    <w:pPr>
      <w:widowControl/>
      <w:autoSpaceDE/>
      <w:autoSpaceDN/>
      <w:spacing w:before="20" w:after="20" w:line="264" w:lineRule="auto"/>
      <w:ind w:left="540" w:right="56" w:hanging="180"/>
      <w:jc w:val="both"/>
    </w:pPr>
    <w:rPr>
      <w:rFonts w:ascii=".VnTime" w:eastAsiaTheme="minorEastAsia" w:hAnsi=".VnTime" w:cstheme="minorBidi"/>
      <w:sz w:val="28"/>
      <w:szCs w:val="28"/>
      <w:lang w:val="en-US" w:eastAsia="en-US"/>
    </w:rPr>
  </w:style>
  <w:style w:type="paragraph" w:styleId="DocumentMap">
    <w:name w:val="Document Map"/>
    <w:basedOn w:val="Normal"/>
    <w:link w:val="DocumentMapChar"/>
    <w:unhideWhenUsed/>
    <w:rsid w:val="000C5E2F"/>
    <w:pPr>
      <w:widowControl/>
      <w:shd w:val="clear" w:color="auto" w:fill="000080"/>
      <w:autoSpaceDE/>
      <w:autoSpaceDN/>
      <w:spacing w:after="160" w:line="300" w:lineRule="auto"/>
    </w:pPr>
    <w:rPr>
      <w:rFonts w:ascii="Tahoma" w:eastAsiaTheme="minorEastAsia" w:hAnsi="Tahoma" w:cs="Tahoma"/>
      <w:sz w:val="20"/>
      <w:szCs w:val="20"/>
      <w:lang w:val="vi-VN" w:eastAsia="vi-VN"/>
    </w:rPr>
  </w:style>
  <w:style w:type="character" w:customStyle="1" w:styleId="DocumentMapChar">
    <w:name w:val="Document Map Char"/>
    <w:basedOn w:val="DefaultParagraphFont"/>
    <w:link w:val="DocumentMap"/>
    <w:rsid w:val="000C5E2F"/>
    <w:rPr>
      <w:rFonts w:ascii="Tahoma" w:eastAsiaTheme="minorEastAsia" w:hAnsi="Tahoma" w:cs="Tahoma"/>
      <w:sz w:val="20"/>
      <w:szCs w:val="20"/>
      <w:shd w:val="clear" w:color="auto" w:fill="000080"/>
      <w:lang w:val="vi-VN" w:eastAsia="vi-VN"/>
    </w:rPr>
  </w:style>
  <w:style w:type="paragraph" w:styleId="Revision">
    <w:name w:val="Revision"/>
    <w:uiPriority w:val="99"/>
    <w:semiHidden/>
    <w:rsid w:val="000C5E2F"/>
    <w:pPr>
      <w:spacing w:line="300" w:lineRule="auto"/>
    </w:pPr>
    <w:rPr>
      <w:rFonts w:eastAsiaTheme="minorEastAsia"/>
      <w:sz w:val="21"/>
      <w:szCs w:val="21"/>
      <w:lang w:val="vi-VN" w:eastAsia="vi-VN"/>
    </w:rPr>
  </w:style>
  <w:style w:type="paragraph" w:customStyle="1" w:styleId="msolistparagraphcxspmiddle">
    <w:name w:val="msolistparagraphcxspmiddle"/>
    <w:basedOn w:val="Normal"/>
    <w:rsid w:val="000C5E2F"/>
    <w:pPr>
      <w:widowControl/>
      <w:autoSpaceDE/>
      <w:autoSpaceDN/>
      <w:spacing w:after="160" w:line="300" w:lineRule="auto"/>
    </w:pPr>
    <w:rPr>
      <w:rFonts w:asciiTheme="minorHAnsi" w:eastAsiaTheme="minorEastAsia" w:hAnsiTheme="minorHAnsi" w:cstheme="minorBidi"/>
      <w:sz w:val="21"/>
      <w:szCs w:val="21"/>
      <w:lang w:val="en-US" w:eastAsia="en-US"/>
    </w:rPr>
  </w:style>
  <w:style w:type="paragraph" w:customStyle="1" w:styleId="msolistparagraphcxsplast">
    <w:name w:val="msolistparagraphcxsplast"/>
    <w:basedOn w:val="Normal"/>
    <w:rsid w:val="000C5E2F"/>
    <w:pPr>
      <w:widowControl/>
      <w:autoSpaceDE/>
      <w:autoSpaceDN/>
      <w:spacing w:after="160" w:line="300" w:lineRule="auto"/>
    </w:pPr>
    <w:rPr>
      <w:rFonts w:asciiTheme="minorHAnsi" w:eastAsiaTheme="minorEastAsia" w:hAnsiTheme="minorHAnsi" w:cstheme="minorBidi"/>
      <w:sz w:val="21"/>
      <w:szCs w:val="21"/>
      <w:lang w:val="en-US" w:eastAsia="en-US"/>
    </w:rPr>
  </w:style>
  <w:style w:type="paragraph" w:customStyle="1" w:styleId="dls">
    <w:name w:val="dls"/>
    <w:basedOn w:val="Normal"/>
    <w:rsid w:val="000C5E2F"/>
    <w:pPr>
      <w:widowControl/>
      <w:adjustRightInd w:val="0"/>
      <w:spacing w:before="120" w:after="160" w:line="336" w:lineRule="auto"/>
      <w:ind w:firstLine="567"/>
      <w:jc w:val="both"/>
    </w:pPr>
    <w:rPr>
      <w:rFonts w:ascii=".VnTime" w:eastAsiaTheme="minorEastAsia" w:hAnsi=".VnTime" w:cstheme="minorBidi"/>
      <w:color w:val="000000"/>
      <w:sz w:val="26"/>
      <w:szCs w:val="28"/>
      <w:lang w:val="vi-VN" w:eastAsia="en-US"/>
    </w:rPr>
  </w:style>
  <w:style w:type="paragraph" w:customStyle="1" w:styleId="Style30">
    <w:name w:val="Style3"/>
    <w:basedOn w:val="Normal"/>
    <w:rsid w:val="000C5E2F"/>
    <w:pPr>
      <w:widowControl/>
      <w:autoSpaceDE/>
      <w:autoSpaceDN/>
      <w:spacing w:after="160" w:line="300" w:lineRule="auto"/>
      <w:jc w:val="both"/>
    </w:pPr>
    <w:rPr>
      <w:rFonts w:asciiTheme="minorHAnsi" w:eastAsia="Malgun Gothic" w:hAnsiTheme="minorHAnsi" w:cstheme="minorBidi"/>
      <w:color w:val="000000"/>
      <w:sz w:val="21"/>
      <w:szCs w:val="21"/>
      <w:lang w:val="en-US" w:eastAsia="en-US"/>
    </w:rPr>
  </w:style>
  <w:style w:type="paragraph" w:customStyle="1" w:styleId="Style40">
    <w:name w:val="Style4"/>
    <w:basedOn w:val="Normal"/>
    <w:rsid w:val="000C5E2F"/>
    <w:pPr>
      <w:widowControl/>
      <w:autoSpaceDE/>
      <w:autoSpaceDN/>
      <w:spacing w:after="160" w:line="300" w:lineRule="auto"/>
      <w:ind w:left="2448" w:hanging="360"/>
      <w:jc w:val="both"/>
    </w:pPr>
    <w:rPr>
      <w:rFonts w:asciiTheme="minorHAnsi" w:eastAsia="Malgun Gothic" w:hAnsiTheme="minorHAnsi" w:cstheme="minorBidi"/>
      <w:color w:val="000000"/>
      <w:sz w:val="21"/>
      <w:szCs w:val="21"/>
      <w:lang w:val="en-US" w:eastAsia="en-US"/>
    </w:rPr>
  </w:style>
  <w:style w:type="paragraph" w:customStyle="1" w:styleId="Style6">
    <w:name w:val="Style6"/>
    <w:basedOn w:val="Style40"/>
    <w:rsid w:val="000C5E2F"/>
    <w:pPr>
      <w:ind w:left="0" w:firstLine="0"/>
    </w:pPr>
    <w:rPr>
      <w:color w:val="auto"/>
    </w:rPr>
  </w:style>
  <w:style w:type="paragraph" w:customStyle="1" w:styleId="Style100">
    <w:name w:val="Style10"/>
    <w:basedOn w:val="Style30"/>
    <w:rsid w:val="000C5E2F"/>
    <w:pPr>
      <w:tabs>
        <w:tab w:val="num" w:pos="560"/>
      </w:tabs>
      <w:ind w:left="700" w:hanging="280"/>
    </w:pPr>
    <w:rPr>
      <w:color w:val="auto"/>
    </w:rPr>
  </w:style>
  <w:style w:type="paragraph" w:customStyle="1" w:styleId="Style5">
    <w:name w:val="Style5"/>
    <w:basedOn w:val="Normal"/>
    <w:rsid w:val="000C5E2F"/>
    <w:pPr>
      <w:widowControl/>
      <w:tabs>
        <w:tab w:val="num" w:pos="600"/>
      </w:tabs>
      <w:autoSpaceDE/>
      <w:autoSpaceDN/>
      <w:spacing w:after="160" w:line="300" w:lineRule="auto"/>
      <w:ind w:left="600" w:hanging="240"/>
    </w:pPr>
    <w:rPr>
      <w:rFonts w:asciiTheme="minorHAnsi" w:eastAsiaTheme="minorEastAsia" w:hAnsiTheme="minorHAnsi" w:cstheme="minorBidi"/>
      <w:sz w:val="21"/>
      <w:szCs w:val="21"/>
      <w:lang w:val="en-US" w:eastAsia="en-US"/>
    </w:rPr>
  </w:style>
  <w:style w:type="paragraph" w:customStyle="1" w:styleId="Style20">
    <w:name w:val="Style2"/>
    <w:basedOn w:val="Style1"/>
    <w:rsid w:val="000C5E2F"/>
    <w:pPr>
      <w:tabs>
        <w:tab w:val="clear" w:pos="720"/>
        <w:tab w:val="num" w:pos="851"/>
      </w:tabs>
      <w:spacing w:after="160" w:line="300" w:lineRule="auto"/>
      <w:ind w:left="851" w:hanging="284"/>
    </w:pPr>
    <w:rPr>
      <w:rFonts w:asciiTheme="minorHAnsi" w:hAnsiTheme="minorHAnsi" w:cstheme="minorBidi"/>
      <w:sz w:val="21"/>
      <w:szCs w:val="21"/>
    </w:rPr>
  </w:style>
  <w:style w:type="paragraph" w:customStyle="1" w:styleId="Style11">
    <w:name w:val="Style11"/>
    <w:basedOn w:val="Style30"/>
    <w:rsid w:val="000C5E2F"/>
    <w:pPr>
      <w:tabs>
        <w:tab w:val="num" w:pos="360"/>
        <w:tab w:val="num" w:pos="1515"/>
      </w:tabs>
      <w:ind w:left="360" w:hanging="180"/>
    </w:pPr>
  </w:style>
  <w:style w:type="paragraph" w:customStyle="1" w:styleId="Style12">
    <w:name w:val="Style12"/>
    <w:basedOn w:val="Style40"/>
    <w:rsid w:val="000C5E2F"/>
    <w:pPr>
      <w:tabs>
        <w:tab w:val="num" w:pos="540"/>
        <w:tab w:val="left" w:pos="1080"/>
        <w:tab w:val="num" w:pos="2160"/>
      </w:tabs>
      <w:ind w:left="2160" w:hanging="1723"/>
    </w:pPr>
  </w:style>
  <w:style w:type="paragraph" w:customStyle="1" w:styleId="gachdaudong">
    <w:name w:val="gachdaudong"/>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bodytext20">
    <w:name w:val="bodytext2"/>
    <w:basedOn w:val="Normal"/>
    <w:rsid w:val="000C5E2F"/>
    <w:pPr>
      <w:widowControl/>
      <w:autoSpaceDE/>
      <w:autoSpaceDN/>
      <w:spacing w:after="160" w:line="270" w:lineRule="atLeast"/>
    </w:pPr>
    <w:rPr>
      <w:rFonts w:ascii="Verdana" w:eastAsiaTheme="minorEastAsia" w:hAnsi="Verdana" w:cstheme="minorBidi"/>
      <w:color w:val="5F5F5F"/>
      <w:sz w:val="18"/>
      <w:szCs w:val="18"/>
      <w:lang w:val="en-US" w:eastAsia="en-US"/>
    </w:rPr>
  </w:style>
  <w:style w:type="paragraph" w:customStyle="1" w:styleId="bodytext30">
    <w:name w:val="bodytext3"/>
    <w:basedOn w:val="Normal"/>
    <w:rsid w:val="000C5E2F"/>
    <w:pPr>
      <w:widowControl/>
      <w:autoSpaceDE/>
      <w:autoSpaceDN/>
      <w:spacing w:after="160" w:line="270" w:lineRule="atLeast"/>
    </w:pPr>
    <w:rPr>
      <w:rFonts w:ascii="Tahoma" w:eastAsiaTheme="minorEastAsia" w:hAnsi="Tahoma" w:cs="Tahoma"/>
      <w:color w:val="5F5F5F"/>
      <w:sz w:val="17"/>
      <w:szCs w:val="17"/>
      <w:lang w:val="en-US" w:eastAsia="en-US"/>
    </w:rPr>
  </w:style>
  <w:style w:type="paragraph" w:customStyle="1" w:styleId="Normal1">
    <w:name w:val="Normal1"/>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Subtitle1">
    <w:name w:val="Subtitle1"/>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msolistparagraph0">
    <w:name w:val="msolistparagraph"/>
    <w:basedOn w:val="Normal"/>
    <w:rsid w:val="000C5E2F"/>
    <w:pPr>
      <w:widowControl/>
      <w:autoSpaceDE/>
      <w:autoSpaceDN/>
      <w:spacing w:after="160" w:line="300" w:lineRule="auto"/>
      <w:ind w:left="720"/>
    </w:pPr>
    <w:rPr>
      <w:rFonts w:asciiTheme="minorHAnsi" w:eastAsiaTheme="minorEastAsia" w:hAnsiTheme="minorHAnsi" w:cstheme="minorBidi"/>
      <w:sz w:val="28"/>
      <w:szCs w:val="28"/>
      <w:lang w:val="en-US" w:eastAsia="en-US"/>
    </w:rPr>
  </w:style>
  <w:style w:type="paragraph" w:customStyle="1" w:styleId="1111">
    <w:name w:val="1.1.1.1"/>
    <w:basedOn w:val="Normal"/>
    <w:rsid w:val="000C5E2F"/>
    <w:pPr>
      <w:widowControl/>
      <w:autoSpaceDE/>
      <w:autoSpaceDN/>
      <w:spacing w:before="120" w:after="160" w:line="300" w:lineRule="auto"/>
      <w:jc w:val="both"/>
    </w:pPr>
    <w:rPr>
      <w:rFonts w:ascii=".VnCentury Schoolbook" w:eastAsiaTheme="minorEastAsia" w:hAnsi=".VnCentury Schoolbook" w:cstheme="minorBidi"/>
      <w:spacing w:val="4"/>
      <w:szCs w:val="20"/>
      <w:lang w:val="en-US" w:eastAsia="en-US"/>
    </w:rPr>
  </w:style>
  <w:style w:type="paragraph" w:customStyle="1" w:styleId="cham">
    <w:name w:val="cham"/>
    <w:basedOn w:val="Normal"/>
    <w:rsid w:val="000C5E2F"/>
    <w:pPr>
      <w:widowControl/>
      <w:autoSpaceDE/>
      <w:autoSpaceDN/>
      <w:snapToGrid w:val="0"/>
      <w:spacing w:after="160" w:line="300" w:lineRule="auto"/>
      <w:ind w:left="1440" w:hanging="360"/>
      <w:jc w:val="both"/>
    </w:pPr>
    <w:rPr>
      <w:rFonts w:ascii=".VnTime" w:eastAsiaTheme="minorEastAsia" w:hAnsi=".VnTime" w:cstheme="minorBidi"/>
      <w:sz w:val="26"/>
      <w:szCs w:val="20"/>
      <w:lang w:val="en-US" w:eastAsia="en-US"/>
    </w:rPr>
  </w:style>
  <w:style w:type="paragraph" w:customStyle="1" w:styleId="gach">
    <w:name w:val="gach"/>
    <w:basedOn w:val="Normal"/>
    <w:rsid w:val="000C5E2F"/>
    <w:pPr>
      <w:widowControl/>
      <w:autoSpaceDE/>
      <w:autoSpaceDN/>
      <w:spacing w:after="160" w:line="300" w:lineRule="auto"/>
      <w:ind w:left="720" w:hanging="360"/>
      <w:jc w:val="both"/>
    </w:pPr>
    <w:rPr>
      <w:rFonts w:ascii=".VnTime" w:eastAsiaTheme="minorEastAsia" w:hAnsi=".VnTime" w:cstheme="minorBidi"/>
      <w:sz w:val="26"/>
      <w:szCs w:val="20"/>
      <w:lang w:val="en-US" w:eastAsia="en-US"/>
    </w:rPr>
  </w:style>
  <w:style w:type="paragraph" w:customStyle="1" w:styleId="right">
    <w:name w:val="right"/>
    <w:basedOn w:val="Normal"/>
    <w:rsid w:val="000C5E2F"/>
    <w:pPr>
      <w:widowControl/>
      <w:autoSpaceDE/>
      <w:autoSpaceDN/>
      <w:spacing w:before="100" w:beforeAutospacing="1" w:after="120" w:line="312" w:lineRule="atLeast"/>
      <w:jc w:val="right"/>
    </w:pPr>
    <w:rPr>
      <w:rFonts w:asciiTheme="minorHAnsi" w:eastAsiaTheme="minorEastAsia" w:hAnsiTheme="minorHAnsi" w:cstheme="minorBidi"/>
      <w:sz w:val="26"/>
      <w:szCs w:val="26"/>
      <w:lang w:val="en-US" w:eastAsia="en-US"/>
    </w:rPr>
  </w:style>
  <w:style w:type="paragraph" w:customStyle="1" w:styleId="docdecs1">
    <w:name w:val="doc_decs1"/>
    <w:basedOn w:val="Normal"/>
    <w:rsid w:val="000C5E2F"/>
    <w:pPr>
      <w:widowControl/>
      <w:autoSpaceDE/>
      <w:autoSpaceDN/>
      <w:spacing w:before="100" w:beforeAutospacing="1" w:after="100" w:afterAutospacing="1" w:line="180" w:lineRule="atLeast"/>
    </w:pPr>
    <w:rPr>
      <w:rFonts w:asciiTheme="minorHAnsi" w:eastAsiaTheme="minorEastAsia" w:hAnsiTheme="minorHAnsi" w:cstheme="minorBidi"/>
      <w:sz w:val="21"/>
      <w:szCs w:val="21"/>
      <w:lang w:val="en-US" w:eastAsia="en-US"/>
    </w:rPr>
  </w:style>
  <w:style w:type="character" w:customStyle="1" w:styleId="boxtopChar">
    <w:name w:val="boxtop Char"/>
    <w:link w:val="boxtop"/>
    <w:locked/>
    <w:rsid w:val="000C5E2F"/>
    <w:rPr>
      <w:rFonts w:ascii="Tahoma" w:eastAsia="Times New Roman" w:hAnsi="Tahoma" w:cs="Tahoma"/>
      <w:sz w:val="18"/>
      <w:szCs w:val="18"/>
      <w:shd w:val="clear" w:color="auto" w:fill="EAF2F7"/>
    </w:rPr>
  </w:style>
  <w:style w:type="paragraph" w:customStyle="1" w:styleId="boxtop">
    <w:name w:val="boxtop"/>
    <w:basedOn w:val="Normal"/>
    <w:link w:val="boxtopChar"/>
    <w:rsid w:val="000C5E2F"/>
    <w:pPr>
      <w:widowControl/>
      <w:pBdr>
        <w:top w:val="single" w:sz="6" w:space="5" w:color="94D4CD"/>
        <w:left w:val="single" w:sz="6" w:space="5" w:color="94D4CD"/>
        <w:bottom w:val="single" w:sz="6" w:space="5" w:color="94D4CD"/>
        <w:right w:val="single" w:sz="6" w:space="5" w:color="94D4CD"/>
      </w:pBdr>
      <w:shd w:val="clear" w:color="auto" w:fill="EAF2F7"/>
      <w:autoSpaceDE/>
      <w:autoSpaceDN/>
      <w:spacing w:before="100" w:beforeAutospacing="1" w:after="100" w:afterAutospacing="1" w:line="300" w:lineRule="auto"/>
    </w:pPr>
    <w:rPr>
      <w:rFonts w:ascii="Tahoma" w:hAnsi="Tahoma" w:cs="Tahoma"/>
      <w:sz w:val="18"/>
      <w:szCs w:val="18"/>
      <w:lang w:val="en-US" w:eastAsia="en-US"/>
    </w:rPr>
  </w:style>
  <w:style w:type="paragraph" w:customStyle="1" w:styleId="articlehometext">
    <w:name w:val="articlehometext"/>
    <w:basedOn w:val="Normal"/>
    <w:rsid w:val="000C5E2F"/>
    <w:pPr>
      <w:widowControl/>
      <w:autoSpaceDE/>
      <w:autoSpaceDN/>
      <w:spacing w:before="100" w:beforeAutospacing="1" w:after="100" w:afterAutospacing="1" w:line="300" w:lineRule="auto"/>
    </w:pPr>
    <w:rPr>
      <w:rFonts w:ascii="Arial" w:eastAsiaTheme="minorEastAsia" w:hAnsi="Arial" w:cs="Arial"/>
      <w:b/>
      <w:bCs/>
      <w:color w:val="373737"/>
      <w:sz w:val="20"/>
      <w:szCs w:val="20"/>
      <w:lang w:val="vi-VN" w:eastAsia="vi-VN"/>
    </w:rPr>
  </w:style>
  <w:style w:type="paragraph" w:customStyle="1" w:styleId="pbody">
    <w:name w:val="pbody"/>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wp-caption-text">
    <w:name w:val="wp-caption-text"/>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a0">
    <w:name w:val="リスト段落"/>
    <w:basedOn w:val="Normal"/>
    <w:rsid w:val="000C5E2F"/>
    <w:pPr>
      <w:widowControl/>
      <w:autoSpaceDE/>
      <w:autoSpaceDN/>
      <w:spacing w:after="200" w:line="276" w:lineRule="auto"/>
      <w:ind w:left="720"/>
      <w:contextualSpacing/>
    </w:pPr>
    <w:rPr>
      <w:rFonts w:ascii="Calibri" w:eastAsia="MS Mincho" w:hAnsi="Calibri" w:cstheme="minorBidi"/>
      <w:lang w:val="vi-VN" w:eastAsia="ja-JP"/>
    </w:rPr>
  </w:style>
  <w:style w:type="character" w:customStyle="1" w:styleId="nguonChar">
    <w:name w:val="nguon Char"/>
    <w:link w:val="nguon"/>
    <w:locked/>
    <w:rsid w:val="000C5E2F"/>
    <w:rPr>
      <w:rFonts w:ascii="Arial" w:eastAsia="Times New Roman" w:hAnsi="Arial" w:cs="Times New Roman"/>
      <w:noProof/>
      <w:sz w:val="18"/>
      <w:szCs w:val="20"/>
    </w:rPr>
  </w:style>
  <w:style w:type="paragraph" w:customStyle="1" w:styleId="nguon">
    <w:name w:val="nguon"/>
    <w:basedOn w:val="Normal"/>
    <w:link w:val="nguonChar"/>
    <w:rsid w:val="000C5E2F"/>
    <w:pPr>
      <w:widowControl/>
      <w:adjustRightInd w:val="0"/>
      <w:spacing w:before="80" w:after="240" w:line="300" w:lineRule="auto"/>
      <w:jc w:val="both"/>
    </w:pPr>
    <w:rPr>
      <w:rFonts w:ascii="Arial" w:hAnsi="Arial"/>
      <w:noProof/>
      <w:sz w:val="18"/>
      <w:szCs w:val="20"/>
      <w:lang w:val="en-US" w:eastAsia="en-US"/>
    </w:rPr>
  </w:style>
  <w:style w:type="paragraph" w:customStyle="1" w:styleId="Tablecol">
    <w:name w:val="Tablecol"/>
    <w:basedOn w:val="Normal"/>
    <w:rsid w:val="000C5E2F"/>
    <w:pPr>
      <w:widowControl/>
      <w:adjustRightInd w:val="0"/>
      <w:spacing w:before="40" w:after="40" w:line="300" w:lineRule="auto"/>
      <w:jc w:val="center"/>
    </w:pPr>
    <w:rPr>
      <w:rFonts w:ascii="Arial" w:eastAsiaTheme="minorEastAsia" w:hAnsi="Arial" w:cs="Arial"/>
      <w:noProof/>
      <w:color w:val="000000"/>
      <w:sz w:val="20"/>
      <w:szCs w:val="20"/>
      <w:lang w:val="en-US" w:eastAsia="vi-VN"/>
    </w:rPr>
  </w:style>
  <w:style w:type="paragraph" w:customStyle="1" w:styleId="tablegrid0">
    <w:name w:val="tablegrid"/>
    <w:basedOn w:val="Normal"/>
    <w:rsid w:val="000C5E2F"/>
    <w:pPr>
      <w:widowControl/>
      <w:autoSpaceDE/>
      <w:autoSpaceDN/>
      <w:spacing w:before="40" w:after="40" w:line="300" w:lineRule="auto"/>
      <w:jc w:val="right"/>
    </w:pPr>
    <w:rPr>
      <w:rFonts w:ascii="Arial" w:eastAsiaTheme="minorEastAsia" w:hAnsi="Arial" w:cstheme="minorBidi"/>
      <w:noProof/>
      <w:sz w:val="20"/>
      <w:szCs w:val="21"/>
      <w:lang w:val="en-US" w:eastAsia="en-US"/>
    </w:rPr>
  </w:style>
  <w:style w:type="paragraph" w:customStyle="1" w:styleId="nguon0">
    <w:name w:val="nguon0"/>
    <w:basedOn w:val="nguon"/>
    <w:rsid w:val="000C5E2F"/>
    <w:pPr>
      <w:spacing w:after="0"/>
    </w:pPr>
  </w:style>
  <w:style w:type="character" w:customStyle="1" w:styleId="TablerowChar">
    <w:name w:val="Tablerow Char"/>
    <w:link w:val="Tablerow"/>
    <w:locked/>
    <w:rsid w:val="000C5E2F"/>
    <w:rPr>
      <w:rFonts w:ascii="Arial" w:eastAsia="Times New Roman" w:hAnsi="Arial" w:cs="Times New Roman"/>
      <w:noProof/>
      <w:color w:val="000000"/>
      <w:sz w:val="20"/>
      <w:szCs w:val="20"/>
      <w:lang w:eastAsia="vi-VN"/>
    </w:rPr>
  </w:style>
  <w:style w:type="paragraph" w:customStyle="1" w:styleId="Tablerow">
    <w:name w:val="Tablerow"/>
    <w:basedOn w:val="Normal"/>
    <w:link w:val="TablerowChar"/>
    <w:rsid w:val="000C5E2F"/>
    <w:pPr>
      <w:widowControl/>
      <w:adjustRightInd w:val="0"/>
      <w:spacing w:before="40" w:after="40" w:line="300" w:lineRule="auto"/>
    </w:pPr>
    <w:rPr>
      <w:rFonts w:ascii="Arial" w:hAnsi="Arial"/>
      <w:noProof/>
      <w:color w:val="000000"/>
      <w:sz w:val="20"/>
      <w:szCs w:val="20"/>
      <w:lang w:val="en-US" w:eastAsia="vi-VN"/>
    </w:rPr>
  </w:style>
  <w:style w:type="paragraph" w:customStyle="1" w:styleId="yduochocvn">
    <w:name w:val="yduochocvn"/>
    <w:basedOn w:val="Normal"/>
    <w:uiPriority w:val="99"/>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Normal11">
    <w:name w:val="Normal11"/>
    <w:basedOn w:val="Normal"/>
    <w:uiPriority w:val="99"/>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character" w:customStyle="1" w:styleId="Vnbnnidung2">
    <w:name w:val="Văn bản nội dung (2)_"/>
    <w:link w:val="Vnbnnidung21"/>
    <w:locked/>
    <w:rsid w:val="000C5E2F"/>
    <w:rPr>
      <w:b/>
      <w:bCs/>
      <w:shd w:val="clear" w:color="auto" w:fill="FFFFFF"/>
    </w:rPr>
  </w:style>
  <w:style w:type="paragraph" w:customStyle="1" w:styleId="Vnbnnidung21">
    <w:name w:val="Văn bản nội dung (2)1"/>
    <w:basedOn w:val="Normal"/>
    <w:link w:val="Vnbnnidung2"/>
    <w:rsid w:val="000C5E2F"/>
    <w:pPr>
      <w:shd w:val="clear" w:color="auto" w:fill="FFFFFF"/>
      <w:autoSpaceDE/>
      <w:autoSpaceDN/>
      <w:spacing w:before="180" w:after="300" w:line="336" w:lineRule="exact"/>
      <w:ind w:hanging="360"/>
      <w:jc w:val="both"/>
    </w:pPr>
    <w:rPr>
      <w:rFonts w:asciiTheme="minorHAnsi" w:eastAsiaTheme="minorHAnsi" w:hAnsiTheme="minorHAnsi" w:cstheme="minorBidi"/>
      <w:b/>
      <w:bCs/>
      <w:lang w:val="en-US" w:eastAsia="en-US"/>
    </w:rPr>
  </w:style>
  <w:style w:type="paragraph" w:customStyle="1" w:styleId="TableParagraph">
    <w:name w:val="Table Paragraph"/>
    <w:basedOn w:val="Normal"/>
    <w:uiPriority w:val="1"/>
    <w:rsid w:val="000C5E2F"/>
    <w:pPr>
      <w:autoSpaceDE/>
      <w:autoSpaceDN/>
      <w:spacing w:after="160" w:line="300" w:lineRule="auto"/>
    </w:pPr>
    <w:rPr>
      <w:rFonts w:asciiTheme="minorHAnsi" w:eastAsiaTheme="minorEastAsia" w:hAnsiTheme="minorHAnsi" w:cstheme="minorBidi"/>
      <w:lang w:val="en-US" w:eastAsia="en-US"/>
    </w:rPr>
  </w:style>
  <w:style w:type="character" w:customStyle="1" w:styleId="M2Char">
    <w:name w:val="M2 Char"/>
    <w:link w:val="M2"/>
    <w:locked/>
    <w:rsid w:val="000C5E2F"/>
    <w:rPr>
      <w:rFonts w:eastAsia="Times New Roman" w:cs="Times New Roman"/>
      <w:b/>
      <w:bCs/>
      <w:noProof/>
      <w:szCs w:val="24"/>
    </w:rPr>
  </w:style>
  <w:style w:type="paragraph" w:customStyle="1" w:styleId="M2">
    <w:name w:val="M2"/>
    <w:basedOn w:val="Normal"/>
    <w:link w:val="M2Char"/>
    <w:rsid w:val="000C5E2F"/>
    <w:pPr>
      <w:widowControl/>
      <w:autoSpaceDE/>
      <w:autoSpaceDN/>
      <w:spacing w:after="160" w:line="300" w:lineRule="auto"/>
      <w:ind w:firstLine="748"/>
    </w:pPr>
    <w:rPr>
      <w:rFonts w:asciiTheme="minorHAnsi" w:hAnsiTheme="minorHAnsi"/>
      <w:b/>
      <w:bCs/>
      <w:noProof/>
      <w:szCs w:val="24"/>
      <w:lang w:val="en-US" w:eastAsia="en-US"/>
    </w:rPr>
  </w:style>
  <w:style w:type="character" w:styleId="FootnoteReference">
    <w:name w:val="footnote reference"/>
    <w:semiHidden/>
    <w:unhideWhenUsed/>
    <w:rsid w:val="000C5E2F"/>
    <w:rPr>
      <w:vertAlign w:val="superscript"/>
    </w:rPr>
  </w:style>
  <w:style w:type="character" w:customStyle="1" w:styleId="text">
    <w:name w:val="text"/>
    <w:basedOn w:val="DefaultParagraphFont"/>
    <w:rsid w:val="000C5E2F"/>
  </w:style>
  <w:style w:type="character" w:customStyle="1" w:styleId="longtext">
    <w:name w:val="long_text"/>
    <w:basedOn w:val="DefaultParagraphFont"/>
    <w:rsid w:val="000C5E2F"/>
  </w:style>
  <w:style w:type="character" w:customStyle="1" w:styleId="atn">
    <w:name w:val="atn"/>
    <w:basedOn w:val="DefaultParagraphFont"/>
    <w:rsid w:val="000C5E2F"/>
  </w:style>
  <w:style w:type="character" w:customStyle="1" w:styleId="googqs-tidbitgoogqs-tidbit-1">
    <w:name w:val="goog_qs-tidbit goog_qs-tidbit-1"/>
    <w:basedOn w:val="DefaultParagraphFont"/>
    <w:rsid w:val="000C5E2F"/>
  </w:style>
  <w:style w:type="character" w:customStyle="1" w:styleId="CharChar6">
    <w:name w:val="Char Char6"/>
    <w:rsid w:val="000C5E2F"/>
    <w:rPr>
      <w:rFonts w:ascii="Calibri" w:eastAsia="Calibri" w:hAnsi="Calibri" w:cs="Times New Roman" w:hint="default"/>
      <w:sz w:val="20"/>
      <w:szCs w:val="20"/>
    </w:rPr>
  </w:style>
  <w:style w:type="character" w:customStyle="1" w:styleId="CharChar2">
    <w:name w:val="Char Char2"/>
    <w:locked/>
    <w:rsid w:val="000C5E2F"/>
    <w:rPr>
      <w:b/>
      <w:bCs/>
      <w:sz w:val="28"/>
      <w:szCs w:val="28"/>
      <w:lang w:val="en-US" w:eastAsia="en-US"/>
    </w:rPr>
  </w:style>
  <w:style w:type="character" w:customStyle="1" w:styleId="gt-icon-text1">
    <w:name w:val="gt-icon-text1"/>
    <w:basedOn w:val="DefaultParagraphFont"/>
    <w:rsid w:val="000C5E2F"/>
  </w:style>
  <w:style w:type="character" w:customStyle="1" w:styleId="hpsatn">
    <w:name w:val="hps atn"/>
    <w:basedOn w:val="DefaultParagraphFont"/>
    <w:rsid w:val="000C5E2F"/>
  </w:style>
  <w:style w:type="character" w:customStyle="1" w:styleId="linkhotnewsdetail">
    <w:name w:val="linkhotnewsdetail"/>
    <w:basedOn w:val="DefaultParagraphFont"/>
    <w:rsid w:val="000C5E2F"/>
  </w:style>
  <w:style w:type="character" w:customStyle="1" w:styleId="shorttext">
    <w:name w:val="short_text"/>
    <w:basedOn w:val="DefaultParagraphFont"/>
    <w:rsid w:val="000C5E2F"/>
  </w:style>
  <w:style w:type="character" w:customStyle="1" w:styleId="CharChar3">
    <w:name w:val="Char Char3"/>
    <w:rsid w:val="000C5E2F"/>
    <w:rPr>
      <w:rFonts w:ascii="Calibri" w:eastAsia="Calibri" w:hAnsi="Calibri" w:cs="Times New Roman" w:hint="default"/>
      <w:sz w:val="20"/>
      <w:szCs w:val="20"/>
    </w:rPr>
  </w:style>
  <w:style w:type="character" w:customStyle="1" w:styleId="BodyText2Char1">
    <w:name w:val="Body Text 2 Char1"/>
    <w:locked/>
    <w:rsid w:val="000C5E2F"/>
    <w:rPr>
      <w:rFonts w:ascii="Times New Roman" w:eastAsia="Times New Roman" w:hAnsi="Times New Roman" w:cs="Times New Roman" w:hint="default"/>
      <w:i/>
      <w:iCs/>
      <w:sz w:val="24"/>
      <w:szCs w:val="24"/>
    </w:rPr>
  </w:style>
  <w:style w:type="character" w:customStyle="1" w:styleId="section-number1">
    <w:name w:val="section-number1"/>
    <w:rsid w:val="000C5E2F"/>
    <w:rPr>
      <w:b/>
      <w:bCs/>
    </w:rPr>
  </w:style>
  <w:style w:type="character" w:customStyle="1" w:styleId="tx-explanationbox-pi1-toggleheadingtx-explanationbox-pi1-activetx-explanationbox-pi1-toggle-0">
    <w:name w:val="tx-explanationbox-pi1-toggle heading tx-explanationbox-pi1-active tx-explanationbox-pi1-toggle-0"/>
    <w:basedOn w:val="DefaultParagraphFont"/>
    <w:rsid w:val="000C5E2F"/>
  </w:style>
  <w:style w:type="character" w:customStyle="1" w:styleId="tx-explanationbox-pi1-toggleheadingtx-explanationbox-pi1-inactivetx-explanationbox-pi1-toggle-1">
    <w:name w:val="tx-explanationbox-pi1-toggle heading tx-explanationbox-pi1-inactive tx-explanationbox-pi1-toggle-1"/>
    <w:basedOn w:val="DefaultParagraphFont"/>
    <w:rsid w:val="000C5E2F"/>
  </w:style>
  <w:style w:type="character" w:customStyle="1" w:styleId="tx-explanationbox-pi1-toggleheadingtx-explanationbox-pi1-inactivetx-explanationbox-pi1-toggle-2">
    <w:name w:val="tx-explanationbox-pi1-toggle heading tx-explanationbox-pi1-inactive tx-explanationbox-pi1-toggle-2"/>
    <w:basedOn w:val="DefaultParagraphFont"/>
    <w:rsid w:val="000C5E2F"/>
  </w:style>
  <w:style w:type="character" w:customStyle="1" w:styleId="tx-explanationbox-pi1-toggleheadingtx-explanationbox-pi1-inactivetx-explanationbox-pi1-toggle-3">
    <w:name w:val="tx-explanationbox-pi1-toggle heading tx-explanationbox-pi1-inactive tx-explanationbox-pi1-toggle-3"/>
    <w:basedOn w:val="DefaultParagraphFont"/>
    <w:rsid w:val="000C5E2F"/>
  </w:style>
  <w:style w:type="character" w:customStyle="1" w:styleId="day">
    <w:name w:val="day"/>
    <w:basedOn w:val="DefaultParagraphFont"/>
    <w:rsid w:val="000C5E2F"/>
  </w:style>
  <w:style w:type="character" w:customStyle="1" w:styleId="google-src-text1">
    <w:name w:val="google-src-text1"/>
    <w:rsid w:val="000C5E2F"/>
    <w:rPr>
      <w:vanish/>
      <w:webHidden w:val="0"/>
      <w:specVanish/>
    </w:rPr>
  </w:style>
  <w:style w:type="character" w:customStyle="1" w:styleId="print-text">
    <w:name w:val="print-text"/>
    <w:basedOn w:val="DefaultParagraphFont"/>
    <w:rsid w:val="000C5E2F"/>
  </w:style>
  <w:style w:type="character" w:customStyle="1" w:styleId="jfk-button-label1">
    <w:name w:val="jfk-button-label1"/>
    <w:basedOn w:val="DefaultParagraphFont"/>
    <w:rsid w:val="000C5E2F"/>
  </w:style>
  <w:style w:type="character" w:customStyle="1" w:styleId="gt-trans-draggable">
    <w:name w:val="gt-trans-draggable"/>
    <w:basedOn w:val="DefaultParagraphFont"/>
    <w:rsid w:val="000C5E2F"/>
  </w:style>
  <w:style w:type="character" w:customStyle="1" w:styleId="jfk-button-label">
    <w:name w:val="jfk-button-label"/>
    <w:basedOn w:val="DefaultParagraphFont"/>
    <w:rsid w:val="000C5E2F"/>
  </w:style>
  <w:style w:type="character" w:customStyle="1" w:styleId="googqs-tidbitgoogqs-tidbit-0">
    <w:name w:val="goog_qs-tidbit goog_qs-tidbit-0"/>
    <w:basedOn w:val="DefaultParagraphFont"/>
    <w:rsid w:val="000C5E2F"/>
  </w:style>
  <w:style w:type="character" w:customStyle="1" w:styleId="postbody">
    <w:name w:val="postbody"/>
    <w:basedOn w:val="DefaultParagraphFont"/>
    <w:rsid w:val="000C5E2F"/>
  </w:style>
  <w:style w:type="character" w:customStyle="1" w:styleId="HeaderChar1">
    <w:name w:val="Header Char1"/>
    <w:semiHidden/>
    <w:rsid w:val="000C5E2F"/>
    <w:rPr>
      <w:rFonts w:ascii="Calibri" w:eastAsia="Calibri" w:hAnsi="Calibri" w:cs="Times New Roman" w:hint="default"/>
    </w:rPr>
  </w:style>
  <w:style w:type="character" w:customStyle="1" w:styleId="FooterChar1">
    <w:name w:val="Footer Char1"/>
    <w:semiHidden/>
    <w:rsid w:val="000C5E2F"/>
    <w:rPr>
      <w:rFonts w:ascii="Calibri" w:eastAsia="Calibri" w:hAnsi="Calibri" w:cs="Times New Roman" w:hint="default"/>
    </w:rPr>
  </w:style>
  <w:style w:type="character" w:customStyle="1" w:styleId="postbody1">
    <w:name w:val="postbody1"/>
    <w:rsid w:val="000C5E2F"/>
    <w:rPr>
      <w:sz w:val="18"/>
      <w:szCs w:val="18"/>
    </w:rPr>
  </w:style>
  <w:style w:type="character" w:customStyle="1" w:styleId="style41">
    <w:name w:val="style41"/>
    <w:rsid w:val="000C5E2F"/>
    <w:rPr>
      <w:b/>
      <w:bCs/>
      <w:color w:val="0000FF"/>
    </w:rPr>
  </w:style>
  <w:style w:type="character" w:customStyle="1" w:styleId="stdnobr">
    <w:name w:val="std nobr"/>
    <w:basedOn w:val="DefaultParagraphFont"/>
    <w:rsid w:val="000C5E2F"/>
  </w:style>
  <w:style w:type="character" w:customStyle="1" w:styleId="longtext1">
    <w:name w:val="longtext1"/>
    <w:basedOn w:val="DefaultParagraphFont"/>
    <w:rsid w:val="000C5E2F"/>
  </w:style>
  <w:style w:type="character" w:customStyle="1" w:styleId="Vnbnnidung2Khnginm">
    <w:name w:val="Văn bản nội dung (2) + Không in đậm"/>
    <w:rsid w:val="000C5E2F"/>
    <w:rPr>
      <w:rFonts w:ascii="Times New Roman" w:hAnsi="Times New Roman" w:cs="Times New Roman" w:hint="default"/>
      <w:b/>
      <w:bCs/>
      <w:strike w:val="0"/>
      <w:dstrike w:val="0"/>
      <w:u w:val="none"/>
      <w:effect w:val="none"/>
      <w:shd w:val="clear" w:color="auto" w:fill="FFFFFF"/>
    </w:rPr>
  </w:style>
  <w:style w:type="table" w:styleId="ColorfulList-Accent1">
    <w:name w:val="Colorful List Accent 1"/>
    <w:basedOn w:val="TableNormal"/>
    <w:uiPriority w:val="34"/>
    <w:unhideWhenUsed/>
    <w:rsid w:val="000C5E2F"/>
    <w:pPr>
      <w:spacing w:line="300" w:lineRule="auto"/>
    </w:pPr>
    <w:rPr>
      <w:rFonts w:ascii="Calibri" w:eastAsiaTheme="minorEastAsia" w:hAnsi="Calibri" w:cs="Calibri"/>
      <w:sz w:val="21"/>
      <w:szCs w:val="21"/>
      <w:lang w:val="en-AU"/>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StyleBulleted1">
    <w:name w:val="Style Bulleted1"/>
    <w:rsid w:val="000C5E2F"/>
  </w:style>
  <w:style w:type="character" w:customStyle="1" w:styleId="textexposedshow">
    <w:name w:val="text_exposed_show"/>
    <w:basedOn w:val="DefaultParagraphFont"/>
    <w:rsid w:val="000C5E2F"/>
  </w:style>
  <w:style w:type="paragraph" w:customStyle="1" w:styleId="Heading11">
    <w:name w:val="Heading 11"/>
    <w:basedOn w:val="Normal"/>
    <w:next w:val="Normal"/>
    <w:uiPriority w:val="9"/>
    <w:rsid w:val="000C5E2F"/>
    <w:pPr>
      <w:keepNext/>
      <w:keepLines/>
      <w:widowControl/>
      <w:autoSpaceDE/>
      <w:autoSpaceDN/>
      <w:spacing w:before="240" w:after="160" w:line="300"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customStyle="1" w:styleId="Heading21">
    <w:name w:val="Heading 21"/>
    <w:basedOn w:val="Normal"/>
    <w:next w:val="Normal"/>
    <w:uiPriority w:val="9"/>
    <w:rsid w:val="000C5E2F"/>
    <w:pPr>
      <w:keepNext/>
      <w:keepLines/>
      <w:widowControl/>
      <w:autoSpaceDE/>
      <w:autoSpaceDN/>
      <w:spacing w:before="40" w:after="160" w:line="300" w:lineRule="auto"/>
      <w:outlineLvl w:val="1"/>
    </w:pPr>
    <w:rPr>
      <w:rFonts w:ascii="Calibri Light" w:eastAsiaTheme="minorEastAsia" w:hAnsi="Calibri Light" w:cstheme="minorBidi"/>
      <w:color w:val="2E74B5"/>
      <w:sz w:val="26"/>
      <w:szCs w:val="26"/>
      <w:lang w:val="en-US" w:eastAsia="en-US"/>
    </w:rPr>
  </w:style>
  <w:style w:type="paragraph" w:customStyle="1" w:styleId="Heading51">
    <w:name w:val="Heading 51"/>
    <w:basedOn w:val="Normal"/>
    <w:next w:val="Normal"/>
    <w:uiPriority w:val="99"/>
    <w:rsid w:val="000C5E2F"/>
    <w:pPr>
      <w:keepNext/>
      <w:keepLines/>
      <w:widowControl/>
      <w:autoSpaceDE/>
      <w:autoSpaceDN/>
      <w:spacing w:before="40" w:after="160" w:line="300" w:lineRule="auto"/>
      <w:outlineLvl w:val="4"/>
    </w:pPr>
    <w:rPr>
      <w:rFonts w:ascii="Calibri Light" w:eastAsiaTheme="minorEastAsia" w:hAnsi="Calibri Light" w:cstheme="minorBidi"/>
      <w:color w:val="2E74B5"/>
      <w:sz w:val="21"/>
      <w:szCs w:val="21"/>
      <w:lang w:val="en-US" w:eastAsia="en-US"/>
    </w:rPr>
  </w:style>
  <w:style w:type="paragraph" w:customStyle="1" w:styleId="Heading61">
    <w:name w:val="Heading 61"/>
    <w:basedOn w:val="Normal"/>
    <w:next w:val="Normal"/>
    <w:uiPriority w:val="99"/>
    <w:rsid w:val="000C5E2F"/>
    <w:pPr>
      <w:keepNext/>
      <w:keepLines/>
      <w:widowControl/>
      <w:autoSpaceDE/>
      <w:autoSpaceDN/>
      <w:spacing w:before="40" w:after="160" w:line="300" w:lineRule="auto"/>
      <w:outlineLvl w:val="5"/>
    </w:pPr>
    <w:rPr>
      <w:rFonts w:ascii="Calibri Light" w:eastAsiaTheme="minorEastAsia" w:hAnsi="Calibri Light" w:cstheme="minorBidi"/>
      <w:color w:val="1F4D78"/>
      <w:sz w:val="21"/>
      <w:szCs w:val="21"/>
      <w:lang w:val="en-US" w:eastAsia="en-US"/>
    </w:rPr>
  </w:style>
  <w:style w:type="character" w:customStyle="1" w:styleId="Heading1Char1">
    <w:name w:val="Heading 1 Char1"/>
    <w:basedOn w:val="DefaultParagraphFont"/>
    <w:uiPriority w:val="9"/>
    <w:locked/>
    <w:rsid w:val="000C5E2F"/>
    <w:rPr>
      <w:rFonts w:asciiTheme="majorHAnsi" w:eastAsiaTheme="majorEastAsia" w:hAnsiTheme="majorHAnsi" w:cstheme="majorBidi"/>
      <w:b/>
      <w:bCs/>
      <w:color w:val="2F5496" w:themeColor="accent1" w:themeShade="BF"/>
      <w:sz w:val="28"/>
      <w:szCs w:val="28"/>
    </w:rPr>
  </w:style>
  <w:style w:type="character" w:customStyle="1" w:styleId="Hyperlink1">
    <w:name w:val="Hyperlink1"/>
    <w:basedOn w:val="DefaultParagraphFont"/>
    <w:uiPriority w:val="99"/>
    <w:rsid w:val="000C5E2F"/>
    <w:rPr>
      <w:color w:val="0563C1"/>
      <w:u w:val="single"/>
    </w:rPr>
  </w:style>
  <w:style w:type="character" w:customStyle="1" w:styleId="Heading5Char1">
    <w:name w:val="Heading 5 Char1"/>
    <w:basedOn w:val="DefaultParagraphFont"/>
    <w:uiPriority w:val="9"/>
    <w:semiHidden/>
    <w:rsid w:val="000C5E2F"/>
    <w:rPr>
      <w:rFonts w:asciiTheme="majorHAnsi" w:eastAsiaTheme="majorEastAsia" w:hAnsiTheme="majorHAnsi" w:cstheme="majorBidi" w:hint="default"/>
      <w:color w:val="1F3763" w:themeColor="accent1" w:themeShade="7F"/>
    </w:rPr>
  </w:style>
  <w:style w:type="character" w:customStyle="1" w:styleId="Heading6Char1">
    <w:name w:val="Heading 6 Char1"/>
    <w:basedOn w:val="DefaultParagraphFont"/>
    <w:uiPriority w:val="9"/>
    <w:semiHidden/>
    <w:rsid w:val="000C5E2F"/>
    <w:rPr>
      <w:rFonts w:asciiTheme="majorHAnsi" w:eastAsiaTheme="majorEastAsia" w:hAnsiTheme="majorHAnsi" w:cstheme="majorBidi" w:hint="default"/>
      <w:i/>
      <w:iCs/>
      <w:color w:val="1F3763" w:themeColor="accent1" w:themeShade="7F"/>
    </w:rPr>
  </w:style>
  <w:style w:type="table" w:customStyle="1" w:styleId="ColorfulList-Accent111">
    <w:name w:val="Colorful List - Accent 111"/>
    <w:basedOn w:val="TableNormal"/>
    <w:uiPriority w:val="34"/>
    <w:rsid w:val="000C5E2F"/>
    <w:pPr>
      <w:spacing w:line="300" w:lineRule="auto"/>
    </w:pPr>
    <w:rPr>
      <w:rFonts w:ascii="Calibri" w:eastAsiaTheme="minorEastAsia" w:hAnsi="Calibri" w:cs="Calibri"/>
      <w:szCs w:val="21"/>
      <w:lang w:val="en-AU"/>
    </w:rPr>
    <w:tblPr>
      <w:tblStyleRowBandSize w:val="1"/>
      <w:tblStyleColBandSize w:val="1"/>
    </w:tblPr>
    <w:tcPr>
      <w:shd w:val="clear" w:color="auto" w:fill="EEF5FB"/>
    </w:tcPr>
  </w:style>
  <w:style w:type="table" w:customStyle="1" w:styleId="ColorfulList-Accent112">
    <w:name w:val="Colorful List - Accent 112"/>
    <w:basedOn w:val="TableNormal"/>
    <w:uiPriority w:val="34"/>
    <w:rsid w:val="000C5E2F"/>
    <w:pPr>
      <w:spacing w:line="300" w:lineRule="auto"/>
    </w:pPr>
    <w:rPr>
      <w:rFonts w:eastAsiaTheme="minorEastAsia"/>
      <w:sz w:val="20"/>
      <w:szCs w:val="20"/>
    </w:rPr>
    <w:tblPr/>
    <w:tblStylePr w:type="firstRow">
      <w:tblPr/>
      <w:tcPr>
        <w:tcBorders>
          <w:bottom w:val="single" w:sz="12" w:space="0" w:color="FFFFFF"/>
        </w:tcBorders>
        <w:shd w:val="clear" w:color="auto" w:fill="D25F12"/>
      </w:tcPr>
    </w:tblStylePr>
  </w:style>
  <w:style w:type="table" w:customStyle="1" w:styleId="ColorfulList-Accent113">
    <w:name w:val="Colorful List - Accent 113"/>
    <w:basedOn w:val="TableNormal"/>
    <w:uiPriority w:val="34"/>
    <w:rsid w:val="000C5E2F"/>
    <w:pPr>
      <w:spacing w:line="300" w:lineRule="auto"/>
    </w:pPr>
    <w:rPr>
      <w:rFonts w:eastAsiaTheme="minorEastAsia"/>
      <w:sz w:val="20"/>
      <w:szCs w:val="20"/>
    </w:rPr>
    <w:tblPr/>
    <w:tblStylePr w:type="lastRow">
      <w:tblPr/>
      <w:tcPr>
        <w:tcBorders>
          <w:top w:val="single" w:sz="12" w:space="0" w:color="000000"/>
        </w:tcBorders>
        <w:shd w:val="clear" w:color="auto" w:fill="FFFFFF"/>
      </w:tcPr>
    </w:tblStylePr>
  </w:style>
  <w:style w:type="table" w:customStyle="1" w:styleId="ColorfulList-Accent114">
    <w:name w:val="Colorful List - Accent 114"/>
    <w:basedOn w:val="TableNormal"/>
    <w:uiPriority w:val="34"/>
    <w:rsid w:val="000C5E2F"/>
    <w:pPr>
      <w:spacing w:line="300" w:lineRule="auto"/>
    </w:pPr>
    <w:rPr>
      <w:rFonts w:eastAsiaTheme="minorEastAsia"/>
      <w:sz w:val="20"/>
      <w:szCs w:val="20"/>
    </w:rPr>
    <w:tblPr/>
    <w:tblStylePr w:type="band1Vert">
      <w:tblPr/>
      <w:tcPr>
        <w:tcBorders>
          <w:top w:val="nil"/>
          <w:left w:val="nil"/>
          <w:bottom w:val="nil"/>
          <w:right w:val="nil"/>
          <w:insideH w:val="nil"/>
          <w:insideV w:val="nil"/>
        </w:tcBorders>
        <w:shd w:val="clear" w:color="auto" w:fill="D6E6F4"/>
      </w:tcPr>
    </w:tblStylePr>
  </w:style>
  <w:style w:type="table" w:customStyle="1" w:styleId="ColorfulList-Accent115">
    <w:name w:val="Colorful List - Accent 115"/>
    <w:basedOn w:val="TableNormal"/>
    <w:uiPriority w:val="34"/>
    <w:rsid w:val="000C5E2F"/>
    <w:pPr>
      <w:spacing w:line="300" w:lineRule="auto"/>
    </w:pPr>
    <w:rPr>
      <w:rFonts w:ascii="Calibri" w:eastAsiaTheme="minorEastAsia" w:hAnsi="Calibri" w:cs="Calibri"/>
      <w:sz w:val="21"/>
      <w:szCs w:val="21"/>
      <w:lang w:val="en-AU"/>
    </w:rPr>
    <w:tblPr/>
    <w:tblStylePr w:type="band1Horz">
      <w:tblPr/>
      <w:tcPr>
        <w:shd w:val="clear" w:color="auto" w:fill="DEEAF6"/>
      </w:tcPr>
    </w:tblStylePr>
  </w:style>
  <w:style w:type="paragraph" w:customStyle="1" w:styleId="10">
    <w:name w:val="10"/>
    <w:basedOn w:val="Normal"/>
    <w:rsid w:val="000C5E2F"/>
    <w:pPr>
      <w:widowControl/>
      <w:tabs>
        <w:tab w:val="left" w:pos="224"/>
      </w:tabs>
      <w:adjustRightInd w:val="0"/>
      <w:spacing w:after="160" w:line="360" w:lineRule="auto"/>
      <w:jc w:val="both"/>
    </w:pPr>
    <w:rPr>
      <w:rFonts w:asciiTheme="minorHAnsi" w:eastAsia="Calibri" w:hAnsiTheme="minorHAnsi" w:cstheme="minorBidi"/>
      <w:b/>
      <w:bCs/>
      <w:color w:val="000000"/>
      <w:sz w:val="28"/>
      <w:szCs w:val="28"/>
      <w:lang w:val="en-US" w:eastAsia="en-US" w:bidi="th-TH"/>
    </w:rPr>
  </w:style>
  <w:style w:type="table" w:customStyle="1" w:styleId="TableGrid1">
    <w:name w:val="Table Grid1"/>
    <w:basedOn w:val="TableNormal"/>
    <w:next w:val="TableGrid"/>
    <w:uiPriority w:val="59"/>
    <w:rsid w:val="000C5E2F"/>
    <w:pPr>
      <w:spacing w:line="30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45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5">
    <w:name w:val="4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4">
    <w:name w:val="45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3">
    <w:name w:val="45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2">
    <w:name w:val="45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1">
    <w:name w:val="45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0">
    <w:name w:val="45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9">
    <w:name w:val="44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8">
    <w:name w:val="44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7">
    <w:name w:val="44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6">
    <w:name w:val="44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5">
    <w:name w:val="44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4">
    <w:name w:val="44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3">
    <w:name w:val="44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2">
    <w:name w:val="44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1">
    <w:name w:val="44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0">
    <w:name w:val="44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9">
    <w:name w:val="43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8">
    <w:name w:val="4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37">
    <w:name w:val="43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6">
    <w:name w:val="43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5">
    <w:name w:val="43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4">
    <w:name w:val="43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3">
    <w:name w:val="43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2">
    <w:name w:val="43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1">
    <w:name w:val="43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0">
    <w:name w:val="43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9">
    <w:name w:val="4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8">
    <w:name w:val="4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7">
    <w:name w:val="42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6">
    <w:name w:val="42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5">
    <w:name w:val="4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4">
    <w:name w:val="42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3">
    <w:name w:val="4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2">
    <w:name w:val="42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1">
    <w:name w:val="42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0">
    <w:name w:val="42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9">
    <w:name w:val="41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8">
    <w:name w:val="41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7">
    <w:name w:val="41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6">
    <w:name w:val="41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5">
    <w:name w:val="41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4">
    <w:name w:val="41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3">
    <w:name w:val="41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2">
    <w:name w:val="4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11">
    <w:name w:val="41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0">
    <w:name w:val="41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9">
    <w:name w:val="40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8">
    <w:name w:val="40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7">
    <w:name w:val="4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6">
    <w:name w:val="40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5">
    <w:name w:val="40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4">
    <w:name w:val="404"/>
    <w:basedOn w:val="TableNormal"/>
    <w:rsid w:val="000C5E2F"/>
    <w:pPr>
      <w:spacing w:line="300" w:lineRule="auto"/>
    </w:pPr>
    <w:rPr>
      <w:rFonts w:eastAsiaTheme="minorEastAsia"/>
      <w:sz w:val="21"/>
      <w:szCs w:val="21"/>
    </w:rPr>
    <w:tblPr>
      <w:tblStyleRowBandSize w:val="1"/>
      <w:tblStyleColBandSize w:val="1"/>
      <w:tblCellMar>
        <w:top w:w="100" w:type="dxa"/>
        <w:left w:w="100" w:type="dxa"/>
        <w:bottom w:w="100" w:type="dxa"/>
        <w:right w:w="100" w:type="dxa"/>
      </w:tblCellMar>
    </w:tblPr>
  </w:style>
  <w:style w:type="table" w:customStyle="1" w:styleId="403">
    <w:name w:val="403"/>
    <w:basedOn w:val="TableNormal"/>
    <w:rsid w:val="000C5E2F"/>
    <w:pPr>
      <w:spacing w:line="300" w:lineRule="auto"/>
    </w:pPr>
    <w:rPr>
      <w:rFonts w:eastAsiaTheme="minorEastAsia"/>
      <w:sz w:val="21"/>
      <w:szCs w:val="21"/>
    </w:rPr>
    <w:tblPr>
      <w:tblStyleRowBandSize w:val="1"/>
      <w:tblStyleColBandSize w:val="1"/>
      <w:tblCellMar>
        <w:top w:w="100" w:type="dxa"/>
        <w:left w:w="100" w:type="dxa"/>
        <w:bottom w:w="100" w:type="dxa"/>
        <w:right w:w="100" w:type="dxa"/>
      </w:tblCellMar>
    </w:tblPr>
  </w:style>
  <w:style w:type="table" w:customStyle="1" w:styleId="402">
    <w:name w:val="40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1">
    <w:name w:val="40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0">
    <w:name w:val="40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9">
    <w:name w:val="39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8">
    <w:name w:val="39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7">
    <w:name w:val="39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6">
    <w:name w:val="39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5">
    <w:name w:val="39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4">
    <w:name w:val="39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3">
    <w:name w:val="39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2">
    <w:name w:val="39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1">
    <w:name w:val="39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0">
    <w:name w:val="39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9">
    <w:name w:val="38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8">
    <w:name w:val="38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7">
    <w:name w:val="38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6">
    <w:name w:val="38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5">
    <w:name w:val="38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4">
    <w:name w:val="38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3">
    <w:name w:val="38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2">
    <w:name w:val="38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1">
    <w:name w:val="38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0">
    <w:name w:val="38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9">
    <w:name w:val="37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8">
    <w:name w:val="37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7">
    <w:name w:val="37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6">
    <w:name w:val="37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5">
    <w:name w:val="37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4">
    <w:name w:val="37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3">
    <w:name w:val="37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2">
    <w:name w:val="37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1">
    <w:name w:val="37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70">
    <w:name w:val="37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9">
    <w:name w:val="36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8">
    <w:name w:val="36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7">
    <w:name w:val="36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6">
    <w:name w:val="36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5">
    <w:name w:val="36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4">
    <w:name w:val="36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3">
    <w:name w:val="36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2">
    <w:name w:val="36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1">
    <w:name w:val="36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0">
    <w:name w:val="36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9">
    <w:name w:val="35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8">
    <w:name w:val="35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7">
    <w:name w:val="35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6">
    <w:name w:val="35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5">
    <w:name w:val="3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4">
    <w:name w:val="35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3">
    <w:name w:val="35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2">
    <w:name w:val="35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1">
    <w:name w:val="35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0">
    <w:name w:val="35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9">
    <w:name w:val="349"/>
    <w:basedOn w:val="TableNormal"/>
    <w:rsid w:val="000C5E2F"/>
    <w:pPr>
      <w:spacing w:line="300" w:lineRule="auto"/>
    </w:pPr>
    <w:rPr>
      <w:rFonts w:eastAsiaTheme="minorEastAsia"/>
      <w:sz w:val="21"/>
      <w:szCs w:val="21"/>
    </w:rPr>
    <w:tblPr>
      <w:tblStyleRowBandSize w:val="1"/>
      <w:tblStyleColBandSize w:val="1"/>
      <w:tblCellMar>
        <w:left w:w="0" w:type="dxa"/>
        <w:right w:w="0" w:type="dxa"/>
      </w:tblCellMar>
    </w:tblPr>
  </w:style>
  <w:style w:type="table" w:customStyle="1" w:styleId="348">
    <w:name w:val="34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7">
    <w:name w:val="34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6">
    <w:name w:val="34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5">
    <w:name w:val="34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4">
    <w:name w:val="3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3">
    <w:name w:val="34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2">
    <w:name w:val="34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1">
    <w:name w:val="34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0">
    <w:name w:val="34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9">
    <w:name w:val="33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8">
    <w:name w:val="33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7">
    <w:name w:val="33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6">
    <w:name w:val="33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5">
    <w:name w:val="33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4">
    <w:name w:val="33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3">
    <w:name w:val="33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2">
    <w:name w:val="33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1">
    <w:name w:val="33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0">
    <w:name w:val="3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9">
    <w:name w:val="32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8">
    <w:name w:val="3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7">
    <w:name w:val="32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6">
    <w:name w:val="32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5">
    <w:name w:val="3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4">
    <w:name w:val="3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3">
    <w:name w:val="32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2">
    <w:name w:val="32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1">
    <w:name w:val="321"/>
    <w:basedOn w:val="TableNormal"/>
    <w:rsid w:val="000C5E2F"/>
    <w:pPr>
      <w:spacing w:line="300" w:lineRule="auto"/>
    </w:pPr>
    <w:rPr>
      <w:rFonts w:eastAsiaTheme="minorEastAsia"/>
      <w:sz w:val="21"/>
      <w:szCs w:val="21"/>
    </w:rPr>
    <w:tblPr>
      <w:tblStyleRowBandSize w:val="1"/>
      <w:tblStyleColBandSize w:val="1"/>
      <w:tblCellMar>
        <w:left w:w="0" w:type="dxa"/>
        <w:right w:w="0" w:type="dxa"/>
      </w:tblCellMar>
    </w:tblPr>
  </w:style>
  <w:style w:type="table" w:customStyle="1" w:styleId="320">
    <w:name w:val="3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9">
    <w:name w:val="3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8">
    <w:name w:val="31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7">
    <w:name w:val="3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6">
    <w:name w:val="31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5">
    <w:name w:val="31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4">
    <w:name w:val="31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3">
    <w:name w:val="31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2">
    <w:name w:val="31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1">
    <w:name w:val="31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0">
    <w:name w:val="31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9">
    <w:name w:val="30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8">
    <w:name w:val="30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7">
    <w:name w:val="3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6">
    <w:name w:val="30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5">
    <w:name w:val="30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4">
    <w:name w:val="30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3">
    <w:name w:val="30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2">
    <w:name w:val="30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1">
    <w:name w:val="30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0">
    <w:name w:val="30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9">
    <w:name w:val="29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8">
    <w:name w:val="29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7">
    <w:name w:val="29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6">
    <w:name w:val="29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5">
    <w:name w:val="29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4">
    <w:name w:val="29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3">
    <w:name w:val="29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2">
    <w:name w:val="29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1">
    <w:name w:val="29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0">
    <w:name w:val="29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9">
    <w:name w:val="28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8">
    <w:name w:val="28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7">
    <w:name w:val="28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6">
    <w:name w:val="28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5">
    <w:name w:val="28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4">
    <w:name w:val="28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3">
    <w:name w:val="28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2">
    <w:name w:val="28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1">
    <w:name w:val="28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0">
    <w:name w:val="28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9">
    <w:name w:val="27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8">
    <w:name w:val="27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7">
    <w:name w:val="27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6">
    <w:name w:val="27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75">
    <w:name w:val="27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4">
    <w:name w:val="27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3">
    <w:name w:val="27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2">
    <w:name w:val="27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1">
    <w:name w:val="27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0">
    <w:name w:val="27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9">
    <w:name w:val="26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8">
    <w:name w:val="26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7">
    <w:name w:val="26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6">
    <w:name w:val="26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5">
    <w:name w:val="26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64">
    <w:name w:val="26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3">
    <w:name w:val="26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2">
    <w:name w:val="26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1">
    <w:name w:val="26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0">
    <w:name w:val="26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9">
    <w:name w:val="25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8">
    <w:name w:val="25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7">
    <w:name w:val="25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6">
    <w:name w:val="25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5">
    <w:name w:val="2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4">
    <w:name w:val="25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3">
    <w:name w:val="25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2">
    <w:name w:val="25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1">
    <w:name w:val="25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0">
    <w:name w:val="25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9">
    <w:name w:val="24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8">
    <w:name w:val="24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7">
    <w:name w:val="247"/>
    <w:basedOn w:val="TableNormal"/>
    <w:rsid w:val="000C5E2F"/>
    <w:pPr>
      <w:spacing w:line="300" w:lineRule="auto"/>
    </w:pPr>
    <w:rPr>
      <w:rFonts w:eastAsiaTheme="minorEastAsia"/>
      <w:sz w:val="21"/>
      <w:szCs w:val="21"/>
    </w:rPr>
    <w:tblPr>
      <w:tblStyleRowBandSize w:val="1"/>
      <w:tblStyleColBandSize w:val="1"/>
      <w:tblCellMar>
        <w:left w:w="0" w:type="dxa"/>
        <w:right w:w="0" w:type="dxa"/>
      </w:tblCellMar>
    </w:tblPr>
  </w:style>
  <w:style w:type="table" w:customStyle="1" w:styleId="246">
    <w:name w:val="24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5">
    <w:name w:val="24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4">
    <w:name w:val="2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3">
    <w:name w:val="24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2">
    <w:name w:val="24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1">
    <w:name w:val="24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0">
    <w:name w:val="24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9">
    <w:name w:val="23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8">
    <w:name w:val="2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7">
    <w:name w:val="23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6">
    <w:name w:val="23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5">
    <w:name w:val="23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4">
    <w:name w:val="23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3">
    <w:name w:val="23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2">
    <w:name w:val="23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1">
    <w:name w:val="23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0">
    <w:name w:val="2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9">
    <w:name w:val="2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8">
    <w:name w:val="2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7">
    <w:name w:val="22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6">
    <w:name w:val="22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5">
    <w:name w:val="2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4">
    <w:name w:val="2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3">
    <w:name w:val="2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2">
    <w:name w:val="22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1">
    <w:name w:val="22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0">
    <w:name w:val="2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9">
    <w:name w:val="2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8">
    <w:name w:val="21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7">
    <w:name w:val="2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6">
    <w:name w:val="21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5">
    <w:name w:val="21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4">
    <w:name w:val="21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3">
    <w:name w:val="21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2">
    <w:name w:val="2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1">
    <w:name w:val="21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0">
    <w:name w:val="21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9">
    <w:name w:val="20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8">
    <w:name w:val="20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7">
    <w:name w:val="2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6">
    <w:name w:val="20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5">
    <w:name w:val="20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4">
    <w:name w:val="20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3">
    <w:name w:val="20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2">
    <w:name w:val="20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1">
    <w:name w:val="20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0">
    <w:name w:val="20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9">
    <w:name w:val="19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8">
    <w:name w:val="19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7">
    <w:name w:val="19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6">
    <w:name w:val="19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5">
    <w:name w:val="19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4">
    <w:name w:val="19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3">
    <w:name w:val="19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2">
    <w:name w:val="19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1">
    <w:name w:val="19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0">
    <w:name w:val="19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9">
    <w:name w:val="18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8">
    <w:name w:val="18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7">
    <w:name w:val="18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6">
    <w:name w:val="18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5">
    <w:name w:val="18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4">
    <w:name w:val="18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3">
    <w:name w:val="18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2">
    <w:name w:val="18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1">
    <w:name w:val="18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0">
    <w:name w:val="18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9">
    <w:name w:val="17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8">
    <w:name w:val="17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7">
    <w:name w:val="17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6">
    <w:name w:val="17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5">
    <w:name w:val="17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4">
    <w:name w:val="17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3">
    <w:name w:val="17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2">
    <w:name w:val="17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1">
    <w:name w:val="17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0">
    <w:name w:val="17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9">
    <w:name w:val="16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8">
    <w:name w:val="16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7">
    <w:name w:val="16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6">
    <w:name w:val="16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5">
    <w:name w:val="16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4">
    <w:name w:val="16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3">
    <w:name w:val="16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2">
    <w:name w:val="16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1">
    <w:name w:val="16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0">
    <w:name w:val="16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9">
    <w:name w:val="15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8">
    <w:name w:val="15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7">
    <w:name w:val="15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6">
    <w:name w:val="15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5">
    <w:name w:val="1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4">
    <w:name w:val="15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3">
    <w:name w:val="15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2">
    <w:name w:val="15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1">
    <w:name w:val="15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0">
    <w:name w:val="15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9">
    <w:name w:val="14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8">
    <w:name w:val="14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7">
    <w:name w:val="14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6">
    <w:name w:val="14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5">
    <w:name w:val="14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4">
    <w:name w:val="1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3">
    <w:name w:val="14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2">
    <w:name w:val="14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1">
    <w:name w:val="14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0">
    <w:name w:val="14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9">
    <w:name w:val="13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8">
    <w:name w:val="1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7">
    <w:name w:val="13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6">
    <w:name w:val="13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5">
    <w:name w:val="13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4">
    <w:name w:val="13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3">
    <w:name w:val="13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2">
    <w:name w:val="13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1">
    <w:name w:val="13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0">
    <w:name w:val="1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9">
    <w:name w:val="1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8">
    <w:name w:val="1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7">
    <w:name w:val="12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6">
    <w:name w:val="12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5">
    <w:name w:val="1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4">
    <w:name w:val="1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3">
    <w:name w:val="1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2">
    <w:name w:val="12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1">
    <w:name w:val="12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0">
    <w:name w:val="1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9">
    <w:name w:val="1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8">
    <w:name w:val="11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7">
    <w:name w:val="1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6">
    <w:name w:val="11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5">
    <w:name w:val="11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4">
    <w:name w:val="11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3">
    <w:name w:val="11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2">
    <w:name w:val="1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1">
    <w:name w:val="11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00">
    <w:name w:val="11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9">
    <w:name w:val="10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8">
    <w:name w:val="10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7">
    <w:name w:val="1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6">
    <w:name w:val="10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5">
    <w:name w:val="10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4">
    <w:name w:val="10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3">
    <w:name w:val="10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2">
    <w:name w:val="10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1">
    <w:name w:val="10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0">
    <w:name w:val="10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9">
    <w:name w:val="9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8">
    <w:name w:val="9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7">
    <w:name w:val="9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6">
    <w:name w:val="9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5">
    <w:name w:val="9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4">
    <w:name w:val="9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3">
    <w:name w:val="9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2">
    <w:name w:val="9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1">
    <w:name w:val="9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0">
    <w:name w:val="9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9">
    <w:name w:val="8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8">
    <w:name w:val="8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7">
    <w:name w:val="8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6">
    <w:name w:val="8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5">
    <w:name w:val="8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4">
    <w:name w:val="8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3">
    <w:name w:val="8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2">
    <w:name w:val="8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1">
    <w:name w:val="8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0">
    <w:name w:val="8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9">
    <w:name w:val="7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8">
    <w:name w:val="7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7">
    <w:name w:val="7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6">
    <w:name w:val="7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5">
    <w:name w:val="7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4">
    <w:name w:val="7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3">
    <w:name w:val="7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2">
    <w:name w:val="7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1">
    <w:name w:val="7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0">
    <w:name w:val="7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9">
    <w:name w:val="6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8">
    <w:name w:val="6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7">
    <w:name w:val="6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6">
    <w:name w:val="6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5">
    <w:name w:val="6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4">
    <w:name w:val="6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3">
    <w:name w:val="6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2">
    <w:name w:val="6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1">
    <w:name w:val="6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0">
    <w:name w:val="6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9">
    <w:name w:val="5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8">
    <w:name w:val="5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7">
    <w:name w:val="5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6">
    <w:name w:val="5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5">
    <w:name w:val="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4">
    <w:name w:val="5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3">
    <w:name w:val="5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2">
    <w:name w:val="5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1">
    <w:name w:val="5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0">
    <w:name w:val="5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9">
    <w:name w:val="4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8">
    <w:name w:val="4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7">
    <w:name w:val="4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6">
    <w:name w:val="4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
    <w:name w:val="4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4">
    <w:name w:val="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3">
    <w:name w:val="4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
    <w:name w:val="4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1">
    <w:name w:val="4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
    <w:name w:val="4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
    <w:name w:val="3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8">
    <w:name w:val="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7">
    <w:name w:val="3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
    <w:name w:val="3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
    <w:name w:val="3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
    <w:name w:val="3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
    <w:name w:val="3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
    <w:name w:val="3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
    <w:name w:val="3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
    <w:name w:val="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
    <w:name w:val="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
    <w:name w:val="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7">
    <w:name w:val="2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6">
    <w:name w:val="2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
    <w:name w:val="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
    <w:name w:val="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
    <w:name w:val="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
    <w:name w:val="2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
    <w:name w:val="2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
    <w:name w:val="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
    <w:name w:val="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
    <w:name w:val="1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
    <w:name w:val="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
    <w:name w:val="1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
    <w:name w:val="1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
    <w:name w:val="1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
    <w:name w:val="1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
    <w:name w:val="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
    <w:name w:val="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
    <w:name w:val="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
    <w:name w:val="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
    <w:name w:val="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
    <w:name w:val="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
    <w:name w:val="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
    <w:name w:val="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character" w:customStyle="1" w:styleId="symbol">
    <w:name w:val="symbol"/>
    <w:basedOn w:val="DefaultParagraphFont"/>
    <w:rsid w:val="000C5E2F"/>
  </w:style>
  <w:style w:type="paragraph" w:styleId="Quote">
    <w:name w:val="Quote"/>
    <w:basedOn w:val="Normal"/>
    <w:next w:val="Normal"/>
    <w:link w:val="QuoteChar"/>
    <w:uiPriority w:val="29"/>
    <w:qFormat/>
    <w:rsid w:val="000C5E2F"/>
    <w:pPr>
      <w:widowControl/>
      <w:autoSpaceDE/>
      <w:autoSpaceDN/>
      <w:spacing w:before="160" w:after="160" w:line="300" w:lineRule="auto"/>
      <w:ind w:left="720" w:right="720"/>
      <w:jc w:val="center"/>
    </w:pPr>
    <w:rPr>
      <w:rFonts w:asciiTheme="minorHAnsi" w:eastAsiaTheme="minorEastAsia" w:hAnsiTheme="minorHAnsi" w:cstheme="minorBidi"/>
      <w:i/>
      <w:iCs/>
      <w:color w:val="7B7B7B" w:themeColor="accent3" w:themeShade="BF"/>
      <w:sz w:val="24"/>
      <w:szCs w:val="24"/>
      <w:lang w:val="en-US" w:eastAsia="en-US"/>
    </w:rPr>
  </w:style>
  <w:style w:type="character" w:customStyle="1" w:styleId="QuoteChar">
    <w:name w:val="Quote Char"/>
    <w:basedOn w:val="DefaultParagraphFont"/>
    <w:link w:val="Quote"/>
    <w:uiPriority w:val="29"/>
    <w:rsid w:val="000C5E2F"/>
    <w:rPr>
      <w:rFonts w:eastAsiaTheme="minorEastAsia"/>
      <w:i/>
      <w:iCs/>
      <w:color w:val="7B7B7B" w:themeColor="accent3" w:themeShade="BF"/>
      <w:sz w:val="24"/>
      <w:szCs w:val="24"/>
    </w:rPr>
  </w:style>
  <w:style w:type="paragraph" w:styleId="IntenseQuote">
    <w:name w:val="Intense Quote"/>
    <w:basedOn w:val="Normal"/>
    <w:next w:val="Normal"/>
    <w:link w:val="IntenseQuoteChar"/>
    <w:uiPriority w:val="30"/>
    <w:qFormat/>
    <w:rsid w:val="000C5E2F"/>
    <w:pPr>
      <w:widowControl/>
      <w:autoSpaceDE/>
      <w:autoSpaceDN/>
      <w:spacing w:before="160" w:after="160" w:line="276" w:lineRule="auto"/>
      <w:ind w:left="936" w:right="936"/>
      <w:jc w:val="center"/>
    </w:pPr>
    <w:rPr>
      <w:rFonts w:asciiTheme="majorHAnsi" w:eastAsiaTheme="majorEastAsia" w:hAnsiTheme="majorHAnsi" w:cstheme="majorBidi"/>
      <w:caps/>
      <w:color w:val="2F5496" w:themeColor="accent1" w:themeShade="BF"/>
      <w:sz w:val="28"/>
      <w:szCs w:val="28"/>
      <w:lang w:val="en-US" w:eastAsia="en-US"/>
    </w:rPr>
  </w:style>
  <w:style w:type="character" w:customStyle="1" w:styleId="IntenseQuoteChar">
    <w:name w:val="Intense Quote Char"/>
    <w:basedOn w:val="DefaultParagraphFont"/>
    <w:link w:val="IntenseQuote"/>
    <w:uiPriority w:val="30"/>
    <w:rsid w:val="000C5E2F"/>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0C5E2F"/>
    <w:rPr>
      <w:i/>
      <w:iCs/>
      <w:color w:val="595959" w:themeColor="text1" w:themeTint="A6"/>
    </w:rPr>
  </w:style>
  <w:style w:type="character" w:styleId="IntenseEmphasis">
    <w:name w:val="Intense Emphasis"/>
    <w:basedOn w:val="DefaultParagraphFont"/>
    <w:uiPriority w:val="21"/>
    <w:qFormat/>
    <w:rsid w:val="000C5E2F"/>
    <w:rPr>
      <w:b/>
      <w:bCs/>
      <w:i/>
      <w:iCs/>
      <w:color w:val="auto"/>
    </w:rPr>
  </w:style>
  <w:style w:type="character" w:styleId="SubtleReference">
    <w:name w:val="Subtle Reference"/>
    <w:basedOn w:val="DefaultParagraphFont"/>
    <w:uiPriority w:val="31"/>
    <w:qFormat/>
    <w:rsid w:val="000C5E2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C5E2F"/>
    <w:rPr>
      <w:b/>
      <w:bCs/>
      <w:caps w:val="0"/>
      <w:smallCaps/>
      <w:color w:val="auto"/>
      <w:spacing w:val="0"/>
      <w:u w:val="single"/>
    </w:rPr>
  </w:style>
  <w:style w:type="character" w:styleId="BookTitle">
    <w:name w:val="Book Title"/>
    <w:basedOn w:val="DefaultParagraphFont"/>
    <w:uiPriority w:val="33"/>
    <w:qFormat/>
    <w:rsid w:val="000C5E2F"/>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jp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jp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download/nosocomial/nhiem%20trung%20benh%20vien,%20hmu_files/ntbv1.jpg"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jpg"/><Relationship Id="rId81" Type="http://schemas.openxmlformats.org/officeDocument/2006/relationships/image" Target="media/image73.pn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jpg"/><Relationship Id="rId34" Type="http://schemas.openxmlformats.org/officeDocument/2006/relationships/image" Target="media/image26.png"/><Relationship Id="rId50" Type="http://schemas.openxmlformats.org/officeDocument/2006/relationships/image" Target="media/image42.jp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jp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E8883-4C14-4935-879B-35F3D2E7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252</Pages>
  <Words>48778</Words>
  <Characters>278036</Characters>
  <Application>Microsoft Office Word</Application>
  <DocSecurity>0</DocSecurity>
  <Lines>2316</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Le Thi</dc:creator>
  <cp:keywords/>
  <dc:description/>
  <cp:lastModifiedBy>Thuy Le Thi</cp:lastModifiedBy>
  <cp:revision>35</cp:revision>
  <dcterms:created xsi:type="dcterms:W3CDTF">2022-05-03T02:21:00Z</dcterms:created>
  <dcterms:modified xsi:type="dcterms:W3CDTF">2023-02-28T13:51:00Z</dcterms:modified>
</cp:coreProperties>
</file>